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4FBD2D" w14:textId="77777777" w:rsidR="00A3034F" w:rsidRPr="002B1EF6" w:rsidRDefault="00452A16" w:rsidP="00AF1DB2">
      <w:pPr>
        <w:rPr>
          <w:rFonts w:ascii="Arial" w:eastAsiaTheme="majorEastAsia" w:hAnsi="Arial" w:cs="Arial"/>
          <w:b/>
          <w:sz w:val="24"/>
          <w:szCs w:val="24"/>
        </w:rPr>
      </w:pPr>
      <w:bookmarkStart w:id="0" w:name="_1fob9te" w:colFirst="0" w:colLast="0"/>
      <w:bookmarkEnd w:id="0"/>
      <w:r w:rsidRPr="002B1EF6">
        <w:rPr>
          <w:rFonts w:ascii="Arial" w:eastAsiaTheme="majorEastAsia" w:hAnsi="Arial" w:cs="Arial"/>
          <w:b/>
          <w:sz w:val="24"/>
          <w:szCs w:val="24"/>
        </w:rPr>
        <w:t>ENRICH LEARNING ENGLISH COMMUNICATION III</w:t>
      </w:r>
      <w:r w:rsidRPr="002B1EF6">
        <w:rPr>
          <w:rFonts w:ascii="Arial" w:eastAsiaTheme="majorEastAsia" w:hAnsi="Arial" w:cs="Arial"/>
          <w:b/>
          <w:sz w:val="24"/>
          <w:szCs w:val="24"/>
        </w:rPr>
        <w:t xml:space="preserve">　</w:t>
      </w:r>
      <w:r w:rsidRPr="002B1EF6">
        <w:rPr>
          <w:rFonts w:ascii="BIZ UDPゴシック" w:eastAsia="BIZ UDPゴシック" w:hAnsi="BIZ UDPゴシック" w:cs="Arial"/>
          <w:b/>
          <w:sz w:val="24"/>
          <w:szCs w:val="24"/>
        </w:rPr>
        <w:t>単元の評価規準例</w:t>
      </w:r>
    </w:p>
    <w:p w14:paraId="1B194F21" w14:textId="77777777" w:rsidR="00A3034F" w:rsidRDefault="00A3034F" w:rsidP="00AF1DB2">
      <w:pPr>
        <w:rPr>
          <w:rFonts w:ascii="Arial" w:eastAsia="Arial" w:hAnsi="Arial" w:cs="Arial"/>
          <w:b/>
        </w:rPr>
      </w:pPr>
    </w:p>
    <w:p w14:paraId="34FD5F0F" w14:textId="77777777" w:rsidR="00A3034F" w:rsidRDefault="00452A16" w:rsidP="00AF1DB2">
      <w:pPr>
        <w:rPr>
          <w:rFonts w:ascii="Arial" w:eastAsia="Arial" w:hAnsi="Arial" w:cs="Arial"/>
          <w:b/>
        </w:rPr>
      </w:pPr>
      <w:r>
        <w:rPr>
          <w:rFonts w:ascii="Arial" w:eastAsia="Arial" w:hAnsi="Arial" w:cs="Arial"/>
          <w:b/>
        </w:rPr>
        <w:t>Unit 1</w:t>
      </w:r>
      <w:r w:rsidR="00E74A1D">
        <w:rPr>
          <w:rFonts w:ascii="Arial" w:eastAsia="Arial" w:hAnsi="Arial" w:cs="Arial"/>
          <w:b/>
        </w:rPr>
        <w:t xml:space="preserve"> (pp.8-23</w:t>
      </w:r>
      <w:r w:rsidR="00E74A1D" w:rsidRPr="00E74A1D">
        <w:rPr>
          <w:rFonts w:ascii="Arial" w:eastAsia="Arial" w:hAnsi="Arial" w:cs="Arial"/>
          <w:b/>
        </w:rPr>
        <w:t>)</w:t>
      </w:r>
    </w:p>
    <w:tbl>
      <w:tblPr>
        <w:tblStyle w:val="8"/>
        <w:tblW w:w="1048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34"/>
        <w:gridCol w:w="2268"/>
        <w:gridCol w:w="2694"/>
        <w:gridCol w:w="2194"/>
        <w:gridCol w:w="2195"/>
      </w:tblGrid>
      <w:tr w:rsidR="00A3034F" w14:paraId="4CB2B9A9" w14:textId="77777777">
        <w:trPr>
          <w:trHeight w:val="172"/>
        </w:trPr>
        <w:tc>
          <w:tcPr>
            <w:tcW w:w="1134" w:type="dxa"/>
            <w:tcMar>
              <w:left w:w="85" w:type="dxa"/>
              <w:right w:w="85" w:type="dxa"/>
            </w:tcMar>
            <w:vAlign w:val="center"/>
          </w:tcPr>
          <w:p w14:paraId="77349385" w14:textId="77777777" w:rsidR="00A3034F" w:rsidRPr="002B1EF6" w:rsidRDefault="00A3034F" w:rsidP="00AF1DB2">
            <w:pPr>
              <w:jc w:val="center"/>
              <w:rPr>
                <w:rFonts w:ascii="BIZ UDPゴシック" w:eastAsia="BIZ UDPゴシック" w:hAnsi="BIZ UDPゴシック" w:cs="Arial"/>
                <w:b/>
                <w:sz w:val="18"/>
                <w:szCs w:val="18"/>
              </w:rPr>
            </w:pPr>
          </w:p>
        </w:tc>
        <w:tc>
          <w:tcPr>
            <w:tcW w:w="4962" w:type="dxa"/>
            <w:gridSpan w:val="2"/>
            <w:tcBorders>
              <w:bottom w:val="single" w:sz="4" w:space="0" w:color="000000"/>
            </w:tcBorders>
            <w:tcMar>
              <w:left w:w="85" w:type="dxa"/>
              <w:right w:w="85" w:type="dxa"/>
            </w:tcMar>
            <w:vAlign w:val="center"/>
          </w:tcPr>
          <w:p w14:paraId="370C43B0" w14:textId="77777777" w:rsidR="00A3034F" w:rsidRPr="002B1EF6" w:rsidRDefault="00452A16" w:rsidP="00AF1DB2">
            <w:pPr>
              <w:jc w:val="center"/>
              <w:rPr>
                <w:rFonts w:ascii="BIZ UDPゴシック" w:eastAsia="BIZ UDPゴシック" w:hAnsi="BIZ UDPゴシック" w:cs="Arial"/>
                <w:b/>
                <w:sz w:val="18"/>
                <w:szCs w:val="18"/>
              </w:rPr>
            </w:pPr>
            <w:r w:rsidRPr="002B1EF6">
              <w:rPr>
                <w:rFonts w:ascii="BIZ UDPゴシック" w:eastAsia="BIZ UDPゴシック" w:hAnsi="BIZ UDPゴシック" w:cs="Arial Unicode MS"/>
                <w:b/>
                <w:sz w:val="18"/>
                <w:szCs w:val="18"/>
              </w:rPr>
              <w:t>知識・技能</w:t>
            </w:r>
          </w:p>
        </w:tc>
        <w:tc>
          <w:tcPr>
            <w:tcW w:w="2194" w:type="dxa"/>
            <w:tcMar>
              <w:left w:w="85" w:type="dxa"/>
              <w:right w:w="85" w:type="dxa"/>
            </w:tcMar>
            <w:vAlign w:val="center"/>
          </w:tcPr>
          <w:p w14:paraId="6C8D7FD7" w14:textId="77777777" w:rsidR="00A3034F" w:rsidRPr="002B1EF6" w:rsidRDefault="00452A16" w:rsidP="00AF1DB2">
            <w:pPr>
              <w:jc w:val="center"/>
              <w:rPr>
                <w:rFonts w:ascii="BIZ UDPゴシック" w:eastAsia="BIZ UDPゴシック" w:hAnsi="BIZ UDPゴシック" w:cs="Arial"/>
                <w:b/>
                <w:sz w:val="18"/>
                <w:szCs w:val="18"/>
              </w:rPr>
            </w:pPr>
            <w:r w:rsidRPr="002B1EF6">
              <w:rPr>
                <w:rFonts w:ascii="BIZ UDPゴシック" w:eastAsia="BIZ UDPゴシック" w:hAnsi="BIZ UDPゴシック" w:cs="Arial Unicode MS"/>
                <w:b/>
                <w:sz w:val="18"/>
                <w:szCs w:val="18"/>
              </w:rPr>
              <w:t>思考・判断・表現</w:t>
            </w:r>
          </w:p>
        </w:tc>
        <w:tc>
          <w:tcPr>
            <w:tcW w:w="2195" w:type="dxa"/>
            <w:tcMar>
              <w:left w:w="85" w:type="dxa"/>
              <w:right w:w="85" w:type="dxa"/>
            </w:tcMar>
            <w:vAlign w:val="center"/>
          </w:tcPr>
          <w:p w14:paraId="0B6E5132" w14:textId="77777777" w:rsidR="00A3034F" w:rsidRPr="002B1EF6" w:rsidRDefault="00452A16" w:rsidP="00AF1DB2">
            <w:pPr>
              <w:jc w:val="center"/>
              <w:rPr>
                <w:rFonts w:ascii="BIZ UDPゴシック" w:eastAsia="BIZ UDPゴシック" w:hAnsi="BIZ UDPゴシック" w:cs="Arial"/>
                <w:b/>
                <w:sz w:val="18"/>
                <w:szCs w:val="18"/>
              </w:rPr>
            </w:pPr>
            <w:r w:rsidRPr="002B1EF6">
              <w:rPr>
                <w:rFonts w:ascii="BIZ UDPゴシック" w:eastAsia="BIZ UDPゴシック" w:hAnsi="BIZ UDPゴシック" w:cs="Arial Unicode MS"/>
                <w:b/>
                <w:sz w:val="18"/>
                <w:szCs w:val="18"/>
              </w:rPr>
              <w:t>主体的に学習に</w:t>
            </w:r>
          </w:p>
          <w:p w14:paraId="222DA8D5" w14:textId="77777777" w:rsidR="00A3034F" w:rsidRPr="002B1EF6" w:rsidRDefault="00452A16" w:rsidP="00AF1DB2">
            <w:pPr>
              <w:jc w:val="center"/>
              <w:rPr>
                <w:rFonts w:ascii="BIZ UDPゴシック" w:eastAsia="BIZ UDPゴシック" w:hAnsi="BIZ UDPゴシック" w:cs="Arial"/>
                <w:b/>
                <w:sz w:val="18"/>
                <w:szCs w:val="18"/>
              </w:rPr>
            </w:pPr>
            <w:r w:rsidRPr="002B1EF6">
              <w:rPr>
                <w:rFonts w:ascii="BIZ UDPゴシック" w:eastAsia="BIZ UDPゴシック" w:hAnsi="BIZ UDPゴシック" w:cs="Arial Unicode MS"/>
                <w:b/>
                <w:sz w:val="18"/>
                <w:szCs w:val="18"/>
              </w:rPr>
              <w:t>取り組む態度</w:t>
            </w:r>
          </w:p>
        </w:tc>
      </w:tr>
      <w:tr w:rsidR="00A3034F" w14:paraId="3F54BFDB" w14:textId="77777777">
        <w:tc>
          <w:tcPr>
            <w:tcW w:w="1134" w:type="dxa"/>
            <w:tcMar>
              <w:left w:w="85" w:type="dxa"/>
              <w:right w:w="85" w:type="dxa"/>
            </w:tcMar>
          </w:tcPr>
          <w:p w14:paraId="7F8970C4" w14:textId="77777777" w:rsidR="00A3034F" w:rsidRPr="002B1EF6" w:rsidRDefault="00452A16" w:rsidP="00AF1DB2">
            <w:pPr>
              <w:jc w:val="center"/>
              <w:rPr>
                <w:rFonts w:ascii="BIZ UDPゴシック" w:eastAsia="BIZ UDPゴシック" w:hAnsi="BIZ UDPゴシック" w:cs="Arial"/>
                <w:b/>
                <w:sz w:val="18"/>
                <w:szCs w:val="18"/>
              </w:rPr>
            </w:pPr>
            <w:r w:rsidRPr="002B1EF6">
              <w:rPr>
                <w:rFonts w:ascii="BIZ UDPゴシック" w:eastAsia="BIZ UDPゴシック" w:hAnsi="BIZ UDPゴシック" w:cs="Arial Unicode MS"/>
                <w:b/>
                <w:sz w:val="18"/>
                <w:szCs w:val="18"/>
              </w:rPr>
              <w:t>聞くこと</w:t>
            </w:r>
          </w:p>
        </w:tc>
        <w:tc>
          <w:tcPr>
            <w:tcW w:w="2268" w:type="dxa"/>
            <w:tcBorders>
              <w:bottom w:val="single" w:sz="4" w:space="0" w:color="000000"/>
              <w:right w:val="dotted" w:sz="4" w:space="0" w:color="000000"/>
            </w:tcBorders>
            <w:tcMar>
              <w:left w:w="85" w:type="dxa"/>
              <w:right w:w="85" w:type="dxa"/>
            </w:tcMar>
          </w:tcPr>
          <w:p w14:paraId="56B81061" w14:textId="77777777" w:rsidR="00A3034F" w:rsidRPr="002B1EF6" w:rsidRDefault="00452A16" w:rsidP="00AF1DB2">
            <w:pPr>
              <w:ind w:left="180" w:hanging="180"/>
              <w:rPr>
                <w:rFonts w:asciiTheme="minorEastAsia" w:eastAsiaTheme="minorEastAsia" w:hAnsiTheme="minorEastAsia" w:cs="Arial"/>
                <w:sz w:val="18"/>
                <w:szCs w:val="18"/>
              </w:rPr>
            </w:pPr>
            <w:r w:rsidRPr="002B1EF6">
              <w:rPr>
                <w:rFonts w:asciiTheme="minorEastAsia" w:eastAsiaTheme="minorEastAsia" w:hAnsiTheme="minorEastAsia" w:cs="Arial Unicode MS"/>
                <w:sz w:val="18"/>
                <w:szCs w:val="18"/>
              </w:rPr>
              <w:t>［知識］</w:t>
            </w:r>
          </w:p>
          <w:p w14:paraId="6E5938C5" w14:textId="77777777" w:rsidR="00A3034F" w:rsidRPr="002B1EF6" w:rsidRDefault="00452A16" w:rsidP="00AF1DB2">
            <w:pPr>
              <w:ind w:left="180" w:hanging="180"/>
              <w:rPr>
                <w:rFonts w:asciiTheme="minorEastAsia" w:eastAsiaTheme="minorEastAsia" w:hAnsiTheme="minorEastAsia" w:cs="Arial"/>
                <w:sz w:val="18"/>
                <w:szCs w:val="18"/>
              </w:rPr>
            </w:pPr>
            <w:r w:rsidRPr="002B1EF6">
              <w:rPr>
                <w:rFonts w:asciiTheme="minorEastAsia" w:eastAsiaTheme="minorEastAsia" w:hAnsiTheme="minorEastAsia" w:cs="Arial Unicode MS"/>
                <w:sz w:val="18"/>
                <w:szCs w:val="18"/>
              </w:rPr>
              <w:t>・友人同士の学校生活</w:t>
            </w:r>
            <w:r w:rsidR="00B93FBE">
              <w:rPr>
                <w:rFonts w:asciiTheme="minorEastAsia" w:eastAsiaTheme="minorEastAsia" w:hAnsiTheme="minorEastAsia" w:cs="Arial Unicode MS"/>
                <w:sz w:val="18"/>
                <w:szCs w:val="18"/>
              </w:rPr>
              <w:t>に関する対話や，学習方法に関する専門家の解説について，その構成</w:t>
            </w:r>
            <w:r w:rsidR="00B93FBE">
              <w:rPr>
                <w:rFonts w:asciiTheme="minorEastAsia" w:eastAsiaTheme="minorEastAsia" w:hAnsiTheme="minorEastAsia" w:cs="Arial Unicode MS" w:hint="eastAsia"/>
                <w:sz w:val="18"/>
                <w:szCs w:val="18"/>
              </w:rPr>
              <w:t>や</w:t>
            </w:r>
            <w:r w:rsidRPr="002B1EF6">
              <w:rPr>
                <w:rFonts w:asciiTheme="minorEastAsia" w:eastAsiaTheme="minorEastAsia" w:hAnsiTheme="minorEastAsia" w:cs="Arial Unicode MS"/>
                <w:sz w:val="18"/>
                <w:szCs w:val="18"/>
              </w:rPr>
              <w:t>表現を理解している。</w:t>
            </w:r>
          </w:p>
          <w:p w14:paraId="6FE3CE1B" w14:textId="77777777" w:rsidR="00A3034F" w:rsidRPr="002B1EF6" w:rsidRDefault="00452A16" w:rsidP="00AF1DB2">
            <w:pPr>
              <w:ind w:left="180" w:hanging="180"/>
              <w:rPr>
                <w:rFonts w:asciiTheme="minorEastAsia" w:eastAsiaTheme="minorEastAsia" w:hAnsiTheme="minorEastAsia" w:cs="Arial"/>
                <w:sz w:val="18"/>
                <w:szCs w:val="18"/>
              </w:rPr>
            </w:pPr>
            <w:r w:rsidRPr="002B1EF6">
              <w:rPr>
                <w:rFonts w:asciiTheme="minorEastAsia" w:eastAsiaTheme="minorEastAsia" w:hAnsiTheme="minorEastAsia" w:cs="Arial Unicode MS"/>
                <w:sz w:val="18"/>
                <w:szCs w:val="18"/>
              </w:rPr>
              <w:t>・現在完了形や現在完了進行形を用いた文の意味を理解している。</w:t>
            </w:r>
          </w:p>
        </w:tc>
        <w:tc>
          <w:tcPr>
            <w:tcW w:w="2694" w:type="dxa"/>
            <w:tcBorders>
              <w:left w:val="dotted" w:sz="4" w:space="0" w:color="000000"/>
              <w:bottom w:val="single" w:sz="4" w:space="0" w:color="000000"/>
            </w:tcBorders>
            <w:tcMar>
              <w:left w:w="85" w:type="dxa"/>
              <w:right w:w="85" w:type="dxa"/>
            </w:tcMar>
          </w:tcPr>
          <w:p w14:paraId="1166DB6C" w14:textId="77777777" w:rsidR="00A3034F" w:rsidRPr="002B1EF6" w:rsidRDefault="00452A16" w:rsidP="00AF1DB2">
            <w:pPr>
              <w:ind w:left="180" w:hanging="180"/>
              <w:rPr>
                <w:rFonts w:asciiTheme="minorEastAsia" w:eastAsiaTheme="minorEastAsia" w:hAnsiTheme="minorEastAsia" w:cs="Arial"/>
                <w:sz w:val="18"/>
                <w:szCs w:val="18"/>
              </w:rPr>
            </w:pPr>
            <w:r w:rsidRPr="002B1EF6">
              <w:rPr>
                <w:rFonts w:asciiTheme="minorEastAsia" w:eastAsiaTheme="minorEastAsia" w:hAnsiTheme="minorEastAsia" w:cs="Arial Unicode MS"/>
                <w:sz w:val="18"/>
                <w:szCs w:val="18"/>
              </w:rPr>
              <w:t>［技能］</w:t>
            </w:r>
          </w:p>
          <w:p w14:paraId="31FC6A38" w14:textId="77777777" w:rsidR="00A3034F" w:rsidRPr="002B1EF6" w:rsidRDefault="00452A16" w:rsidP="00AF1DB2">
            <w:pPr>
              <w:ind w:left="180" w:hanging="180"/>
              <w:rPr>
                <w:rFonts w:asciiTheme="minorEastAsia" w:eastAsiaTheme="minorEastAsia" w:hAnsiTheme="minorEastAsia" w:cs="Arial"/>
                <w:sz w:val="18"/>
                <w:szCs w:val="18"/>
              </w:rPr>
            </w:pPr>
            <w:r w:rsidRPr="002B1EF6">
              <w:rPr>
                <w:rFonts w:asciiTheme="minorEastAsia" w:eastAsiaTheme="minorEastAsia" w:hAnsiTheme="minorEastAsia" w:cs="Arial Unicode MS"/>
                <w:sz w:val="18"/>
                <w:szCs w:val="18"/>
              </w:rPr>
              <w:t>・現在完了形や現在完了進行形などの理解を基に，ストレスとの付き合い方に関する対話の内容を聞き取る技能を身に付けている。</w:t>
            </w:r>
          </w:p>
          <w:p w14:paraId="3B83B1B9" w14:textId="77777777" w:rsidR="00A3034F" w:rsidRPr="002B1EF6" w:rsidRDefault="00452A16" w:rsidP="00AF1DB2">
            <w:pPr>
              <w:ind w:left="180" w:hanging="180"/>
              <w:rPr>
                <w:rFonts w:asciiTheme="minorEastAsia" w:eastAsiaTheme="minorEastAsia" w:hAnsiTheme="minorEastAsia" w:cs="Arial"/>
                <w:sz w:val="18"/>
                <w:szCs w:val="18"/>
              </w:rPr>
            </w:pPr>
            <w:r w:rsidRPr="002B1EF6">
              <w:rPr>
                <w:rFonts w:asciiTheme="minorEastAsia" w:eastAsiaTheme="minorEastAsia" w:hAnsiTheme="minorEastAsia" w:cs="Arial Unicode MS"/>
                <w:sz w:val="18"/>
                <w:szCs w:val="18"/>
              </w:rPr>
              <w:t>・効率的な学習方法とその理由について</w:t>
            </w:r>
            <w:r w:rsidR="00AF1DB2">
              <w:rPr>
                <w:rFonts w:asciiTheme="minorEastAsia" w:eastAsiaTheme="minorEastAsia" w:hAnsiTheme="minorEastAsia" w:cs="Arial Unicode MS"/>
                <w:sz w:val="18"/>
                <w:szCs w:val="18"/>
              </w:rPr>
              <w:t>，</w:t>
            </w:r>
            <w:r w:rsidRPr="002B1EF6">
              <w:rPr>
                <w:rFonts w:asciiTheme="minorEastAsia" w:eastAsiaTheme="minorEastAsia" w:hAnsiTheme="minorEastAsia" w:cs="Arial Unicode MS"/>
                <w:sz w:val="18"/>
                <w:szCs w:val="18"/>
              </w:rPr>
              <w:t>ポッドキャストでの専門家の説明の内容を聞き取る技能を身に付けている。</w:t>
            </w:r>
          </w:p>
        </w:tc>
        <w:tc>
          <w:tcPr>
            <w:tcW w:w="2194" w:type="dxa"/>
            <w:tcMar>
              <w:left w:w="85" w:type="dxa"/>
              <w:right w:w="85" w:type="dxa"/>
            </w:tcMar>
          </w:tcPr>
          <w:p w14:paraId="4645D5B5" w14:textId="77777777" w:rsidR="00A3034F" w:rsidRPr="002B1EF6" w:rsidRDefault="00452A16" w:rsidP="00AF1DB2">
            <w:pPr>
              <w:rPr>
                <w:rFonts w:asciiTheme="minorEastAsia" w:eastAsiaTheme="minorEastAsia" w:hAnsiTheme="minorEastAsia" w:cs="Arial"/>
                <w:sz w:val="18"/>
                <w:szCs w:val="18"/>
              </w:rPr>
            </w:pPr>
            <w:r w:rsidRPr="002B1EF6">
              <w:rPr>
                <w:rFonts w:asciiTheme="minorEastAsia" w:eastAsiaTheme="minorEastAsia" w:hAnsiTheme="minorEastAsia" w:cs="Arial Unicode MS"/>
                <w:sz w:val="18"/>
                <w:szCs w:val="18"/>
              </w:rPr>
              <w:t>自分の考えをまとめるために，ストレスとの付き合い方や効率的な学習方法に関する対話や説明から</w:t>
            </w:r>
            <w:r w:rsidR="00AF1DB2">
              <w:rPr>
                <w:rFonts w:asciiTheme="minorEastAsia" w:eastAsiaTheme="minorEastAsia" w:hAnsiTheme="minorEastAsia" w:cs="Arial Unicode MS"/>
                <w:sz w:val="18"/>
                <w:szCs w:val="18"/>
              </w:rPr>
              <w:t>，</w:t>
            </w:r>
            <w:r w:rsidRPr="002B1EF6">
              <w:rPr>
                <w:rFonts w:asciiTheme="minorEastAsia" w:eastAsiaTheme="minorEastAsia" w:hAnsiTheme="minorEastAsia" w:cs="Arial Unicode MS"/>
                <w:sz w:val="18"/>
                <w:szCs w:val="18"/>
              </w:rPr>
              <w:t>必要な情報を聞き取り，概要や要点，詳細を的確に捉えている。</w:t>
            </w:r>
          </w:p>
        </w:tc>
        <w:tc>
          <w:tcPr>
            <w:tcW w:w="2195" w:type="dxa"/>
            <w:tcMar>
              <w:left w:w="85" w:type="dxa"/>
              <w:right w:w="85" w:type="dxa"/>
            </w:tcMar>
          </w:tcPr>
          <w:p w14:paraId="00244FE2" w14:textId="77777777" w:rsidR="00A3034F" w:rsidRPr="002B1EF6" w:rsidRDefault="00452A16" w:rsidP="00AF1DB2">
            <w:pPr>
              <w:rPr>
                <w:rFonts w:asciiTheme="minorEastAsia" w:eastAsiaTheme="minorEastAsia" w:hAnsiTheme="minorEastAsia" w:cs="Arial"/>
                <w:sz w:val="18"/>
                <w:szCs w:val="18"/>
              </w:rPr>
            </w:pPr>
            <w:r w:rsidRPr="002B1EF6">
              <w:rPr>
                <w:rFonts w:asciiTheme="minorEastAsia" w:eastAsiaTheme="minorEastAsia" w:hAnsiTheme="minorEastAsia" w:cs="Arial Unicode MS"/>
                <w:sz w:val="18"/>
                <w:szCs w:val="18"/>
              </w:rPr>
              <w:t>自分の考えをまとめるために，ストレスとの付き合い方や効率的な学習方法に関する対話や説明から</w:t>
            </w:r>
            <w:r w:rsidR="00AF1DB2">
              <w:rPr>
                <w:rFonts w:asciiTheme="minorEastAsia" w:eastAsiaTheme="minorEastAsia" w:hAnsiTheme="minorEastAsia" w:cs="Arial Unicode MS"/>
                <w:sz w:val="18"/>
                <w:szCs w:val="18"/>
              </w:rPr>
              <w:t>，</w:t>
            </w:r>
            <w:r w:rsidRPr="002B1EF6">
              <w:rPr>
                <w:rFonts w:asciiTheme="minorEastAsia" w:eastAsiaTheme="minorEastAsia" w:hAnsiTheme="minorEastAsia" w:cs="Arial Unicode MS"/>
                <w:sz w:val="18"/>
                <w:szCs w:val="18"/>
              </w:rPr>
              <w:t>必要な情報を聞き取り，概要や要点，詳細を的確に捉えようとしている。</w:t>
            </w:r>
          </w:p>
          <w:p w14:paraId="0C193D63" w14:textId="77777777" w:rsidR="00A3034F" w:rsidRPr="002B1EF6" w:rsidRDefault="00A3034F" w:rsidP="00AF1DB2">
            <w:pPr>
              <w:rPr>
                <w:rFonts w:asciiTheme="minorEastAsia" w:eastAsiaTheme="minorEastAsia" w:hAnsiTheme="minorEastAsia" w:cs="Arial"/>
                <w:sz w:val="18"/>
                <w:szCs w:val="18"/>
              </w:rPr>
            </w:pPr>
          </w:p>
        </w:tc>
      </w:tr>
      <w:tr w:rsidR="00A3034F" w14:paraId="5635426F" w14:textId="77777777">
        <w:trPr>
          <w:trHeight w:val="79"/>
        </w:trPr>
        <w:tc>
          <w:tcPr>
            <w:tcW w:w="1134" w:type="dxa"/>
            <w:tcMar>
              <w:left w:w="85" w:type="dxa"/>
              <w:right w:w="85" w:type="dxa"/>
            </w:tcMar>
          </w:tcPr>
          <w:p w14:paraId="315101F4" w14:textId="77777777" w:rsidR="00A3034F" w:rsidRPr="002B1EF6" w:rsidRDefault="00452A16" w:rsidP="00AF1DB2">
            <w:pPr>
              <w:jc w:val="center"/>
              <w:rPr>
                <w:rFonts w:ascii="BIZ UDPゴシック" w:eastAsia="BIZ UDPゴシック" w:hAnsi="BIZ UDPゴシック" w:cs="Arial"/>
                <w:b/>
                <w:sz w:val="18"/>
                <w:szCs w:val="18"/>
              </w:rPr>
            </w:pPr>
            <w:r w:rsidRPr="002B1EF6">
              <w:rPr>
                <w:rFonts w:ascii="BIZ UDPゴシック" w:eastAsia="BIZ UDPゴシック" w:hAnsi="BIZ UDPゴシック" w:cs="Arial Unicode MS"/>
                <w:b/>
                <w:sz w:val="18"/>
                <w:szCs w:val="18"/>
              </w:rPr>
              <w:t>読むこと</w:t>
            </w:r>
          </w:p>
        </w:tc>
        <w:tc>
          <w:tcPr>
            <w:tcW w:w="2268" w:type="dxa"/>
            <w:tcBorders>
              <w:bottom w:val="single" w:sz="4" w:space="0" w:color="000000"/>
              <w:right w:val="dotted" w:sz="4" w:space="0" w:color="000000"/>
            </w:tcBorders>
            <w:tcMar>
              <w:left w:w="85" w:type="dxa"/>
              <w:right w:w="85" w:type="dxa"/>
            </w:tcMar>
          </w:tcPr>
          <w:p w14:paraId="0BC4AA30" w14:textId="77777777" w:rsidR="00A3034F" w:rsidRPr="002B1EF6" w:rsidRDefault="00452A16" w:rsidP="00AF1DB2">
            <w:pPr>
              <w:ind w:left="180" w:hanging="180"/>
              <w:rPr>
                <w:rFonts w:asciiTheme="minorEastAsia" w:eastAsiaTheme="minorEastAsia" w:hAnsiTheme="minorEastAsia" w:cs="Arial"/>
                <w:sz w:val="18"/>
                <w:szCs w:val="18"/>
              </w:rPr>
            </w:pPr>
            <w:r w:rsidRPr="002B1EF6">
              <w:rPr>
                <w:rFonts w:asciiTheme="minorEastAsia" w:eastAsiaTheme="minorEastAsia" w:hAnsiTheme="minorEastAsia" w:cs="Arial Unicode MS"/>
                <w:sz w:val="18"/>
                <w:szCs w:val="18"/>
              </w:rPr>
              <w:t>［知識］</w:t>
            </w:r>
          </w:p>
          <w:p w14:paraId="12C19DED" w14:textId="77777777" w:rsidR="00A3034F" w:rsidRPr="002B1EF6" w:rsidRDefault="00452A16" w:rsidP="00AF1DB2">
            <w:pPr>
              <w:ind w:left="180" w:hanging="180"/>
              <w:rPr>
                <w:rFonts w:asciiTheme="minorEastAsia" w:eastAsiaTheme="minorEastAsia" w:hAnsiTheme="minorEastAsia" w:cs="Arial"/>
                <w:sz w:val="18"/>
                <w:szCs w:val="18"/>
              </w:rPr>
            </w:pPr>
            <w:r w:rsidRPr="002B1EF6">
              <w:rPr>
                <w:rFonts w:asciiTheme="minorEastAsia" w:eastAsiaTheme="minorEastAsia" w:hAnsiTheme="minorEastAsia" w:cs="Arial Unicode MS"/>
                <w:sz w:val="18"/>
                <w:szCs w:val="18"/>
              </w:rPr>
              <w:t>・関係代名詞を用いた文の形・意味を理解している。</w:t>
            </w:r>
          </w:p>
          <w:p w14:paraId="28D44033" w14:textId="77777777" w:rsidR="00A3034F" w:rsidRPr="002B1EF6" w:rsidRDefault="00452A16" w:rsidP="00AF1DB2">
            <w:pPr>
              <w:ind w:left="180" w:hanging="180"/>
              <w:rPr>
                <w:rFonts w:asciiTheme="minorEastAsia" w:eastAsiaTheme="minorEastAsia" w:hAnsiTheme="minorEastAsia" w:cs="Arial"/>
                <w:sz w:val="18"/>
                <w:szCs w:val="18"/>
              </w:rPr>
            </w:pPr>
            <w:r w:rsidRPr="002B1EF6">
              <w:rPr>
                <w:rFonts w:asciiTheme="minorEastAsia" w:eastAsiaTheme="minorEastAsia" w:hAnsiTheme="minorEastAsia" w:cs="Arial Unicode MS"/>
                <w:sz w:val="18"/>
                <w:szCs w:val="18"/>
              </w:rPr>
              <w:t>・人文科学分野で用いられる語彙や表現を理解している。</w:t>
            </w:r>
          </w:p>
        </w:tc>
        <w:tc>
          <w:tcPr>
            <w:tcW w:w="2694" w:type="dxa"/>
            <w:tcBorders>
              <w:left w:val="dotted" w:sz="4" w:space="0" w:color="000000"/>
              <w:bottom w:val="single" w:sz="4" w:space="0" w:color="000000"/>
            </w:tcBorders>
            <w:tcMar>
              <w:left w:w="85" w:type="dxa"/>
              <w:right w:w="85" w:type="dxa"/>
            </w:tcMar>
          </w:tcPr>
          <w:p w14:paraId="71AFB9B8" w14:textId="77777777" w:rsidR="00A3034F" w:rsidRPr="002B1EF6" w:rsidRDefault="00452A16" w:rsidP="00AF1DB2">
            <w:pPr>
              <w:ind w:left="180" w:hanging="180"/>
              <w:rPr>
                <w:rFonts w:asciiTheme="minorEastAsia" w:eastAsiaTheme="minorEastAsia" w:hAnsiTheme="minorEastAsia" w:cs="Arial"/>
                <w:sz w:val="18"/>
                <w:szCs w:val="18"/>
              </w:rPr>
            </w:pPr>
            <w:r w:rsidRPr="002B1EF6">
              <w:rPr>
                <w:rFonts w:asciiTheme="minorEastAsia" w:eastAsiaTheme="minorEastAsia" w:hAnsiTheme="minorEastAsia" w:cs="Arial Unicode MS"/>
                <w:sz w:val="18"/>
                <w:szCs w:val="18"/>
              </w:rPr>
              <w:t>［技能］</w:t>
            </w:r>
          </w:p>
          <w:p w14:paraId="7D74B5D6" w14:textId="77777777" w:rsidR="00A3034F" w:rsidRPr="002B1EF6" w:rsidRDefault="00452A16" w:rsidP="00AF1DB2">
            <w:pPr>
              <w:rPr>
                <w:rFonts w:asciiTheme="minorEastAsia" w:eastAsiaTheme="minorEastAsia" w:hAnsiTheme="minorEastAsia" w:cs="Arial"/>
                <w:sz w:val="18"/>
                <w:szCs w:val="18"/>
              </w:rPr>
            </w:pPr>
            <w:r w:rsidRPr="002B1EF6">
              <w:rPr>
                <w:rFonts w:asciiTheme="minorEastAsia" w:eastAsiaTheme="minorEastAsia" w:hAnsiTheme="minorEastAsia" w:cs="Arial Unicode MS"/>
                <w:sz w:val="18"/>
                <w:szCs w:val="18"/>
              </w:rPr>
              <w:t>関係代名詞や人文科学分野で用いられる語彙や表現などの理解を基に，心理学や学習科学に関連した雑誌記事やウェブの記事の内容を読み取る技能を身に付けている。</w:t>
            </w:r>
          </w:p>
        </w:tc>
        <w:tc>
          <w:tcPr>
            <w:tcW w:w="2194" w:type="dxa"/>
            <w:tcMar>
              <w:left w:w="85" w:type="dxa"/>
              <w:right w:w="85" w:type="dxa"/>
            </w:tcMar>
          </w:tcPr>
          <w:p w14:paraId="0170C576" w14:textId="77777777" w:rsidR="00A3034F" w:rsidRPr="002B1EF6" w:rsidRDefault="00452A16" w:rsidP="00AF1DB2">
            <w:pPr>
              <w:rPr>
                <w:rFonts w:asciiTheme="minorEastAsia" w:eastAsiaTheme="minorEastAsia" w:hAnsiTheme="minorEastAsia" w:cs="Arial"/>
                <w:sz w:val="18"/>
                <w:szCs w:val="18"/>
              </w:rPr>
            </w:pPr>
            <w:r w:rsidRPr="002B1EF6">
              <w:rPr>
                <w:rFonts w:asciiTheme="minorEastAsia" w:eastAsiaTheme="minorEastAsia" w:hAnsiTheme="minorEastAsia" w:cs="Arial Unicode MS"/>
                <w:sz w:val="18"/>
                <w:szCs w:val="18"/>
              </w:rPr>
              <w:t>自分の考えをまとめるために，心理学や学習科学に関連した雑誌記事やウェブの記事から</w:t>
            </w:r>
            <w:r w:rsidR="00AF1DB2">
              <w:rPr>
                <w:rFonts w:asciiTheme="minorEastAsia" w:eastAsiaTheme="minorEastAsia" w:hAnsiTheme="minorEastAsia" w:cs="Arial Unicode MS"/>
                <w:sz w:val="18"/>
                <w:szCs w:val="18"/>
              </w:rPr>
              <w:t>，</w:t>
            </w:r>
            <w:r w:rsidRPr="002B1EF6">
              <w:rPr>
                <w:rFonts w:asciiTheme="minorEastAsia" w:eastAsiaTheme="minorEastAsia" w:hAnsiTheme="minorEastAsia" w:cs="Arial Unicode MS"/>
                <w:sz w:val="18"/>
                <w:szCs w:val="18"/>
              </w:rPr>
              <w:t>必要な情報を読み取り</w:t>
            </w:r>
            <w:r w:rsidR="00AF1DB2">
              <w:rPr>
                <w:rFonts w:asciiTheme="minorEastAsia" w:eastAsiaTheme="minorEastAsia" w:hAnsiTheme="minorEastAsia" w:cs="Arial Unicode MS"/>
                <w:sz w:val="18"/>
                <w:szCs w:val="18"/>
              </w:rPr>
              <w:t>，</w:t>
            </w:r>
            <w:r w:rsidRPr="002B1EF6">
              <w:rPr>
                <w:rFonts w:asciiTheme="minorEastAsia" w:eastAsiaTheme="minorEastAsia" w:hAnsiTheme="minorEastAsia" w:cs="Arial Unicode MS"/>
                <w:sz w:val="18"/>
                <w:szCs w:val="18"/>
              </w:rPr>
              <w:t>概要や要点，詳細を的確に捉えている。</w:t>
            </w:r>
          </w:p>
        </w:tc>
        <w:tc>
          <w:tcPr>
            <w:tcW w:w="2195" w:type="dxa"/>
            <w:tcMar>
              <w:left w:w="85" w:type="dxa"/>
              <w:right w:w="85" w:type="dxa"/>
            </w:tcMar>
          </w:tcPr>
          <w:p w14:paraId="5E53F6F0" w14:textId="77777777" w:rsidR="00A3034F" w:rsidRPr="002B1EF6" w:rsidRDefault="00452A16" w:rsidP="00AF1DB2">
            <w:pPr>
              <w:rPr>
                <w:rFonts w:asciiTheme="minorEastAsia" w:eastAsiaTheme="minorEastAsia" w:hAnsiTheme="minorEastAsia" w:cs="Arial"/>
                <w:sz w:val="18"/>
                <w:szCs w:val="18"/>
              </w:rPr>
            </w:pPr>
            <w:r w:rsidRPr="002B1EF6">
              <w:rPr>
                <w:rFonts w:asciiTheme="minorEastAsia" w:eastAsiaTheme="minorEastAsia" w:hAnsiTheme="minorEastAsia" w:cs="Arial Unicode MS"/>
                <w:sz w:val="18"/>
                <w:szCs w:val="18"/>
              </w:rPr>
              <w:t>自分の考えをまとめるために，心理学や学習科学に関連した雑誌記事やウェブの記事から</w:t>
            </w:r>
            <w:r w:rsidR="00AF1DB2">
              <w:rPr>
                <w:rFonts w:asciiTheme="minorEastAsia" w:eastAsiaTheme="minorEastAsia" w:hAnsiTheme="minorEastAsia" w:cs="Arial Unicode MS"/>
                <w:sz w:val="18"/>
                <w:szCs w:val="18"/>
              </w:rPr>
              <w:t>，</w:t>
            </w:r>
            <w:r w:rsidRPr="002B1EF6">
              <w:rPr>
                <w:rFonts w:asciiTheme="minorEastAsia" w:eastAsiaTheme="minorEastAsia" w:hAnsiTheme="minorEastAsia" w:cs="Arial Unicode MS"/>
                <w:sz w:val="18"/>
                <w:szCs w:val="18"/>
              </w:rPr>
              <w:t>必要な情報を読み取り</w:t>
            </w:r>
            <w:r w:rsidR="00AF1DB2">
              <w:rPr>
                <w:rFonts w:asciiTheme="minorEastAsia" w:eastAsiaTheme="minorEastAsia" w:hAnsiTheme="minorEastAsia" w:cs="Arial Unicode MS"/>
                <w:sz w:val="18"/>
                <w:szCs w:val="18"/>
              </w:rPr>
              <w:t>，</w:t>
            </w:r>
            <w:r w:rsidRPr="002B1EF6">
              <w:rPr>
                <w:rFonts w:asciiTheme="minorEastAsia" w:eastAsiaTheme="minorEastAsia" w:hAnsiTheme="minorEastAsia" w:cs="Arial Unicode MS"/>
                <w:sz w:val="18"/>
                <w:szCs w:val="18"/>
              </w:rPr>
              <w:t>概要や要点，詳細を的確に捉えようとしている。</w:t>
            </w:r>
          </w:p>
        </w:tc>
      </w:tr>
      <w:tr w:rsidR="00A3034F" w14:paraId="30824C90" w14:textId="77777777">
        <w:tc>
          <w:tcPr>
            <w:tcW w:w="1134" w:type="dxa"/>
            <w:tcMar>
              <w:left w:w="85" w:type="dxa"/>
              <w:right w:w="85" w:type="dxa"/>
            </w:tcMar>
          </w:tcPr>
          <w:p w14:paraId="54427B2F" w14:textId="77777777" w:rsidR="00A3034F" w:rsidRPr="002B1EF6" w:rsidRDefault="00452A16" w:rsidP="00AF1DB2">
            <w:pPr>
              <w:jc w:val="center"/>
              <w:rPr>
                <w:rFonts w:ascii="BIZ UDPゴシック" w:eastAsia="BIZ UDPゴシック" w:hAnsi="BIZ UDPゴシック" w:cs="Arial"/>
                <w:b/>
                <w:sz w:val="18"/>
                <w:szCs w:val="18"/>
              </w:rPr>
            </w:pPr>
            <w:r w:rsidRPr="002B1EF6">
              <w:rPr>
                <w:rFonts w:ascii="BIZ UDPゴシック" w:eastAsia="BIZ UDPゴシック" w:hAnsi="BIZ UDPゴシック" w:cs="Arial Unicode MS"/>
                <w:b/>
                <w:sz w:val="18"/>
                <w:szCs w:val="18"/>
              </w:rPr>
              <w:t>話すこと</w:t>
            </w:r>
          </w:p>
          <w:p w14:paraId="157C9245" w14:textId="77777777" w:rsidR="00A3034F" w:rsidRPr="002B1EF6" w:rsidRDefault="00452A16" w:rsidP="00AF1DB2">
            <w:pPr>
              <w:ind w:right="-107"/>
              <w:jc w:val="center"/>
              <w:rPr>
                <w:rFonts w:ascii="BIZ UDPゴシック" w:eastAsia="BIZ UDPゴシック" w:hAnsi="BIZ UDPゴシック" w:cs="Arial"/>
                <w:b/>
                <w:sz w:val="18"/>
                <w:szCs w:val="18"/>
              </w:rPr>
            </w:pPr>
            <w:r w:rsidRPr="002B1EF6">
              <w:rPr>
                <w:rFonts w:ascii="BIZ UDPゴシック" w:eastAsia="BIZ UDPゴシック" w:hAnsi="BIZ UDPゴシック" w:cs="Arial Unicode MS"/>
                <w:b/>
                <w:sz w:val="18"/>
                <w:szCs w:val="18"/>
              </w:rPr>
              <w:t>［やり取り］</w:t>
            </w:r>
          </w:p>
        </w:tc>
        <w:tc>
          <w:tcPr>
            <w:tcW w:w="2268" w:type="dxa"/>
            <w:tcBorders>
              <w:bottom w:val="single" w:sz="4" w:space="0" w:color="000000"/>
              <w:right w:val="dotted" w:sz="4" w:space="0" w:color="000000"/>
            </w:tcBorders>
            <w:tcMar>
              <w:left w:w="85" w:type="dxa"/>
              <w:right w:w="85" w:type="dxa"/>
            </w:tcMar>
          </w:tcPr>
          <w:p w14:paraId="67040C86" w14:textId="77777777" w:rsidR="00A3034F" w:rsidRPr="002B1EF6" w:rsidRDefault="00452A16" w:rsidP="00AF1DB2">
            <w:pPr>
              <w:ind w:left="180" w:hanging="180"/>
              <w:rPr>
                <w:rFonts w:asciiTheme="minorEastAsia" w:eastAsiaTheme="minorEastAsia" w:hAnsiTheme="minorEastAsia" w:cs="Arial"/>
                <w:sz w:val="18"/>
                <w:szCs w:val="18"/>
              </w:rPr>
            </w:pPr>
            <w:r w:rsidRPr="002B1EF6">
              <w:rPr>
                <w:rFonts w:asciiTheme="minorEastAsia" w:eastAsiaTheme="minorEastAsia" w:hAnsiTheme="minorEastAsia" w:cs="Arial Unicode MS"/>
                <w:sz w:val="18"/>
                <w:szCs w:val="18"/>
              </w:rPr>
              <w:t>［知識］</w:t>
            </w:r>
          </w:p>
          <w:p w14:paraId="21615802" w14:textId="77777777" w:rsidR="00A3034F" w:rsidRPr="002B1EF6" w:rsidRDefault="00452A16" w:rsidP="00AF1DB2">
            <w:pPr>
              <w:ind w:left="180" w:hanging="180"/>
              <w:rPr>
                <w:rFonts w:asciiTheme="minorEastAsia" w:eastAsiaTheme="minorEastAsia" w:hAnsiTheme="minorEastAsia" w:cs="Arial"/>
                <w:sz w:val="18"/>
                <w:szCs w:val="18"/>
              </w:rPr>
            </w:pPr>
            <w:r w:rsidRPr="002B1EF6">
              <w:rPr>
                <w:rFonts w:asciiTheme="minorEastAsia" w:eastAsiaTheme="minorEastAsia" w:hAnsiTheme="minorEastAsia" w:cs="Arial Unicode MS"/>
                <w:sz w:val="18"/>
                <w:szCs w:val="18"/>
              </w:rPr>
              <w:t>・経験を述べ合ったり，相手の発言内容を言い換えたりするための適切な表現や方法を理解している。</w:t>
            </w:r>
          </w:p>
          <w:p w14:paraId="2E7A0AB6" w14:textId="77777777" w:rsidR="00A3034F" w:rsidRPr="002B1EF6" w:rsidRDefault="00452A16" w:rsidP="00AF1DB2">
            <w:pPr>
              <w:ind w:left="180" w:hanging="180"/>
              <w:rPr>
                <w:rFonts w:asciiTheme="minorEastAsia" w:eastAsiaTheme="minorEastAsia" w:hAnsiTheme="minorEastAsia" w:cs="Arial"/>
                <w:sz w:val="18"/>
                <w:szCs w:val="18"/>
              </w:rPr>
            </w:pPr>
            <w:r w:rsidRPr="002B1EF6">
              <w:rPr>
                <w:rFonts w:asciiTheme="minorEastAsia" w:eastAsiaTheme="minorEastAsia" w:hAnsiTheme="minorEastAsia" w:cs="Arial Unicode MS"/>
                <w:sz w:val="18"/>
                <w:szCs w:val="18"/>
              </w:rPr>
              <w:t>・共感の気持ちを示したり，助言を伝え合ったりするための適切な表現や方法を理解している。</w:t>
            </w:r>
          </w:p>
        </w:tc>
        <w:tc>
          <w:tcPr>
            <w:tcW w:w="2694" w:type="dxa"/>
            <w:tcBorders>
              <w:left w:val="dotted" w:sz="4" w:space="0" w:color="000000"/>
              <w:bottom w:val="single" w:sz="4" w:space="0" w:color="000000"/>
            </w:tcBorders>
            <w:tcMar>
              <w:left w:w="85" w:type="dxa"/>
              <w:right w:w="85" w:type="dxa"/>
            </w:tcMar>
          </w:tcPr>
          <w:p w14:paraId="1AF9B49F" w14:textId="77777777" w:rsidR="00A3034F" w:rsidRPr="002B1EF6" w:rsidRDefault="00452A16" w:rsidP="00AF1DB2">
            <w:pPr>
              <w:ind w:left="180" w:hanging="180"/>
              <w:rPr>
                <w:rFonts w:asciiTheme="minorEastAsia" w:eastAsiaTheme="minorEastAsia" w:hAnsiTheme="minorEastAsia" w:cs="Arial"/>
                <w:sz w:val="18"/>
                <w:szCs w:val="18"/>
              </w:rPr>
            </w:pPr>
            <w:r w:rsidRPr="002B1EF6">
              <w:rPr>
                <w:rFonts w:asciiTheme="minorEastAsia" w:eastAsiaTheme="minorEastAsia" w:hAnsiTheme="minorEastAsia" w:cs="Arial Unicode MS"/>
                <w:sz w:val="18"/>
                <w:szCs w:val="18"/>
              </w:rPr>
              <w:t>［技能］</w:t>
            </w:r>
          </w:p>
          <w:p w14:paraId="7892FCB1" w14:textId="77777777" w:rsidR="00A3034F" w:rsidRPr="002B1EF6" w:rsidRDefault="00452A16" w:rsidP="00AF1DB2">
            <w:pPr>
              <w:ind w:left="180" w:hanging="180"/>
              <w:rPr>
                <w:rFonts w:asciiTheme="minorEastAsia" w:eastAsiaTheme="minorEastAsia" w:hAnsiTheme="minorEastAsia" w:cs="Arial"/>
                <w:sz w:val="18"/>
                <w:szCs w:val="18"/>
              </w:rPr>
            </w:pPr>
            <w:r w:rsidRPr="002B1EF6">
              <w:rPr>
                <w:rFonts w:asciiTheme="minorEastAsia" w:eastAsiaTheme="minorEastAsia" w:hAnsiTheme="minorEastAsia" w:cs="Arial Unicode MS"/>
                <w:sz w:val="18"/>
                <w:szCs w:val="18"/>
              </w:rPr>
              <w:t>・日常生活の悩みやストレスについて，経験を述べ合ったり，相手の発言内容を言い換えたりするための適切な表現や方法を用いて</w:t>
            </w:r>
            <w:r w:rsidR="00AF1DB2">
              <w:rPr>
                <w:rFonts w:asciiTheme="minorEastAsia" w:eastAsiaTheme="minorEastAsia" w:hAnsiTheme="minorEastAsia" w:cs="Arial Unicode MS"/>
                <w:sz w:val="18"/>
                <w:szCs w:val="18"/>
              </w:rPr>
              <w:t>，</w:t>
            </w:r>
            <w:r w:rsidRPr="002B1EF6">
              <w:rPr>
                <w:rFonts w:asciiTheme="minorEastAsia" w:eastAsiaTheme="minorEastAsia" w:hAnsiTheme="minorEastAsia" w:cs="Arial Unicode MS"/>
                <w:sz w:val="18"/>
                <w:szCs w:val="18"/>
              </w:rPr>
              <w:t>情報や考えを即興で詳しく話して伝え合う技能を身に付けている。</w:t>
            </w:r>
          </w:p>
          <w:p w14:paraId="39F516B3" w14:textId="77777777" w:rsidR="00A3034F" w:rsidRPr="002B1EF6" w:rsidRDefault="00452A16" w:rsidP="00AF1DB2">
            <w:pPr>
              <w:ind w:left="180" w:hanging="180"/>
              <w:rPr>
                <w:rFonts w:asciiTheme="minorEastAsia" w:eastAsiaTheme="minorEastAsia" w:hAnsiTheme="minorEastAsia" w:cs="Arial"/>
                <w:sz w:val="18"/>
                <w:szCs w:val="18"/>
              </w:rPr>
            </w:pPr>
            <w:r w:rsidRPr="002B1EF6">
              <w:rPr>
                <w:rFonts w:asciiTheme="minorEastAsia" w:eastAsiaTheme="minorEastAsia" w:hAnsiTheme="minorEastAsia" w:cs="Arial Unicode MS"/>
                <w:sz w:val="18"/>
                <w:szCs w:val="18"/>
              </w:rPr>
              <w:t>・よくある勉強の悩みについて，共感の気持ちを示したり，助言を伝え合ったりするための適切な表現や方法を用いて</w:t>
            </w:r>
            <w:r w:rsidR="00AF1DB2">
              <w:rPr>
                <w:rFonts w:asciiTheme="minorEastAsia" w:eastAsiaTheme="minorEastAsia" w:hAnsiTheme="minorEastAsia" w:cs="Arial Unicode MS"/>
                <w:sz w:val="18"/>
                <w:szCs w:val="18"/>
              </w:rPr>
              <w:t>，</w:t>
            </w:r>
            <w:r w:rsidRPr="002B1EF6">
              <w:rPr>
                <w:rFonts w:asciiTheme="minorEastAsia" w:eastAsiaTheme="minorEastAsia" w:hAnsiTheme="minorEastAsia" w:cs="Arial Unicode MS"/>
                <w:sz w:val="18"/>
                <w:szCs w:val="18"/>
              </w:rPr>
              <w:t>情報を詳しく話して伝え合うやり取りを続け</w:t>
            </w:r>
            <w:r w:rsidR="00AF1DB2">
              <w:rPr>
                <w:rFonts w:asciiTheme="minorEastAsia" w:eastAsiaTheme="minorEastAsia" w:hAnsiTheme="minorEastAsia" w:cs="Arial Unicode MS"/>
                <w:sz w:val="18"/>
                <w:szCs w:val="18"/>
              </w:rPr>
              <w:t>，</w:t>
            </w:r>
            <w:r w:rsidRPr="002B1EF6">
              <w:rPr>
                <w:rFonts w:asciiTheme="minorEastAsia" w:eastAsiaTheme="minorEastAsia" w:hAnsiTheme="minorEastAsia" w:cs="Arial Unicode MS"/>
                <w:sz w:val="18"/>
                <w:szCs w:val="18"/>
              </w:rPr>
              <w:t>会話を発展させる技能を身に付けている。</w:t>
            </w:r>
          </w:p>
        </w:tc>
        <w:tc>
          <w:tcPr>
            <w:tcW w:w="2194" w:type="dxa"/>
            <w:tcMar>
              <w:left w:w="85" w:type="dxa"/>
              <w:right w:w="85" w:type="dxa"/>
            </w:tcMar>
          </w:tcPr>
          <w:p w14:paraId="0A74A95F" w14:textId="77777777" w:rsidR="00A3034F" w:rsidRPr="002B1EF6" w:rsidRDefault="00452A16" w:rsidP="00AF1DB2">
            <w:pPr>
              <w:ind w:left="180" w:hanging="180"/>
              <w:rPr>
                <w:rFonts w:asciiTheme="minorEastAsia" w:eastAsiaTheme="minorEastAsia" w:hAnsiTheme="minorEastAsia" w:cs="Arial"/>
                <w:sz w:val="18"/>
                <w:szCs w:val="18"/>
              </w:rPr>
            </w:pPr>
            <w:r w:rsidRPr="002B1EF6">
              <w:rPr>
                <w:rFonts w:asciiTheme="minorEastAsia" w:eastAsiaTheme="minorEastAsia" w:hAnsiTheme="minorEastAsia" w:cs="Arial Unicode MS"/>
                <w:sz w:val="18"/>
                <w:szCs w:val="18"/>
              </w:rPr>
              <w:t>・情報を共有するために，日常生活の悩みやストレスについて，相手の発言内容を言い換えて確認しながら，自分の経験や考えを即興で詳しく話して伝え合っている。</w:t>
            </w:r>
          </w:p>
          <w:p w14:paraId="38925AE8" w14:textId="77777777" w:rsidR="00A3034F" w:rsidRPr="002B1EF6" w:rsidRDefault="00452A16" w:rsidP="00AF1DB2">
            <w:pPr>
              <w:ind w:left="180" w:hanging="180"/>
              <w:rPr>
                <w:rFonts w:asciiTheme="minorEastAsia" w:eastAsiaTheme="minorEastAsia" w:hAnsiTheme="minorEastAsia" w:cs="Arial"/>
                <w:sz w:val="18"/>
                <w:szCs w:val="18"/>
              </w:rPr>
            </w:pPr>
            <w:r w:rsidRPr="002B1EF6">
              <w:rPr>
                <w:rFonts w:asciiTheme="minorEastAsia" w:eastAsiaTheme="minorEastAsia" w:hAnsiTheme="minorEastAsia" w:cs="Arial Unicode MS"/>
                <w:sz w:val="18"/>
                <w:szCs w:val="18"/>
              </w:rPr>
              <w:t>・問題を解決するために，よくある勉強の悩みについて，共感の気持ちを示したり，助言を伝え合ったりして</w:t>
            </w:r>
            <w:r w:rsidR="00AF1DB2">
              <w:rPr>
                <w:rFonts w:asciiTheme="minorEastAsia" w:eastAsiaTheme="minorEastAsia" w:hAnsiTheme="minorEastAsia" w:cs="Arial Unicode MS"/>
                <w:sz w:val="18"/>
                <w:szCs w:val="18"/>
              </w:rPr>
              <w:t>，</w:t>
            </w:r>
            <w:r w:rsidRPr="002B1EF6">
              <w:rPr>
                <w:rFonts w:asciiTheme="minorEastAsia" w:eastAsiaTheme="minorEastAsia" w:hAnsiTheme="minorEastAsia" w:cs="Arial Unicode MS"/>
                <w:sz w:val="18"/>
                <w:szCs w:val="18"/>
              </w:rPr>
              <w:t>情報を詳しく話して伝え合うやり取りを続け</w:t>
            </w:r>
            <w:r w:rsidR="00AF1DB2">
              <w:rPr>
                <w:rFonts w:asciiTheme="minorEastAsia" w:eastAsiaTheme="minorEastAsia" w:hAnsiTheme="minorEastAsia" w:cs="Arial Unicode MS"/>
                <w:sz w:val="18"/>
                <w:szCs w:val="18"/>
              </w:rPr>
              <w:t>，</w:t>
            </w:r>
            <w:r w:rsidRPr="002B1EF6">
              <w:rPr>
                <w:rFonts w:asciiTheme="minorEastAsia" w:eastAsiaTheme="minorEastAsia" w:hAnsiTheme="minorEastAsia" w:cs="Arial Unicode MS"/>
                <w:sz w:val="18"/>
                <w:szCs w:val="18"/>
              </w:rPr>
              <w:t>会話を発展させている。</w:t>
            </w:r>
          </w:p>
        </w:tc>
        <w:tc>
          <w:tcPr>
            <w:tcW w:w="2195" w:type="dxa"/>
            <w:tcMar>
              <w:left w:w="85" w:type="dxa"/>
              <w:right w:w="85" w:type="dxa"/>
            </w:tcMar>
          </w:tcPr>
          <w:p w14:paraId="61B6555D" w14:textId="77777777" w:rsidR="00A3034F" w:rsidRPr="002B1EF6" w:rsidRDefault="00452A16" w:rsidP="00AF1DB2">
            <w:pPr>
              <w:ind w:left="180" w:hanging="180"/>
              <w:rPr>
                <w:rFonts w:asciiTheme="minorEastAsia" w:eastAsiaTheme="minorEastAsia" w:hAnsiTheme="minorEastAsia" w:cs="Arial"/>
                <w:sz w:val="18"/>
                <w:szCs w:val="18"/>
              </w:rPr>
            </w:pPr>
            <w:bookmarkStart w:id="1" w:name="_3znysh7" w:colFirst="0" w:colLast="0"/>
            <w:bookmarkEnd w:id="1"/>
            <w:r w:rsidRPr="002B1EF6">
              <w:rPr>
                <w:rFonts w:asciiTheme="minorEastAsia" w:eastAsiaTheme="minorEastAsia" w:hAnsiTheme="minorEastAsia" w:cs="Arial Unicode MS"/>
                <w:sz w:val="18"/>
                <w:szCs w:val="18"/>
              </w:rPr>
              <w:t>・情報を共有するために，日常生活の悩みやストレスについて，相手の発言内容を言い換えて確認しながら，自分の経験や考えを即興で詳しく話して伝え合おうとしている。</w:t>
            </w:r>
          </w:p>
          <w:p w14:paraId="2AF5BDE2" w14:textId="77777777" w:rsidR="00A3034F" w:rsidRPr="002B1EF6" w:rsidRDefault="00452A16" w:rsidP="00AF1DB2">
            <w:pPr>
              <w:ind w:left="180" w:hanging="180"/>
              <w:rPr>
                <w:rFonts w:asciiTheme="minorEastAsia" w:eastAsiaTheme="minorEastAsia" w:hAnsiTheme="minorEastAsia" w:cs="Arial"/>
                <w:sz w:val="18"/>
                <w:szCs w:val="18"/>
              </w:rPr>
            </w:pPr>
            <w:r w:rsidRPr="002B1EF6">
              <w:rPr>
                <w:rFonts w:asciiTheme="minorEastAsia" w:eastAsiaTheme="minorEastAsia" w:hAnsiTheme="minorEastAsia" w:cs="Arial Unicode MS"/>
                <w:sz w:val="18"/>
                <w:szCs w:val="18"/>
              </w:rPr>
              <w:t>・問題を解決するために，よくある勉強の悩みについて，共感の気持ちを示したり，助言を伝え合ったりして</w:t>
            </w:r>
            <w:r w:rsidR="00AF1DB2">
              <w:rPr>
                <w:rFonts w:asciiTheme="minorEastAsia" w:eastAsiaTheme="minorEastAsia" w:hAnsiTheme="minorEastAsia" w:cs="Arial Unicode MS"/>
                <w:sz w:val="18"/>
                <w:szCs w:val="18"/>
              </w:rPr>
              <w:t>，</w:t>
            </w:r>
            <w:r w:rsidRPr="002B1EF6">
              <w:rPr>
                <w:rFonts w:asciiTheme="minorEastAsia" w:eastAsiaTheme="minorEastAsia" w:hAnsiTheme="minorEastAsia" w:cs="Arial Unicode MS"/>
                <w:sz w:val="18"/>
                <w:szCs w:val="18"/>
              </w:rPr>
              <w:t>情報を詳しく話して伝え合うやり取りを続け</w:t>
            </w:r>
            <w:r w:rsidR="00AF1DB2">
              <w:rPr>
                <w:rFonts w:asciiTheme="minorEastAsia" w:eastAsiaTheme="minorEastAsia" w:hAnsiTheme="minorEastAsia" w:cs="Arial Unicode MS"/>
                <w:sz w:val="18"/>
                <w:szCs w:val="18"/>
              </w:rPr>
              <w:t>，</w:t>
            </w:r>
            <w:r w:rsidRPr="002B1EF6">
              <w:rPr>
                <w:rFonts w:asciiTheme="minorEastAsia" w:eastAsiaTheme="minorEastAsia" w:hAnsiTheme="minorEastAsia" w:cs="Arial Unicode MS"/>
                <w:sz w:val="18"/>
                <w:szCs w:val="18"/>
              </w:rPr>
              <w:t>会話を発展させようとしている。</w:t>
            </w:r>
          </w:p>
        </w:tc>
      </w:tr>
      <w:tr w:rsidR="00A3034F" w14:paraId="6164C517" w14:textId="77777777">
        <w:tc>
          <w:tcPr>
            <w:tcW w:w="1134" w:type="dxa"/>
            <w:tcMar>
              <w:left w:w="85" w:type="dxa"/>
              <w:right w:w="85" w:type="dxa"/>
            </w:tcMar>
          </w:tcPr>
          <w:p w14:paraId="11BFF267" w14:textId="77777777" w:rsidR="00A3034F" w:rsidRPr="002B1EF6" w:rsidRDefault="00452A16" w:rsidP="00AF1DB2">
            <w:pPr>
              <w:jc w:val="center"/>
              <w:rPr>
                <w:rFonts w:ascii="BIZ UDPゴシック" w:eastAsia="BIZ UDPゴシック" w:hAnsi="BIZ UDPゴシック" w:cs="Arial"/>
                <w:b/>
                <w:sz w:val="18"/>
                <w:szCs w:val="18"/>
              </w:rPr>
            </w:pPr>
            <w:r w:rsidRPr="002B1EF6">
              <w:rPr>
                <w:rFonts w:ascii="BIZ UDPゴシック" w:eastAsia="BIZ UDPゴシック" w:hAnsi="BIZ UDPゴシック" w:cs="Arial Unicode MS"/>
                <w:b/>
                <w:sz w:val="18"/>
                <w:szCs w:val="18"/>
              </w:rPr>
              <w:t>話すこと</w:t>
            </w:r>
          </w:p>
          <w:p w14:paraId="0BC314D7" w14:textId="77777777" w:rsidR="00A3034F" w:rsidRPr="002B1EF6" w:rsidRDefault="00452A16" w:rsidP="00AF1DB2">
            <w:pPr>
              <w:jc w:val="center"/>
              <w:rPr>
                <w:rFonts w:ascii="BIZ UDPゴシック" w:eastAsia="BIZ UDPゴシック" w:hAnsi="BIZ UDPゴシック" w:cs="Arial"/>
                <w:b/>
                <w:sz w:val="18"/>
                <w:szCs w:val="18"/>
              </w:rPr>
            </w:pPr>
            <w:r w:rsidRPr="002B1EF6">
              <w:rPr>
                <w:rFonts w:ascii="BIZ UDPゴシック" w:eastAsia="BIZ UDPゴシック" w:hAnsi="BIZ UDPゴシック" w:cs="Arial Unicode MS"/>
                <w:b/>
                <w:sz w:val="18"/>
                <w:szCs w:val="18"/>
              </w:rPr>
              <w:t>［発表］</w:t>
            </w:r>
          </w:p>
        </w:tc>
        <w:tc>
          <w:tcPr>
            <w:tcW w:w="2268" w:type="dxa"/>
            <w:tcBorders>
              <w:bottom w:val="single" w:sz="4" w:space="0" w:color="000000"/>
              <w:right w:val="dotted" w:sz="4" w:space="0" w:color="000000"/>
            </w:tcBorders>
            <w:tcMar>
              <w:left w:w="85" w:type="dxa"/>
              <w:right w:w="85" w:type="dxa"/>
            </w:tcMar>
          </w:tcPr>
          <w:p w14:paraId="56033127" w14:textId="77777777" w:rsidR="00A3034F" w:rsidRPr="002B1EF6" w:rsidRDefault="00452A16" w:rsidP="00AF1DB2">
            <w:pPr>
              <w:rPr>
                <w:rFonts w:asciiTheme="minorEastAsia" w:eastAsiaTheme="minorEastAsia" w:hAnsiTheme="minorEastAsia" w:cs="Arial"/>
                <w:sz w:val="18"/>
                <w:szCs w:val="18"/>
              </w:rPr>
            </w:pPr>
            <w:r w:rsidRPr="002B1EF6">
              <w:rPr>
                <w:rFonts w:asciiTheme="minorEastAsia" w:eastAsiaTheme="minorEastAsia" w:hAnsiTheme="minorEastAsia" w:cs="Arial"/>
                <w:sz w:val="18"/>
                <w:szCs w:val="18"/>
              </w:rPr>
              <w:t>―</w:t>
            </w:r>
          </w:p>
        </w:tc>
        <w:tc>
          <w:tcPr>
            <w:tcW w:w="2694" w:type="dxa"/>
            <w:tcBorders>
              <w:left w:val="dotted" w:sz="4" w:space="0" w:color="000000"/>
              <w:bottom w:val="single" w:sz="4" w:space="0" w:color="000000"/>
            </w:tcBorders>
            <w:tcMar>
              <w:left w:w="85" w:type="dxa"/>
              <w:right w:w="85" w:type="dxa"/>
            </w:tcMar>
          </w:tcPr>
          <w:p w14:paraId="53819616" w14:textId="77777777" w:rsidR="00A3034F" w:rsidRPr="002B1EF6" w:rsidRDefault="00452A16" w:rsidP="00AF1DB2">
            <w:pPr>
              <w:ind w:left="180" w:hanging="180"/>
              <w:rPr>
                <w:rFonts w:asciiTheme="minorEastAsia" w:eastAsiaTheme="minorEastAsia" w:hAnsiTheme="minorEastAsia" w:cs="Arial"/>
                <w:sz w:val="18"/>
                <w:szCs w:val="18"/>
              </w:rPr>
            </w:pPr>
            <w:r w:rsidRPr="002B1EF6">
              <w:rPr>
                <w:rFonts w:asciiTheme="minorEastAsia" w:eastAsiaTheme="minorEastAsia" w:hAnsiTheme="minorEastAsia" w:cs="Arial"/>
                <w:sz w:val="18"/>
                <w:szCs w:val="18"/>
              </w:rPr>
              <w:t>―</w:t>
            </w:r>
          </w:p>
        </w:tc>
        <w:tc>
          <w:tcPr>
            <w:tcW w:w="2194" w:type="dxa"/>
            <w:tcMar>
              <w:left w:w="85" w:type="dxa"/>
              <w:right w:w="85" w:type="dxa"/>
            </w:tcMar>
          </w:tcPr>
          <w:p w14:paraId="2D679991" w14:textId="77777777" w:rsidR="00A3034F" w:rsidRPr="002B1EF6" w:rsidRDefault="00452A16" w:rsidP="00AF1DB2">
            <w:pPr>
              <w:rPr>
                <w:rFonts w:asciiTheme="minorEastAsia" w:eastAsiaTheme="minorEastAsia" w:hAnsiTheme="minorEastAsia" w:cs="Arial"/>
                <w:sz w:val="18"/>
                <w:szCs w:val="18"/>
              </w:rPr>
            </w:pPr>
            <w:r w:rsidRPr="002B1EF6">
              <w:rPr>
                <w:rFonts w:asciiTheme="minorEastAsia" w:eastAsiaTheme="minorEastAsia" w:hAnsiTheme="minorEastAsia" w:cs="Arial"/>
                <w:sz w:val="18"/>
                <w:szCs w:val="18"/>
              </w:rPr>
              <w:t>―</w:t>
            </w:r>
          </w:p>
        </w:tc>
        <w:tc>
          <w:tcPr>
            <w:tcW w:w="2195" w:type="dxa"/>
            <w:tcMar>
              <w:left w:w="85" w:type="dxa"/>
              <w:right w:w="85" w:type="dxa"/>
            </w:tcMar>
          </w:tcPr>
          <w:p w14:paraId="7A7B25C4" w14:textId="77777777" w:rsidR="00A3034F" w:rsidRPr="002B1EF6" w:rsidRDefault="00452A16" w:rsidP="00AF1DB2">
            <w:pPr>
              <w:rPr>
                <w:rFonts w:asciiTheme="minorEastAsia" w:eastAsiaTheme="minorEastAsia" w:hAnsiTheme="minorEastAsia" w:cs="Arial"/>
                <w:sz w:val="18"/>
                <w:szCs w:val="18"/>
              </w:rPr>
            </w:pPr>
            <w:r w:rsidRPr="002B1EF6">
              <w:rPr>
                <w:rFonts w:asciiTheme="minorEastAsia" w:eastAsiaTheme="minorEastAsia" w:hAnsiTheme="minorEastAsia" w:cs="Arial"/>
                <w:sz w:val="18"/>
                <w:szCs w:val="18"/>
              </w:rPr>
              <w:t>―</w:t>
            </w:r>
          </w:p>
        </w:tc>
      </w:tr>
      <w:tr w:rsidR="00A3034F" w14:paraId="16880D4A" w14:textId="77777777">
        <w:tc>
          <w:tcPr>
            <w:tcW w:w="1134" w:type="dxa"/>
            <w:tcMar>
              <w:left w:w="85" w:type="dxa"/>
              <w:right w:w="85" w:type="dxa"/>
            </w:tcMar>
          </w:tcPr>
          <w:p w14:paraId="71E9EAFB" w14:textId="77777777" w:rsidR="00A3034F" w:rsidRPr="002B1EF6" w:rsidRDefault="00452A16" w:rsidP="00AF1DB2">
            <w:pPr>
              <w:jc w:val="center"/>
              <w:rPr>
                <w:rFonts w:ascii="BIZ UDPゴシック" w:eastAsia="BIZ UDPゴシック" w:hAnsi="BIZ UDPゴシック" w:cs="Arial"/>
                <w:b/>
                <w:sz w:val="18"/>
                <w:szCs w:val="18"/>
              </w:rPr>
            </w:pPr>
            <w:r w:rsidRPr="002B1EF6">
              <w:rPr>
                <w:rFonts w:ascii="BIZ UDPゴシック" w:eastAsia="BIZ UDPゴシック" w:hAnsi="BIZ UDPゴシック" w:cs="Arial Unicode MS"/>
                <w:b/>
                <w:sz w:val="18"/>
                <w:szCs w:val="18"/>
              </w:rPr>
              <w:t>書くこと</w:t>
            </w:r>
          </w:p>
          <w:p w14:paraId="35E8810A" w14:textId="77777777" w:rsidR="00A3034F" w:rsidRPr="002B1EF6" w:rsidRDefault="00A3034F" w:rsidP="00AF1DB2">
            <w:pPr>
              <w:jc w:val="center"/>
              <w:rPr>
                <w:rFonts w:ascii="BIZ UDPゴシック" w:eastAsia="BIZ UDPゴシック" w:hAnsi="BIZ UDPゴシック" w:cs="Arial"/>
                <w:b/>
                <w:sz w:val="18"/>
                <w:szCs w:val="18"/>
              </w:rPr>
            </w:pPr>
          </w:p>
        </w:tc>
        <w:tc>
          <w:tcPr>
            <w:tcW w:w="2268" w:type="dxa"/>
            <w:tcBorders>
              <w:bottom w:val="single" w:sz="4" w:space="0" w:color="000000"/>
              <w:right w:val="dotted" w:sz="4" w:space="0" w:color="000000"/>
            </w:tcBorders>
            <w:tcMar>
              <w:left w:w="85" w:type="dxa"/>
              <w:right w:w="85" w:type="dxa"/>
            </w:tcMar>
          </w:tcPr>
          <w:p w14:paraId="33AB3F2A" w14:textId="77777777" w:rsidR="00A3034F" w:rsidRPr="002B1EF6" w:rsidRDefault="00452A16" w:rsidP="00AF1DB2">
            <w:pPr>
              <w:rPr>
                <w:rFonts w:asciiTheme="minorEastAsia" w:eastAsiaTheme="minorEastAsia" w:hAnsiTheme="minorEastAsia" w:cs="Arial"/>
                <w:sz w:val="18"/>
                <w:szCs w:val="18"/>
              </w:rPr>
            </w:pPr>
            <w:r w:rsidRPr="002B1EF6">
              <w:rPr>
                <w:rFonts w:asciiTheme="minorEastAsia" w:eastAsiaTheme="minorEastAsia" w:hAnsiTheme="minorEastAsia" w:cs="Arial"/>
                <w:sz w:val="18"/>
                <w:szCs w:val="18"/>
              </w:rPr>
              <w:t>―</w:t>
            </w:r>
          </w:p>
        </w:tc>
        <w:tc>
          <w:tcPr>
            <w:tcW w:w="2694" w:type="dxa"/>
            <w:tcBorders>
              <w:left w:val="dotted" w:sz="4" w:space="0" w:color="000000"/>
              <w:bottom w:val="single" w:sz="4" w:space="0" w:color="000000"/>
            </w:tcBorders>
            <w:tcMar>
              <w:left w:w="85" w:type="dxa"/>
              <w:right w:w="85" w:type="dxa"/>
            </w:tcMar>
          </w:tcPr>
          <w:p w14:paraId="4BA302A0" w14:textId="77777777" w:rsidR="00A3034F" w:rsidRPr="002B1EF6" w:rsidRDefault="00452A16" w:rsidP="00AF1DB2">
            <w:pPr>
              <w:rPr>
                <w:rFonts w:asciiTheme="minorEastAsia" w:eastAsiaTheme="minorEastAsia" w:hAnsiTheme="minorEastAsia" w:cs="Arial"/>
                <w:sz w:val="18"/>
                <w:szCs w:val="18"/>
              </w:rPr>
            </w:pPr>
            <w:r w:rsidRPr="002B1EF6">
              <w:rPr>
                <w:rFonts w:asciiTheme="minorEastAsia" w:eastAsiaTheme="minorEastAsia" w:hAnsiTheme="minorEastAsia" w:cs="Arial"/>
                <w:sz w:val="18"/>
                <w:szCs w:val="18"/>
              </w:rPr>
              <w:t>―</w:t>
            </w:r>
          </w:p>
        </w:tc>
        <w:tc>
          <w:tcPr>
            <w:tcW w:w="2194" w:type="dxa"/>
            <w:tcMar>
              <w:left w:w="85" w:type="dxa"/>
              <w:right w:w="85" w:type="dxa"/>
            </w:tcMar>
          </w:tcPr>
          <w:p w14:paraId="47A8A232" w14:textId="77777777" w:rsidR="00A3034F" w:rsidRPr="002B1EF6" w:rsidRDefault="00452A16" w:rsidP="00AF1DB2">
            <w:pPr>
              <w:rPr>
                <w:rFonts w:asciiTheme="minorEastAsia" w:eastAsiaTheme="minorEastAsia" w:hAnsiTheme="minorEastAsia" w:cs="Arial"/>
                <w:sz w:val="18"/>
                <w:szCs w:val="18"/>
              </w:rPr>
            </w:pPr>
            <w:r w:rsidRPr="002B1EF6">
              <w:rPr>
                <w:rFonts w:asciiTheme="minorEastAsia" w:eastAsiaTheme="minorEastAsia" w:hAnsiTheme="minorEastAsia" w:cs="Arial"/>
                <w:sz w:val="18"/>
                <w:szCs w:val="18"/>
              </w:rPr>
              <w:t>―</w:t>
            </w:r>
          </w:p>
        </w:tc>
        <w:tc>
          <w:tcPr>
            <w:tcW w:w="2195" w:type="dxa"/>
            <w:tcMar>
              <w:left w:w="85" w:type="dxa"/>
              <w:right w:w="85" w:type="dxa"/>
            </w:tcMar>
          </w:tcPr>
          <w:p w14:paraId="2B632B7C" w14:textId="77777777" w:rsidR="00A3034F" w:rsidRPr="002B1EF6" w:rsidRDefault="00452A16" w:rsidP="00AF1DB2">
            <w:pPr>
              <w:rPr>
                <w:rFonts w:asciiTheme="minorEastAsia" w:eastAsiaTheme="minorEastAsia" w:hAnsiTheme="minorEastAsia" w:cs="Arial"/>
                <w:sz w:val="18"/>
                <w:szCs w:val="18"/>
              </w:rPr>
            </w:pPr>
            <w:r w:rsidRPr="002B1EF6">
              <w:rPr>
                <w:rFonts w:asciiTheme="minorEastAsia" w:eastAsiaTheme="minorEastAsia" w:hAnsiTheme="minorEastAsia" w:cs="Arial"/>
                <w:sz w:val="18"/>
                <w:szCs w:val="18"/>
              </w:rPr>
              <w:t>―</w:t>
            </w:r>
          </w:p>
        </w:tc>
      </w:tr>
    </w:tbl>
    <w:p w14:paraId="7C72902B" w14:textId="77777777" w:rsidR="00A3034F" w:rsidRDefault="00452A16" w:rsidP="00AF1DB2">
      <w:pPr>
        <w:rPr>
          <w:rFonts w:ascii="Arial" w:eastAsia="Arial" w:hAnsi="Arial" w:cs="Arial"/>
        </w:rPr>
      </w:pPr>
      <w:r>
        <w:br w:type="page"/>
      </w:r>
    </w:p>
    <w:p w14:paraId="5211BBFA" w14:textId="77777777" w:rsidR="00A3034F" w:rsidRDefault="00452A16" w:rsidP="00AF1DB2">
      <w:pPr>
        <w:rPr>
          <w:rFonts w:ascii="Arial" w:eastAsia="Arial" w:hAnsi="Arial" w:cs="Arial"/>
          <w:b/>
        </w:rPr>
      </w:pPr>
      <w:r>
        <w:rPr>
          <w:rFonts w:ascii="Arial" w:eastAsia="Arial" w:hAnsi="Arial" w:cs="Arial"/>
          <w:b/>
        </w:rPr>
        <w:lastRenderedPageBreak/>
        <w:t>Unit 2</w:t>
      </w:r>
      <w:r w:rsidR="00E74A1D">
        <w:rPr>
          <w:rFonts w:ascii="Arial" w:eastAsia="Arial" w:hAnsi="Arial" w:cs="Arial"/>
          <w:b/>
        </w:rPr>
        <w:t xml:space="preserve"> (pp.24-39</w:t>
      </w:r>
      <w:r w:rsidR="00E74A1D" w:rsidRPr="00E74A1D">
        <w:rPr>
          <w:rFonts w:ascii="Arial" w:eastAsia="Arial" w:hAnsi="Arial" w:cs="Arial"/>
          <w:b/>
        </w:rPr>
        <w:t>)</w:t>
      </w:r>
    </w:p>
    <w:tbl>
      <w:tblPr>
        <w:tblStyle w:val="7"/>
        <w:tblW w:w="1048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34"/>
        <w:gridCol w:w="2268"/>
        <w:gridCol w:w="2694"/>
        <w:gridCol w:w="2194"/>
        <w:gridCol w:w="2195"/>
      </w:tblGrid>
      <w:tr w:rsidR="00A3034F" w14:paraId="3BBD1CB6" w14:textId="77777777">
        <w:trPr>
          <w:trHeight w:val="172"/>
        </w:trPr>
        <w:tc>
          <w:tcPr>
            <w:tcW w:w="1134" w:type="dxa"/>
            <w:tcMar>
              <w:left w:w="85" w:type="dxa"/>
              <w:right w:w="85" w:type="dxa"/>
            </w:tcMar>
            <w:vAlign w:val="center"/>
          </w:tcPr>
          <w:p w14:paraId="0D65577D" w14:textId="77777777" w:rsidR="00A3034F" w:rsidRPr="002B1EF6" w:rsidRDefault="00A3034F" w:rsidP="00AF1DB2">
            <w:pPr>
              <w:jc w:val="center"/>
              <w:rPr>
                <w:rFonts w:ascii="BIZ UDPゴシック" w:eastAsia="BIZ UDPゴシック" w:hAnsi="BIZ UDPゴシック" w:cs="Arial"/>
                <w:b/>
                <w:sz w:val="18"/>
                <w:szCs w:val="18"/>
              </w:rPr>
            </w:pPr>
          </w:p>
        </w:tc>
        <w:tc>
          <w:tcPr>
            <w:tcW w:w="4962" w:type="dxa"/>
            <w:gridSpan w:val="2"/>
            <w:tcBorders>
              <w:bottom w:val="single" w:sz="4" w:space="0" w:color="000000"/>
            </w:tcBorders>
            <w:tcMar>
              <w:left w:w="85" w:type="dxa"/>
              <w:right w:w="85" w:type="dxa"/>
            </w:tcMar>
            <w:vAlign w:val="center"/>
          </w:tcPr>
          <w:p w14:paraId="03DA1EF2" w14:textId="77777777" w:rsidR="00A3034F" w:rsidRPr="002B1EF6" w:rsidRDefault="00452A16" w:rsidP="00AF1DB2">
            <w:pPr>
              <w:jc w:val="center"/>
              <w:rPr>
                <w:rFonts w:ascii="BIZ UDPゴシック" w:eastAsia="BIZ UDPゴシック" w:hAnsi="BIZ UDPゴシック" w:cs="Arial"/>
                <w:b/>
                <w:sz w:val="18"/>
                <w:szCs w:val="18"/>
              </w:rPr>
            </w:pPr>
            <w:r w:rsidRPr="002B1EF6">
              <w:rPr>
                <w:rFonts w:ascii="BIZ UDPゴシック" w:eastAsia="BIZ UDPゴシック" w:hAnsi="BIZ UDPゴシック" w:cs="Arial Unicode MS"/>
                <w:b/>
                <w:sz w:val="18"/>
                <w:szCs w:val="18"/>
              </w:rPr>
              <w:t>知識・技能</w:t>
            </w:r>
          </w:p>
        </w:tc>
        <w:tc>
          <w:tcPr>
            <w:tcW w:w="2194" w:type="dxa"/>
            <w:tcMar>
              <w:left w:w="85" w:type="dxa"/>
              <w:right w:w="85" w:type="dxa"/>
            </w:tcMar>
            <w:vAlign w:val="center"/>
          </w:tcPr>
          <w:p w14:paraId="61E1D6CB" w14:textId="77777777" w:rsidR="00A3034F" w:rsidRPr="002B1EF6" w:rsidRDefault="00452A16" w:rsidP="00AF1DB2">
            <w:pPr>
              <w:jc w:val="center"/>
              <w:rPr>
                <w:rFonts w:ascii="BIZ UDPゴシック" w:eastAsia="BIZ UDPゴシック" w:hAnsi="BIZ UDPゴシック" w:cs="Arial"/>
                <w:b/>
                <w:sz w:val="18"/>
                <w:szCs w:val="18"/>
              </w:rPr>
            </w:pPr>
            <w:r w:rsidRPr="002B1EF6">
              <w:rPr>
                <w:rFonts w:ascii="BIZ UDPゴシック" w:eastAsia="BIZ UDPゴシック" w:hAnsi="BIZ UDPゴシック" w:cs="Arial Unicode MS"/>
                <w:b/>
                <w:sz w:val="18"/>
                <w:szCs w:val="18"/>
              </w:rPr>
              <w:t>思考・判断・表現</w:t>
            </w:r>
          </w:p>
        </w:tc>
        <w:tc>
          <w:tcPr>
            <w:tcW w:w="2195" w:type="dxa"/>
            <w:tcMar>
              <w:left w:w="85" w:type="dxa"/>
              <w:right w:w="85" w:type="dxa"/>
            </w:tcMar>
            <w:vAlign w:val="center"/>
          </w:tcPr>
          <w:p w14:paraId="2FFA2262" w14:textId="77777777" w:rsidR="00A3034F" w:rsidRPr="002B1EF6" w:rsidRDefault="00452A16" w:rsidP="00AF1DB2">
            <w:pPr>
              <w:jc w:val="center"/>
              <w:rPr>
                <w:rFonts w:ascii="BIZ UDPゴシック" w:eastAsia="BIZ UDPゴシック" w:hAnsi="BIZ UDPゴシック" w:cs="Arial"/>
                <w:b/>
                <w:sz w:val="18"/>
                <w:szCs w:val="18"/>
              </w:rPr>
            </w:pPr>
            <w:r w:rsidRPr="002B1EF6">
              <w:rPr>
                <w:rFonts w:ascii="BIZ UDPゴシック" w:eastAsia="BIZ UDPゴシック" w:hAnsi="BIZ UDPゴシック" w:cs="Arial Unicode MS"/>
                <w:b/>
                <w:sz w:val="18"/>
                <w:szCs w:val="18"/>
              </w:rPr>
              <w:t>主体的に学習に</w:t>
            </w:r>
          </w:p>
          <w:p w14:paraId="2A05CE03" w14:textId="77777777" w:rsidR="00A3034F" w:rsidRPr="002B1EF6" w:rsidRDefault="00452A16" w:rsidP="00AF1DB2">
            <w:pPr>
              <w:jc w:val="center"/>
              <w:rPr>
                <w:rFonts w:ascii="BIZ UDPゴシック" w:eastAsia="BIZ UDPゴシック" w:hAnsi="BIZ UDPゴシック" w:cs="Arial"/>
                <w:b/>
                <w:sz w:val="18"/>
                <w:szCs w:val="18"/>
              </w:rPr>
            </w:pPr>
            <w:r w:rsidRPr="002B1EF6">
              <w:rPr>
                <w:rFonts w:ascii="BIZ UDPゴシック" w:eastAsia="BIZ UDPゴシック" w:hAnsi="BIZ UDPゴシック" w:cs="Arial Unicode MS"/>
                <w:b/>
                <w:sz w:val="18"/>
                <w:szCs w:val="18"/>
              </w:rPr>
              <w:t>取り組む態度</w:t>
            </w:r>
          </w:p>
        </w:tc>
      </w:tr>
      <w:tr w:rsidR="00A3034F" w14:paraId="15A98451" w14:textId="77777777">
        <w:tc>
          <w:tcPr>
            <w:tcW w:w="1134" w:type="dxa"/>
            <w:tcMar>
              <w:left w:w="85" w:type="dxa"/>
              <w:right w:w="85" w:type="dxa"/>
            </w:tcMar>
          </w:tcPr>
          <w:p w14:paraId="610340DD" w14:textId="77777777" w:rsidR="00A3034F" w:rsidRPr="002B1EF6" w:rsidRDefault="00452A16" w:rsidP="00AF1DB2">
            <w:pPr>
              <w:jc w:val="center"/>
              <w:rPr>
                <w:rFonts w:ascii="BIZ UDPゴシック" w:eastAsia="BIZ UDPゴシック" w:hAnsi="BIZ UDPゴシック" w:cs="Arial"/>
                <w:b/>
                <w:sz w:val="18"/>
                <w:szCs w:val="18"/>
              </w:rPr>
            </w:pPr>
            <w:r w:rsidRPr="002B1EF6">
              <w:rPr>
                <w:rFonts w:ascii="BIZ UDPゴシック" w:eastAsia="BIZ UDPゴシック" w:hAnsi="BIZ UDPゴシック" w:cs="Arial Unicode MS"/>
                <w:b/>
                <w:sz w:val="18"/>
                <w:szCs w:val="18"/>
              </w:rPr>
              <w:t>聞くこと</w:t>
            </w:r>
          </w:p>
        </w:tc>
        <w:tc>
          <w:tcPr>
            <w:tcW w:w="2268" w:type="dxa"/>
            <w:tcBorders>
              <w:bottom w:val="single" w:sz="4" w:space="0" w:color="000000"/>
              <w:right w:val="dotted" w:sz="4" w:space="0" w:color="000000"/>
            </w:tcBorders>
            <w:tcMar>
              <w:left w:w="85" w:type="dxa"/>
              <w:right w:w="85" w:type="dxa"/>
            </w:tcMar>
          </w:tcPr>
          <w:p w14:paraId="54DC5AD1" w14:textId="77777777" w:rsidR="00A3034F" w:rsidRPr="002B1EF6" w:rsidRDefault="00452A16" w:rsidP="00AF1DB2">
            <w:pPr>
              <w:ind w:left="180" w:hangingChars="100" w:hanging="180"/>
              <w:rPr>
                <w:rFonts w:asciiTheme="minorEastAsia" w:eastAsiaTheme="minorEastAsia" w:hAnsiTheme="minorEastAsia" w:cs="Arial"/>
                <w:sz w:val="18"/>
                <w:szCs w:val="18"/>
              </w:rPr>
            </w:pPr>
            <w:r w:rsidRPr="002B1EF6">
              <w:rPr>
                <w:rFonts w:asciiTheme="minorEastAsia" w:eastAsiaTheme="minorEastAsia" w:hAnsiTheme="minorEastAsia" w:cs="Arial Unicode MS"/>
                <w:sz w:val="18"/>
                <w:szCs w:val="18"/>
              </w:rPr>
              <w:t>［知識］</w:t>
            </w:r>
          </w:p>
          <w:p w14:paraId="2494D96C" w14:textId="77777777" w:rsidR="00A3034F" w:rsidRPr="002B1EF6" w:rsidRDefault="00452A16" w:rsidP="00AF1DB2">
            <w:pPr>
              <w:ind w:left="180" w:hangingChars="100" w:hanging="180"/>
              <w:rPr>
                <w:rFonts w:asciiTheme="minorEastAsia" w:eastAsiaTheme="minorEastAsia" w:hAnsiTheme="minorEastAsia" w:cs="Arial"/>
                <w:sz w:val="18"/>
                <w:szCs w:val="18"/>
              </w:rPr>
            </w:pPr>
            <w:r w:rsidRPr="002B1EF6">
              <w:rPr>
                <w:rFonts w:asciiTheme="minorEastAsia" w:eastAsiaTheme="minorEastAsia" w:hAnsiTheme="minorEastAsia" w:cs="Arial Unicode MS"/>
                <w:sz w:val="18"/>
                <w:szCs w:val="18"/>
              </w:rPr>
              <w:t>・テクノロジーや教育の話題に</w:t>
            </w:r>
            <w:r w:rsidR="00A57C34">
              <w:rPr>
                <w:rFonts w:asciiTheme="minorEastAsia" w:eastAsiaTheme="minorEastAsia" w:hAnsiTheme="minorEastAsia" w:cs="Arial Unicode MS" w:hint="eastAsia"/>
                <w:sz w:val="18"/>
                <w:szCs w:val="18"/>
              </w:rPr>
              <w:t>関する語彙や表現</w:t>
            </w:r>
            <w:r w:rsidRPr="002B1EF6">
              <w:rPr>
                <w:rFonts w:asciiTheme="minorEastAsia" w:eastAsiaTheme="minorEastAsia" w:hAnsiTheme="minorEastAsia" w:cs="Arial Unicode MS"/>
                <w:sz w:val="18"/>
                <w:szCs w:val="18"/>
              </w:rPr>
              <w:t>を理解している。</w:t>
            </w:r>
          </w:p>
          <w:p w14:paraId="7D65C15F" w14:textId="77777777" w:rsidR="00A3034F" w:rsidRPr="002B1EF6" w:rsidRDefault="00452A16" w:rsidP="00AF1DB2">
            <w:pPr>
              <w:ind w:left="180" w:hangingChars="100" w:hanging="180"/>
              <w:rPr>
                <w:rFonts w:asciiTheme="minorEastAsia" w:eastAsiaTheme="minorEastAsia" w:hAnsiTheme="minorEastAsia" w:cs="Arial"/>
                <w:sz w:val="18"/>
                <w:szCs w:val="18"/>
              </w:rPr>
            </w:pPr>
            <w:r w:rsidRPr="002B1EF6">
              <w:rPr>
                <w:rFonts w:asciiTheme="minorEastAsia" w:eastAsiaTheme="minorEastAsia" w:hAnsiTheme="minorEastAsia" w:cs="Arial Unicode MS"/>
                <w:sz w:val="18"/>
                <w:szCs w:val="18"/>
              </w:rPr>
              <w:t>・推量の助動詞を用いた文の意味を理解している。</w:t>
            </w:r>
          </w:p>
        </w:tc>
        <w:tc>
          <w:tcPr>
            <w:tcW w:w="2694" w:type="dxa"/>
            <w:tcBorders>
              <w:left w:val="dotted" w:sz="4" w:space="0" w:color="000000"/>
              <w:bottom w:val="single" w:sz="4" w:space="0" w:color="000000"/>
            </w:tcBorders>
            <w:tcMar>
              <w:left w:w="85" w:type="dxa"/>
              <w:right w:w="85" w:type="dxa"/>
            </w:tcMar>
          </w:tcPr>
          <w:p w14:paraId="43B8621B" w14:textId="77777777" w:rsidR="00A3034F" w:rsidRPr="002B1EF6" w:rsidRDefault="00452A16" w:rsidP="00AF1DB2">
            <w:pPr>
              <w:ind w:left="180" w:hangingChars="100" w:hanging="180"/>
              <w:rPr>
                <w:rFonts w:asciiTheme="minorEastAsia" w:eastAsiaTheme="minorEastAsia" w:hAnsiTheme="minorEastAsia" w:cs="Arial"/>
                <w:sz w:val="18"/>
                <w:szCs w:val="18"/>
              </w:rPr>
            </w:pPr>
            <w:r w:rsidRPr="002B1EF6">
              <w:rPr>
                <w:rFonts w:asciiTheme="minorEastAsia" w:eastAsiaTheme="minorEastAsia" w:hAnsiTheme="minorEastAsia" w:cs="Arial Unicode MS"/>
                <w:sz w:val="18"/>
                <w:szCs w:val="18"/>
              </w:rPr>
              <w:t>［技能］</w:t>
            </w:r>
          </w:p>
          <w:p w14:paraId="139884BF" w14:textId="77777777" w:rsidR="00A3034F" w:rsidRPr="002B1EF6" w:rsidRDefault="00452A16" w:rsidP="00AF1DB2">
            <w:pPr>
              <w:ind w:left="180" w:hangingChars="100" w:hanging="180"/>
              <w:rPr>
                <w:rFonts w:asciiTheme="minorEastAsia" w:eastAsiaTheme="minorEastAsia" w:hAnsiTheme="minorEastAsia" w:cs="Arial"/>
                <w:sz w:val="18"/>
                <w:szCs w:val="18"/>
              </w:rPr>
            </w:pPr>
            <w:r w:rsidRPr="002B1EF6">
              <w:rPr>
                <w:rFonts w:asciiTheme="minorEastAsia" w:eastAsiaTheme="minorEastAsia" w:hAnsiTheme="minorEastAsia" w:cs="Arial Unicode MS"/>
                <w:sz w:val="18"/>
                <w:szCs w:val="18"/>
              </w:rPr>
              <w:t>・推量の助動詞などの理解を基に，テクノロジーに関する経験や気持ちの変化についての対話の内容を聞き取る技能を身に付けている。</w:t>
            </w:r>
          </w:p>
          <w:p w14:paraId="5D294C2E" w14:textId="77777777" w:rsidR="00A3034F" w:rsidRPr="002B1EF6" w:rsidRDefault="00A57C34" w:rsidP="00AF1DB2">
            <w:pPr>
              <w:ind w:left="180" w:hangingChars="100" w:hanging="180"/>
              <w:rPr>
                <w:rFonts w:asciiTheme="minorEastAsia" w:eastAsiaTheme="minorEastAsia" w:hAnsiTheme="minorEastAsia" w:cs="Arial"/>
                <w:sz w:val="18"/>
                <w:szCs w:val="18"/>
              </w:rPr>
            </w:pPr>
            <w:r>
              <w:rPr>
                <w:rFonts w:asciiTheme="minorEastAsia" w:eastAsiaTheme="minorEastAsia" w:hAnsiTheme="minorEastAsia" w:cs="Arial Unicode MS"/>
                <w:sz w:val="18"/>
                <w:szCs w:val="18"/>
              </w:rPr>
              <w:t>・人工知能が教育に及ぼす影響について，インタビュ</w:t>
            </w:r>
            <w:r w:rsidR="00452A16" w:rsidRPr="002B1EF6">
              <w:rPr>
                <w:rFonts w:asciiTheme="minorEastAsia" w:eastAsiaTheme="minorEastAsia" w:hAnsiTheme="minorEastAsia" w:cs="Arial Unicode MS"/>
                <w:sz w:val="18"/>
                <w:szCs w:val="18"/>
              </w:rPr>
              <w:t>ーでの専門家の説明の内容を聞き取る技能を身に付けている。</w:t>
            </w:r>
          </w:p>
        </w:tc>
        <w:tc>
          <w:tcPr>
            <w:tcW w:w="2194" w:type="dxa"/>
            <w:tcMar>
              <w:left w:w="85" w:type="dxa"/>
              <w:right w:w="85" w:type="dxa"/>
            </w:tcMar>
          </w:tcPr>
          <w:p w14:paraId="145C74C7" w14:textId="77777777" w:rsidR="00A3034F" w:rsidRPr="002B1EF6" w:rsidRDefault="00452A16" w:rsidP="00AF1DB2">
            <w:pPr>
              <w:rPr>
                <w:rFonts w:asciiTheme="minorEastAsia" w:eastAsiaTheme="minorEastAsia" w:hAnsiTheme="minorEastAsia" w:cs="Arial"/>
                <w:sz w:val="18"/>
                <w:szCs w:val="18"/>
              </w:rPr>
            </w:pPr>
            <w:r w:rsidRPr="002B1EF6">
              <w:rPr>
                <w:rFonts w:asciiTheme="minorEastAsia" w:eastAsiaTheme="minorEastAsia" w:hAnsiTheme="minorEastAsia" w:cs="Arial Unicode MS"/>
                <w:sz w:val="18"/>
                <w:szCs w:val="18"/>
              </w:rPr>
              <w:t>自分の考えをまとめるために</w:t>
            </w:r>
            <w:r w:rsidR="00AF1DB2">
              <w:rPr>
                <w:rFonts w:asciiTheme="minorEastAsia" w:eastAsiaTheme="minorEastAsia" w:hAnsiTheme="minorEastAsia" w:cs="Arial Unicode MS"/>
                <w:sz w:val="18"/>
                <w:szCs w:val="18"/>
              </w:rPr>
              <w:t>，</w:t>
            </w:r>
            <w:r w:rsidRPr="002B1EF6">
              <w:rPr>
                <w:rFonts w:asciiTheme="minorEastAsia" w:eastAsiaTheme="minorEastAsia" w:hAnsiTheme="minorEastAsia" w:cs="Arial Unicode MS"/>
                <w:sz w:val="18"/>
                <w:szCs w:val="18"/>
              </w:rPr>
              <w:t>テクノロジーに関する経験や気持ちの変化についての対話や</w:t>
            </w:r>
            <w:r w:rsidR="00AF1DB2">
              <w:rPr>
                <w:rFonts w:asciiTheme="minorEastAsia" w:eastAsiaTheme="minorEastAsia" w:hAnsiTheme="minorEastAsia" w:cs="Arial Unicode MS"/>
                <w:sz w:val="18"/>
                <w:szCs w:val="18"/>
              </w:rPr>
              <w:t>，</w:t>
            </w:r>
            <w:r w:rsidRPr="002B1EF6">
              <w:rPr>
                <w:rFonts w:asciiTheme="minorEastAsia" w:eastAsiaTheme="minorEastAsia" w:hAnsiTheme="minorEastAsia" w:cs="Arial Unicode MS"/>
                <w:sz w:val="18"/>
                <w:szCs w:val="18"/>
              </w:rPr>
              <w:t>人工知能が教育に及ぼす影響についての説明から，話の展開に注意しながら必要な情報を聞き取り</w:t>
            </w:r>
            <w:r w:rsidR="00AF1DB2">
              <w:rPr>
                <w:rFonts w:asciiTheme="minorEastAsia" w:eastAsiaTheme="minorEastAsia" w:hAnsiTheme="minorEastAsia" w:cs="Arial Unicode MS"/>
                <w:sz w:val="18"/>
                <w:szCs w:val="18"/>
              </w:rPr>
              <w:t>，</w:t>
            </w:r>
            <w:r w:rsidRPr="002B1EF6">
              <w:rPr>
                <w:rFonts w:asciiTheme="minorEastAsia" w:eastAsiaTheme="minorEastAsia" w:hAnsiTheme="minorEastAsia" w:cs="Arial Unicode MS"/>
                <w:sz w:val="18"/>
                <w:szCs w:val="18"/>
              </w:rPr>
              <w:t>話し手の意図や詳細を的確に捉えている。</w:t>
            </w:r>
          </w:p>
        </w:tc>
        <w:tc>
          <w:tcPr>
            <w:tcW w:w="2195" w:type="dxa"/>
            <w:tcMar>
              <w:left w:w="85" w:type="dxa"/>
              <w:right w:w="85" w:type="dxa"/>
            </w:tcMar>
          </w:tcPr>
          <w:p w14:paraId="39F8B7A2" w14:textId="77777777" w:rsidR="00A3034F" w:rsidRPr="002B1EF6" w:rsidRDefault="00452A16" w:rsidP="00AF1DB2">
            <w:pPr>
              <w:rPr>
                <w:rFonts w:asciiTheme="minorEastAsia" w:eastAsiaTheme="minorEastAsia" w:hAnsiTheme="minorEastAsia" w:cs="Arial"/>
                <w:sz w:val="18"/>
                <w:szCs w:val="18"/>
              </w:rPr>
            </w:pPr>
            <w:r w:rsidRPr="002B1EF6">
              <w:rPr>
                <w:rFonts w:asciiTheme="minorEastAsia" w:eastAsiaTheme="minorEastAsia" w:hAnsiTheme="minorEastAsia" w:cs="Arial Unicode MS"/>
                <w:sz w:val="18"/>
                <w:szCs w:val="18"/>
              </w:rPr>
              <w:t>自分の考えをまとめるために</w:t>
            </w:r>
            <w:r w:rsidR="00AF1DB2">
              <w:rPr>
                <w:rFonts w:asciiTheme="minorEastAsia" w:eastAsiaTheme="minorEastAsia" w:hAnsiTheme="minorEastAsia" w:cs="Arial Unicode MS"/>
                <w:sz w:val="18"/>
                <w:szCs w:val="18"/>
              </w:rPr>
              <w:t>，</w:t>
            </w:r>
            <w:r w:rsidRPr="002B1EF6">
              <w:rPr>
                <w:rFonts w:asciiTheme="minorEastAsia" w:eastAsiaTheme="minorEastAsia" w:hAnsiTheme="minorEastAsia" w:cs="Arial Unicode MS"/>
                <w:sz w:val="18"/>
                <w:szCs w:val="18"/>
              </w:rPr>
              <w:t>テクノロジーに関する経験や気持ちの変化についての対話や</w:t>
            </w:r>
            <w:r w:rsidR="00AF1DB2">
              <w:rPr>
                <w:rFonts w:asciiTheme="minorEastAsia" w:eastAsiaTheme="minorEastAsia" w:hAnsiTheme="minorEastAsia" w:cs="Arial Unicode MS"/>
                <w:sz w:val="18"/>
                <w:szCs w:val="18"/>
              </w:rPr>
              <w:t>，</w:t>
            </w:r>
            <w:r w:rsidRPr="002B1EF6">
              <w:rPr>
                <w:rFonts w:asciiTheme="minorEastAsia" w:eastAsiaTheme="minorEastAsia" w:hAnsiTheme="minorEastAsia" w:cs="Arial Unicode MS"/>
                <w:sz w:val="18"/>
                <w:szCs w:val="18"/>
              </w:rPr>
              <w:t>人工知能が教育に及ぼす影響についての説明から，話の展開に注意しながら必要な情報を聞き取り</w:t>
            </w:r>
            <w:r w:rsidR="00AF1DB2">
              <w:rPr>
                <w:rFonts w:asciiTheme="minorEastAsia" w:eastAsiaTheme="minorEastAsia" w:hAnsiTheme="minorEastAsia" w:cs="Arial Unicode MS"/>
                <w:sz w:val="18"/>
                <w:szCs w:val="18"/>
              </w:rPr>
              <w:t>，</w:t>
            </w:r>
            <w:r w:rsidRPr="002B1EF6">
              <w:rPr>
                <w:rFonts w:asciiTheme="minorEastAsia" w:eastAsiaTheme="minorEastAsia" w:hAnsiTheme="minorEastAsia" w:cs="Arial Unicode MS"/>
                <w:sz w:val="18"/>
                <w:szCs w:val="18"/>
              </w:rPr>
              <w:t>話し手の意図や詳細を的確に捉えようとしている。</w:t>
            </w:r>
          </w:p>
        </w:tc>
      </w:tr>
      <w:tr w:rsidR="00A3034F" w14:paraId="7093BD38" w14:textId="77777777">
        <w:trPr>
          <w:trHeight w:val="79"/>
        </w:trPr>
        <w:tc>
          <w:tcPr>
            <w:tcW w:w="1134" w:type="dxa"/>
            <w:tcMar>
              <w:left w:w="85" w:type="dxa"/>
              <w:right w:w="85" w:type="dxa"/>
            </w:tcMar>
          </w:tcPr>
          <w:p w14:paraId="2345CF53" w14:textId="77777777" w:rsidR="00A3034F" w:rsidRPr="002B1EF6" w:rsidRDefault="00452A16" w:rsidP="00AF1DB2">
            <w:pPr>
              <w:jc w:val="center"/>
              <w:rPr>
                <w:rFonts w:ascii="BIZ UDPゴシック" w:eastAsia="BIZ UDPゴシック" w:hAnsi="BIZ UDPゴシック" w:cs="Arial"/>
                <w:b/>
                <w:sz w:val="18"/>
                <w:szCs w:val="18"/>
              </w:rPr>
            </w:pPr>
            <w:r w:rsidRPr="002B1EF6">
              <w:rPr>
                <w:rFonts w:ascii="BIZ UDPゴシック" w:eastAsia="BIZ UDPゴシック" w:hAnsi="BIZ UDPゴシック" w:cs="Arial Unicode MS"/>
                <w:b/>
                <w:sz w:val="18"/>
                <w:szCs w:val="18"/>
              </w:rPr>
              <w:t>読むこと</w:t>
            </w:r>
          </w:p>
        </w:tc>
        <w:tc>
          <w:tcPr>
            <w:tcW w:w="2268" w:type="dxa"/>
            <w:tcBorders>
              <w:bottom w:val="single" w:sz="4" w:space="0" w:color="000000"/>
              <w:right w:val="dotted" w:sz="4" w:space="0" w:color="000000"/>
            </w:tcBorders>
            <w:tcMar>
              <w:left w:w="85" w:type="dxa"/>
              <w:right w:w="85" w:type="dxa"/>
            </w:tcMar>
          </w:tcPr>
          <w:p w14:paraId="482F69F6" w14:textId="77777777" w:rsidR="00A3034F" w:rsidRPr="002B1EF6" w:rsidRDefault="00452A16" w:rsidP="00AF1DB2">
            <w:pPr>
              <w:ind w:left="180" w:hangingChars="100" w:hanging="180"/>
              <w:rPr>
                <w:rFonts w:asciiTheme="minorEastAsia" w:eastAsiaTheme="minorEastAsia" w:hAnsiTheme="minorEastAsia" w:cs="Arial"/>
                <w:sz w:val="18"/>
                <w:szCs w:val="18"/>
              </w:rPr>
            </w:pPr>
            <w:r w:rsidRPr="002B1EF6">
              <w:rPr>
                <w:rFonts w:asciiTheme="minorEastAsia" w:eastAsiaTheme="minorEastAsia" w:hAnsiTheme="minorEastAsia" w:cs="Arial Unicode MS"/>
                <w:sz w:val="18"/>
                <w:szCs w:val="18"/>
              </w:rPr>
              <w:t>［知識］</w:t>
            </w:r>
          </w:p>
          <w:p w14:paraId="5E00CECB" w14:textId="77777777" w:rsidR="00A3034F" w:rsidRPr="002B1EF6" w:rsidRDefault="00452A16" w:rsidP="00AF1DB2">
            <w:pPr>
              <w:ind w:left="180" w:hangingChars="100" w:hanging="180"/>
              <w:rPr>
                <w:rFonts w:asciiTheme="minorEastAsia" w:eastAsiaTheme="minorEastAsia" w:hAnsiTheme="minorEastAsia" w:cs="Arial"/>
                <w:sz w:val="18"/>
                <w:szCs w:val="18"/>
              </w:rPr>
            </w:pPr>
            <w:r w:rsidRPr="002B1EF6">
              <w:rPr>
                <w:rFonts w:asciiTheme="minorEastAsia" w:eastAsiaTheme="minorEastAsia" w:hAnsiTheme="minorEastAsia" w:cs="Arial Unicode MS"/>
                <w:sz w:val="18"/>
                <w:szCs w:val="18"/>
              </w:rPr>
              <w:t>・多様な時制（現在完了形</w:t>
            </w:r>
            <w:r w:rsidR="00AF1DB2">
              <w:rPr>
                <w:rFonts w:asciiTheme="minorEastAsia" w:eastAsiaTheme="minorEastAsia" w:hAnsiTheme="minorEastAsia" w:cs="Arial Unicode MS"/>
                <w:sz w:val="18"/>
                <w:szCs w:val="18"/>
              </w:rPr>
              <w:t>，</w:t>
            </w:r>
            <w:r w:rsidRPr="002B1EF6">
              <w:rPr>
                <w:rFonts w:asciiTheme="minorEastAsia" w:eastAsiaTheme="minorEastAsia" w:hAnsiTheme="minorEastAsia" w:cs="Arial Unicode MS"/>
                <w:sz w:val="18"/>
                <w:szCs w:val="18"/>
              </w:rPr>
              <w:t>現在完了進行形</w:t>
            </w:r>
            <w:r w:rsidR="00AF1DB2">
              <w:rPr>
                <w:rFonts w:asciiTheme="minorEastAsia" w:eastAsiaTheme="minorEastAsia" w:hAnsiTheme="minorEastAsia" w:cs="Arial Unicode MS"/>
                <w:sz w:val="18"/>
                <w:szCs w:val="18"/>
              </w:rPr>
              <w:t>，</w:t>
            </w:r>
            <w:r w:rsidRPr="002B1EF6">
              <w:rPr>
                <w:rFonts w:asciiTheme="minorEastAsia" w:eastAsiaTheme="minorEastAsia" w:hAnsiTheme="minorEastAsia" w:cs="Arial Unicode MS"/>
                <w:sz w:val="18"/>
                <w:szCs w:val="18"/>
              </w:rPr>
              <w:t>過去完了進行形など）を用いた文の形・意味を理解している。</w:t>
            </w:r>
          </w:p>
          <w:p w14:paraId="600A2613" w14:textId="77777777" w:rsidR="00A3034F" w:rsidRPr="002B1EF6" w:rsidRDefault="00452A16" w:rsidP="00AF1DB2">
            <w:pPr>
              <w:ind w:left="180" w:hangingChars="100" w:hanging="180"/>
              <w:rPr>
                <w:rFonts w:asciiTheme="minorEastAsia" w:eastAsiaTheme="minorEastAsia" w:hAnsiTheme="minorEastAsia" w:cs="Arial"/>
                <w:sz w:val="18"/>
                <w:szCs w:val="18"/>
              </w:rPr>
            </w:pPr>
            <w:r w:rsidRPr="002B1EF6">
              <w:rPr>
                <w:rFonts w:asciiTheme="minorEastAsia" w:eastAsiaTheme="minorEastAsia" w:hAnsiTheme="minorEastAsia" w:cs="Arial Unicode MS"/>
                <w:sz w:val="18"/>
                <w:szCs w:val="18"/>
              </w:rPr>
              <w:t>・科学技術分野で用いられる語彙や表現を理解している。</w:t>
            </w:r>
          </w:p>
        </w:tc>
        <w:tc>
          <w:tcPr>
            <w:tcW w:w="2694" w:type="dxa"/>
            <w:tcBorders>
              <w:left w:val="dotted" w:sz="4" w:space="0" w:color="000000"/>
              <w:bottom w:val="single" w:sz="4" w:space="0" w:color="000000"/>
            </w:tcBorders>
            <w:tcMar>
              <w:left w:w="85" w:type="dxa"/>
              <w:right w:w="85" w:type="dxa"/>
            </w:tcMar>
          </w:tcPr>
          <w:p w14:paraId="00638910" w14:textId="77777777" w:rsidR="00A3034F" w:rsidRPr="002B1EF6" w:rsidRDefault="00452A16" w:rsidP="00AF1DB2">
            <w:pPr>
              <w:ind w:left="180" w:hangingChars="100" w:hanging="180"/>
              <w:rPr>
                <w:rFonts w:asciiTheme="minorEastAsia" w:eastAsiaTheme="minorEastAsia" w:hAnsiTheme="minorEastAsia" w:cs="Arial"/>
                <w:sz w:val="18"/>
                <w:szCs w:val="18"/>
              </w:rPr>
            </w:pPr>
            <w:r w:rsidRPr="002B1EF6">
              <w:rPr>
                <w:rFonts w:asciiTheme="minorEastAsia" w:eastAsiaTheme="minorEastAsia" w:hAnsiTheme="minorEastAsia" w:cs="Arial Unicode MS"/>
                <w:sz w:val="18"/>
                <w:szCs w:val="18"/>
              </w:rPr>
              <w:t>［技能］</w:t>
            </w:r>
          </w:p>
          <w:p w14:paraId="058DDC58" w14:textId="77777777" w:rsidR="00A3034F" w:rsidRPr="002B1EF6" w:rsidRDefault="00452A16" w:rsidP="00AF1DB2">
            <w:pPr>
              <w:rPr>
                <w:rFonts w:asciiTheme="minorEastAsia" w:eastAsiaTheme="minorEastAsia" w:hAnsiTheme="minorEastAsia" w:cs="Arial"/>
                <w:sz w:val="18"/>
                <w:szCs w:val="18"/>
              </w:rPr>
            </w:pPr>
            <w:r w:rsidRPr="002B1EF6">
              <w:rPr>
                <w:rFonts w:asciiTheme="minorEastAsia" w:eastAsiaTheme="minorEastAsia" w:hAnsiTheme="minorEastAsia" w:cs="Arial Unicode MS"/>
                <w:sz w:val="18"/>
                <w:szCs w:val="18"/>
              </w:rPr>
              <w:t>多様な時制（現在完了形</w:t>
            </w:r>
            <w:r w:rsidR="00AF1DB2">
              <w:rPr>
                <w:rFonts w:asciiTheme="minorEastAsia" w:eastAsiaTheme="minorEastAsia" w:hAnsiTheme="minorEastAsia" w:cs="Arial Unicode MS"/>
                <w:sz w:val="18"/>
                <w:szCs w:val="18"/>
              </w:rPr>
              <w:t>，</w:t>
            </w:r>
            <w:r w:rsidRPr="002B1EF6">
              <w:rPr>
                <w:rFonts w:asciiTheme="minorEastAsia" w:eastAsiaTheme="minorEastAsia" w:hAnsiTheme="minorEastAsia" w:cs="Arial Unicode MS"/>
                <w:sz w:val="18"/>
                <w:szCs w:val="18"/>
              </w:rPr>
              <w:t>現在完了進行形</w:t>
            </w:r>
            <w:r w:rsidR="00AF1DB2">
              <w:rPr>
                <w:rFonts w:asciiTheme="minorEastAsia" w:eastAsiaTheme="minorEastAsia" w:hAnsiTheme="minorEastAsia" w:cs="Arial Unicode MS"/>
                <w:sz w:val="18"/>
                <w:szCs w:val="18"/>
              </w:rPr>
              <w:t>，</w:t>
            </w:r>
            <w:r w:rsidRPr="002B1EF6">
              <w:rPr>
                <w:rFonts w:asciiTheme="minorEastAsia" w:eastAsiaTheme="minorEastAsia" w:hAnsiTheme="minorEastAsia" w:cs="Arial Unicode MS"/>
                <w:sz w:val="18"/>
                <w:szCs w:val="18"/>
              </w:rPr>
              <w:t>過去完了進行形など）や科学技術分野で用いられる語彙や表現などの理解を基に，人工知能等の科学技術に関連したウェブの記事や物語の内容を読み取る技能を身に付けている。</w:t>
            </w:r>
          </w:p>
        </w:tc>
        <w:tc>
          <w:tcPr>
            <w:tcW w:w="2194" w:type="dxa"/>
            <w:tcMar>
              <w:left w:w="85" w:type="dxa"/>
              <w:right w:w="85" w:type="dxa"/>
            </w:tcMar>
          </w:tcPr>
          <w:p w14:paraId="2E4AD1EC" w14:textId="77777777" w:rsidR="00A3034F" w:rsidRPr="002B1EF6" w:rsidRDefault="00452A16" w:rsidP="00AF1DB2">
            <w:pPr>
              <w:rPr>
                <w:rFonts w:asciiTheme="minorEastAsia" w:eastAsiaTheme="minorEastAsia" w:hAnsiTheme="minorEastAsia" w:cs="Arial"/>
                <w:sz w:val="18"/>
                <w:szCs w:val="18"/>
              </w:rPr>
            </w:pPr>
            <w:r w:rsidRPr="002B1EF6">
              <w:rPr>
                <w:rFonts w:asciiTheme="minorEastAsia" w:eastAsiaTheme="minorEastAsia" w:hAnsiTheme="minorEastAsia" w:cs="Arial Unicode MS"/>
                <w:sz w:val="18"/>
                <w:szCs w:val="18"/>
              </w:rPr>
              <w:t>自分の考えをまとめるために，人工知能等の科学技術に関連したウェブの記事や物語から</w:t>
            </w:r>
            <w:r w:rsidR="00AF1DB2">
              <w:rPr>
                <w:rFonts w:asciiTheme="minorEastAsia" w:eastAsiaTheme="minorEastAsia" w:hAnsiTheme="minorEastAsia" w:cs="Arial Unicode MS"/>
                <w:sz w:val="18"/>
                <w:szCs w:val="18"/>
              </w:rPr>
              <w:t>，</w:t>
            </w:r>
            <w:r w:rsidRPr="002B1EF6">
              <w:rPr>
                <w:rFonts w:asciiTheme="minorEastAsia" w:eastAsiaTheme="minorEastAsia" w:hAnsiTheme="minorEastAsia" w:cs="Arial Unicode MS"/>
                <w:sz w:val="18"/>
                <w:szCs w:val="18"/>
              </w:rPr>
              <w:t>必要な情報を読み取り</w:t>
            </w:r>
            <w:r w:rsidR="00AF1DB2">
              <w:rPr>
                <w:rFonts w:asciiTheme="minorEastAsia" w:eastAsiaTheme="minorEastAsia" w:hAnsiTheme="minorEastAsia" w:cs="Arial Unicode MS"/>
                <w:sz w:val="18"/>
                <w:szCs w:val="18"/>
              </w:rPr>
              <w:t>，</w:t>
            </w:r>
            <w:r w:rsidRPr="002B1EF6">
              <w:rPr>
                <w:rFonts w:asciiTheme="minorEastAsia" w:eastAsiaTheme="minorEastAsia" w:hAnsiTheme="minorEastAsia" w:cs="Arial Unicode MS"/>
                <w:sz w:val="18"/>
                <w:szCs w:val="18"/>
              </w:rPr>
              <w:t>概要や要点</w:t>
            </w:r>
            <w:r w:rsidR="00AF1DB2">
              <w:rPr>
                <w:rFonts w:asciiTheme="minorEastAsia" w:eastAsiaTheme="minorEastAsia" w:hAnsiTheme="minorEastAsia" w:cs="Arial Unicode MS"/>
                <w:sz w:val="18"/>
                <w:szCs w:val="18"/>
              </w:rPr>
              <w:t>，</w:t>
            </w:r>
            <w:r w:rsidRPr="002B1EF6">
              <w:rPr>
                <w:rFonts w:asciiTheme="minorEastAsia" w:eastAsiaTheme="minorEastAsia" w:hAnsiTheme="minorEastAsia" w:cs="Arial Unicode MS"/>
                <w:sz w:val="18"/>
                <w:szCs w:val="18"/>
              </w:rPr>
              <w:t>詳細</w:t>
            </w:r>
            <w:r w:rsidR="00AF1DB2">
              <w:rPr>
                <w:rFonts w:asciiTheme="minorEastAsia" w:eastAsiaTheme="minorEastAsia" w:hAnsiTheme="minorEastAsia" w:cs="Arial Unicode MS"/>
                <w:sz w:val="18"/>
                <w:szCs w:val="18"/>
              </w:rPr>
              <w:t>，</w:t>
            </w:r>
            <w:r w:rsidRPr="002B1EF6">
              <w:rPr>
                <w:rFonts w:asciiTheme="minorEastAsia" w:eastAsiaTheme="minorEastAsia" w:hAnsiTheme="minorEastAsia" w:cs="Arial Unicode MS"/>
                <w:sz w:val="18"/>
                <w:szCs w:val="18"/>
              </w:rPr>
              <w:t>背景や含意を的確に捉えている。</w:t>
            </w:r>
          </w:p>
          <w:p w14:paraId="07640432" w14:textId="77777777" w:rsidR="00A3034F" w:rsidRPr="002B1EF6" w:rsidRDefault="00A3034F" w:rsidP="00AF1DB2">
            <w:pPr>
              <w:rPr>
                <w:rFonts w:asciiTheme="minorEastAsia" w:eastAsiaTheme="minorEastAsia" w:hAnsiTheme="minorEastAsia" w:cs="Arial"/>
                <w:sz w:val="18"/>
                <w:szCs w:val="18"/>
              </w:rPr>
            </w:pPr>
          </w:p>
          <w:p w14:paraId="23019AF7" w14:textId="77777777" w:rsidR="00A3034F" w:rsidRPr="002B1EF6" w:rsidRDefault="00A3034F" w:rsidP="00AF1DB2">
            <w:pPr>
              <w:rPr>
                <w:rFonts w:asciiTheme="minorEastAsia" w:eastAsiaTheme="minorEastAsia" w:hAnsiTheme="minorEastAsia" w:cs="Arial"/>
                <w:sz w:val="18"/>
                <w:szCs w:val="18"/>
              </w:rPr>
            </w:pPr>
          </w:p>
        </w:tc>
        <w:tc>
          <w:tcPr>
            <w:tcW w:w="2195" w:type="dxa"/>
            <w:tcMar>
              <w:left w:w="85" w:type="dxa"/>
              <w:right w:w="85" w:type="dxa"/>
            </w:tcMar>
          </w:tcPr>
          <w:p w14:paraId="0FA2B8AF" w14:textId="77777777" w:rsidR="00A3034F" w:rsidRPr="002B1EF6" w:rsidRDefault="00452A16" w:rsidP="00AF1DB2">
            <w:pPr>
              <w:rPr>
                <w:rFonts w:asciiTheme="minorEastAsia" w:eastAsiaTheme="minorEastAsia" w:hAnsiTheme="minorEastAsia" w:cs="Arial"/>
                <w:sz w:val="18"/>
                <w:szCs w:val="18"/>
              </w:rPr>
            </w:pPr>
            <w:r w:rsidRPr="002B1EF6">
              <w:rPr>
                <w:rFonts w:asciiTheme="minorEastAsia" w:eastAsiaTheme="minorEastAsia" w:hAnsiTheme="minorEastAsia" w:cs="Arial Unicode MS"/>
                <w:sz w:val="18"/>
                <w:szCs w:val="18"/>
              </w:rPr>
              <w:t>自分の考えをまとめるために，人工知能等の科学技術に関連したウェブの記事や物語から</w:t>
            </w:r>
            <w:r w:rsidR="00AF1DB2">
              <w:rPr>
                <w:rFonts w:asciiTheme="minorEastAsia" w:eastAsiaTheme="minorEastAsia" w:hAnsiTheme="minorEastAsia" w:cs="Arial Unicode MS"/>
                <w:sz w:val="18"/>
                <w:szCs w:val="18"/>
              </w:rPr>
              <w:t>，</w:t>
            </w:r>
            <w:r w:rsidRPr="002B1EF6">
              <w:rPr>
                <w:rFonts w:asciiTheme="minorEastAsia" w:eastAsiaTheme="minorEastAsia" w:hAnsiTheme="minorEastAsia" w:cs="Arial Unicode MS"/>
                <w:sz w:val="18"/>
                <w:szCs w:val="18"/>
              </w:rPr>
              <w:t>必要な情報を読み取り</w:t>
            </w:r>
            <w:r w:rsidR="00AF1DB2">
              <w:rPr>
                <w:rFonts w:asciiTheme="minorEastAsia" w:eastAsiaTheme="minorEastAsia" w:hAnsiTheme="minorEastAsia" w:cs="Arial Unicode MS"/>
                <w:sz w:val="18"/>
                <w:szCs w:val="18"/>
              </w:rPr>
              <w:t>，</w:t>
            </w:r>
            <w:r w:rsidRPr="002B1EF6">
              <w:rPr>
                <w:rFonts w:asciiTheme="minorEastAsia" w:eastAsiaTheme="minorEastAsia" w:hAnsiTheme="minorEastAsia" w:cs="Arial Unicode MS"/>
                <w:sz w:val="18"/>
                <w:szCs w:val="18"/>
              </w:rPr>
              <w:t>概要や要点</w:t>
            </w:r>
            <w:r w:rsidR="00AF1DB2">
              <w:rPr>
                <w:rFonts w:asciiTheme="minorEastAsia" w:eastAsiaTheme="minorEastAsia" w:hAnsiTheme="minorEastAsia" w:cs="Arial Unicode MS"/>
                <w:sz w:val="18"/>
                <w:szCs w:val="18"/>
              </w:rPr>
              <w:t>，</w:t>
            </w:r>
            <w:r w:rsidRPr="002B1EF6">
              <w:rPr>
                <w:rFonts w:asciiTheme="minorEastAsia" w:eastAsiaTheme="minorEastAsia" w:hAnsiTheme="minorEastAsia" w:cs="Arial Unicode MS"/>
                <w:sz w:val="18"/>
                <w:szCs w:val="18"/>
              </w:rPr>
              <w:t>詳細</w:t>
            </w:r>
            <w:r w:rsidR="00AF1DB2">
              <w:rPr>
                <w:rFonts w:asciiTheme="minorEastAsia" w:eastAsiaTheme="minorEastAsia" w:hAnsiTheme="minorEastAsia" w:cs="Arial Unicode MS"/>
                <w:sz w:val="18"/>
                <w:szCs w:val="18"/>
              </w:rPr>
              <w:t>，</w:t>
            </w:r>
            <w:r w:rsidRPr="002B1EF6">
              <w:rPr>
                <w:rFonts w:asciiTheme="minorEastAsia" w:eastAsiaTheme="minorEastAsia" w:hAnsiTheme="minorEastAsia" w:cs="Arial Unicode MS"/>
                <w:sz w:val="18"/>
                <w:szCs w:val="18"/>
              </w:rPr>
              <w:t>背景や含意を的確に捉えようとしている。</w:t>
            </w:r>
          </w:p>
        </w:tc>
      </w:tr>
      <w:tr w:rsidR="00A3034F" w14:paraId="75635F40" w14:textId="77777777">
        <w:tc>
          <w:tcPr>
            <w:tcW w:w="1134" w:type="dxa"/>
            <w:tcMar>
              <w:left w:w="85" w:type="dxa"/>
              <w:right w:w="85" w:type="dxa"/>
            </w:tcMar>
          </w:tcPr>
          <w:p w14:paraId="6ECEF2E8" w14:textId="77777777" w:rsidR="00A3034F" w:rsidRPr="002B1EF6" w:rsidRDefault="00452A16" w:rsidP="00AF1DB2">
            <w:pPr>
              <w:jc w:val="center"/>
              <w:rPr>
                <w:rFonts w:ascii="BIZ UDPゴシック" w:eastAsia="BIZ UDPゴシック" w:hAnsi="BIZ UDPゴシック" w:cs="Arial"/>
                <w:b/>
                <w:sz w:val="18"/>
                <w:szCs w:val="18"/>
              </w:rPr>
            </w:pPr>
            <w:r w:rsidRPr="002B1EF6">
              <w:rPr>
                <w:rFonts w:ascii="BIZ UDPゴシック" w:eastAsia="BIZ UDPゴシック" w:hAnsi="BIZ UDPゴシック" w:cs="Arial Unicode MS"/>
                <w:b/>
                <w:sz w:val="18"/>
                <w:szCs w:val="18"/>
              </w:rPr>
              <w:t>話すこと</w:t>
            </w:r>
          </w:p>
          <w:p w14:paraId="1449A38C" w14:textId="77777777" w:rsidR="00A3034F" w:rsidRPr="002B1EF6" w:rsidRDefault="00452A16" w:rsidP="00AF1DB2">
            <w:pPr>
              <w:ind w:right="-107"/>
              <w:jc w:val="center"/>
              <w:rPr>
                <w:rFonts w:ascii="BIZ UDPゴシック" w:eastAsia="BIZ UDPゴシック" w:hAnsi="BIZ UDPゴシック" w:cs="Arial"/>
                <w:b/>
                <w:sz w:val="18"/>
                <w:szCs w:val="18"/>
              </w:rPr>
            </w:pPr>
            <w:r w:rsidRPr="002B1EF6">
              <w:rPr>
                <w:rFonts w:ascii="BIZ UDPゴシック" w:eastAsia="BIZ UDPゴシック" w:hAnsi="BIZ UDPゴシック" w:cs="Arial Unicode MS"/>
                <w:b/>
                <w:sz w:val="18"/>
                <w:szCs w:val="18"/>
              </w:rPr>
              <w:t>［やり取り］</w:t>
            </w:r>
          </w:p>
        </w:tc>
        <w:tc>
          <w:tcPr>
            <w:tcW w:w="2268" w:type="dxa"/>
            <w:tcBorders>
              <w:bottom w:val="single" w:sz="4" w:space="0" w:color="000000"/>
              <w:right w:val="dotted" w:sz="4" w:space="0" w:color="000000"/>
            </w:tcBorders>
            <w:tcMar>
              <w:left w:w="85" w:type="dxa"/>
              <w:right w:w="85" w:type="dxa"/>
            </w:tcMar>
          </w:tcPr>
          <w:p w14:paraId="6813EFAC" w14:textId="77777777" w:rsidR="00A3034F" w:rsidRPr="002B1EF6" w:rsidRDefault="00452A16" w:rsidP="00AF1DB2">
            <w:pPr>
              <w:rPr>
                <w:rFonts w:asciiTheme="minorEastAsia" w:eastAsiaTheme="minorEastAsia" w:hAnsiTheme="minorEastAsia" w:cs="Arial"/>
                <w:sz w:val="18"/>
                <w:szCs w:val="18"/>
              </w:rPr>
            </w:pPr>
            <w:r w:rsidRPr="002B1EF6">
              <w:rPr>
                <w:rFonts w:asciiTheme="minorEastAsia" w:eastAsiaTheme="minorEastAsia" w:hAnsiTheme="minorEastAsia" w:cs="Arial Unicode MS"/>
                <w:sz w:val="18"/>
                <w:szCs w:val="18"/>
              </w:rPr>
              <w:t>［知識］</w:t>
            </w:r>
          </w:p>
          <w:p w14:paraId="5FDE9411" w14:textId="77777777" w:rsidR="00A3034F" w:rsidRPr="002B1EF6" w:rsidRDefault="00452A16" w:rsidP="00AF1DB2">
            <w:pPr>
              <w:rPr>
                <w:rFonts w:asciiTheme="minorEastAsia" w:eastAsiaTheme="minorEastAsia" w:hAnsiTheme="minorEastAsia" w:cs="Arial"/>
                <w:sz w:val="18"/>
                <w:szCs w:val="18"/>
              </w:rPr>
            </w:pPr>
            <w:r w:rsidRPr="002B1EF6">
              <w:rPr>
                <w:rFonts w:asciiTheme="minorEastAsia" w:eastAsiaTheme="minorEastAsia" w:hAnsiTheme="minorEastAsia" w:cs="Arial Unicode MS"/>
                <w:sz w:val="18"/>
                <w:szCs w:val="18"/>
              </w:rPr>
              <w:t>希望を述べたり</w:t>
            </w:r>
            <w:r w:rsidR="00AF1DB2">
              <w:rPr>
                <w:rFonts w:asciiTheme="minorEastAsia" w:eastAsiaTheme="minorEastAsia" w:hAnsiTheme="minorEastAsia" w:cs="Arial Unicode MS"/>
                <w:sz w:val="18"/>
                <w:szCs w:val="18"/>
              </w:rPr>
              <w:t>，</w:t>
            </w:r>
            <w:r w:rsidRPr="002B1EF6">
              <w:rPr>
                <w:rFonts w:asciiTheme="minorEastAsia" w:eastAsiaTheme="minorEastAsia" w:hAnsiTheme="minorEastAsia" w:cs="Arial Unicode MS"/>
                <w:sz w:val="18"/>
                <w:szCs w:val="18"/>
              </w:rPr>
              <w:t>賛成や疑念を示したりするための適切な表現や方法を理解している。</w:t>
            </w:r>
          </w:p>
          <w:p w14:paraId="78E3304E" w14:textId="77777777" w:rsidR="00A3034F" w:rsidRPr="002B1EF6" w:rsidRDefault="00A3034F" w:rsidP="00AF1DB2">
            <w:pPr>
              <w:rPr>
                <w:rFonts w:asciiTheme="minorEastAsia" w:eastAsiaTheme="minorEastAsia" w:hAnsiTheme="minorEastAsia" w:cs="Arial"/>
                <w:sz w:val="18"/>
                <w:szCs w:val="18"/>
              </w:rPr>
            </w:pPr>
          </w:p>
        </w:tc>
        <w:tc>
          <w:tcPr>
            <w:tcW w:w="2694" w:type="dxa"/>
            <w:tcBorders>
              <w:left w:val="dotted" w:sz="4" w:space="0" w:color="000000"/>
              <w:bottom w:val="single" w:sz="4" w:space="0" w:color="000000"/>
            </w:tcBorders>
            <w:tcMar>
              <w:left w:w="85" w:type="dxa"/>
              <w:right w:w="85" w:type="dxa"/>
            </w:tcMar>
          </w:tcPr>
          <w:p w14:paraId="3EC12243" w14:textId="77777777" w:rsidR="00A3034F" w:rsidRPr="002B1EF6" w:rsidRDefault="00452A16" w:rsidP="00AF1DB2">
            <w:pPr>
              <w:rPr>
                <w:rFonts w:asciiTheme="minorEastAsia" w:eastAsiaTheme="minorEastAsia" w:hAnsiTheme="minorEastAsia" w:cs="Arial"/>
                <w:sz w:val="18"/>
                <w:szCs w:val="18"/>
              </w:rPr>
            </w:pPr>
            <w:r w:rsidRPr="002B1EF6">
              <w:rPr>
                <w:rFonts w:asciiTheme="minorEastAsia" w:eastAsiaTheme="minorEastAsia" w:hAnsiTheme="minorEastAsia" w:cs="Arial Unicode MS"/>
                <w:sz w:val="18"/>
                <w:szCs w:val="18"/>
              </w:rPr>
              <w:t>［技能］</w:t>
            </w:r>
          </w:p>
          <w:p w14:paraId="124C3CFC" w14:textId="77777777" w:rsidR="00A3034F" w:rsidRPr="002B1EF6" w:rsidRDefault="00452A16" w:rsidP="00AF1DB2">
            <w:pPr>
              <w:rPr>
                <w:rFonts w:asciiTheme="minorEastAsia" w:eastAsiaTheme="minorEastAsia" w:hAnsiTheme="minorEastAsia" w:cs="Arial"/>
                <w:sz w:val="18"/>
                <w:szCs w:val="18"/>
              </w:rPr>
            </w:pPr>
            <w:r w:rsidRPr="002B1EF6">
              <w:rPr>
                <w:rFonts w:asciiTheme="minorEastAsia" w:eastAsiaTheme="minorEastAsia" w:hAnsiTheme="minorEastAsia" w:cs="Arial Unicode MS"/>
                <w:sz w:val="18"/>
                <w:szCs w:val="18"/>
              </w:rPr>
              <w:t>日常生活における人工知能の利用について</w:t>
            </w:r>
            <w:r w:rsidR="00AF1DB2">
              <w:rPr>
                <w:rFonts w:asciiTheme="minorEastAsia" w:eastAsiaTheme="minorEastAsia" w:hAnsiTheme="minorEastAsia" w:cs="Arial Unicode MS"/>
                <w:sz w:val="18"/>
                <w:szCs w:val="18"/>
              </w:rPr>
              <w:t>，</w:t>
            </w:r>
            <w:r w:rsidRPr="002B1EF6">
              <w:rPr>
                <w:rFonts w:asciiTheme="minorEastAsia" w:eastAsiaTheme="minorEastAsia" w:hAnsiTheme="minorEastAsia" w:cs="Arial Unicode MS"/>
                <w:sz w:val="18"/>
                <w:szCs w:val="18"/>
              </w:rPr>
              <w:t>希望を述べたり</w:t>
            </w:r>
            <w:r w:rsidR="00AF1DB2">
              <w:rPr>
                <w:rFonts w:asciiTheme="minorEastAsia" w:eastAsiaTheme="minorEastAsia" w:hAnsiTheme="minorEastAsia" w:cs="Arial Unicode MS"/>
                <w:sz w:val="18"/>
                <w:szCs w:val="18"/>
              </w:rPr>
              <w:t>，</w:t>
            </w:r>
            <w:r w:rsidRPr="002B1EF6">
              <w:rPr>
                <w:rFonts w:asciiTheme="minorEastAsia" w:eastAsiaTheme="minorEastAsia" w:hAnsiTheme="minorEastAsia" w:cs="Arial Unicode MS"/>
                <w:sz w:val="18"/>
                <w:szCs w:val="18"/>
              </w:rPr>
              <w:t>賛成や疑念を示したりするための適切な表現や方法を用いて</w:t>
            </w:r>
            <w:r w:rsidR="00AF1DB2">
              <w:rPr>
                <w:rFonts w:asciiTheme="minorEastAsia" w:eastAsiaTheme="minorEastAsia" w:hAnsiTheme="minorEastAsia" w:cs="Arial Unicode MS"/>
                <w:sz w:val="18"/>
                <w:szCs w:val="18"/>
              </w:rPr>
              <w:t>，</w:t>
            </w:r>
            <w:r w:rsidRPr="002B1EF6">
              <w:rPr>
                <w:rFonts w:asciiTheme="minorEastAsia" w:eastAsiaTheme="minorEastAsia" w:hAnsiTheme="minorEastAsia" w:cs="Arial Unicode MS"/>
                <w:sz w:val="18"/>
                <w:szCs w:val="18"/>
              </w:rPr>
              <w:t>考えや気持ちを即興で詳しく話して伝え合うやり取りを続け</w:t>
            </w:r>
            <w:r w:rsidR="00AF1DB2">
              <w:rPr>
                <w:rFonts w:asciiTheme="minorEastAsia" w:eastAsiaTheme="minorEastAsia" w:hAnsiTheme="minorEastAsia" w:cs="Arial Unicode MS"/>
                <w:sz w:val="18"/>
                <w:szCs w:val="18"/>
              </w:rPr>
              <w:t>，</w:t>
            </w:r>
            <w:r w:rsidRPr="002B1EF6">
              <w:rPr>
                <w:rFonts w:asciiTheme="minorEastAsia" w:eastAsiaTheme="minorEastAsia" w:hAnsiTheme="minorEastAsia" w:cs="Arial Unicode MS"/>
                <w:sz w:val="18"/>
                <w:szCs w:val="18"/>
              </w:rPr>
              <w:t>会話を発展させる技能を身に付けている。</w:t>
            </w:r>
          </w:p>
        </w:tc>
        <w:tc>
          <w:tcPr>
            <w:tcW w:w="2194" w:type="dxa"/>
            <w:tcBorders>
              <w:bottom w:val="single" w:sz="4" w:space="0" w:color="000000"/>
            </w:tcBorders>
            <w:tcMar>
              <w:left w:w="85" w:type="dxa"/>
              <w:right w:w="85" w:type="dxa"/>
            </w:tcMar>
          </w:tcPr>
          <w:p w14:paraId="11CC3E75" w14:textId="77777777" w:rsidR="00A3034F" w:rsidRPr="002B1EF6" w:rsidRDefault="00452A16" w:rsidP="00AF1DB2">
            <w:pPr>
              <w:rPr>
                <w:rFonts w:asciiTheme="minorEastAsia" w:eastAsiaTheme="minorEastAsia" w:hAnsiTheme="minorEastAsia" w:cs="Arial"/>
                <w:sz w:val="18"/>
                <w:szCs w:val="18"/>
              </w:rPr>
            </w:pPr>
            <w:r w:rsidRPr="002B1EF6">
              <w:rPr>
                <w:rFonts w:asciiTheme="minorEastAsia" w:eastAsiaTheme="minorEastAsia" w:hAnsiTheme="minorEastAsia" w:cs="Arial Unicode MS"/>
                <w:sz w:val="18"/>
                <w:szCs w:val="18"/>
              </w:rPr>
              <w:t>友達の意見を知り，自分の考えをまとめるために，日常生活における人工知能の利用について</w:t>
            </w:r>
            <w:r w:rsidR="00AF1DB2">
              <w:rPr>
                <w:rFonts w:asciiTheme="minorEastAsia" w:eastAsiaTheme="minorEastAsia" w:hAnsiTheme="minorEastAsia" w:cs="Arial Unicode MS"/>
                <w:sz w:val="18"/>
                <w:szCs w:val="18"/>
              </w:rPr>
              <w:t>，</w:t>
            </w:r>
            <w:r w:rsidRPr="002B1EF6">
              <w:rPr>
                <w:rFonts w:asciiTheme="minorEastAsia" w:eastAsiaTheme="minorEastAsia" w:hAnsiTheme="minorEastAsia" w:cs="Arial Unicode MS"/>
                <w:sz w:val="18"/>
                <w:szCs w:val="18"/>
              </w:rPr>
              <w:t>希望を述べたり</w:t>
            </w:r>
            <w:r w:rsidR="00AF1DB2">
              <w:rPr>
                <w:rFonts w:asciiTheme="minorEastAsia" w:eastAsiaTheme="minorEastAsia" w:hAnsiTheme="minorEastAsia" w:cs="Arial Unicode MS"/>
                <w:sz w:val="18"/>
                <w:szCs w:val="18"/>
              </w:rPr>
              <w:t>，</w:t>
            </w:r>
            <w:r w:rsidRPr="002B1EF6">
              <w:rPr>
                <w:rFonts w:asciiTheme="minorEastAsia" w:eastAsiaTheme="minorEastAsia" w:hAnsiTheme="minorEastAsia" w:cs="Arial Unicode MS"/>
                <w:sz w:val="18"/>
                <w:szCs w:val="18"/>
              </w:rPr>
              <w:t>賛成や疑念を示したりしながら，考えや気持ちを即興で詳しく伝え合うやり取りを続け</w:t>
            </w:r>
            <w:r w:rsidR="00AF1DB2">
              <w:rPr>
                <w:rFonts w:asciiTheme="minorEastAsia" w:eastAsiaTheme="minorEastAsia" w:hAnsiTheme="minorEastAsia" w:cs="Arial Unicode MS"/>
                <w:sz w:val="18"/>
                <w:szCs w:val="18"/>
              </w:rPr>
              <w:t>，</w:t>
            </w:r>
            <w:r w:rsidRPr="002B1EF6">
              <w:rPr>
                <w:rFonts w:asciiTheme="minorEastAsia" w:eastAsiaTheme="minorEastAsia" w:hAnsiTheme="minorEastAsia" w:cs="Arial Unicode MS"/>
                <w:sz w:val="18"/>
                <w:szCs w:val="18"/>
              </w:rPr>
              <w:t>会話を発展させている。</w:t>
            </w:r>
          </w:p>
        </w:tc>
        <w:tc>
          <w:tcPr>
            <w:tcW w:w="2195" w:type="dxa"/>
            <w:tcBorders>
              <w:bottom w:val="single" w:sz="4" w:space="0" w:color="000000"/>
            </w:tcBorders>
            <w:tcMar>
              <w:left w:w="85" w:type="dxa"/>
              <w:right w:w="85" w:type="dxa"/>
            </w:tcMar>
          </w:tcPr>
          <w:p w14:paraId="6384B6BD" w14:textId="77777777" w:rsidR="00A3034F" w:rsidRPr="002B1EF6" w:rsidRDefault="00452A16" w:rsidP="00AF1DB2">
            <w:pPr>
              <w:rPr>
                <w:rFonts w:asciiTheme="minorEastAsia" w:eastAsiaTheme="minorEastAsia" w:hAnsiTheme="minorEastAsia" w:cs="Arial"/>
                <w:sz w:val="18"/>
                <w:szCs w:val="18"/>
              </w:rPr>
            </w:pPr>
            <w:r w:rsidRPr="002B1EF6">
              <w:rPr>
                <w:rFonts w:asciiTheme="minorEastAsia" w:eastAsiaTheme="minorEastAsia" w:hAnsiTheme="minorEastAsia" w:cs="Arial Unicode MS"/>
                <w:sz w:val="18"/>
                <w:szCs w:val="18"/>
              </w:rPr>
              <w:t>友達の意見を知り，自分の考えをまとめるために，日常生活における人工知能の利用について</w:t>
            </w:r>
            <w:r w:rsidR="00AF1DB2">
              <w:rPr>
                <w:rFonts w:asciiTheme="minorEastAsia" w:eastAsiaTheme="minorEastAsia" w:hAnsiTheme="minorEastAsia" w:cs="Arial Unicode MS"/>
                <w:sz w:val="18"/>
                <w:szCs w:val="18"/>
              </w:rPr>
              <w:t>，</w:t>
            </w:r>
            <w:r w:rsidRPr="002B1EF6">
              <w:rPr>
                <w:rFonts w:asciiTheme="minorEastAsia" w:eastAsiaTheme="minorEastAsia" w:hAnsiTheme="minorEastAsia" w:cs="Arial Unicode MS"/>
                <w:sz w:val="18"/>
                <w:szCs w:val="18"/>
              </w:rPr>
              <w:t>希望を述べたり</w:t>
            </w:r>
            <w:r w:rsidR="00AF1DB2">
              <w:rPr>
                <w:rFonts w:asciiTheme="minorEastAsia" w:eastAsiaTheme="minorEastAsia" w:hAnsiTheme="minorEastAsia" w:cs="Arial Unicode MS"/>
                <w:sz w:val="18"/>
                <w:szCs w:val="18"/>
              </w:rPr>
              <w:t>，</w:t>
            </w:r>
            <w:r w:rsidRPr="002B1EF6">
              <w:rPr>
                <w:rFonts w:asciiTheme="minorEastAsia" w:eastAsiaTheme="minorEastAsia" w:hAnsiTheme="minorEastAsia" w:cs="Arial Unicode MS"/>
                <w:sz w:val="18"/>
                <w:szCs w:val="18"/>
              </w:rPr>
              <w:t>賛成や疑念を示したりしながら，考えや気持ちを即興で詳しく伝え合うやり取りを続け</w:t>
            </w:r>
            <w:r w:rsidR="00AF1DB2">
              <w:rPr>
                <w:rFonts w:asciiTheme="minorEastAsia" w:eastAsiaTheme="minorEastAsia" w:hAnsiTheme="minorEastAsia" w:cs="Arial Unicode MS"/>
                <w:sz w:val="18"/>
                <w:szCs w:val="18"/>
              </w:rPr>
              <w:t>，</w:t>
            </w:r>
            <w:r w:rsidRPr="002B1EF6">
              <w:rPr>
                <w:rFonts w:asciiTheme="minorEastAsia" w:eastAsiaTheme="minorEastAsia" w:hAnsiTheme="minorEastAsia" w:cs="Arial Unicode MS"/>
                <w:sz w:val="18"/>
                <w:szCs w:val="18"/>
              </w:rPr>
              <w:t>会話を発展させようとしている。</w:t>
            </w:r>
          </w:p>
        </w:tc>
      </w:tr>
      <w:tr w:rsidR="00A3034F" w14:paraId="58AB4F84" w14:textId="77777777">
        <w:tc>
          <w:tcPr>
            <w:tcW w:w="1134" w:type="dxa"/>
            <w:tcMar>
              <w:left w:w="85" w:type="dxa"/>
              <w:right w:w="85" w:type="dxa"/>
            </w:tcMar>
          </w:tcPr>
          <w:p w14:paraId="004A1E5A" w14:textId="77777777" w:rsidR="00A3034F" w:rsidRPr="002B1EF6" w:rsidRDefault="00452A16" w:rsidP="00AF1DB2">
            <w:pPr>
              <w:jc w:val="center"/>
              <w:rPr>
                <w:rFonts w:ascii="BIZ UDPゴシック" w:eastAsia="BIZ UDPゴシック" w:hAnsi="BIZ UDPゴシック" w:cs="Arial"/>
                <w:b/>
                <w:sz w:val="18"/>
                <w:szCs w:val="18"/>
              </w:rPr>
            </w:pPr>
            <w:r w:rsidRPr="002B1EF6">
              <w:rPr>
                <w:rFonts w:ascii="BIZ UDPゴシック" w:eastAsia="BIZ UDPゴシック" w:hAnsi="BIZ UDPゴシック" w:cs="Arial Unicode MS"/>
                <w:b/>
                <w:sz w:val="18"/>
                <w:szCs w:val="18"/>
              </w:rPr>
              <w:t>話すこと</w:t>
            </w:r>
          </w:p>
          <w:p w14:paraId="367B1F2A" w14:textId="77777777" w:rsidR="00A3034F" w:rsidRPr="002B1EF6" w:rsidRDefault="00452A16" w:rsidP="00AF1DB2">
            <w:pPr>
              <w:jc w:val="center"/>
              <w:rPr>
                <w:rFonts w:ascii="BIZ UDPゴシック" w:eastAsia="BIZ UDPゴシック" w:hAnsi="BIZ UDPゴシック" w:cs="Arial"/>
                <w:b/>
                <w:sz w:val="18"/>
                <w:szCs w:val="18"/>
              </w:rPr>
            </w:pPr>
            <w:r w:rsidRPr="002B1EF6">
              <w:rPr>
                <w:rFonts w:ascii="BIZ UDPゴシック" w:eastAsia="BIZ UDPゴシック" w:hAnsi="BIZ UDPゴシック" w:cs="Arial Unicode MS"/>
                <w:b/>
                <w:sz w:val="18"/>
                <w:szCs w:val="18"/>
              </w:rPr>
              <w:t>［発表］</w:t>
            </w:r>
          </w:p>
        </w:tc>
        <w:tc>
          <w:tcPr>
            <w:tcW w:w="2268" w:type="dxa"/>
            <w:tcBorders>
              <w:bottom w:val="single" w:sz="4" w:space="0" w:color="000000"/>
              <w:right w:val="dotted" w:sz="4" w:space="0" w:color="000000"/>
            </w:tcBorders>
            <w:tcMar>
              <w:left w:w="85" w:type="dxa"/>
              <w:right w:w="85" w:type="dxa"/>
            </w:tcMar>
          </w:tcPr>
          <w:p w14:paraId="2C675824" w14:textId="77777777" w:rsidR="00A3034F" w:rsidRPr="002B1EF6" w:rsidRDefault="00452A16" w:rsidP="00AF1DB2">
            <w:pPr>
              <w:rPr>
                <w:rFonts w:asciiTheme="minorEastAsia" w:eastAsiaTheme="minorEastAsia" w:hAnsiTheme="minorEastAsia" w:cs="Arial"/>
                <w:sz w:val="18"/>
                <w:szCs w:val="18"/>
              </w:rPr>
            </w:pPr>
            <w:r w:rsidRPr="002B1EF6">
              <w:rPr>
                <w:rFonts w:asciiTheme="minorEastAsia" w:eastAsiaTheme="minorEastAsia" w:hAnsiTheme="minorEastAsia" w:cs="Arial"/>
                <w:sz w:val="18"/>
                <w:szCs w:val="18"/>
              </w:rPr>
              <w:t>―</w:t>
            </w:r>
          </w:p>
        </w:tc>
        <w:tc>
          <w:tcPr>
            <w:tcW w:w="2694" w:type="dxa"/>
            <w:tcBorders>
              <w:left w:val="dotted" w:sz="4" w:space="0" w:color="000000"/>
              <w:bottom w:val="single" w:sz="4" w:space="0" w:color="000000"/>
            </w:tcBorders>
            <w:tcMar>
              <w:left w:w="85" w:type="dxa"/>
              <w:right w:w="85" w:type="dxa"/>
            </w:tcMar>
          </w:tcPr>
          <w:p w14:paraId="13AD22B1" w14:textId="77777777" w:rsidR="00A3034F" w:rsidRPr="002B1EF6" w:rsidRDefault="00452A16" w:rsidP="00AF1DB2">
            <w:pPr>
              <w:rPr>
                <w:rFonts w:asciiTheme="minorEastAsia" w:eastAsiaTheme="minorEastAsia" w:hAnsiTheme="minorEastAsia" w:cs="Arial"/>
                <w:sz w:val="18"/>
                <w:szCs w:val="18"/>
              </w:rPr>
            </w:pPr>
            <w:r w:rsidRPr="002B1EF6">
              <w:rPr>
                <w:rFonts w:asciiTheme="minorEastAsia" w:eastAsiaTheme="minorEastAsia" w:hAnsiTheme="minorEastAsia" w:cs="Arial"/>
                <w:sz w:val="18"/>
                <w:szCs w:val="18"/>
              </w:rPr>
              <w:t>―</w:t>
            </w:r>
          </w:p>
        </w:tc>
        <w:tc>
          <w:tcPr>
            <w:tcW w:w="2194" w:type="dxa"/>
            <w:tcMar>
              <w:left w:w="85" w:type="dxa"/>
              <w:right w:w="85" w:type="dxa"/>
            </w:tcMar>
          </w:tcPr>
          <w:p w14:paraId="741889F5" w14:textId="77777777" w:rsidR="00A3034F" w:rsidRPr="002B1EF6" w:rsidRDefault="00452A16" w:rsidP="00AF1DB2">
            <w:pPr>
              <w:rPr>
                <w:rFonts w:asciiTheme="minorEastAsia" w:eastAsiaTheme="minorEastAsia" w:hAnsiTheme="minorEastAsia" w:cs="Arial"/>
                <w:sz w:val="18"/>
                <w:szCs w:val="18"/>
              </w:rPr>
            </w:pPr>
            <w:r w:rsidRPr="002B1EF6">
              <w:rPr>
                <w:rFonts w:asciiTheme="minorEastAsia" w:eastAsiaTheme="minorEastAsia" w:hAnsiTheme="minorEastAsia" w:cs="Arial"/>
                <w:sz w:val="18"/>
                <w:szCs w:val="18"/>
              </w:rPr>
              <w:t>―</w:t>
            </w:r>
          </w:p>
        </w:tc>
        <w:tc>
          <w:tcPr>
            <w:tcW w:w="2195" w:type="dxa"/>
            <w:tcMar>
              <w:left w:w="85" w:type="dxa"/>
              <w:right w:w="85" w:type="dxa"/>
            </w:tcMar>
          </w:tcPr>
          <w:p w14:paraId="6C717BE7" w14:textId="77777777" w:rsidR="00A3034F" w:rsidRPr="002B1EF6" w:rsidRDefault="00452A16" w:rsidP="00AF1DB2">
            <w:pPr>
              <w:rPr>
                <w:rFonts w:asciiTheme="minorEastAsia" w:eastAsiaTheme="minorEastAsia" w:hAnsiTheme="minorEastAsia" w:cs="Arial"/>
                <w:sz w:val="18"/>
                <w:szCs w:val="18"/>
              </w:rPr>
            </w:pPr>
            <w:r w:rsidRPr="002B1EF6">
              <w:rPr>
                <w:rFonts w:asciiTheme="minorEastAsia" w:eastAsiaTheme="minorEastAsia" w:hAnsiTheme="minorEastAsia" w:cs="Arial"/>
                <w:sz w:val="18"/>
                <w:szCs w:val="18"/>
              </w:rPr>
              <w:t>―</w:t>
            </w:r>
          </w:p>
        </w:tc>
      </w:tr>
      <w:tr w:rsidR="00A3034F" w14:paraId="51FBB9B2" w14:textId="77777777">
        <w:tc>
          <w:tcPr>
            <w:tcW w:w="1134" w:type="dxa"/>
            <w:tcMar>
              <w:left w:w="85" w:type="dxa"/>
              <w:right w:w="85" w:type="dxa"/>
            </w:tcMar>
          </w:tcPr>
          <w:p w14:paraId="3F166BDF" w14:textId="77777777" w:rsidR="00A3034F" w:rsidRPr="002B1EF6" w:rsidRDefault="00452A16" w:rsidP="00AF1DB2">
            <w:pPr>
              <w:jc w:val="center"/>
              <w:rPr>
                <w:rFonts w:ascii="BIZ UDPゴシック" w:eastAsia="BIZ UDPゴシック" w:hAnsi="BIZ UDPゴシック" w:cs="Arial"/>
                <w:b/>
                <w:sz w:val="18"/>
                <w:szCs w:val="18"/>
              </w:rPr>
            </w:pPr>
            <w:r w:rsidRPr="002B1EF6">
              <w:rPr>
                <w:rFonts w:ascii="BIZ UDPゴシック" w:eastAsia="BIZ UDPゴシック" w:hAnsi="BIZ UDPゴシック" w:cs="Arial Unicode MS"/>
                <w:b/>
                <w:sz w:val="18"/>
                <w:szCs w:val="18"/>
              </w:rPr>
              <w:t>書くこと</w:t>
            </w:r>
          </w:p>
          <w:p w14:paraId="5A351996" w14:textId="77777777" w:rsidR="00A3034F" w:rsidRPr="002B1EF6" w:rsidRDefault="00A3034F" w:rsidP="00AF1DB2">
            <w:pPr>
              <w:jc w:val="center"/>
              <w:rPr>
                <w:rFonts w:ascii="BIZ UDPゴシック" w:eastAsia="BIZ UDPゴシック" w:hAnsi="BIZ UDPゴシック" w:cs="Arial"/>
                <w:b/>
                <w:sz w:val="18"/>
                <w:szCs w:val="18"/>
              </w:rPr>
            </w:pPr>
          </w:p>
        </w:tc>
        <w:tc>
          <w:tcPr>
            <w:tcW w:w="2268" w:type="dxa"/>
            <w:tcBorders>
              <w:bottom w:val="single" w:sz="4" w:space="0" w:color="000000"/>
              <w:right w:val="single" w:sz="4" w:space="0" w:color="000000"/>
            </w:tcBorders>
            <w:tcMar>
              <w:left w:w="85" w:type="dxa"/>
              <w:right w:w="85" w:type="dxa"/>
            </w:tcMar>
          </w:tcPr>
          <w:p w14:paraId="42236596" w14:textId="77777777" w:rsidR="00A3034F" w:rsidRPr="002B1EF6" w:rsidRDefault="00452A16" w:rsidP="00AF1DB2">
            <w:pPr>
              <w:rPr>
                <w:rFonts w:asciiTheme="minorEastAsia" w:eastAsiaTheme="minorEastAsia" w:hAnsiTheme="minorEastAsia" w:cs="Arial"/>
                <w:sz w:val="18"/>
                <w:szCs w:val="18"/>
              </w:rPr>
            </w:pPr>
            <w:r w:rsidRPr="002B1EF6">
              <w:rPr>
                <w:rFonts w:asciiTheme="minorEastAsia" w:eastAsiaTheme="minorEastAsia" w:hAnsiTheme="minorEastAsia" w:cs="Arial Unicode MS"/>
                <w:sz w:val="18"/>
                <w:szCs w:val="18"/>
              </w:rPr>
              <w:t>［知識］</w:t>
            </w:r>
          </w:p>
          <w:p w14:paraId="62FCFA04" w14:textId="77777777" w:rsidR="00A3034F" w:rsidRPr="002B1EF6" w:rsidRDefault="00452A16" w:rsidP="00AF1DB2">
            <w:pPr>
              <w:rPr>
                <w:rFonts w:asciiTheme="minorEastAsia" w:eastAsiaTheme="minorEastAsia" w:hAnsiTheme="minorEastAsia" w:cs="Arial"/>
                <w:sz w:val="18"/>
                <w:szCs w:val="18"/>
              </w:rPr>
            </w:pPr>
            <w:r w:rsidRPr="002B1EF6">
              <w:rPr>
                <w:rFonts w:asciiTheme="minorEastAsia" w:eastAsiaTheme="minorEastAsia" w:hAnsiTheme="minorEastAsia" w:cs="Arial Unicode MS"/>
                <w:sz w:val="18"/>
                <w:szCs w:val="18"/>
              </w:rPr>
              <w:t>接続詞を用いた複数の段落から成る論説文の形式や</w:t>
            </w:r>
            <w:r w:rsidR="00AF1DB2">
              <w:rPr>
                <w:rFonts w:asciiTheme="minorEastAsia" w:eastAsiaTheme="minorEastAsia" w:hAnsiTheme="minorEastAsia" w:cs="Arial Unicode MS"/>
                <w:sz w:val="18"/>
                <w:szCs w:val="18"/>
              </w:rPr>
              <w:t>，</w:t>
            </w:r>
            <w:r w:rsidRPr="002B1EF6">
              <w:rPr>
                <w:rFonts w:asciiTheme="minorEastAsia" w:eastAsiaTheme="minorEastAsia" w:hAnsiTheme="minorEastAsia" w:cs="Arial Unicode MS"/>
                <w:sz w:val="18"/>
                <w:szCs w:val="18"/>
              </w:rPr>
              <w:t>自分の意見や考えを理由や根拠を示しながら書いて伝える方法を理解している。</w:t>
            </w:r>
          </w:p>
        </w:tc>
        <w:tc>
          <w:tcPr>
            <w:tcW w:w="2694" w:type="dxa"/>
            <w:tcBorders>
              <w:left w:val="single" w:sz="4" w:space="0" w:color="000000"/>
              <w:bottom w:val="single" w:sz="4" w:space="0" w:color="000000"/>
              <w:right w:val="single" w:sz="4" w:space="0" w:color="000000"/>
            </w:tcBorders>
            <w:tcMar>
              <w:left w:w="85" w:type="dxa"/>
              <w:right w:w="85" w:type="dxa"/>
            </w:tcMar>
          </w:tcPr>
          <w:p w14:paraId="1E105315" w14:textId="77777777" w:rsidR="00A3034F" w:rsidRPr="002B1EF6" w:rsidRDefault="00452A16" w:rsidP="00AF1DB2">
            <w:pPr>
              <w:rPr>
                <w:rFonts w:asciiTheme="minorEastAsia" w:eastAsiaTheme="minorEastAsia" w:hAnsiTheme="minorEastAsia" w:cs="Arial"/>
                <w:sz w:val="18"/>
                <w:szCs w:val="18"/>
              </w:rPr>
            </w:pPr>
            <w:r w:rsidRPr="002B1EF6">
              <w:rPr>
                <w:rFonts w:asciiTheme="minorEastAsia" w:eastAsiaTheme="minorEastAsia" w:hAnsiTheme="minorEastAsia" w:cs="Arial Unicode MS"/>
                <w:sz w:val="18"/>
                <w:szCs w:val="18"/>
              </w:rPr>
              <w:t>［技能］</w:t>
            </w:r>
          </w:p>
          <w:p w14:paraId="7350081F" w14:textId="77777777" w:rsidR="00A3034F" w:rsidRPr="002B1EF6" w:rsidRDefault="00452A16" w:rsidP="00AF1DB2">
            <w:pPr>
              <w:rPr>
                <w:rFonts w:asciiTheme="minorEastAsia" w:eastAsiaTheme="minorEastAsia" w:hAnsiTheme="minorEastAsia" w:cs="Arial"/>
                <w:sz w:val="18"/>
                <w:szCs w:val="18"/>
              </w:rPr>
            </w:pPr>
            <w:r w:rsidRPr="002B1EF6">
              <w:rPr>
                <w:rFonts w:asciiTheme="minorEastAsia" w:eastAsiaTheme="minorEastAsia" w:hAnsiTheme="minorEastAsia" w:cs="Arial Unicode MS"/>
                <w:sz w:val="18"/>
                <w:szCs w:val="18"/>
              </w:rPr>
              <w:t>人工知能が教育にもたらす利点について，接続詞を用いた複数の段落から成る論説文の形で</w:t>
            </w:r>
            <w:r w:rsidR="00AF1DB2">
              <w:rPr>
                <w:rFonts w:asciiTheme="minorEastAsia" w:eastAsiaTheme="minorEastAsia" w:hAnsiTheme="minorEastAsia" w:cs="Arial Unicode MS"/>
                <w:sz w:val="18"/>
                <w:szCs w:val="18"/>
              </w:rPr>
              <w:t>，</w:t>
            </w:r>
            <w:r w:rsidRPr="002B1EF6">
              <w:rPr>
                <w:rFonts w:asciiTheme="minorEastAsia" w:eastAsiaTheme="minorEastAsia" w:hAnsiTheme="minorEastAsia" w:cs="Arial Unicode MS"/>
                <w:sz w:val="18"/>
                <w:szCs w:val="18"/>
              </w:rPr>
              <w:t>理由や根拠を示しながら</w:t>
            </w:r>
            <w:r w:rsidR="00AF1DB2">
              <w:rPr>
                <w:rFonts w:asciiTheme="minorEastAsia" w:eastAsiaTheme="minorEastAsia" w:hAnsiTheme="minorEastAsia" w:cs="Arial Unicode MS"/>
                <w:sz w:val="18"/>
                <w:szCs w:val="18"/>
              </w:rPr>
              <w:t>，</w:t>
            </w:r>
            <w:r w:rsidRPr="002B1EF6">
              <w:rPr>
                <w:rFonts w:asciiTheme="minorEastAsia" w:eastAsiaTheme="minorEastAsia" w:hAnsiTheme="minorEastAsia" w:cs="Arial Unicode MS"/>
                <w:sz w:val="18"/>
                <w:szCs w:val="18"/>
              </w:rPr>
              <w:t>自分の意見や考えを論理的に詳しく書いて伝える技能を身に付けている。</w:t>
            </w:r>
          </w:p>
        </w:tc>
        <w:tc>
          <w:tcPr>
            <w:tcW w:w="2194" w:type="dxa"/>
            <w:tcBorders>
              <w:left w:val="single" w:sz="4" w:space="0" w:color="000000"/>
              <w:right w:val="single" w:sz="4" w:space="0" w:color="000000"/>
            </w:tcBorders>
            <w:tcMar>
              <w:left w:w="85" w:type="dxa"/>
              <w:right w:w="85" w:type="dxa"/>
            </w:tcMar>
          </w:tcPr>
          <w:p w14:paraId="60546FA4" w14:textId="1C0530ED" w:rsidR="00A3034F" w:rsidRPr="002B1EF6" w:rsidRDefault="00452A16" w:rsidP="00AF1DB2">
            <w:pPr>
              <w:rPr>
                <w:rFonts w:asciiTheme="minorEastAsia" w:eastAsiaTheme="minorEastAsia" w:hAnsiTheme="minorEastAsia" w:cs="Arial"/>
                <w:sz w:val="18"/>
                <w:szCs w:val="18"/>
              </w:rPr>
            </w:pPr>
            <w:r w:rsidRPr="002B1EF6">
              <w:rPr>
                <w:rFonts w:asciiTheme="minorEastAsia" w:eastAsiaTheme="minorEastAsia" w:hAnsiTheme="minorEastAsia" w:cs="Arial Unicode MS"/>
                <w:sz w:val="18"/>
                <w:szCs w:val="18"/>
              </w:rPr>
              <w:t>人工知能が教育にもたらす利点について，自分の考えを知ってもらうために</w:t>
            </w:r>
            <w:r w:rsidR="00AF1DB2">
              <w:rPr>
                <w:rFonts w:asciiTheme="minorEastAsia" w:eastAsiaTheme="minorEastAsia" w:hAnsiTheme="minorEastAsia" w:cs="Arial Unicode MS"/>
                <w:sz w:val="18"/>
                <w:szCs w:val="18"/>
              </w:rPr>
              <w:t>，</w:t>
            </w:r>
            <w:r w:rsidRPr="002B1EF6">
              <w:rPr>
                <w:rFonts w:asciiTheme="minorEastAsia" w:eastAsiaTheme="minorEastAsia" w:hAnsiTheme="minorEastAsia" w:cs="Arial Unicode MS"/>
                <w:sz w:val="18"/>
                <w:szCs w:val="18"/>
              </w:rPr>
              <w:t>聞いたり読んだりしたことを基に，理由や根拠を示しながら</w:t>
            </w:r>
            <w:r w:rsidR="00AF1DB2">
              <w:rPr>
                <w:rFonts w:asciiTheme="minorEastAsia" w:eastAsiaTheme="minorEastAsia" w:hAnsiTheme="minorEastAsia" w:cs="Arial Unicode MS"/>
                <w:sz w:val="18"/>
                <w:szCs w:val="18"/>
              </w:rPr>
              <w:t>，</w:t>
            </w:r>
            <w:r w:rsidRPr="002B1EF6">
              <w:rPr>
                <w:rFonts w:asciiTheme="minorEastAsia" w:eastAsiaTheme="minorEastAsia" w:hAnsiTheme="minorEastAsia" w:cs="Arial Unicode MS"/>
                <w:sz w:val="18"/>
                <w:szCs w:val="18"/>
              </w:rPr>
              <w:t>意見や考えを論理的に詳しく書いて伝えている。</w:t>
            </w:r>
          </w:p>
        </w:tc>
        <w:tc>
          <w:tcPr>
            <w:tcW w:w="2195" w:type="dxa"/>
            <w:tcBorders>
              <w:left w:val="single" w:sz="4" w:space="0" w:color="000000"/>
            </w:tcBorders>
            <w:tcMar>
              <w:left w:w="85" w:type="dxa"/>
              <w:right w:w="85" w:type="dxa"/>
            </w:tcMar>
          </w:tcPr>
          <w:p w14:paraId="224BD373" w14:textId="77777777" w:rsidR="00A3034F" w:rsidRPr="002B1EF6" w:rsidRDefault="00452A16" w:rsidP="00AF1DB2">
            <w:pPr>
              <w:rPr>
                <w:rFonts w:asciiTheme="minorEastAsia" w:eastAsiaTheme="minorEastAsia" w:hAnsiTheme="minorEastAsia" w:cs="Arial"/>
                <w:sz w:val="18"/>
                <w:szCs w:val="18"/>
              </w:rPr>
            </w:pPr>
            <w:r w:rsidRPr="002B1EF6">
              <w:rPr>
                <w:rFonts w:asciiTheme="minorEastAsia" w:eastAsiaTheme="minorEastAsia" w:hAnsiTheme="minorEastAsia" w:cs="Arial Unicode MS"/>
                <w:sz w:val="18"/>
                <w:szCs w:val="18"/>
              </w:rPr>
              <w:t>人工知能が教育にもたらす利点について，自分の考えを知ってもらうために</w:t>
            </w:r>
            <w:r w:rsidR="00AF1DB2">
              <w:rPr>
                <w:rFonts w:asciiTheme="minorEastAsia" w:eastAsiaTheme="minorEastAsia" w:hAnsiTheme="minorEastAsia" w:cs="Arial Unicode MS"/>
                <w:sz w:val="18"/>
                <w:szCs w:val="18"/>
              </w:rPr>
              <w:t>，</w:t>
            </w:r>
            <w:r w:rsidRPr="002B1EF6">
              <w:rPr>
                <w:rFonts w:asciiTheme="minorEastAsia" w:eastAsiaTheme="minorEastAsia" w:hAnsiTheme="minorEastAsia" w:cs="Arial Unicode MS"/>
                <w:sz w:val="18"/>
                <w:szCs w:val="18"/>
              </w:rPr>
              <w:t>聞いたり読んだりしたことを基に，理由や根拠を示しながら</w:t>
            </w:r>
            <w:r w:rsidR="00AF1DB2">
              <w:rPr>
                <w:rFonts w:asciiTheme="minorEastAsia" w:eastAsiaTheme="minorEastAsia" w:hAnsiTheme="minorEastAsia" w:cs="Arial Unicode MS"/>
                <w:sz w:val="18"/>
                <w:szCs w:val="18"/>
              </w:rPr>
              <w:t>，</w:t>
            </w:r>
            <w:r w:rsidRPr="002B1EF6">
              <w:rPr>
                <w:rFonts w:asciiTheme="minorEastAsia" w:eastAsiaTheme="minorEastAsia" w:hAnsiTheme="minorEastAsia" w:cs="Arial Unicode MS"/>
                <w:sz w:val="18"/>
                <w:szCs w:val="18"/>
              </w:rPr>
              <w:t>意見や考えを論理的に詳しく書いて伝えようとしている。</w:t>
            </w:r>
          </w:p>
        </w:tc>
      </w:tr>
    </w:tbl>
    <w:p w14:paraId="410FB01D" w14:textId="77777777" w:rsidR="00A3034F" w:rsidRDefault="00A3034F" w:rsidP="00AF1DB2">
      <w:pPr>
        <w:rPr>
          <w:rFonts w:ascii="Arial" w:eastAsia="Arial" w:hAnsi="Arial" w:cs="Arial"/>
        </w:rPr>
      </w:pPr>
    </w:p>
    <w:p w14:paraId="11E42932" w14:textId="77777777" w:rsidR="00A3034F" w:rsidRDefault="00452A16" w:rsidP="00AF1DB2">
      <w:pPr>
        <w:rPr>
          <w:rFonts w:ascii="Arial" w:eastAsia="Arial" w:hAnsi="Arial" w:cs="Arial"/>
        </w:rPr>
      </w:pPr>
      <w:r>
        <w:br w:type="page"/>
      </w:r>
    </w:p>
    <w:p w14:paraId="790D22C6" w14:textId="77777777" w:rsidR="00536424" w:rsidRPr="00E74A1D" w:rsidRDefault="00536424" w:rsidP="00536424">
      <w:pPr>
        <w:rPr>
          <w:rFonts w:ascii="Arial" w:eastAsiaTheme="minorEastAsia" w:hAnsi="Arial" w:cs="Arial"/>
          <w:b/>
        </w:rPr>
      </w:pPr>
      <w:r>
        <w:rPr>
          <w:rFonts w:ascii="Arial" w:eastAsia="Arial" w:hAnsi="Arial" w:cs="Arial"/>
          <w:b/>
        </w:rPr>
        <w:lastRenderedPageBreak/>
        <w:t>Academic Listening and Speaking</w:t>
      </w:r>
      <w:r w:rsidR="00E74A1D" w:rsidRPr="00E74A1D">
        <w:rPr>
          <w:rFonts w:ascii="Arial" w:eastAsia="Arial" w:hAnsi="Arial" w:cs="Arial"/>
          <w:b/>
        </w:rPr>
        <w:t xml:space="preserve"> (pp.40-41)</w:t>
      </w:r>
    </w:p>
    <w:tbl>
      <w:tblPr>
        <w:tblStyle w:val="8"/>
        <w:tblW w:w="1048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34"/>
        <w:gridCol w:w="2268"/>
        <w:gridCol w:w="2694"/>
        <w:gridCol w:w="2194"/>
        <w:gridCol w:w="2195"/>
      </w:tblGrid>
      <w:tr w:rsidR="00536424" w14:paraId="5361EB37" w14:textId="77777777" w:rsidTr="00A57C34">
        <w:trPr>
          <w:trHeight w:val="172"/>
        </w:trPr>
        <w:tc>
          <w:tcPr>
            <w:tcW w:w="1134" w:type="dxa"/>
            <w:tcMar>
              <w:left w:w="85" w:type="dxa"/>
              <w:right w:w="85" w:type="dxa"/>
            </w:tcMar>
            <w:vAlign w:val="center"/>
          </w:tcPr>
          <w:p w14:paraId="07FC0E4E" w14:textId="77777777" w:rsidR="00536424" w:rsidRPr="002B1EF6" w:rsidRDefault="00536424" w:rsidP="00A57C34">
            <w:pPr>
              <w:jc w:val="center"/>
              <w:rPr>
                <w:rFonts w:ascii="BIZ UDPゴシック" w:eastAsia="BIZ UDPゴシック" w:hAnsi="BIZ UDPゴシック" w:cs="Arial"/>
                <w:b/>
                <w:sz w:val="18"/>
                <w:szCs w:val="18"/>
              </w:rPr>
            </w:pPr>
          </w:p>
        </w:tc>
        <w:tc>
          <w:tcPr>
            <w:tcW w:w="4962" w:type="dxa"/>
            <w:gridSpan w:val="2"/>
            <w:tcBorders>
              <w:bottom w:val="single" w:sz="4" w:space="0" w:color="000000"/>
            </w:tcBorders>
            <w:tcMar>
              <w:left w:w="85" w:type="dxa"/>
              <w:right w:w="85" w:type="dxa"/>
            </w:tcMar>
            <w:vAlign w:val="center"/>
          </w:tcPr>
          <w:p w14:paraId="6BBD69ED" w14:textId="77777777" w:rsidR="00536424" w:rsidRPr="002B1EF6" w:rsidRDefault="00536424" w:rsidP="00A57C34">
            <w:pPr>
              <w:jc w:val="center"/>
              <w:rPr>
                <w:rFonts w:ascii="BIZ UDPゴシック" w:eastAsia="BIZ UDPゴシック" w:hAnsi="BIZ UDPゴシック" w:cs="Arial"/>
                <w:b/>
                <w:sz w:val="18"/>
                <w:szCs w:val="18"/>
              </w:rPr>
            </w:pPr>
            <w:r w:rsidRPr="002B1EF6">
              <w:rPr>
                <w:rFonts w:ascii="BIZ UDPゴシック" w:eastAsia="BIZ UDPゴシック" w:hAnsi="BIZ UDPゴシック" w:cs="Arial Unicode MS"/>
                <w:b/>
                <w:sz w:val="18"/>
                <w:szCs w:val="18"/>
              </w:rPr>
              <w:t>知識・技能</w:t>
            </w:r>
          </w:p>
        </w:tc>
        <w:tc>
          <w:tcPr>
            <w:tcW w:w="2194" w:type="dxa"/>
            <w:tcMar>
              <w:left w:w="85" w:type="dxa"/>
              <w:right w:w="85" w:type="dxa"/>
            </w:tcMar>
            <w:vAlign w:val="center"/>
          </w:tcPr>
          <w:p w14:paraId="5C958DA6" w14:textId="77777777" w:rsidR="00536424" w:rsidRPr="002B1EF6" w:rsidRDefault="00536424" w:rsidP="00A57C34">
            <w:pPr>
              <w:jc w:val="center"/>
              <w:rPr>
                <w:rFonts w:ascii="BIZ UDPゴシック" w:eastAsia="BIZ UDPゴシック" w:hAnsi="BIZ UDPゴシック" w:cs="Arial"/>
                <w:b/>
                <w:sz w:val="18"/>
                <w:szCs w:val="18"/>
              </w:rPr>
            </w:pPr>
            <w:r w:rsidRPr="002B1EF6">
              <w:rPr>
                <w:rFonts w:ascii="BIZ UDPゴシック" w:eastAsia="BIZ UDPゴシック" w:hAnsi="BIZ UDPゴシック" w:cs="Arial Unicode MS"/>
                <w:b/>
                <w:sz w:val="18"/>
                <w:szCs w:val="18"/>
              </w:rPr>
              <w:t>思考・判断・表現</w:t>
            </w:r>
          </w:p>
        </w:tc>
        <w:tc>
          <w:tcPr>
            <w:tcW w:w="2195" w:type="dxa"/>
            <w:tcMar>
              <w:left w:w="85" w:type="dxa"/>
              <w:right w:w="85" w:type="dxa"/>
            </w:tcMar>
            <w:vAlign w:val="center"/>
          </w:tcPr>
          <w:p w14:paraId="70681083" w14:textId="77777777" w:rsidR="00536424" w:rsidRPr="002B1EF6" w:rsidRDefault="00536424" w:rsidP="00A57C34">
            <w:pPr>
              <w:jc w:val="center"/>
              <w:rPr>
                <w:rFonts w:ascii="BIZ UDPゴシック" w:eastAsia="BIZ UDPゴシック" w:hAnsi="BIZ UDPゴシック" w:cs="Arial"/>
                <w:b/>
                <w:sz w:val="18"/>
                <w:szCs w:val="18"/>
              </w:rPr>
            </w:pPr>
            <w:r w:rsidRPr="002B1EF6">
              <w:rPr>
                <w:rFonts w:ascii="BIZ UDPゴシック" w:eastAsia="BIZ UDPゴシック" w:hAnsi="BIZ UDPゴシック" w:cs="Arial Unicode MS"/>
                <w:b/>
                <w:sz w:val="18"/>
                <w:szCs w:val="18"/>
              </w:rPr>
              <w:t>主体的に学習に</w:t>
            </w:r>
          </w:p>
          <w:p w14:paraId="634E716A" w14:textId="77777777" w:rsidR="00536424" w:rsidRPr="002B1EF6" w:rsidRDefault="00536424" w:rsidP="00A57C34">
            <w:pPr>
              <w:jc w:val="center"/>
              <w:rPr>
                <w:rFonts w:ascii="BIZ UDPゴシック" w:eastAsia="BIZ UDPゴシック" w:hAnsi="BIZ UDPゴシック" w:cs="Arial"/>
                <w:b/>
                <w:sz w:val="18"/>
                <w:szCs w:val="18"/>
              </w:rPr>
            </w:pPr>
            <w:r w:rsidRPr="002B1EF6">
              <w:rPr>
                <w:rFonts w:ascii="BIZ UDPゴシック" w:eastAsia="BIZ UDPゴシック" w:hAnsi="BIZ UDPゴシック" w:cs="Arial Unicode MS"/>
                <w:b/>
                <w:sz w:val="18"/>
                <w:szCs w:val="18"/>
              </w:rPr>
              <w:t>取り組む態度</w:t>
            </w:r>
          </w:p>
        </w:tc>
      </w:tr>
      <w:tr w:rsidR="00A57C34" w14:paraId="3D739460" w14:textId="77777777" w:rsidTr="00A57C34">
        <w:tc>
          <w:tcPr>
            <w:tcW w:w="1134" w:type="dxa"/>
            <w:tcMar>
              <w:left w:w="85" w:type="dxa"/>
              <w:right w:w="85" w:type="dxa"/>
            </w:tcMar>
          </w:tcPr>
          <w:p w14:paraId="6E89728C" w14:textId="77777777" w:rsidR="00A57C34" w:rsidRPr="002B1EF6" w:rsidRDefault="00A57C34" w:rsidP="00A57C34">
            <w:pPr>
              <w:jc w:val="center"/>
              <w:rPr>
                <w:rFonts w:ascii="BIZ UDPゴシック" w:eastAsia="BIZ UDPゴシック" w:hAnsi="BIZ UDPゴシック" w:cs="Arial"/>
                <w:b/>
                <w:sz w:val="18"/>
                <w:szCs w:val="18"/>
              </w:rPr>
            </w:pPr>
            <w:r w:rsidRPr="002B1EF6">
              <w:rPr>
                <w:rFonts w:ascii="BIZ UDPゴシック" w:eastAsia="BIZ UDPゴシック" w:hAnsi="BIZ UDPゴシック" w:cs="Arial Unicode MS"/>
                <w:b/>
                <w:sz w:val="18"/>
                <w:szCs w:val="18"/>
              </w:rPr>
              <w:t>聞くこと</w:t>
            </w:r>
          </w:p>
        </w:tc>
        <w:tc>
          <w:tcPr>
            <w:tcW w:w="2268" w:type="dxa"/>
            <w:tcBorders>
              <w:bottom w:val="single" w:sz="4" w:space="0" w:color="000000"/>
              <w:right w:val="dotted" w:sz="4" w:space="0" w:color="000000"/>
            </w:tcBorders>
            <w:tcMar>
              <w:left w:w="85" w:type="dxa"/>
              <w:right w:w="85" w:type="dxa"/>
            </w:tcMar>
          </w:tcPr>
          <w:p w14:paraId="29FC4F56" w14:textId="77777777" w:rsidR="00A57C34" w:rsidRPr="00047CA8" w:rsidRDefault="00A57C34" w:rsidP="00A57C34">
            <w:pPr>
              <w:ind w:left="180" w:hangingChars="100" w:hanging="180"/>
              <w:jc w:val="left"/>
              <w:rPr>
                <w:rFonts w:ascii="Century" w:eastAsia="ＭＳ 明朝" w:hAnsi="Century" w:cs="BIZ UDPゴシック"/>
                <w:sz w:val="18"/>
                <w:szCs w:val="18"/>
              </w:rPr>
            </w:pPr>
            <w:r w:rsidRPr="00047CA8">
              <w:rPr>
                <w:rFonts w:ascii="Century" w:eastAsia="ＭＳ 明朝" w:hAnsi="Century" w:cs="BIZ UDPゴシック"/>
                <w:sz w:val="18"/>
                <w:szCs w:val="18"/>
              </w:rPr>
              <w:t>［知識］</w:t>
            </w:r>
          </w:p>
          <w:p w14:paraId="4F7C4E10" w14:textId="77777777" w:rsidR="00A57C34" w:rsidRPr="002B1EF6" w:rsidRDefault="004A46A9" w:rsidP="00A57C34">
            <w:pPr>
              <w:ind w:left="180" w:hangingChars="100" w:hanging="180"/>
              <w:rPr>
                <w:rFonts w:asciiTheme="minorEastAsia" w:eastAsiaTheme="minorEastAsia" w:hAnsiTheme="minorEastAsia" w:cs="Arial"/>
                <w:sz w:val="18"/>
                <w:szCs w:val="18"/>
              </w:rPr>
            </w:pPr>
            <w:r>
              <w:rPr>
                <w:rFonts w:asciiTheme="minorEastAsia" w:eastAsiaTheme="minorEastAsia" w:hAnsiTheme="minorEastAsia" w:cs="Arial Unicode MS" w:hint="eastAsia"/>
                <w:sz w:val="18"/>
                <w:szCs w:val="18"/>
              </w:rPr>
              <w:t>・人工知能に関する</w:t>
            </w:r>
            <w:r w:rsidR="00A57C34">
              <w:rPr>
                <w:rFonts w:asciiTheme="minorEastAsia" w:eastAsiaTheme="minorEastAsia" w:hAnsiTheme="minorEastAsia" w:cs="Arial Unicode MS" w:hint="eastAsia"/>
                <w:sz w:val="18"/>
                <w:szCs w:val="18"/>
              </w:rPr>
              <w:t>語彙や表現</w:t>
            </w:r>
            <w:r w:rsidR="00A57C34" w:rsidRPr="002B1EF6">
              <w:rPr>
                <w:rFonts w:asciiTheme="minorEastAsia" w:eastAsiaTheme="minorEastAsia" w:hAnsiTheme="minorEastAsia" w:cs="Arial Unicode MS"/>
                <w:sz w:val="18"/>
                <w:szCs w:val="18"/>
              </w:rPr>
              <w:t>を理解している。</w:t>
            </w:r>
          </w:p>
          <w:p w14:paraId="6ECBA203" w14:textId="77777777" w:rsidR="00A57C34" w:rsidRPr="00047CA8" w:rsidRDefault="00A57C34" w:rsidP="00A57C34">
            <w:pPr>
              <w:ind w:left="180" w:hangingChars="100" w:hanging="180"/>
              <w:jc w:val="left"/>
              <w:rPr>
                <w:rFonts w:ascii="Century" w:eastAsia="ＭＳ 明朝" w:hAnsi="Century" w:cs="BIZ UDPゴシック"/>
                <w:sz w:val="18"/>
                <w:szCs w:val="18"/>
              </w:rPr>
            </w:pPr>
            <w:r>
              <w:rPr>
                <w:rFonts w:ascii="Century" w:eastAsia="ＭＳ 明朝" w:hAnsi="Century" w:cs="BIZ UDPゴシック" w:hint="eastAsia"/>
                <w:sz w:val="18"/>
                <w:szCs w:val="18"/>
              </w:rPr>
              <w:t>・過去形，現在完了</w:t>
            </w:r>
            <w:r w:rsidR="004A46A9">
              <w:rPr>
                <w:rFonts w:ascii="Century" w:eastAsia="ＭＳ 明朝" w:hAnsi="Century" w:cs="BIZ UDPゴシック" w:hint="eastAsia"/>
                <w:sz w:val="18"/>
                <w:szCs w:val="18"/>
              </w:rPr>
              <w:t>形</w:t>
            </w:r>
            <w:r w:rsidR="00647889">
              <w:rPr>
                <w:rFonts w:ascii="Century" w:eastAsia="ＭＳ 明朝" w:hAnsi="Century" w:cs="BIZ UDPゴシック" w:hint="eastAsia"/>
                <w:sz w:val="18"/>
                <w:szCs w:val="18"/>
              </w:rPr>
              <w:t>，</w:t>
            </w:r>
            <w:r>
              <w:rPr>
                <w:rFonts w:ascii="Century" w:eastAsia="ＭＳ 明朝" w:hAnsi="Century" w:cs="BIZ UDPゴシック" w:hint="eastAsia"/>
                <w:sz w:val="18"/>
                <w:szCs w:val="18"/>
              </w:rPr>
              <w:t>推量の助動詞など</w:t>
            </w:r>
            <w:r w:rsidRPr="00047CA8">
              <w:rPr>
                <w:rFonts w:ascii="Century" w:eastAsia="ＭＳ 明朝" w:hAnsi="Century" w:cs="BIZ UDPゴシック"/>
                <w:sz w:val="18"/>
                <w:szCs w:val="18"/>
              </w:rPr>
              <w:t>を用いた文の意味を理解している。</w:t>
            </w:r>
          </w:p>
        </w:tc>
        <w:tc>
          <w:tcPr>
            <w:tcW w:w="2694" w:type="dxa"/>
            <w:tcBorders>
              <w:left w:val="dotted" w:sz="4" w:space="0" w:color="000000"/>
              <w:bottom w:val="single" w:sz="4" w:space="0" w:color="000000"/>
            </w:tcBorders>
            <w:tcMar>
              <w:left w:w="85" w:type="dxa"/>
              <w:right w:w="85" w:type="dxa"/>
            </w:tcMar>
          </w:tcPr>
          <w:p w14:paraId="15134401" w14:textId="77777777" w:rsidR="00A57C34" w:rsidRPr="00047CA8" w:rsidRDefault="00A57C34" w:rsidP="00A57C34">
            <w:pPr>
              <w:ind w:left="180" w:hangingChars="100" w:hanging="180"/>
              <w:jc w:val="left"/>
              <w:rPr>
                <w:rFonts w:ascii="Century" w:eastAsia="ＭＳ 明朝" w:hAnsi="Century" w:cs="BIZ UDPゴシック"/>
                <w:sz w:val="18"/>
                <w:szCs w:val="18"/>
              </w:rPr>
            </w:pPr>
            <w:r>
              <w:rPr>
                <w:rFonts w:ascii="Century" w:eastAsia="ＭＳ 明朝" w:hAnsi="Century" w:cs="BIZ UDPゴシック"/>
                <w:sz w:val="18"/>
                <w:szCs w:val="18"/>
              </w:rPr>
              <w:t>［技能］</w:t>
            </w:r>
          </w:p>
          <w:p w14:paraId="1F249808" w14:textId="77777777" w:rsidR="00A57C34" w:rsidRPr="004A46A9" w:rsidRDefault="00A57C34" w:rsidP="00955E38">
            <w:pPr>
              <w:jc w:val="left"/>
              <w:rPr>
                <w:rFonts w:ascii="Century" w:eastAsia="ＭＳ 明朝" w:hAnsi="Century" w:cs="BIZ UDPゴシック"/>
                <w:sz w:val="18"/>
                <w:szCs w:val="18"/>
              </w:rPr>
            </w:pPr>
            <w:r>
              <w:rPr>
                <w:rFonts w:ascii="Century" w:eastAsia="ＭＳ 明朝" w:hAnsi="Century" w:cs="BIZ UDPゴシック" w:hint="eastAsia"/>
                <w:sz w:val="18"/>
                <w:szCs w:val="18"/>
              </w:rPr>
              <w:t>過去形</w:t>
            </w:r>
            <w:r w:rsidR="00647889">
              <w:rPr>
                <w:rFonts w:ascii="Century" w:eastAsia="ＭＳ 明朝" w:hAnsi="Century" w:cs="BIZ UDPゴシック" w:hint="eastAsia"/>
                <w:sz w:val="18"/>
                <w:szCs w:val="18"/>
              </w:rPr>
              <w:t>，</w:t>
            </w:r>
            <w:r>
              <w:rPr>
                <w:rFonts w:ascii="Century" w:eastAsia="ＭＳ 明朝" w:hAnsi="Century" w:cs="BIZ UDPゴシック" w:hint="eastAsia"/>
                <w:sz w:val="18"/>
                <w:szCs w:val="18"/>
              </w:rPr>
              <w:t>現在完了</w:t>
            </w:r>
            <w:r w:rsidR="004A46A9">
              <w:rPr>
                <w:rFonts w:ascii="Century" w:eastAsia="ＭＳ 明朝" w:hAnsi="Century" w:cs="BIZ UDPゴシック" w:hint="eastAsia"/>
                <w:sz w:val="18"/>
                <w:szCs w:val="18"/>
              </w:rPr>
              <w:t>形</w:t>
            </w:r>
            <w:r w:rsidR="00647889">
              <w:rPr>
                <w:rFonts w:ascii="Century" w:eastAsia="ＭＳ 明朝" w:hAnsi="Century" w:cs="BIZ UDPゴシック" w:hint="eastAsia"/>
                <w:sz w:val="18"/>
                <w:szCs w:val="18"/>
              </w:rPr>
              <w:t>，</w:t>
            </w:r>
            <w:r>
              <w:rPr>
                <w:rFonts w:ascii="Century" w:eastAsia="ＭＳ 明朝" w:hAnsi="Century" w:cs="BIZ UDPゴシック" w:hint="eastAsia"/>
                <w:sz w:val="18"/>
                <w:szCs w:val="18"/>
              </w:rPr>
              <w:t>推量</w:t>
            </w:r>
            <w:r w:rsidR="004A46A9">
              <w:rPr>
                <w:rFonts w:ascii="Century" w:eastAsia="ＭＳ 明朝" w:hAnsi="Century" w:cs="BIZ UDPゴシック" w:hint="eastAsia"/>
                <w:sz w:val="18"/>
                <w:szCs w:val="18"/>
              </w:rPr>
              <w:t>の助動詞</w:t>
            </w:r>
            <w:r>
              <w:rPr>
                <w:rFonts w:ascii="Century" w:eastAsia="ＭＳ 明朝" w:hAnsi="Century" w:cs="BIZ UDPゴシック" w:hint="eastAsia"/>
                <w:sz w:val="18"/>
                <w:szCs w:val="18"/>
              </w:rPr>
              <w:t>など</w:t>
            </w:r>
            <w:r w:rsidRPr="00047CA8">
              <w:rPr>
                <w:rFonts w:ascii="Century" w:eastAsia="ＭＳ 明朝" w:hAnsi="Century" w:cs="BIZ UDPゴシック"/>
                <w:sz w:val="18"/>
                <w:szCs w:val="18"/>
              </w:rPr>
              <w:t>の理解を</w:t>
            </w:r>
            <w:r>
              <w:rPr>
                <w:rFonts w:ascii="Century" w:eastAsia="ＭＳ 明朝" w:hAnsi="Century" w:cs="BIZ UDPゴシック"/>
                <w:sz w:val="18"/>
                <w:szCs w:val="18"/>
              </w:rPr>
              <w:t>基に，</w:t>
            </w:r>
            <w:r>
              <w:rPr>
                <w:rFonts w:ascii="Century" w:eastAsia="ＭＳ 明朝" w:hAnsi="Century" w:cs="BIZ UDPゴシック" w:hint="eastAsia"/>
                <w:sz w:val="18"/>
                <w:szCs w:val="18"/>
              </w:rPr>
              <w:t>人工知能に</w:t>
            </w:r>
            <w:r w:rsidR="004A46A9">
              <w:rPr>
                <w:rFonts w:ascii="Century" w:eastAsia="ＭＳ 明朝" w:hAnsi="Century" w:cs="BIZ UDPゴシック" w:hint="eastAsia"/>
                <w:sz w:val="18"/>
                <w:szCs w:val="18"/>
              </w:rPr>
              <w:t>ついての説明の内容</w:t>
            </w:r>
            <w:r>
              <w:rPr>
                <w:rFonts w:ascii="Century" w:eastAsia="ＭＳ 明朝" w:hAnsi="Century" w:cs="BIZ UDPゴシック" w:hint="eastAsia"/>
                <w:sz w:val="18"/>
                <w:szCs w:val="18"/>
              </w:rPr>
              <w:t>を</w:t>
            </w:r>
            <w:r w:rsidRPr="00047CA8">
              <w:rPr>
                <w:rFonts w:ascii="Century" w:eastAsia="ＭＳ 明朝" w:hAnsi="Century" w:cs="BIZ UDPゴシック"/>
                <w:sz w:val="18"/>
                <w:szCs w:val="18"/>
              </w:rPr>
              <w:t>聞き取る技能を</w:t>
            </w:r>
            <w:r>
              <w:rPr>
                <w:rFonts w:ascii="Century" w:eastAsia="ＭＳ 明朝" w:hAnsi="Century" w:cs="BIZ UDPゴシック"/>
                <w:sz w:val="18"/>
                <w:szCs w:val="18"/>
              </w:rPr>
              <w:t>身に付けて</w:t>
            </w:r>
            <w:r w:rsidRPr="00047CA8">
              <w:rPr>
                <w:rFonts w:ascii="Century" w:eastAsia="ＭＳ 明朝" w:hAnsi="Century" w:cs="BIZ UDPゴシック"/>
                <w:sz w:val="18"/>
                <w:szCs w:val="18"/>
              </w:rPr>
              <w:t>いる。</w:t>
            </w:r>
          </w:p>
        </w:tc>
        <w:tc>
          <w:tcPr>
            <w:tcW w:w="2194" w:type="dxa"/>
            <w:tcMar>
              <w:left w:w="85" w:type="dxa"/>
              <w:right w:w="85" w:type="dxa"/>
            </w:tcMar>
          </w:tcPr>
          <w:p w14:paraId="59E93130" w14:textId="77777777" w:rsidR="00A57C34" w:rsidRPr="00047CA8" w:rsidRDefault="004A46A9" w:rsidP="00B93FBE">
            <w:pPr>
              <w:snapToGrid w:val="0"/>
              <w:rPr>
                <w:rFonts w:ascii="Century" w:eastAsia="ＭＳ 明朝" w:hAnsi="Century" w:cs="BIZ UDPゴシック"/>
                <w:sz w:val="18"/>
                <w:szCs w:val="18"/>
              </w:rPr>
            </w:pPr>
            <w:r>
              <w:rPr>
                <w:rFonts w:ascii="Century" w:eastAsia="ＭＳ 明朝" w:hAnsi="Century" w:cs="BIZ UDPゴシック" w:hint="eastAsia"/>
                <w:sz w:val="18"/>
                <w:szCs w:val="18"/>
              </w:rPr>
              <w:t>自分の考えをまとめるために，</w:t>
            </w:r>
            <w:r w:rsidR="00A57C34">
              <w:rPr>
                <w:rFonts w:ascii="Century" w:eastAsia="ＭＳ 明朝" w:hAnsi="Century" w:cs="BIZ UDPゴシック" w:hint="eastAsia"/>
                <w:sz w:val="18"/>
                <w:szCs w:val="18"/>
              </w:rPr>
              <w:t>人工知能に</w:t>
            </w:r>
            <w:r>
              <w:rPr>
                <w:rFonts w:ascii="Century" w:eastAsia="ＭＳ 明朝" w:hAnsi="Century" w:cs="BIZ UDPゴシック" w:hint="eastAsia"/>
                <w:sz w:val="18"/>
                <w:szCs w:val="18"/>
              </w:rPr>
              <w:t>ついての説明</w:t>
            </w:r>
            <w:r w:rsidR="00B93FBE">
              <w:rPr>
                <w:rFonts w:ascii="Century" w:eastAsia="ＭＳ 明朝" w:hAnsi="Century" w:cs="BIZ UDPゴシック" w:hint="eastAsia"/>
                <w:sz w:val="18"/>
                <w:szCs w:val="18"/>
              </w:rPr>
              <w:t>を聞いて，</w:t>
            </w:r>
            <w:r w:rsidR="00B93FBE">
              <w:rPr>
                <w:rFonts w:ascii="ＭＳ 明朝" w:eastAsia="ＭＳ 明朝" w:hAnsi="ＭＳ 明朝" w:cs="BIZ UDPゴシック" w:hint="eastAsia"/>
                <w:sz w:val="18"/>
                <w:szCs w:val="18"/>
              </w:rPr>
              <w:t>話の展開に注意してメモを取るなどして</w:t>
            </w:r>
            <w:r w:rsidR="00B93FBE">
              <w:rPr>
                <w:rFonts w:ascii="Century" w:eastAsia="ＭＳ 明朝" w:hAnsi="Century" w:cs="BIZ UDPゴシック" w:hint="eastAsia"/>
                <w:sz w:val="18"/>
                <w:szCs w:val="18"/>
              </w:rPr>
              <w:t>必要な情報を聞き取り，概要や要点，詳細を</w:t>
            </w:r>
            <w:r w:rsidR="00A57C34" w:rsidRPr="00F36355">
              <w:rPr>
                <w:rFonts w:ascii="ＭＳ 明朝" w:eastAsia="ＭＳ 明朝" w:hAnsi="ＭＳ 明朝" w:cs="BIZ UDPゴシック"/>
                <w:sz w:val="18"/>
                <w:szCs w:val="18"/>
              </w:rPr>
              <w:t>的確に捉えている。</w:t>
            </w:r>
          </w:p>
        </w:tc>
        <w:tc>
          <w:tcPr>
            <w:tcW w:w="2195" w:type="dxa"/>
            <w:tcMar>
              <w:left w:w="85" w:type="dxa"/>
              <w:right w:w="85" w:type="dxa"/>
            </w:tcMar>
          </w:tcPr>
          <w:p w14:paraId="6210E6D0" w14:textId="77777777" w:rsidR="00A57C34" w:rsidRPr="00B62165" w:rsidRDefault="00B93FBE" w:rsidP="00A57C34">
            <w:pPr>
              <w:jc w:val="left"/>
              <w:rPr>
                <w:rFonts w:ascii="ＭＳ 明朝" w:eastAsia="ＭＳ 明朝" w:hAnsi="ＭＳ 明朝" w:cs="BIZ UDPゴシック"/>
                <w:sz w:val="18"/>
                <w:szCs w:val="18"/>
              </w:rPr>
            </w:pPr>
            <w:r>
              <w:rPr>
                <w:rFonts w:ascii="Century" w:eastAsia="ＭＳ 明朝" w:hAnsi="Century" w:cs="BIZ UDPゴシック" w:hint="eastAsia"/>
                <w:sz w:val="18"/>
                <w:szCs w:val="18"/>
              </w:rPr>
              <w:t>自分の考えをまとめるために，人工知能についての説明を聞いて，</w:t>
            </w:r>
            <w:r>
              <w:rPr>
                <w:rFonts w:ascii="ＭＳ 明朝" w:eastAsia="ＭＳ 明朝" w:hAnsi="ＭＳ 明朝" w:cs="BIZ UDPゴシック" w:hint="eastAsia"/>
                <w:sz w:val="18"/>
                <w:szCs w:val="18"/>
              </w:rPr>
              <w:t>話の展開に注意してメモを取るなどして</w:t>
            </w:r>
            <w:r>
              <w:rPr>
                <w:rFonts w:ascii="Century" w:eastAsia="ＭＳ 明朝" w:hAnsi="Century" w:cs="BIZ UDPゴシック" w:hint="eastAsia"/>
                <w:sz w:val="18"/>
                <w:szCs w:val="18"/>
              </w:rPr>
              <w:t>必要な情報を聞き取り，概要や要点，詳細を</w:t>
            </w:r>
            <w:r w:rsidRPr="00F36355">
              <w:rPr>
                <w:rFonts w:ascii="ＭＳ 明朝" w:eastAsia="ＭＳ 明朝" w:hAnsi="ＭＳ 明朝" w:cs="BIZ UDPゴシック"/>
                <w:sz w:val="18"/>
                <w:szCs w:val="18"/>
              </w:rPr>
              <w:t>的確に捉え</w:t>
            </w:r>
            <w:r w:rsidR="00A57C34">
              <w:rPr>
                <w:rFonts w:ascii="ＭＳ 明朝" w:eastAsia="ＭＳ 明朝" w:hAnsi="ＭＳ 明朝" w:cs="BIZ UDPゴシック" w:hint="eastAsia"/>
                <w:sz w:val="18"/>
                <w:szCs w:val="18"/>
              </w:rPr>
              <w:t>ようとしている。</w:t>
            </w:r>
          </w:p>
        </w:tc>
      </w:tr>
      <w:tr w:rsidR="00A57C34" w14:paraId="6AB74933" w14:textId="77777777" w:rsidTr="00A57C34">
        <w:trPr>
          <w:trHeight w:val="79"/>
        </w:trPr>
        <w:tc>
          <w:tcPr>
            <w:tcW w:w="1134" w:type="dxa"/>
            <w:tcMar>
              <w:left w:w="85" w:type="dxa"/>
              <w:right w:w="85" w:type="dxa"/>
            </w:tcMar>
          </w:tcPr>
          <w:p w14:paraId="16100669" w14:textId="77777777" w:rsidR="00A57C34" w:rsidRPr="002B1EF6" w:rsidRDefault="00A57C34" w:rsidP="00A57C34">
            <w:pPr>
              <w:jc w:val="center"/>
              <w:rPr>
                <w:rFonts w:ascii="BIZ UDPゴシック" w:eastAsia="BIZ UDPゴシック" w:hAnsi="BIZ UDPゴシック" w:cs="Arial"/>
                <w:b/>
                <w:sz w:val="18"/>
                <w:szCs w:val="18"/>
              </w:rPr>
            </w:pPr>
            <w:r w:rsidRPr="002B1EF6">
              <w:rPr>
                <w:rFonts w:ascii="BIZ UDPゴシック" w:eastAsia="BIZ UDPゴシック" w:hAnsi="BIZ UDPゴシック" w:cs="Arial Unicode MS"/>
                <w:b/>
                <w:sz w:val="18"/>
                <w:szCs w:val="18"/>
              </w:rPr>
              <w:t>読むこと</w:t>
            </w:r>
          </w:p>
        </w:tc>
        <w:tc>
          <w:tcPr>
            <w:tcW w:w="2268" w:type="dxa"/>
            <w:tcBorders>
              <w:bottom w:val="single" w:sz="4" w:space="0" w:color="000000"/>
              <w:right w:val="dotted" w:sz="4" w:space="0" w:color="000000"/>
            </w:tcBorders>
            <w:tcMar>
              <w:left w:w="85" w:type="dxa"/>
              <w:right w:w="85" w:type="dxa"/>
            </w:tcMar>
          </w:tcPr>
          <w:p w14:paraId="7FD2B452" w14:textId="77777777" w:rsidR="00A57C34" w:rsidRPr="002B1EF6" w:rsidRDefault="00A57C34" w:rsidP="00A57C34">
            <w:pPr>
              <w:rPr>
                <w:rFonts w:asciiTheme="minorEastAsia" w:eastAsiaTheme="minorEastAsia" w:hAnsiTheme="minorEastAsia" w:cs="Arial"/>
                <w:sz w:val="18"/>
                <w:szCs w:val="18"/>
              </w:rPr>
            </w:pPr>
            <w:r w:rsidRPr="002B1EF6">
              <w:rPr>
                <w:rFonts w:asciiTheme="minorEastAsia" w:eastAsiaTheme="minorEastAsia" w:hAnsiTheme="minorEastAsia" w:cs="Arial"/>
                <w:sz w:val="18"/>
                <w:szCs w:val="18"/>
              </w:rPr>
              <w:t>―</w:t>
            </w:r>
          </w:p>
        </w:tc>
        <w:tc>
          <w:tcPr>
            <w:tcW w:w="2694" w:type="dxa"/>
            <w:tcBorders>
              <w:left w:val="dotted" w:sz="4" w:space="0" w:color="000000"/>
              <w:bottom w:val="single" w:sz="4" w:space="0" w:color="000000"/>
            </w:tcBorders>
            <w:tcMar>
              <w:left w:w="85" w:type="dxa"/>
              <w:right w:w="85" w:type="dxa"/>
            </w:tcMar>
          </w:tcPr>
          <w:p w14:paraId="515CA73F" w14:textId="77777777" w:rsidR="00A57C34" w:rsidRPr="002B1EF6" w:rsidRDefault="00A57C34" w:rsidP="00A57C34">
            <w:pPr>
              <w:rPr>
                <w:rFonts w:asciiTheme="minorEastAsia" w:eastAsiaTheme="minorEastAsia" w:hAnsiTheme="minorEastAsia" w:cs="Arial"/>
                <w:sz w:val="18"/>
                <w:szCs w:val="18"/>
              </w:rPr>
            </w:pPr>
            <w:r w:rsidRPr="002B1EF6">
              <w:rPr>
                <w:rFonts w:asciiTheme="minorEastAsia" w:eastAsiaTheme="minorEastAsia" w:hAnsiTheme="minorEastAsia" w:cs="Arial"/>
                <w:sz w:val="18"/>
                <w:szCs w:val="18"/>
              </w:rPr>
              <w:t>―</w:t>
            </w:r>
          </w:p>
        </w:tc>
        <w:tc>
          <w:tcPr>
            <w:tcW w:w="2194" w:type="dxa"/>
            <w:tcMar>
              <w:left w:w="85" w:type="dxa"/>
              <w:right w:w="85" w:type="dxa"/>
            </w:tcMar>
          </w:tcPr>
          <w:p w14:paraId="6A8906A8" w14:textId="77777777" w:rsidR="00A57C34" w:rsidRPr="002B1EF6" w:rsidRDefault="00A57C34" w:rsidP="00A57C34">
            <w:pPr>
              <w:rPr>
                <w:rFonts w:asciiTheme="minorEastAsia" w:eastAsiaTheme="minorEastAsia" w:hAnsiTheme="minorEastAsia" w:cs="Arial"/>
                <w:sz w:val="18"/>
                <w:szCs w:val="18"/>
              </w:rPr>
            </w:pPr>
            <w:r w:rsidRPr="002B1EF6">
              <w:rPr>
                <w:rFonts w:asciiTheme="minorEastAsia" w:eastAsiaTheme="minorEastAsia" w:hAnsiTheme="minorEastAsia" w:cs="Arial"/>
                <w:sz w:val="18"/>
                <w:szCs w:val="18"/>
              </w:rPr>
              <w:t>―</w:t>
            </w:r>
          </w:p>
        </w:tc>
        <w:tc>
          <w:tcPr>
            <w:tcW w:w="2195" w:type="dxa"/>
            <w:tcMar>
              <w:left w:w="85" w:type="dxa"/>
              <w:right w:w="85" w:type="dxa"/>
            </w:tcMar>
          </w:tcPr>
          <w:p w14:paraId="25D15504" w14:textId="77777777" w:rsidR="00A57C34" w:rsidRPr="002B1EF6" w:rsidRDefault="00A57C34" w:rsidP="00A57C34">
            <w:pPr>
              <w:rPr>
                <w:rFonts w:asciiTheme="minorEastAsia" w:eastAsiaTheme="minorEastAsia" w:hAnsiTheme="minorEastAsia" w:cs="Arial"/>
                <w:sz w:val="18"/>
                <w:szCs w:val="18"/>
              </w:rPr>
            </w:pPr>
            <w:r w:rsidRPr="002B1EF6">
              <w:rPr>
                <w:rFonts w:asciiTheme="minorEastAsia" w:eastAsiaTheme="minorEastAsia" w:hAnsiTheme="minorEastAsia" w:cs="Arial"/>
                <w:sz w:val="18"/>
                <w:szCs w:val="18"/>
              </w:rPr>
              <w:t>―</w:t>
            </w:r>
          </w:p>
        </w:tc>
      </w:tr>
      <w:tr w:rsidR="00B93FBE" w14:paraId="716D43F0" w14:textId="77777777" w:rsidTr="00A57C34">
        <w:tc>
          <w:tcPr>
            <w:tcW w:w="1134" w:type="dxa"/>
            <w:tcMar>
              <w:left w:w="85" w:type="dxa"/>
              <w:right w:w="85" w:type="dxa"/>
            </w:tcMar>
          </w:tcPr>
          <w:p w14:paraId="14802610" w14:textId="77777777" w:rsidR="00B93FBE" w:rsidRPr="002B1EF6" w:rsidRDefault="00B93FBE" w:rsidP="00B93FBE">
            <w:pPr>
              <w:jc w:val="center"/>
              <w:rPr>
                <w:rFonts w:ascii="BIZ UDPゴシック" w:eastAsia="BIZ UDPゴシック" w:hAnsi="BIZ UDPゴシック" w:cs="Arial"/>
                <w:b/>
                <w:sz w:val="18"/>
                <w:szCs w:val="18"/>
              </w:rPr>
            </w:pPr>
            <w:r w:rsidRPr="002B1EF6">
              <w:rPr>
                <w:rFonts w:ascii="BIZ UDPゴシック" w:eastAsia="BIZ UDPゴシック" w:hAnsi="BIZ UDPゴシック" w:cs="Arial Unicode MS"/>
                <w:b/>
                <w:sz w:val="18"/>
                <w:szCs w:val="18"/>
              </w:rPr>
              <w:t>話すこと</w:t>
            </w:r>
          </w:p>
          <w:p w14:paraId="1340E2F2" w14:textId="77777777" w:rsidR="00B93FBE" w:rsidRPr="002B1EF6" w:rsidRDefault="00B93FBE" w:rsidP="00B93FBE">
            <w:pPr>
              <w:ind w:right="-107"/>
              <w:jc w:val="center"/>
              <w:rPr>
                <w:rFonts w:ascii="BIZ UDPゴシック" w:eastAsia="BIZ UDPゴシック" w:hAnsi="BIZ UDPゴシック" w:cs="Arial"/>
                <w:b/>
                <w:sz w:val="18"/>
                <w:szCs w:val="18"/>
              </w:rPr>
            </w:pPr>
            <w:r w:rsidRPr="002B1EF6">
              <w:rPr>
                <w:rFonts w:ascii="BIZ UDPゴシック" w:eastAsia="BIZ UDPゴシック" w:hAnsi="BIZ UDPゴシック" w:cs="Arial Unicode MS"/>
                <w:b/>
                <w:sz w:val="18"/>
                <w:szCs w:val="18"/>
              </w:rPr>
              <w:t>［やり取り］</w:t>
            </w:r>
          </w:p>
        </w:tc>
        <w:tc>
          <w:tcPr>
            <w:tcW w:w="2268" w:type="dxa"/>
            <w:tcBorders>
              <w:bottom w:val="single" w:sz="4" w:space="0" w:color="000000"/>
              <w:right w:val="dotted" w:sz="4" w:space="0" w:color="000000"/>
            </w:tcBorders>
            <w:tcMar>
              <w:left w:w="85" w:type="dxa"/>
              <w:right w:w="85" w:type="dxa"/>
            </w:tcMar>
          </w:tcPr>
          <w:p w14:paraId="3B4F1B0E" w14:textId="77777777" w:rsidR="00B93FBE" w:rsidRPr="002B1EF6" w:rsidRDefault="00B93FBE" w:rsidP="00B93FBE">
            <w:pPr>
              <w:rPr>
                <w:rFonts w:asciiTheme="minorEastAsia" w:eastAsiaTheme="minorEastAsia" w:hAnsiTheme="minorEastAsia" w:cs="Arial"/>
                <w:sz w:val="18"/>
                <w:szCs w:val="18"/>
              </w:rPr>
            </w:pPr>
            <w:r w:rsidRPr="002B1EF6">
              <w:rPr>
                <w:rFonts w:asciiTheme="minorEastAsia" w:eastAsiaTheme="minorEastAsia" w:hAnsiTheme="minorEastAsia" w:cs="Arial"/>
                <w:sz w:val="18"/>
                <w:szCs w:val="18"/>
              </w:rPr>
              <w:t>―</w:t>
            </w:r>
          </w:p>
        </w:tc>
        <w:tc>
          <w:tcPr>
            <w:tcW w:w="2694" w:type="dxa"/>
            <w:tcBorders>
              <w:left w:val="dotted" w:sz="4" w:space="0" w:color="000000"/>
              <w:bottom w:val="single" w:sz="4" w:space="0" w:color="000000"/>
            </w:tcBorders>
            <w:tcMar>
              <w:left w:w="85" w:type="dxa"/>
              <w:right w:w="85" w:type="dxa"/>
            </w:tcMar>
          </w:tcPr>
          <w:p w14:paraId="64CDCA51" w14:textId="77777777" w:rsidR="00B93FBE" w:rsidRPr="002B1EF6" w:rsidRDefault="00B93FBE" w:rsidP="00B93FBE">
            <w:pPr>
              <w:rPr>
                <w:rFonts w:asciiTheme="minorEastAsia" w:eastAsiaTheme="minorEastAsia" w:hAnsiTheme="minorEastAsia" w:cs="Arial"/>
                <w:sz w:val="18"/>
                <w:szCs w:val="18"/>
              </w:rPr>
            </w:pPr>
            <w:r w:rsidRPr="002B1EF6">
              <w:rPr>
                <w:rFonts w:asciiTheme="minorEastAsia" w:eastAsiaTheme="minorEastAsia" w:hAnsiTheme="minorEastAsia" w:cs="Arial"/>
                <w:sz w:val="18"/>
                <w:szCs w:val="18"/>
              </w:rPr>
              <w:t>―</w:t>
            </w:r>
          </w:p>
        </w:tc>
        <w:tc>
          <w:tcPr>
            <w:tcW w:w="2194" w:type="dxa"/>
            <w:tcMar>
              <w:left w:w="85" w:type="dxa"/>
              <w:right w:w="85" w:type="dxa"/>
            </w:tcMar>
          </w:tcPr>
          <w:p w14:paraId="45D76449" w14:textId="77777777" w:rsidR="00B93FBE" w:rsidRPr="002B1EF6" w:rsidRDefault="00B93FBE" w:rsidP="00B93FBE">
            <w:pPr>
              <w:rPr>
                <w:rFonts w:asciiTheme="minorEastAsia" w:eastAsiaTheme="minorEastAsia" w:hAnsiTheme="minorEastAsia" w:cs="Arial"/>
                <w:sz w:val="18"/>
                <w:szCs w:val="18"/>
              </w:rPr>
            </w:pPr>
            <w:r w:rsidRPr="002B1EF6">
              <w:rPr>
                <w:rFonts w:asciiTheme="minorEastAsia" w:eastAsiaTheme="minorEastAsia" w:hAnsiTheme="minorEastAsia" w:cs="Arial"/>
                <w:sz w:val="18"/>
                <w:szCs w:val="18"/>
              </w:rPr>
              <w:t>―</w:t>
            </w:r>
          </w:p>
        </w:tc>
        <w:tc>
          <w:tcPr>
            <w:tcW w:w="2195" w:type="dxa"/>
            <w:tcMar>
              <w:left w:w="85" w:type="dxa"/>
              <w:right w:w="85" w:type="dxa"/>
            </w:tcMar>
          </w:tcPr>
          <w:p w14:paraId="732F1CB5" w14:textId="77777777" w:rsidR="00B93FBE" w:rsidRPr="002B1EF6" w:rsidRDefault="00B93FBE" w:rsidP="00B93FBE">
            <w:pPr>
              <w:rPr>
                <w:rFonts w:asciiTheme="minorEastAsia" w:eastAsiaTheme="minorEastAsia" w:hAnsiTheme="minorEastAsia" w:cs="Arial"/>
                <w:sz w:val="18"/>
                <w:szCs w:val="18"/>
              </w:rPr>
            </w:pPr>
            <w:r w:rsidRPr="002B1EF6">
              <w:rPr>
                <w:rFonts w:asciiTheme="minorEastAsia" w:eastAsiaTheme="minorEastAsia" w:hAnsiTheme="minorEastAsia" w:cs="Arial"/>
                <w:sz w:val="18"/>
                <w:szCs w:val="18"/>
              </w:rPr>
              <w:t>―</w:t>
            </w:r>
          </w:p>
        </w:tc>
      </w:tr>
      <w:tr w:rsidR="00B93FBE" w14:paraId="0A1933C7" w14:textId="77777777" w:rsidTr="00A57C34">
        <w:tc>
          <w:tcPr>
            <w:tcW w:w="1134" w:type="dxa"/>
            <w:tcMar>
              <w:left w:w="85" w:type="dxa"/>
              <w:right w:w="85" w:type="dxa"/>
            </w:tcMar>
          </w:tcPr>
          <w:p w14:paraId="07D43584" w14:textId="77777777" w:rsidR="00B93FBE" w:rsidRPr="002B1EF6" w:rsidRDefault="00B93FBE" w:rsidP="00B93FBE">
            <w:pPr>
              <w:jc w:val="center"/>
              <w:rPr>
                <w:rFonts w:ascii="BIZ UDPゴシック" w:eastAsia="BIZ UDPゴシック" w:hAnsi="BIZ UDPゴシック" w:cs="Arial"/>
                <w:b/>
                <w:sz w:val="18"/>
                <w:szCs w:val="18"/>
              </w:rPr>
            </w:pPr>
            <w:r w:rsidRPr="002B1EF6">
              <w:rPr>
                <w:rFonts w:ascii="BIZ UDPゴシック" w:eastAsia="BIZ UDPゴシック" w:hAnsi="BIZ UDPゴシック" w:cs="Arial Unicode MS"/>
                <w:b/>
                <w:sz w:val="18"/>
                <w:szCs w:val="18"/>
              </w:rPr>
              <w:t>話すこと</w:t>
            </w:r>
          </w:p>
          <w:p w14:paraId="7315CF02" w14:textId="77777777" w:rsidR="00B93FBE" w:rsidRPr="002B1EF6" w:rsidRDefault="00B93FBE" w:rsidP="00B93FBE">
            <w:pPr>
              <w:jc w:val="center"/>
              <w:rPr>
                <w:rFonts w:ascii="BIZ UDPゴシック" w:eastAsia="BIZ UDPゴシック" w:hAnsi="BIZ UDPゴシック" w:cs="Arial"/>
                <w:b/>
                <w:sz w:val="18"/>
                <w:szCs w:val="18"/>
              </w:rPr>
            </w:pPr>
            <w:r w:rsidRPr="002B1EF6">
              <w:rPr>
                <w:rFonts w:ascii="BIZ UDPゴシック" w:eastAsia="BIZ UDPゴシック" w:hAnsi="BIZ UDPゴシック" w:cs="Arial Unicode MS"/>
                <w:b/>
                <w:sz w:val="18"/>
                <w:szCs w:val="18"/>
              </w:rPr>
              <w:t>［発表］</w:t>
            </w:r>
          </w:p>
        </w:tc>
        <w:tc>
          <w:tcPr>
            <w:tcW w:w="2268" w:type="dxa"/>
            <w:tcBorders>
              <w:bottom w:val="single" w:sz="4" w:space="0" w:color="000000"/>
              <w:right w:val="dotted" w:sz="4" w:space="0" w:color="000000"/>
            </w:tcBorders>
            <w:tcMar>
              <w:left w:w="85" w:type="dxa"/>
              <w:right w:w="85" w:type="dxa"/>
            </w:tcMar>
          </w:tcPr>
          <w:p w14:paraId="26B37990" w14:textId="77777777" w:rsidR="00B93FBE" w:rsidRPr="00EE5B3B" w:rsidRDefault="00B93FBE" w:rsidP="00B93FBE">
            <w:pPr>
              <w:jc w:val="left"/>
              <w:rPr>
                <w:rFonts w:ascii="ＭＳ 明朝" w:eastAsia="ＭＳ 明朝" w:hAnsi="ＭＳ 明朝" w:cs="BIZ UDPゴシック"/>
                <w:sz w:val="18"/>
                <w:szCs w:val="18"/>
              </w:rPr>
            </w:pPr>
            <w:r w:rsidRPr="00EE5B3B">
              <w:rPr>
                <w:rFonts w:ascii="ＭＳ 明朝" w:eastAsia="ＭＳ 明朝" w:hAnsi="ＭＳ 明朝" w:cs="BIZ UDPゴシック"/>
                <w:sz w:val="18"/>
                <w:szCs w:val="18"/>
              </w:rPr>
              <w:t>[知識</w:t>
            </w:r>
            <w:r>
              <w:rPr>
                <w:rFonts w:ascii="ＭＳ 明朝" w:eastAsia="ＭＳ 明朝" w:hAnsi="ＭＳ 明朝" w:cs="BIZ UDPゴシック"/>
                <w:sz w:val="18"/>
                <w:szCs w:val="18"/>
              </w:rPr>
              <w:t>]</w:t>
            </w:r>
          </w:p>
          <w:p w14:paraId="4E4B4A46" w14:textId="77777777" w:rsidR="00B93FBE" w:rsidRDefault="00B93FBE" w:rsidP="00955E38">
            <w:pPr>
              <w:ind w:left="180" w:hangingChars="100" w:hanging="180"/>
              <w:jc w:val="left"/>
              <w:rPr>
                <w:rFonts w:ascii="ＭＳ 明朝" w:eastAsia="ＭＳ 明朝" w:hAnsi="ＭＳ 明朝" w:cs="BIZ UDPゴシック"/>
                <w:sz w:val="18"/>
                <w:szCs w:val="18"/>
              </w:rPr>
            </w:pPr>
            <w:r>
              <w:rPr>
                <w:rFonts w:ascii="ＭＳ 明朝" w:eastAsia="ＭＳ 明朝" w:hAnsi="ＭＳ 明朝" w:cs="BIZ UDPゴシック" w:hint="eastAsia"/>
                <w:sz w:val="18"/>
                <w:szCs w:val="18"/>
              </w:rPr>
              <w:t>・見聞したことを述べたり，理由を説明したりするための適切な表現や方法を理解している。</w:t>
            </w:r>
          </w:p>
          <w:p w14:paraId="396D4BC7" w14:textId="77777777" w:rsidR="00B93FBE" w:rsidRPr="00B93FBE" w:rsidRDefault="00B93FBE" w:rsidP="00955E38">
            <w:pPr>
              <w:ind w:left="180" w:hangingChars="100" w:hanging="180"/>
              <w:jc w:val="left"/>
              <w:rPr>
                <w:rFonts w:ascii="ＭＳ 明朝" w:eastAsia="ＭＳ 明朝" w:hAnsi="ＭＳ 明朝" w:cs="BIZ UDPゴシック"/>
                <w:sz w:val="18"/>
                <w:szCs w:val="18"/>
              </w:rPr>
            </w:pPr>
            <w:r>
              <w:rPr>
                <w:rFonts w:ascii="ＭＳ 明朝" w:eastAsia="ＭＳ 明朝" w:hAnsi="ＭＳ 明朝" w:cs="BIZ UDPゴシック" w:hint="eastAsia"/>
                <w:sz w:val="18"/>
                <w:szCs w:val="18"/>
              </w:rPr>
              <w:t>・自分の主張をわかりやすく述べるための構成や表現を理解している。</w:t>
            </w:r>
          </w:p>
        </w:tc>
        <w:tc>
          <w:tcPr>
            <w:tcW w:w="2694" w:type="dxa"/>
            <w:tcBorders>
              <w:left w:val="dotted" w:sz="4" w:space="0" w:color="000000"/>
              <w:bottom w:val="single" w:sz="4" w:space="0" w:color="000000"/>
            </w:tcBorders>
            <w:tcMar>
              <w:left w:w="85" w:type="dxa"/>
              <w:right w:w="85" w:type="dxa"/>
            </w:tcMar>
          </w:tcPr>
          <w:p w14:paraId="3100DDCC" w14:textId="77777777" w:rsidR="00B93FBE" w:rsidRDefault="00B93FBE" w:rsidP="00B93FBE">
            <w:pPr>
              <w:jc w:val="left"/>
              <w:rPr>
                <w:rFonts w:ascii="ＭＳ 明朝" w:eastAsia="ＭＳ 明朝" w:hAnsi="ＭＳ 明朝" w:cs="BIZ UDPゴシック"/>
                <w:sz w:val="18"/>
                <w:szCs w:val="18"/>
              </w:rPr>
            </w:pPr>
            <w:r w:rsidRPr="00F36355">
              <w:rPr>
                <w:rFonts w:ascii="ＭＳ 明朝" w:eastAsia="ＭＳ 明朝" w:hAnsi="ＭＳ 明朝" w:cs="BIZ UDPゴシック"/>
                <w:sz w:val="18"/>
                <w:szCs w:val="18"/>
              </w:rPr>
              <w:t>[技能]</w:t>
            </w:r>
          </w:p>
          <w:p w14:paraId="0949A00C" w14:textId="77777777" w:rsidR="00B93FBE" w:rsidRPr="00047CA8" w:rsidRDefault="00537C7E" w:rsidP="00537C7E">
            <w:pPr>
              <w:jc w:val="left"/>
              <w:rPr>
                <w:rFonts w:ascii="Century" w:eastAsia="ＭＳ 明朝" w:hAnsi="Century" w:cs="BIZ UDPゴシック"/>
                <w:sz w:val="18"/>
                <w:szCs w:val="18"/>
              </w:rPr>
            </w:pPr>
            <w:r>
              <w:rPr>
                <w:rFonts w:ascii="ＭＳ 明朝" w:eastAsia="ＭＳ 明朝" w:hAnsi="ＭＳ 明朝" w:cs="BIZ UDPゴシック" w:hint="eastAsia"/>
                <w:sz w:val="18"/>
                <w:szCs w:val="18"/>
              </w:rPr>
              <w:t>人工知能について</w:t>
            </w:r>
            <w:r w:rsidR="006C687B">
              <w:rPr>
                <w:rFonts w:ascii="ＭＳ 明朝" w:eastAsia="ＭＳ 明朝" w:hAnsi="ＭＳ 明朝" w:cs="BIZ UDPゴシック" w:hint="eastAsia"/>
                <w:sz w:val="18"/>
                <w:szCs w:val="18"/>
              </w:rPr>
              <w:t>，</w:t>
            </w:r>
            <w:r w:rsidR="00B93FBE">
              <w:rPr>
                <w:rFonts w:ascii="ＭＳ 明朝" w:eastAsia="ＭＳ 明朝" w:hAnsi="ＭＳ 明朝" w:cs="BIZ UDPゴシック" w:hint="eastAsia"/>
                <w:sz w:val="18"/>
                <w:szCs w:val="18"/>
              </w:rPr>
              <w:t>見聞したことを述べたり，理由を説明したりするための適切な表現を用いながら，</w:t>
            </w:r>
            <w:r w:rsidR="00955E38">
              <w:rPr>
                <w:rFonts w:ascii="ＭＳ 明朝" w:eastAsia="ＭＳ 明朝" w:hAnsi="ＭＳ 明朝" w:cs="BIZ UDPゴシック" w:hint="eastAsia"/>
                <w:sz w:val="18"/>
                <w:szCs w:val="18"/>
              </w:rPr>
              <w:t>情報や考え</w:t>
            </w:r>
            <w:r w:rsidR="00B93FBE">
              <w:rPr>
                <w:rFonts w:ascii="ＭＳ 明朝" w:eastAsia="ＭＳ 明朝" w:hAnsi="ＭＳ 明朝" w:cs="BIZ UDPゴシック" w:hint="eastAsia"/>
                <w:sz w:val="18"/>
                <w:szCs w:val="18"/>
              </w:rPr>
              <w:t>を論理的に詳しく話して</w:t>
            </w:r>
            <w:r w:rsidR="00B93FBE" w:rsidRPr="00F36355">
              <w:rPr>
                <w:rFonts w:ascii="ＭＳ 明朝" w:eastAsia="ＭＳ 明朝" w:hAnsi="ＭＳ 明朝" w:cs="BIZ UDPゴシック"/>
                <w:sz w:val="18"/>
                <w:szCs w:val="18"/>
              </w:rPr>
              <w:t>伝える技能を身に</w:t>
            </w:r>
            <w:r w:rsidR="00B93FBE">
              <w:rPr>
                <w:rFonts w:ascii="ＭＳ 明朝" w:eastAsia="ＭＳ 明朝" w:hAnsi="ＭＳ 明朝" w:cs="BIZ UDPゴシック"/>
                <w:sz w:val="18"/>
                <w:szCs w:val="18"/>
              </w:rPr>
              <w:t>付けている</w:t>
            </w:r>
            <w:r w:rsidR="00B93FBE" w:rsidRPr="00F36355">
              <w:rPr>
                <w:rFonts w:ascii="ＭＳ 明朝" w:eastAsia="ＭＳ 明朝" w:hAnsi="ＭＳ 明朝" w:cs="BIZ UDPゴシック"/>
                <w:sz w:val="18"/>
                <w:szCs w:val="18"/>
              </w:rPr>
              <w:t>。</w:t>
            </w:r>
          </w:p>
        </w:tc>
        <w:tc>
          <w:tcPr>
            <w:tcW w:w="2194" w:type="dxa"/>
            <w:tcMar>
              <w:left w:w="85" w:type="dxa"/>
              <w:right w:w="85" w:type="dxa"/>
            </w:tcMar>
          </w:tcPr>
          <w:p w14:paraId="688DA407" w14:textId="77777777" w:rsidR="00B93FBE" w:rsidRPr="00047CA8" w:rsidRDefault="00B93FBE" w:rsidP="00955E38">
            <w:pPr>
              <w:snapToGrid w:val="0"/>
              <w:rPr>
                <w:rFonts w:ascii="Century" w:eastAsia="ＭＳ 明朝" w:hAnsi="Century" w:cs="BIZ UDPゴシック"/>
                <w:sz w:val="18"/>
                <w:szCs w:val="18"/>
              </w:rPr>
            </w:pPr>
            <w:r>
              <w:rPr>
                <w:rFonts w:ascii="Century" w:eastAsia="ＭＳ 明朝" w:hAnsi="Century" w:cs="BIZ UDPゴシック" w:hint="eastAsia"/>
                <w:sz w:val="18"/>
                <w:szCs w:val="18"/>
              </w:rPr>
              <w:t>自分の</w:t>
            </w:r>
            <w:r w:rsidR="00955E38">
              <w:rPr>
                <w:rFonts w:ascii="Century" w:eastAsia="ＭＳ 明朝" w:hAnsi="Century" w:cs="BIZ UDPゴシック" w:hint="eastAsia"/>
                <w:sz w:val="18"/>
                <w:szCs w:val="18"/>
              </w:rPr>
              <w:t>主張</w:t>
            </w:r>
            <w:r>
              <w:rPr>
                <w:rFonts w:ascii="Century" w:eastAsia="ＭＳ 明朝" w:hAnsi="Century" w:cs="BIZ UDPゴシック" w:hint="eastAsia"/>
                <w:sz w:val="18"/>
                <w:szCs w:val="18"/>
              </w:rPr>
              <w:t>を知ってもらうために</w:t>
            </w:r>
            <w:r w:rsidR="006C687B">
              <w:rPr>
                <w:rFonts w:ascii="Century" w:eastAsia="ＭＳ 明朝" w:hAnsi="Century" w:cs="BIZ UDPゴシック" w:hint="eastAsia"/>
                <w:sz w:val="18"/>
                <w:szCs w:val="18"/>
              </w:rPr>
              <w:t>，</w:t>
            </w:r>
            <w:r w:rsidR="00955E38">
              <w:rPr>
                <w:rFonts w:ascii="ＭＳ 明朝" w:eastAsia="ＭＳ 明朝" w:hAnsi="ＭＳ 明朝" w:cs="BIZ UDPゴシック" w:hint="eastAsia"/>
                <w:sz w:val="18"/>
                <w:szCs w:val="18"/>
              </w:rPr>
              <w:t>人工知能について</w:t>
            </w:r>
            <w:r w:rsidR="006C687B">
              <w:rPr>
                <w:rFonts w:ascii="ＭＳ 明朝" w:eastAsia="ＭＳ 明朝" w:hAnsi="ＭＳ 明朝" w:cs="BIZ UDPゴシック" w:hint="eastAsia"/>
                <w:sz w:val="18"/>
                <w:szCs w:val="18"/>
              </w:rPr>
              <w:t>，</w:t>
            </w:r>
            <w:r w:rsidR="00955E38">
              <w:rPr>
                <w:rFonts w:ascii="ＭＳ 明朝" w:eastAsia="ＭＳ 明朝" w:hAnsi="ＭＳ 明朝" w:cs="BIZ UDPゴシック" w:hint="eastAsia"/>
                <w:sz w:val="18"/>
                <w:szCs w:val="18"/>
              </w:rPr>
              <w:t>聞いたことを基に具体的な内容や理由を加えながら</w:t>
            </w:r>
            <w:r w:rsidR="006C687B">
              <w:rPr>
                <w:rFonts w:ascii="ＭＳ 明朝" w:eastAsia="ＭＳ 明朝" w:hAnsi="ＭＳ 明朝" w:cs="BIZ UDPゴシック" w:hint="eastAsia"/>
                <w:sz w:val="18"/>
                <w:szCs w:val="18"/>
              </w:rPr>
              <w:t>，</w:t>
            </w:r>
            <w:r w:rsidR="00955E38">
              <w:rPr>
                <w:rFonts w:ascii="ＭＳ 明朝" w:eastAsia="ＭＳ 明朝" w:hAnsi="ＭＳ 明朝" w:cs="BIZ UDPゴシック" w:hint="eastAsia"/>
                <w:sz w:val="18"/>
                <w:szCs w:val="18"/>
              </w:rPr>
              <w:t>情報や考えを論理的に詳しく話して伝えている。</w:t>
            </w:r>
          </w:p>
        </w:tc>
        <w:tc>
          <w:tcPr>
            <w:tcW w:w="2195" w:type="dxa"/>
            <w:tcMar>
              <w:left w:w="85" w:type="dxa"/>
              <w:right w:w="85" w:type="dxa"/>
            </w:tcMar>
          </w:tcPr>
          <w:p w14:paraId="1CDA9F2D" w14:textId="77777777" w:rsidR="00B93FBE" w:rsidRPr="00047CA8" w:rsidRDefault="00955E38" w:rsidP="00B93FBE">
            <w:pPr>
              <w:jc w:val="left"/>
              <w:rPr>
                <w:rFonts w:ascii="Century" w:eastAsia="ＭＳ 明朝" w:hAnsi="Century" w:cs="BIZ UDPゴシック"/>
                <w:sz w:val="18"/>
                <w:szCs w:val="18"/>
              </w:rPr>
            </w:pPr>
            <w:r>
              <w:rPr>
                <w:rFonts w:ascii="Century" w:eastAsia="ＭＳ 明朝" w:hAnsi="Century" w:cs="BIZ UDPゴシック" w:hint="eastAsia"/>
                <w:sz w:val="18"/>
                <w:szCs w:val="18"/>
              </w:rPr>
              <w:t>自分の主張を知ってもらうために</w:t>
            </w:r>
            <w:r w:rsidR="006C687B">
              <w:rPr>
                <w:rFonts w:ascii="Century" w:eastAsia="ＭＳ 明朝" w:hAnsi="Century" w:cs="BIZ UDPゴシック" w:hint="eastAsia"/>
                <w:sz w:val="18"/>
                <w:szCs w:val="18"/>
              </w:rPr>
              <w:t>，</w:t>
            </w:r>
            <w:r>
              <w:rPr>
                <w:rFonts w:ascii="ＭＳ 明朝" w:eastAsia="ＭＳ 明朝" w:hAnsi="ＭＳ 明朝" w:cs="BIZ UDPゴシック" w:hint="eastAsia"/>
                <w:sz w:val="18"/>
                <w:szCs w:val="18"/>
              </w:rPr>
              <w:t>人工知能について</w:t>
            </w:r>
            <w:r w:rsidR="006C687B">
              <w:rPr>
                <w:rFonts w:ascii="ＭＳ 明朝" w:eastAsia="ＭＳ 明朝" w:hAnsi="ＭＳ 明朝" w:cs="BIZ UDPゴシック" w:hint="eastAsia"/>
                <w:sz w:val="18"/>
                <w:szCs w:val="18"/>
              </w:rPr>
              <w:t>，</w:t>
            </w:r>
            <w:r>
              <w:rPr>
                <w:rFonts w:ascii="ＭＳ 明朝" w:eastAsia="ＭＳ 明朝" w:hAnsi="ＭＳ 明朝" w:cs="BIZ UDPゴシック" w:hint="eastAsia"/>
                <w:sz w:val="18"/>
                <w:szCs w:val="18"/>
              </w:rPr>
              <w:t>聞いたことを基に具体的な内容や理由を加えながら</w:t>
            </w:r>
            <w:r w:rsidR="006C687B">
              <w:rPr>
                <w:rFonts w:ascii="ＭＳ 明朝" w:eastAsia="ＭＳ 明朝" w:hAnsi="ＭＳ 明朝" w:cs="BIZ UDPゴシック" w:hint="eastAsia"/>
                <w:sz w:val="18"/>
                <w:szCs w:val="18"/>
              </w:rPr>
              <w:t>，</w:t>
            </w:r>
            <w:r>
              <w:rPr>
                <w:rFonts w:ascii="ＭＳ 明朝" w:eastAsia="ＭＳ 明朝" w:hAnsi="ＭＳ 明朝" w:cs="BIZ UDPゴシック" w:hint="eastAsia"/>
                <w:sz w:val="18"/>
                <w:szCs w:val="18"/>
              </w:rPr>
              <w:t>情報や考えを論理的に詳しく話して伝え</w:t>
            </w:r>
            <w:r w:rsidR="00B93FBE">
              <w:rPr>
                <w:rFonts w:ascii="ＭＳ 明朝" w:eastAsia="ＭＳ 明朝" w:hAnsi="ＭＳ 明朝" w:cs="BIZ UDPゴシック" w:hint="eastAsia"/>
                <w:sz w:val="18"/>
                <w:szCs w:val="18"/>
              </w:rPr>
              <w:t>ようとしている。</w:t>
            </w:r>
          </w:p>
        </w:tc>
      </w:tr>
      <w:tr w:rsidR="00B93FBE" w14:paraId="7D3C748D" w14:textId="77777777" w:rsidTr="00A57C34">
        <w:tc>
          <w:tcPr>
            <w:tcW w:w="1134" w:type="dxa"/>
            <w:tcMar>
              <w:left w:w="85" w:type="dxa"/>
              <w:right w:w="85" w:type="dxa"/>
            </w:tcMar>
          </w:tcPr>
          <w:p w14:paraId="03E41624" w14:textId="77777777" w:rsidR="00B93FBE" w:rsidRPr="002B1EF6" w:rsidRDefault="00B93FBE" w:rsidP="00B93FBE">
            <w:pPr>
              <w:jc w:val="center"/>
              <w:rPr>
                <w:rFonts w:ascii="BIZ UDPゴシック" w:eastAsia="BIZ UDPゴシック" w:hAnsi="BIZ UDPゴシック" w:cs="Arial"/>
                <w:b/>
                <w:sz w:val="18"/>
                <w:szCs w:val="18"/>
              </w:rPr>
            </w:pPr>
            <w:r w:rsidRPr="002B1EF6">
              <w:rPr>
                <w:rFonts w:ascii="BIZ UDPゴシック" w:eastAsia="BIZ UDPゴシック" w:hAnsi="BIZ UDPゴシック" w:cs="Arial Unicode MS"/>
                <w:b/>
                <w:sz w:val="18"/>
                <w:szCs w:val="18"/>
              </w:rPr>
              <w:t>書くこと</w:t>
            </w:r>
          </w:p>
          <w:p w14:paraId="60320312" w14:textId="77777777" w:rsidR="00B93FBE" w:rsidRPr="002B1EF6" w:rsidRDefault="00B93FBE" w:rsidP="00B93FBE">
            <w:pPr>
              <w:jc w:val="center"/>
              <w:rPr>
                <w:rFonts w:ascii="BIZ UDPゴシック" w:eastAsia="BIZ UDPゴシック" w:hAnsi="BIZ UDPゴシック" w:cs="Arial"/>
                <w:b/>
                <w:sz w:val="18"/>
                <w:szCs w:val="18"/>
              </w:rPr>
            </w:pPr>
          </w:p>
        </w:tc>
        <w:tc>
          <w:tcPr>
            <w:tcW w:w="2268" w:type="dxa"/>
            <w:tcBorders>
              <w:bottom w:val="single" w:sz="4" w:space="0" w:color="000000"/>
              <w:right w:val="dotted" w:sz="4" w:space="0" w:color="000000"/>
            </w:tcBorders>
            <w:tcMar>
              <w:left w:w="85" w:type="dxa"/>
              <w:right w:w="85" w:type="dxa"/>
            </w:tcMar>
          </w:tcPr>
          <w:p w14:paraId="79ACB8E1" w14:textId="77777777" w:rsidR="00B93FBE" w:rsidRPr="002B1EF6" w:rsidRDefault="00B93FBE" w:rsidP="00B93FBE">
            <w:pPr>
              <w:rPr>
                <w:rFonts w:asciiTheme="minorEastAsia" w:eastAsiaTheme="minorEastAsia" w:hAnsiTheme="minorEastAsia" w:cs="Arial"/>
                <w:sz w:val="18"/>
                <w:szCs w:val="18"/>
              </w:rPr>
            </w:pPr>
            <w:r w:rsidRPr="002B1EF6">
              <w:rPr>
                <w:rFonts w:asciiTheme="minorEastAsia" w:eastAsiaTheme="minorEastAsia" w:hAnsiTheme="minorEastAsia" w:cs="Arial"/>
                <w:sz w:val="18"/>
                <w:szCs w:val="18"/>
              </w:rPr>
              <w:t>―</w:t>
            </w:r>
          </w:p>
        </w:tc>
        <w:tc>
          <w:tcPr>
            <w:tcW w:w="2694" w:type="dxa"/>
            <w:tcBorders>
              <w:left w:val="dotted" w:sz="4" w:space="0" w:color="000000"/>
              <w:bottom w:val="single" w:sz="4" w:space="0" w:color="000000"/>
            </w:tcBorders>
            <w:tcMar>
              <w:left w:w="85" w:type="dxa"/>
              <w:right w:w="85" w:type="dxa"/>
            </w:tcMar>
          </w:tcPr>
          <w:p w14:paraId="723D8CCA" w14:textId="77777777" w:rsidR="00B93FBE" w:rsidRPr="002B1EF6" w:rsidRDefault="00B93FBE" w:rsidP="00B93FBE">
            <w:pPr>
              <w:rPr>
                <w:rFonts w:asciiTheme="minorEastAsia" w:eastAsiaTheme="minorEastAsia" w:hAnsiTheme="minorEastAsia" w:cs="Arial"/>
                <w:sz w:val="18"/>
                <w:szCs w:val="18"/>
              </w:rPr>
            </w:pPr>
            <w:r w:rsidRPr="002B1EF6">
              <w:rPr>
                <w:rFonts w:asciiTheme="minorEastAsia" w:eastAsiaTheme="minorEastAsia" w:hAnsiTheme="minorEastAsia" w:cs="Arial"/>
                <w:sz w:val="18"/>
                <w:szCs w:val="18"/>
              </w:rPr>
              <w:t>―</w:t>
            </w:r>
          </w:p>
        </w:tc>
        <w:tc>
          <w:tcPr>
            <w:tcW w:w="2194" w:type="dxa"/>
            <w:tcMar>
              <w:left w:w="85" w:type="dxa"/>
              <w:right w:w="85" w:type="dxa"/>
            </w:tcMar>
          </w:tcPr>
          <w:p w14:paraId="3E4F27BB" w14:textId="77777777" w:rsidR="00B93FBE" w:rsidRPr="002B1EF6" w:rsidRDefault="00B93FBE" w:rsidP="00B93FBE">
            <w:pPr>
              <w:rPr>
                <w:rFonts w:asciiTheme="minorEastAsia" w:eastAsiaTheme="minorEastAsia" w:hAnsiTheme="minorEastAsia" w:cs="Arial"/>
                <w:sz w:val="18"/>
                <w:szCs w:val="18"/>
              </w:rPr>
            </w:pPr>
            <w:r w:rsidRPr="002B1EF6">
              <w:rPr>
                <w:rFonts w:asciiTheme="minorEastAsia" w:eastAsiaTheme="minorEastAsia" w:hAnsiTheme="minorEastAsia" w:cs="Arial"/>
                <w:sz w:val="18"/>
                <w:szCs w:val="18"/>
              </w:rPr>
              <w:t>―</w:t>
            </w:r>
          </w:p>
        </w:tc>
        <w:tc>
          <w:tcPr>
            <w:tcW w:w="2195" w:type="dxa"/>
            <w:tcMar>
              <w:left w:w="85" w:type="dxa"/>
              <w:right w:w="85" w:type="dxa"/>
            </w:tcMar>
          </w:tcPr>
          <w:p w14:paraId="7DB3FEA1" w14:textId="77777777" w:rsidR="00B93FBE" w:rsidRPr="002B1EF6" w:rsidRDefault="00B93FBE" w:rsidP="00B93FBE">
            <w:pPr>
              <w:rPr>
                <w:rFonts w:asciiTheme="minorEastAsia" w:eastAsiaTheme="minorEastAsia" w:hAnsiTheme="minorEastAsia" w:cs="Arial"/>
                <w:sz w:val="18"/>
                <w:szCs w:val="18"/>
              </w:rPr>
            </w:pPr>
            <w:r w:rsidRPr="002B1EF6">
              <w:rPr>
                <w:rFonts w:asciiTheme="minorEastAsia" w:eastAsiaTheme="minorEastAsia" w:hAnsiTheme="minorEastAsia" w:cs="Arial"/>
                <w:sz w:val="18"/>
                <w:szCs w:val="18"/>
              </w:rPr>
              <w:t>―</w:t>
            </w:r>
          </w:p>
        </w:tc>
      </w:tr>
    </w:tbl>
    <w:p w14:paraId="13502E0D" w14:textId="77777777" w:rsidR="00536424" w:rsidRDefault="00536424" w:rsidP="00536424">
      <w:pPr>
        <w:rPr>
          <w:rFonts w:ascii="Arial" w:eastAsia="Arial" w:hAnsi="Arial" w:cs="Arial"/>
        </w:rPr>
      </w:pPr>
      <w:r>
        <w:br w:type="page"/>
      </w:r>
    </w:p>
    <w:p w14:paraId="060360B3" w14:textId="77777777" w:rsidR="00A3034F" w:rsidRDefault="00452A16" w:rsidP="00AF1DB2">
      <w:pPr>
        <w:rPr>
          <w:rFonts w:ascii="Arial" w:eastAsia="Arial" w:hAnsi="Arial" w:cs="Arial"/>
          <w:b/>
        </w:rPr>
      </w:pPr>
      <w:r>
        <w:rPr>
          <w:rFonts w:ascii="Arial" w:eastAsia="Arial" w:hAnsi="Arial" w:cs="Arial"/>
          <w:b/>
        </w:rPr>
        <w:lastRenderedPageBreak/>
        <w:t>Unit 3</w:t>
      </w:r>
      <w:r w:rsidR="00E74A1D">
        <w:rPr>
          <w:rFonts w:ascii="Arial" w:eastAsia="Arial" w:hAnsi="Arial" w:cs="Arial"/>
          <w:b/>
        </w:rPr>
        <w:t xml:space="preserve"> (pp.42-57</w:t>
      </w:r>
      <w:r w:rsidR="00E74A1D" w:rsidRPr="00E74A1D">
        <w:rPr>
          <w:rFonts w:ascii="Arial" w:eastAsia="Arial" w:hAnsi="Arial" w:cs="Arial"/>
          <w:b/>
        </w:rPr>
        <w:t>)</w:t>
      </w:r>
    </w:p>
    <w:tbl>
      <w:tblPr>
        <w:tblStyle w:val="60"/>
        <w:tblW w:w="1048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34"/>
        <w:gridCol w:w="2268"/>
        <w:gridCol w:w="2694"/>
        <w:gridCol w:w="2194"/>
        <w:gridCol w:w="2195"/>
      </w:tblGrid>
      <w:tr w:rsidR="00A3034F" w14:paraId="606C827E" w14:textId="77777777">
        <w:trPr>
          <w:trHeight w:val="172"/>
        </w:trPr>
        <w:tc>
          <w:tcPr>
            <w:tcW w:w="1134" w:type="dxa"/>
            <w:tcMar>
              <w:left w:w="85" w:type="dxa"/>
              <w:right w:w="85" w:type="dxa"/>
            </w:tcMar>
            <w:vAlign w:val="center"/>
          </w:tcPr>
          <w:p w14:paraId="4AA15A70" w14:textId="77777777" w:rsidR="00A3034F" w:rsidRPr="00AF1DB2" w:rsidRDefault="00A3034F" w:rsidP="00AF1DB2">
            <w:pPr>
              <w:jc w:val="center"/>
              <w:rPr>
                <w:rFonts w:ascii="BIZ UDPゴシック" w:eastAsia="BIZ UDPゴシック" w:hAnsi="BIZ UDPゴシック" w:cs="Arial"/>
                <w:b/>
                <w:sz w:val="18"/>
                <w:szCs w:val="18"/>
              </w:rPr>
            </w:pPr>
          </w:p>
        </w:tc>
        <w:tc>
          <w:tcPr>
            <w:tcW w:w="4962" w:type="dxa"/>
            <w:gridSpan w:val="2"/>
            <w:tcBorders>
              <w:bottom w:val="single" w:sz="4" w:space="0" w:color="000000"/>
            </w:tcBorders>
            <w:tcMar>
              <w:left w:w="85" w:type="dxa"/>
              <w:right w:w="85" w:type="dxa"/>
            </w:tcMar>
            <w:vAlign w:val="center"/>
          </w:tcPr>
          <w:p w14:paraId="2B17695C" w14:textId="77777777" w:rsidR="00A3034F" w:rsidRPr="00AF1DB2" w:rsidRDefault="00452A16" w:rsidP="00AF1DB2">
            <w:pPr>
              <w:jc w:val="center"/>
              <w:rPr>
                <w:rFonts w:ascii="BIZ UDPゴシック" w:eastAsia="BIZ UDPゴシック" w:hAnsi="BIZ UDPゴシック" w:cs="Arial"/>
                <w:b/>
                <w:sz w:val="18"/>
                <w:szCs w:val="18"/>
              </w:rPr>
            </w:pPr>
            <w:r w:rsidRPr="00AF1DB2">
              <w:rPr>
                <w:rFonts w:ascii="BIZ UDPゴシック" w:eastAsia="BIZ UDPゴシック" w:hAnsi="BIZ UDPゴシック" w:cs="Arial Unicode MS"/>
                <w:b/>
                <w:sz w:val="18"/>
                <w:szCs w:val="18"/>
              </w:rPr>
              <w:t>知識・技能</w:t>
            </w:r>
          </w:p>
        </w:tc>
        <w:tc>
          <w:tcPr>
            <w:tcW w:w="2194" w:type="dxa"/>
            <w:tcMar>
              <w:left w:w="85" w:type="dxa"/>
              <w:right w:w="85" w:type="dxa"/>
            </w:tcMar>
            <w:vAlign w:val="center"/>
          </w:tcPr>
          <w:p w14:paraId="3C31ACC3" w14:textId="77777777" w:rsidR="00A3034F" w:rsidRPr="00AF1DB2" w:rsidRDefault="00452A16" w:rsidP="00AF1DB2">
            <w:pPr>
              <w:jc w:val="center"/>
              <w:rPr>
                <w:rFonts w:ascii="BIZ UDPゴシック" w:eastAsia="BIZ UDPゴシック" w:hAnsi="BIZ UDPゴシック" w:cs="Arial"/>
                <w:b/>
                <w:sz w:val="18"/>
                <w:szCs w:val="18"/>
              </w:rPr>
            </w:pPr>
            <w:r w:rsidRPr="00AF1DB2">
              <w:rPr>
                <w:rFonts w:ascii="BIZ UDPゴシック" w:eastAsia="BIZ UDPゴシック" w:hAnsi="BIZ UDPゴシック" w:cs="Arial Unicode MS"/>
                <w:b/>
                <w:sz w:val="18"/>
                <w:szCs w:val="18"/>
              </w:rPr>
              <w:t>思考・判断・表現</w:t>
            </w:r>
          </w:p>
        </w:tc>
        <w:tc>
          <w:tcPr>
            <w:tcW w:w="2195" w:type="dxa"/>
            <w:tcMar>
              <w:left w:w="85" w:type="dxa"/>
              <w:right w:w="85" w:type="dxa"/>
            </w:tcMar>
            <w:vAlign w:val="center"/>
          </w:tcPr>
          <w:p w14:paraId="58BD9379" w14:textId="77777777" w:rsidR="00A3034F" w:rsidRPr="00AF1DB2" w:rsidRDefault="00452A16" w:rsidP="00AF1DB2">
            <w:pPr>
              <w:jc w:val="center"/>
              <w:rPr>
                <w:rFonts w:ascii="BIZ UDPゴシック" w:eastAsia="BIZ UDPゴシック" w:hAnsi="BIZ UDPゴシック" w:cs="Arial"/>
                <w:b/>
                <w:sz w:val="18"/>
                <w:szCs w:val="18"/>
              </w:rPr>
            </w:pPr>
            <w:r w:rsidRPr="00AF1DB2">
              <w:rPr>
                <w:rFonts w:ascii="BIZ UDPゴシック" w:eastAsia="BIZ UDPゴシック" w:hAnsi="BIZ UDPゴシック" w:cs="Arial Unicode MS"/>
                <w:b/>
                <w:sz w:val="18"/>
                <w:szCs w:val="18"/>
              </w:rPr>
              <w:t>主体的に学習に</w:t>
            </w:r>
          </w:p>
          <w:p w14:paraId="7BCF729A" w14:textId="77777777" w:rsidR="00A3034F" w:rsidRPr="00AF1DB2" w:rsidRDefault="00452A16" w:rsidP="00AF1DB2">
            <w:pPr>
              <w:jc w:val="center"/>
              <w:rPr>
                <w:rFonts w:ascii="BIZ UDPゴシック" w:eastAsia="BIZ UDPゴシック" w:hAnsi="BIZ UDPゴシック" w:cs="Arial"/>
                <w:b/>
                <w:sz w:val="18"/>
                <w:szCs w:val="18"/>
              </w:rPr>
            </w:pPr>
            <w:r w:rsidRPr="00AF1DB2">
              <w:rPr>
                <w:rFonts w:ascii="BIZ UDPゴシック" w:eastAsia="BIZ UDPゴシック" w:hAnsi="BIZ UDPゴシック" w:cs="Arial Unicode MS"/>
                <w:b/>
                <w:sz w:val="18"/>
                <w:szCs w:val="18"/>
              </w:rPr>
              <w:t>取り組む態度</w:t>
            </w:r>
          </w:p>
        </w:tc>
      </w:tr>
      <w:tr w:rsidR="00A3034F" w14:paraId="03458027" w14:textId="77777777">
        <w:tc>
          <w:tcPr>
            <w:tcW w:w="1134" w:type="dxa"/>
            <w:tcMar>
              <w:left w:w="85" w:type="dxa"/>
              <w:right w:w="85" w:type="dxa"/>
            </w:tcMar>
          </w:tcPr>
          <w:p w14:paraId="3DD7020D" w14:textId="77777777" w:rsidR="00A3034F" w:rsidRPr="00AF1DB2" w:rsidRDefault="00452A16" w:rsidP="00AF1DB2">
            <w:pPr>
              <w:jc w:val="center"/>
              <w:rPr>
                <w:rFonts w:ascii="BIZ UDPゴシック" w:eastAsia="BIZ UDPゴシック" w:hAnsi="BIZ UDPゴシック" w:cs="Arial"/>
                <w:b/>
                <w:sz w:val="18"/>
                <w:szCs w:val="18"/>
              </w:rPr>
            </w:pPr>
            <w:r w:rsidRPr="00AF1DB2">
              <w:rPr>
                <w:rFonts w:ascii="BIZ UDPゴシック" w:eastAsia="BIZ UDPゴシック" w:hAnsi="BIZ UDPゴシック" w:cs="Arial Unicode MS"/>
                <w:b/>
                <w:sz w:val="18"/>
                <w:szCs w:val="18"/>
              </w:rPr>
              <w:t>聞くこと</w:t>
            </w:r>
          </w:p>
        </w:tc>
        <w:tc>
          <w:tcPr>
            <w:tcW w:w="2268" w:type="dxa"/>
            <w:tcBorders>
              <w:bottom w:val="single" w:sz="4" w:space="0" w:color="000000"/>
              <w:right w:val="dotted" w:sz="4" w:space="0" w:color="000000"/>
            </w:tcBorders>
            <w:tcMar>
              <w:left w:w="85" w:type="dxa"/>
              <w:right w:w="85" w:type="dxa"/>
            </w:tcMar>
          </w:tcPr>
          <w:p w14:paraId="7C76843C" w14:textId="77777777" w:rsidR="00A3034F" w:rsidRPr="00AF1DB2" w:rsidRDefault="00452A16" w:rsidP="00AF1DB2">
            <w:pPr>
              <w:ind w:left="180" w:hangingChars="100" w:hanging="180"/>
              <w:rPr>
                <w:rFonts w:ascii="Century" w:eastAsiaTheme="minorEastAsia" w:hAnsi="Century" w:cs="Arial"/>
                <w:sz w:val="18"/>
                <w:szCs w:val="18"/>
              </w:rPr>
            </w:pPr>
            <w:r w:rsidRPr="00AF1DB2">
              <w:rPr>
                <w:rFonts w:ascii="Century" w:eastAsiaTheme="minorEastAsia" w:hAnsi="Century" w:cs="Arial Unicode MS"/>
                <w:sz w:val="18"/>
                <w:szCs w:val="18"/>
              </w:rPr>
              <w:t>［知識］</w:t>
            </w:r>
          </w:p>
          <w:p w14:paraId="69BBF7FE" w14:textId="77777777" w:rsidR="00A3034F" w:rsidRPr="00AF1DB2" w:rsidRDefault="00452A16" w:rsidP="00AF1DB2">
            <w:pPr>
              <w:ind w:left="180" w:hangingChars="100" w:hanging="180"/>
              <w:rPr>
                <w:rFonts w:ascii="Century" w:eastAsiaTheme="minorEastAsia" w:hAnsi="Century" w:cs="Arial"/>
                <w:sz w:val="18"/>
                <w:szCs w:val="18"/>
              </w:rPr>
            </w:pPr>
            <w:r w:rsidRPr="00AF1DB2">
              <w:rPr>
                <w:rFonts w:ascii="Century" w:eastAsiaTheme="minorEastAsia" w:hAnsi="Century" w:cs="Arial Unicode MS"/>
                <w:sz w:val="18"/>
                <w:szCs w:val="18"/>
              </w:rPr>
              <w:t>・助言や提案の表現</w:t>
            </w:r>
            <w:r w:rsidR="00AF1DB2">
              <w:rPr>
                <w:rFonts w:ascii="Century" w:eastAsiaTheme="minorEastAsia" w:hAnsi="Century" w:cs="Arial Unicode MS"/>
                <w:sz w:val="18"/>
                <w:szCs w:val="18"/>
              </w:rPr>
              <w:t>，</w:t>
            </w:r>
            <w:r w:rsidR="00B93FBE">
              <w:rPr>
                <w:rFonts w:ascii="Century" w:eastAsiaTheme="minorEastAsia" w:hAnsi="Century" w:cs="Arial Unicode MS"/>
                <w:sz w:val="18"/>
                <w:szCs w:val="18"/>
              </w:rPr>
              <w:t>民話の</w:t>
            </w:r>
            <w:r w:rsidR="00B93FBE">
              <w:rPr>
                <w:rFonts w:ascii="Century" w:eastAsiaTheme="minorEastAsia" w:hAnsi="Century" w:cs="Arial Unicode MS" w:hint="eastAsia"/>
                <w:sz w:val="18"/>
                <w:szCs w:val="18"/>
              </w:rPr>
              <w:t>構成や</w:t>
            </w:r>
            <w:r w:rsidRPr="00AF1DB2">
              <w:rPr>
                <w:rFonts w:ascii="Century" w:eastAsiaTheme="minorEastAsia" w:hAnsi="Century" w:cs="Arial Unicode MS"/>
                <w:sz w:val="18"/>
                <w:szCs w:val="18"/>
              </w:rPr>
              <w:t>表現を理解している。</w:t>
            </w:r>
          </w:p>
          <w:p w14:paraId="6B25B166" w14:textId="77777777" w:rsidR="00A3034F" w:rsidRPr="00AF1DB2" w:rsidRDefault="00452A16" w:rsidP="00AF1DB2">
            <w:pPr>
              <w:ind w:left="180" w:hangingChars="100" w:hanging="180"/>
              <w:rPr>
                <w:rFonts w:ascii="Century" w:eastAsiaTheme="minorEastAsia" w:hAnsi="Century" w:cs="Arial"/>
                <w:sz w:val="18"/>
                <w:szCs w:val="18"/>
              </w:rPr>
            </w:pPr>
            <w:r w:rsidRPr="00AF1DB2">
              <w:rPr>
                <w:rFonts w:ascii="Century" w:eastAsiaTheme="minorEastAsia" w:hAnsi="Century" w:cs="Arial Unicode MS"/>
                <w:sz w:val="18"/>
                <w:szCs w:val="18"/>
              </w:rPr>
              <w:t>・過去形</w:t>
            </w:r>
            <w:r w:rsidR="00AF1DB2">
              <w:rPr>
                <w:rFonts w:ascii="Century" w:eastAsiaTheme="minorEastAsia" w:hAnsi="Century" w:cs="Arial Unicode MS"/>
                <w:sz w:val="18"/>
                <w:szCs w:val="18"/>
              </w:rPr>
              <w:t>，</w:t>
            </w:r>
            <w:r w:rsidRPr="00AF1DB2">
              <w:rPr>
                <w:rFonts w:ascii="Century" w:eastAsiaTheme="minorEastAsia" w:hAnsi="Century" w:cs="Arial Unicode MS"/>
                <w:sz w:val="18"/>
                <w:szCs w:val="18"/>
              </w:rPr>
              <w:t>過去完了形を用いた文の意味を理解している。</w:t>
            </w:r>
          </w:p>
        </w:tc>
        <w:tc>
          <w:tcPr>
            <w:tcW w:w="2694" w:type="dxa"/>
            <w:tcBorders>
              <w:left w:val="dotted" w:sz="4" w:space="0" w:color="000000"/>
              <w:bottom w:val="single" w:sz="4" w:space="0" w:color="000000"/>
            </w:tcBorders>
            <w:tcMar>
              <w:left w:w="85" w:type="dxa"/>
              <w:right w:w="85" w:type="dxa"/>
            </w:tcMar>
          </w:tcPr>
          <w:p w14:paraId="20138600" w14:textId="77777777" w:rsidR="00A3034F" w:rsidRPr="00AF1DB2" w:rsidRDefault="00452A16" w:rsidP="00AF1DB2">
            <w:pPr>
              <w:ind w:left="180" w:hangingChars="100" w:hanging="180"/>
              <w:rPr>
                <w:rFonts w:ascii="Century" w:eastAsiaTheme="minorEastAsia" w:hAnsi="Century" w:cs="Arial"/>
                <w:sz w:val="18"/>
                <w:szCs w:val="18"/>
              </w:rPr>
            </w:pPr>
            <w:r w:rsidRPr="00AF1DB2">
              <w:rPr>
                <w:rFonts w:ascii="Century" w:eastAsiaTheme="minorEastAsia" w:hAnsi="Century" w:cs="Arial Unicode MS"/>
                <w:sz w:val="18"/>
                <w:szCs w:val="18"/>
              </w:rPr>
              <w:t>［技能］</w:t>
            </w:r>
          </w:p>
          <w:p w14:paraId="28086FDD" w14:textId="77777777" w:rsidR="00A3034F" w:rsidRPr="00AF1DB2" w:rsidRDefault="00452A16" w:rsidP="00AF1DB2">
            <w:pPr>
              <w:rPr>
                <w:rFonts w:ascii="Century" w:eastAsiaTheme="minorEastAsia" w:hAnsi="Century" w:cs="Arial"/>
                <w:sz w:val="18"/>
                <w:szCs w:val="18"/>
              </w:rPr>
            </w:pPr>
            <w:r w:rsidRPr="00AF1DB2">
              <w:rPr>
                <w:rFonts w:ascii="Century" w:eastAsiaTheme="minorEastAsia" w:hAnsi="Century" w:cs="Arial Unicode MS"/>
                <w:sz w:val="18"/>
                <w:szCs w:val="18"/>
              </w:rPr>
              <w:t>過去形や過去完了形の理解を基に，大学の教育アドバイザーとの相談や</w:t>
            </w:r>
            <w:r w:rsidR="00AF1DB2">
              <w:rPr>
                <w:rFonts w:ascii="Century" w:eastAsiaTheme="minorEastAsia" w:hAnsi="Century" w:cs="Arial Unicode MS"/>
                <w:sz w:val="18"/>
                <w:szCs w:val="18"/>
              </w:rPr>
              <w:t>，</w:t>
            </w:r>
            <w:r w:rsidRPr="00AF1DB2">
              <w:rPr>
                <w:rFonts w:ascii="Century" w:eastAsiaTheme="minorEastAsia" w:hAnsi="Century" w:cs="Arial Unicode MS"/>
                <w:sz w:val="18"/>
                <w:szCs w:val="18"/>
              </w:rPr>
              <w:t>民話についての講義とディスカッションの内容を聞き取る技能を身に付けている。</w:t>
            </w:r>
          </w:p>
          <w:p w14:paraId="66B83E29" w14:textId="77777777" w:rsidR="00A3034F" w:rsidRPr="00AF1DB2" w:rsidRDefault="00A3034F" w:rsidP="00AF1DB2">
            <w:pPr>
              <w:ind w:left="180" w:hangingChars="100" w:hanging="180"/>
              <w:rPr>
                <w:rFonts w:ascii="Century" w:eastAsiaTheme="minorEastAsia" w:hAnsi="Century" w:cs="Arial"/>
                <w:sz w:val="18"/>
                <w:szCs w:val="18"/>
              </w:rPr>
            </w:pPr>
          </w:p>
        </w:tc>
        <w:tc>
          <w:tcPr>
            <w:tcW w:w="2194" w:type="dxa"/>
            <w:tcMar>
              <w:left w:w="85" w:type="dxa"/>
              <w:right w:w="85" w:type="dxa"/>
            </w:tcMar>
          </w:tcPr>
          <w:p w14:paraId="453592AC" w14:textId="77777777" w:rsidR="00A3034F" w:rsidRPr="00AF1DB2" w:rsidRDefault="00452A16" w:rsidP="00AF1DB2">
            <w:pPr>
              <w:rPr>
                <w:rFonts w:ascii="Century" w:eastAsiaTheme="minorEastAsia" w:hAnsi="Century" w:cs="Arial"/>
                <w:sz w:val="18"/>
                <w:szCs w:val="18"/>
              </w:rPr>
            </w:pPr>
            <w:r w:rsidRPr="00AF1DB2">
              <w:rPr>
                <w:rFonts w:ascii="Century" w:eastAsiaTheme="minorEastAsia" w:hAnsi="Century" w:cs="Arial Unicode MS"/>
                <w:sz w:val="18"/>
                <w:szCs w:val="18"/>
              </w:rPr>
              <w:t>民話の特徴を知るために，大学の教育アドバイザーとの相談や</w:t>
            </w:r>
            <w:r w:rsidR="00AF1DB2">
              <w:rPr>
                <w:rFonts w:ascii="Century" w:eastAsiaTheme="minorEastAsia" w:hAnsi="Century" w:cs="Arial Unicode MS"/>
                <w:sz w:val="18"/>
                <w:szCs w:val="18"/>
              </w:rPr>
              <w:t>，</w:t>
            </w:r>
            <w:r w:rsidRPr="00AF1DB2">
              <w:rPr>
                <w:rFonts w:ascii="Century" w:eastAsiaTheme="minorEastAsia" w:hAnsi="Century" w:cs="Arial Unicode MS"/>
                <w:sz w:val="18"/>
                <w:szCs w:val="18"/>
              </w:rPr>
              <w:t>民話についての講義とディスカッションから</w:t>
            </w:r>
            <w:r w:rsidR="00AF1DB2">
              <w:rPr>
                <w:rFonts w:ascii="Century" w:eastAsiaTheme="minorEastAsia" w:hAnsi="Century" w:cs="Arial Unicode MS"/>
                <w:sz w:val="18"/>
                <w:szCs w:val="18"/>
              </w:rPr>
              <w:t>，</w:t>
            </w:r>
            <w:r w:rsidRPr="00AF1DB2">
              <w:rPr>
                <w:rFonts w:ascii="Century" w:eastAsiaTheme="minorEastAsia" w:hAnsi="Century" w:cs="Arial Unicode MS"/>
                <w:sz w:val="18"/>
                <w:szCs w:val="18"/>
              </w:rPr>
              <w:t>話の展開に注意しつつ必要な情報を聞き取り</w:t>
            </w:r>
            <w:r w:rsidR="00AF1DB2">
              <w:rPr>
                <w:rFonts w:ascii="Century" w:eastAsiaTheme="minorEastAsia" w:hAnsi="Century" w:cs="Arial Unicode MS"/>
                <w:sz w:val="18"/>
                <w:szCs w:val="18"/>
              </w:rPr>
              <w:t>，</w:t>
            </w:r>
            <w:r w:rsidRPr="00AF1DB2">
              <w:rPr>
                <w:rFonts w:ascii="Century" w:eastAsiaTheme="minorEastAsia" w:hAnsi="Century" w:cs="Arial Unicode MS"/>
                <w:sz w:val="18"/>
                <w:szCs w:val="18"/>
              </w:rPr>
              <w:t>概要や要点</w:t>
            </w:r>
            <w:r w:rsidR="00AF1DB2">
              <w:rPr>
                <w:rFonts w:ascii="Century" w:eastAsiaTheme="minorEastAsia" w:hAnsi="Century" w:cs="Arial Unicode MS"/>
                <w:sz w:val="18"/>
                <w:szCs w:val="18"/>
              </w:rPr>
              <w:t>，</w:t>
            </w:r>
            <w:r w:rsidRPr="00AF1DB2">
              <w:rPr>
                <w:rFonts w:ascii="Century" w:eastAsiaTheme="minorEastAsia" w:hAnsi="Century" w:cs="Arial Unicode MS"/>
                <w:sz w:val="18"/>
                <w:szCs w:val="18"/>
              </w:rPr>
              <w:t>詳細を的確に捉えている。</w:t>
            </w:r>
          </w:p>
        </w:tc>
        <w:tc>
          <w:tcPr>
            <w:tcW w:w="2195" w:type="dxa"/>
            <w:tcMar>
              <w:left w:w="85" w:type="dxa"/>
              <w:right w:w="85" w:type="dxa"/>
            </w:tcMar>
          </w:tcPr>
          <w:p w14:paraId="334899EA" w14:textId="77777777" w:rsidR="00A3034F" w:rsidRPr="00AF1DB2" w:rsidRDefault="00452A16" w:rsidP="00AF1DB2">
            <w:pPr>
              <w:rPr>
                <w:rFonts w:ascii="Century" w:eastAsiaTheme="minorEastAsia" w:hAnsi="Century" w:cs="Arial"/>
                <w:sz w:val="18"/>
                <w:szCs w:val="18"/>
              </w:rPr>
            </w:pPr>
            <w:r w:rsidRPr="00AF1DB2">
              <w:rPr>
                <w:rFonts w:ascii="Century" w:eastAsiaTheme="minorEastAsia" w:hAnsi="Century" w:cs="Arial Unicode MS"/>
                <w:sz w:val="18"/>
                <w:szCs w:val="18"/>
              </w:rPr>
              <w:t>民話の特徴を知るために，大学の教育アドバイザーとの相談や</w:t>
            </w:r>
            <w:r w:rsidR="00AF1DB2">
              <w:rPr>
                <w:rFonts w:ascii="Century" w:eastAsiaTheme="minorEastAsia" w:hAnsi="Century" w:cs="Arial Unicode MS"/>
                <w:sz w:val="18"/>
                <w:szCs w:val="18"/>
              </w:rPr>
              <w:t>，</w:t>
            </w:r>
            <w:r w:rsidRPr="00AF1DB2">
              <w:rPr>
                <w:rFonts w:ascii="Century" w:eastAsiaTheme="minorEastAsia" w:hAnsi="Century" w:cs="Arial Unicode MS"/>
                <w:sz w:val="18"/>
                <w:szCs w:val="18"/>
              </w:rPr>
              <w:t>民話についての講義とディスカッションから</w:t>
            </w:r>
            <w:r w:rsidR="00AF1DB2">
              <w:rPr>
                <w:rFonts w:ascii="Century" w:eastAsiaTheme="minorEastAsia" w:hAnsi="Century" w:cs="Arial Unicode MS"/>
                <w:sz w:val="18"/>
                <w:szCs w:val="18"/>
              </w:rPr>
              <w:t>，</w:t>
            </w:r>
            <w:r w:rsidRPr="00AF1DB2">
              <w:rPr>
                <w:rFonts w:ascii="Century" w:eastAsiaTheme="minorEastAsia" w:hAnsi="Century" w:cs="Arial Unicode MS"/>
                <w:sz w:val="18"/>
                <w:szCs w:val="18"/>
              </w:rPr>
              <w:t>話の展開に注意しながら必要な情報を聞き取り</w:t>
            </w:r>
            <w:r w:rsidR="00AF1DB2">
              <w:rPr>
                <w:rFonts w:ascii="Century" w:eastAsiaTheme="minorEastAsia" w:hAnsi="Century" w:cs="Arial Unicode MS"/>
                <w:sz w:val="18"/>
                <w:szCs w:val="18"/>
              </w:rPr>
              <w:t>，</w:t>
            </w:r>
            <w:r w:rsidRPr="00AF1DB2">
              <w:rPr>
                <w:rFonts w:ascii="Century" w:eastAsiaTheme="minorEastAsia" w:hAnsi="Century" w:cs="Arial Unicode MS"/>
                <w:sz w:val="18"/>
                <w:szCs w:val="18"/>
              </w:rPr>
              <w:t>概要や要点</w:t>
            </w:r>
            <w:r w:rsidR="00AF1DB2">
              <w:rPr>
                <w:rFonts w:ascii="Century" w:eastAsiaTheme="minorEastAsia" w:hAnsi="Century" w:cs="Arial Unicode MS"/>
                <w:sz w:val="18"/>
                <w:szCs w:val="18"/>
              </w:rPr>
              <w:t>，</w:t>
            </w:r>
            <w:r w:rsidRPr="00AF1DB2">
              <w:rPr>
                <w:rFonts w:ascii="Century" w:eastAsiaTheme="minorEastAsia" w:hAnsi="Century" w:cs="Arial Unicode MS"/>
                <w:sz w:val="18"/>
                <w:szCs w:val="18"/>
              </w:rPr>
              <w:t>詳細を的確に捉えようとしている。</w:t>
            </w:r>
          </w:p>
        </w:tc>
      </w:tr>
      <w:tr w:rsidR="00A3034F" w14:paraId="77B44948" w14:textId="77777777">
        <w:trPr>
          <w:trHeight w:val="79"/>
        </w:trPr>
        <w:tc>
          <w:tcPr>
            <w:tcW w:w="1134" w:type="dxa"/>
            <w:tcMar>
              <w:left w:w="85" w:type="dxa"/>
              <w:right w:w="85" w:type="dxa"/>
            </w:tcMar>
          </w:tcPr>
          <w:p w14:paraId="1C51F8FD" w14:textId="77777777" w:rsidR="00A3034F" w:rsidRPr="00AF1DB2" w:rsidRDefault="00452A16" w:rsidP="00AF1DB2">
            <w:pPr>
              <w:jc w:val="center"/>
              <w:rPr>
                <w:rFonts w:ascii="BIZ UDPゴシック" w:eastAsia="BIZ UDPゴシック" w:hAnsi="BIZ UDPゴシック" w:cs="Arial"/>
                <w:b/>
                <w:sz w:val="18"/>
                <w:szCs w:val="18"/>
              </w:rPr>
            </w:pPr>
            <w:r w:rsidRPr="00AF1DB2">
              <w:rPr>
                <w:rFonts w:ascii="BIZ UDPゴシック" w:eastAsia="BIZ UDPゴシック" w:hAnsi="BIZ UDPゴシック" w:cs="Arial Unicode MS"/>
                <w:b/>
                <w:sz w:val="18"/>
                <w:szCs w:val="18"/>
              </w:rPr>
              <w:t>読むこと</w:t>
            </w:r>
          </w:p>
        </w:tc>
        <w:tc>
          <w:tcPr>
            <w:tcW w:w="2268" w:type="dxa"/>
            <w:tcBorders>
              <w:bottom w:val="single" w:sz="4" w:space="0" w:color="000000"/>
              <w:right w:val="dotted" w:sz="4" w:space="0" w:color="000000"/>
            </w:tcBorders>
            <w:tcMar>
              <w:left w:w="85" w:type="dxa"/>
              <w:right w:w="85" w:type="dxa"/>
            </w:tcMar>
          </w:tcPr>
          <w:p w14:paraId="0FC9CAD2" w14:textId="77777777" w:rsidR="00A3034F" w:rsidRPr="00AF1DB2" w:rsidRDefault="00452A16" w:rsidP="00AF1DB2">
            <w:pPr>
              <w:ind w:left="180" w:hangingChars="100" w:hanging="180"/>
              <w:rPr>
                <w:rFonts w:ascii="Century" w:eastAsiaTheme="minorEastAsia" w:hAnsi="Century" w:cs="Arial"/>
                <w:sz w:val="18"/>
                <w:szCs w:val="18"/>
              </w:rPr>
            </w:pPr>
            <w:r w:rsidRPr="00AF1DB2">
              <w:rPr>
                <w:rFonts w:ascii="Century" w:eastAsiaTheme="minorEastAsia" w:hAnsi="Century" w:cs="Arial Unicode MS"/>
                <w:sz w:val="18"/>
                <w:szCs w:val="18"/>
              </w:rPr>
              <w:t>［知識］</w:t>
            </w:r>
          </w:p>
          <w:p w14:paraId="4B769AA7" w14:textId="77777777" w:rsidR="00A3034F" w:rsidRPr="00AF1DB2" w:rsidRDefault="00452A16" w:rsidP="00AF1DB2">
            <w:pPr>
              <w:ind w:left="180" w:hangingChars="100" w:hanging="180"/>
              <w:rPr>
                <w:rFonts w:ascii="Century" w:eastAsiaTheme="minorEastAsia" w:hAnsi="Century" w:cs="Arial"/>
                <w:sz w:val="18"/>
                <w:szCs w:val="18"/>
              </w:rPr>
            </w:pPr>
            <w:r w:rsidRPr="00AF1DB2">
              <w:rPr>
                <w:rFonts w:ascii="Century" w:eastAsiaTheme="minorEastAsia" w:hAnsi="Century" w:cs="Arial Unicode MS"/>
                <w:sz w:val="18"/>
                <w:szCs w:val="18"/>
              </w:rPr>
              <w:t>・語や句，文における強勢，イントネーションや区切りを意識して音読している。</w:t>
            </w:r>
          </w:p>
          <w:p w14:paraId="2017D3A2" w14:textId="77777777" w:rsidR="00A3034F" w:rsidRPr="00AF1DB2" w:rsidRDefault="00452A16" w:rsidP="00AF1DB2">
            <w:pPr>
              <w:ind w:left="180" w:hangingChars="100" w:hanging="180"/>
              <w:rPr>
                <w:rFonts w:ascii="Century" w:eastAsiaTheme="minorEastAsia" w:hAnsi="Century" w:cs="Arial"/>
                <w:sz w:val="18"/>
                <w:szCs w:val="18"/>
              </w:rPr>
            </w:pPr>
            <w:r w:rsidRPr="00AF1DB2">
              <w:rPr>
                <w:rFonts w:ascii="Century" w:eastAsiaTheme="minorEastAsia" w:hAnsi="Century" w:cs="Arial Unicode MS"/>
                <w:sz w:val="18"/>
                <w:szCs w:val="18"/>
              </w:rPr>
              <w:t>・同格の</w:t>
            </w:r>
            <w:r w:rsidRPr="00AF1DB2">
              <w:rPr>
                <w:rFonts w:ascii="Century" w:eastAsiaTheme="minorEastAsia" w:hAnsi="Century" w:cs="Arial Unicode MS"/>
                <w:sz w:val="18"/>
                <w:szCs w:val="18"/>
              </w:rPr>
              <w:t>that</w:t>
            </w:r>
            <w:r w:rsidRPr="00AF1DB2">
              <w:rPr>
                <w:rFonts w:ascii="Century" w:eastAsiaTheme="minorEastAsia" w:hAnsi="Century" w:cs="Arial Unicode MS"/>
                <w:sz w:val="18"/>
                <w:szCs w:val="18"/>
              </w:rPr>
              <w:t>や関係代名詞を用いた文の形・意味を理解している。</w:t>
            </w:r>
          </w:p>
          <w:p w14:paraId="4D1EB4F5" w14:textId="77777777" w:rsidR="00A3034F" w:rsidRPr="00AF1DB2" w:rsidRDefault="00452A16" w:rsidP="00AF1DB2">
            <w:pPr>
              <w:ind w:left="180" w:hangingChars="100" w:hanging="180"/>
              <w:rPr>
                <w:rFonts w:ascii="Century" w:eastAsiaTheme="minorEastAsia" w:hAnsi="Century" w:cs="Arial"/>
                <w:sz w:val="18"/>
                <w:szCs w:val="18"/>
              </w:rPr>
            </w:pPr>
            <w:r w:rsidRPr="00AF1DB2">
              <w:rPr>
                <w:rFonts w:ascii="Century" w:eastAsiaTheme="minorEastAsia" w:hAnsi="Century" w:cs="Arial Unicode MS"/>
                <w:sz w:val="18"/>
                <w:szCs w:val="18"/>
              </w:rPr>
              <w:t>・民俗学に関わる語彙や表現を理解している。</w:t>
            </w:r>
          </w:p>
        </w:tc>
        <w:tc>
          <w:tcPr>
            <w:tcW w:w="2694" w:type="dxa"/>
            <w:tcBorders>
              <w:left w:val="dotted" w:sz="4" w:space="0" w:color="000000"/>
              <w:bottom w:val="single" w:sz="4" w:space="0" w:color="000000"/>
            </w:tcBorders>
            <w:tcMar>
              <w:left w:w="85" w:type="dxa"/>
              <w:right w:w="85" w:type="dxa"/>
            </w:tcMar>
          </w:tcPr>
          <w:p w14:paraId="2E11034E" w14:textId="77777777" w:rsidR="002B1EF6" w:rsidRPr="00AF1DB2" w:rsidRDefault="00452A16" w:rsidP="00AF1DB2">
            <w:pPr>
              <w:ind w:left="180" w:hangingChars="100" w:hanging="180"/>
              <w:rPr>
                <w:rFonts w:ascii="Century" w:eastAsiaTheme="minorEastAsia" w:hAnsi="Century" w:cs="Arial"/>
                <w:sz w:val="18"/>
                <w:szCs w:val="18"/>
              </w:rPr>
            </w:pPr>
            <w:r w:rsidRPr="00AF1DB2">
              <w:rPr>
                <w:rFonts w:ascii="Century" w:eastAsiaTheme="minorEastAsia" w:hAnsi="Century" w:cs="Arial Unicode MS"/>
                <w:sz w:val="18"/>
                <w:szCs w:val="18"/>
              </w:rPr>
              <w:t>［技能］</w:t>
            </w:r>
          </w:p>
          <w:p w14:paraId="5DB89B2E" w14:textId="77777777" w:rsidR="00A3034F" w:rsidRPr="00AF1DB2" w:rsidRDefault="00452A16" w:rsidP="00AF1DB2">
            <w:pPr>
              <w:rPr>
                <w:rFonts w:ascii="Century" w:eastAsiaTheme="minorEastAsia" w:hAnsi="Century" w:cs="Arial"/>
                <w:sz w:val="18"/>
                <w:szCs w:val="18"/>
              </w:rPr>
            </w:pPr>
            <w:r w:rsidRPr="00AF1DB2">
              <w:rPr>
                <w:rFonts w:ascii="Century" w:eastAsiaTheme="minorEastAsia" w:hAnsi="Century" w:cs="Arial Unicode MS"/>
                <w:sz w:val="18"/>
                <w:szCs w:val="18"/>
              </w:rPr>
              <w:t>同格の</w:t>
            </w:r>
            <w:r w:rsidRPr="00AF1DB2">
              <w:rPr>
                <w:rFonts w:ascii="Century" w:eastAsiaTheme="minorEastAsia" w:hAnsi="Century" w:cs="Arial Unicode MS"/>
                <w:sz w:val="18"/>
                <w:szCs w:val="18"/>
              </w:rPr>
              <w:t>that</w:t>
            </w:r>
            <w:r w:rsidRPr="00AF1DB2">
              <w:rPr>
                <w:rFonts w:ascii="Century" w:eastAsiaTheme="minorEastAsia" w:hAnsi="Century" w:cs="Arial Unicode MS"/>
                <w:sz w:val="18"/>
                <w:szCs w:val="18"/>
              </w:rPr>
              <w:t>や関係代名詞</w:t>
            </w:r>
            <w:r w:rsidR="00AF1DB2">
              <w:rPr>
                <w:rFonts w:ascii="Century" w:eastAsiaTheme="minorEastAsia" w:hAnsi="Century" w:cs="Arial Unicode MS"/>
                <w:sz w:val="18"/>
                <w:szCs w:val="18"/>
              </w:rPr>
              <w:t>，</w:t>
            </w:r>
            <w:r w:rsidRPr="00AF1DB2">
              <w:rPr>
                <w:rFonts w:ascii="Century" w:eastAsiaTheme="minorEastAsia" w:hAnsi="Century" w:cs="Arial Unicode MS"/>
                <w:sz w:val="18"/>
                <w:szCs w:val="18"/>
              </w:rPr>
              <w:t>民俗学に関わる語彙や表現の理解を基に</w:t>
            </w:r>
            <w:r w:rsidR="00AF1DB2">
              <w:rPr>
                <w:rFonts w:ascii="Century" w:eastAsiaTheme="minorEastAsia" w:hAnsi="Century" w:cs="Arial Unicode MS"/>
                <w:sz w:val="18"/>
                <w:szCs w:val="18"/>
              </w:rPr>
              <w:t>，</w:t>
            </w:r>
            <w:r w:rsidRPr="00AF1DB2">
              <w:rPr>
                <w:rFonts w:ascii="Century" w:eastAsiaTheme="minorEastAsia" w:hAnsi="Century" w:cs="Arial Unicode MS"/>
                <w:sz w:val="18"/>
                <w:szCs w:val="18"/>
              </w:rPr>
              <w:t>民話の文化的価値に関する記事や</w:t>
            </w:r>
            <w:r w:rsidR="00AF1DB2">
              <w:rPr>
                <w:rFonts w:ascii="Century" w:eastAsiaTheme="minorEastAsia" w:hAnsi="Century" w:cs="Arial Unicode MS"/>
                <w:sz w:val="18"/>
                <w:szCs w:val="18"/>
              </w:rPr>
              <w:t>，</w:t>
            </w:r>
            <w:r w:rsidRPr="00AF1DB2">
              <w:rPr>
                <w:rFonts w:ascii="Century" w:eastAsiaTheme="minorEastAsia" w:hAnsi="Century" w:cs="Arial Unicode MS"/>
                <w:sz w:val="18"/>
                <w:szCs w:val="18"/>
              </w:rPr>
              <w:t>欧州に伝わる民話の内容を読み取る技能を身に付けている。</w:t>
            </w:r>
          </w:p>
          <w:p w14:paraId="0E26175E" w14:textId="77777777" w:rsidR="00A3034F" w:rsidRPr="00AF1DB2" w:rsidRDefault="00A3034F" w:rsidP="00AF1DB2">
            <w:pPr>
              <w:ind w:left="180" w:hangingChars="100" w:hanging="180"/>
              <w:rPr>
                <w:rFonts w:ascii="Century" w:eastAsiaTheme="minorEastAsia" w:hAnsi="Century" w:cs="Arial"/>
                <w:sz w:val="18"/>
                <w:szCs w:val="18"/>
              </w:rPr>
            </w:pPr>
          </w:p>
        </w:tc>
        <w:tc>
          <w:tcPr>
            <w:tcW w:w="2194" w:type="dxa"/>
            <w:tcMar>
              <w:left w:w="85" w:type="dxa"/>
              <w:right w:w="85" w:type="dxa"/>
            </w:tcMar>
          </w:tcPr>
          <w:p w14:paraId="665B3AF3" w14:textId="77777777" w:rsidR="00A3034F" w:rsidRPr="00AF1DB2" w:rsidRDefault="00452A16" w:rsidP="00AF1DB2">
            <w:pPr>
              <w:rPr>
                <w:rFonts w:ascii="Century" w:eastAsiaTheme="minorEastAsia" w:hAnsi="Century" w:cs="Arial"/>
                <w:sz w:val="18"/>
                <w:szCs w:val="18"/>
              </w:rPr>
            </w:pPr>
            <w:r w:rsidRPr="00AF1DB2">
              <w:rPr>
                <w:rFonts w:ascii="Century" w:eastAsiaTheme="minorEastAsia" w:hAnsi="Century" w:cs="Arial Unicode MS"/>
                <w:sz w:val="18"/>
                <w:szCs w:val="18"/>
              </w:rPr>
              <w:t>自分の考えをまとめるために，民話の文化的価値に関する記事や欧州に伝わる民話から</w:t>
            </w:r>
            <w:r w:rsidR="00AF1DB2">
              <w:rPr>
                <w:rFonts w:ascii="Century" w:eastAsiaTheme="minorEastAsia" w:hAnsi="Century" w:cs="Arial Unicode MS"/>
                <w:sz w:val="18"/>
                <w:szCs w:val="18"/>
              </w:rPr>
              <w:t>，</w:t>
            </w:r>
            <w:r w:rsidRPr="00AF1DB2">
              <w:rPr>
                <w:rFonts w:ascii="Century" w:eastAsiaTheme="minorEastAsia" w:hAnsi="Century" w:cs="Arial Unicode MS"/>
                <w:sz w:val="18"/>
                <w:szCs w:val="18"/>
              </w:rPr>
              <w:t>文章の展開に注意しながら特徴や教訓などの必要な情報を読み取り</w:t>
            </w:r>
            <w:r w:rsidR="00AF1DB2">
              <w:rPr>
                <w:rFonts w:ascii="Century" w:eastAsiaTheme="minorEastAsia" w:hAnsi="Century" w:cs="Arial Unicode MS"/>
                <w:sz w:val="18"/>
                <w:szCs w:val="18"/>
              </w:rPr>
              <w:t>，</w:t>
            </w:r>
            <w:r w:rsidRPr="00AF1DB2">
              <w:rPr>
                <w:rFonts w:ascii="Century" w:eastAsiaTheme="minorEastAsia" w:hAnsi="Century" w:cs="Arial Unicode MS"/>
                <w:sz w:val="18"/>
                <w:szCs w:val="18"/>
              </w:rPr>
              <w:t>概要や要点，詳細を的確に捉えている。</w:t>
            </w:r>
          </w:p>
          <w:p w14:paraId="4EC5B1EA" w14:textId="77777777" w:rsidR="00A3034F" w:rsidRPr="00AF1DB2" w:rsidRDefault="00A3034F" w:rsidP="00AF1DB2">
            <w:pPr>
              <w:rPr>
                <w:rFonts w:ascii="Century" w:eastAsiaTheme="minorEastAsia" w:hAnsi="Century" w:cs="Arial"/>
                <w:sz w:val="18"/>
                <w:szCs w:val="18"/>
              </w:rPr>
            </w:pPr>
          </w:p>
        </w:tc>
        <w:tc>
          <w:tcPr>
            <w:tcW w:w="2195" w:type="dxa"/>
            <w:tcMar>
              <w:left w:w="85" w:type="dxa"/>
              <w:right w:w="85" w:type="dxa"/>
            </w:tcMar>
          </w:tcPr>
          <w:p w14:paraId="11474F27" w14:textId="77777777" w:rsidR="00A3034F" w:rsidRPr="00AF1DB2" w:rsidRDefault="00452A16" w:rsidP="00AF1DB2">
            <w:pPr>
              <w:rPr>
                <w:rFonts w:ascii="Century" w:eastAsiaTheme="minorEastAsia" w:hAnsi="Century" w:cs="Arial"/>
                <w:sz w:val="18"/>
                <w:szCs w:val="18"/>
              </w:rPr>
            </w:pPr>
            <w:r w:rsidRPr="00AF1DB2">
              <w:rPr>
                <w:rFonts w:ascii="Century" w:eastAsiaTheme="minorEastAsia" w:hAnsi="Century" w:cs="Arial Unicode MS"/>
                <w:sz w:val="18"/>
                <w:szCs w:val="18"/>
              </w:rPr>
              <w:t>自分の考えをまとめるために，民話の文化的価値に関する記事や欧州に伝わる民話から</w:t>
            </w:r>
            <w:r w:rsidR="00AF1DB2">
              <w:rPr>
                <w:rFonts w:ascii="Century" w:eastAsiaTheme="minorEastAsia" w:hAnsi="Century" w:cs="Arial Unicode MS"/>
                <w:sz w:val="18"/>
                <w:szCs w:val="18"/>
              </w:rPr>
              <w:t>，</w:t>
            </w:r>
            <w:r w:rsidRPr="00AF1DB2">
              <w:rPr>
                <w:rFonts w:ascii="Century" w:eastAsiaTheme="minorEastAsia" w:hAnsi="Century" w:cs="Arial Unicode MS"/>
                <w:sz w:val="18"/>
                <w:szCs w:val="18"/>
              </w:rPr>
              <w:t>文章の展開に注意しながら特徴や教訓などの必要な情報を読み取り</w:t>
            </w:r>
            <w:r w:rsidR="00AF1DB2">
              <w:rPr>
                <w:rFonts w:ascii="Century" w:eastAsiaTheme="minorEastAsia" w:hAnsi="Century" w:cs="Arial Unicode MS"/>
                <w:sz w:val="18"/>
                <w:szCs w:val="18"/>
              </w:rPr>
              <w:t>，</w:t>
            </w:r>
            <w:r w:rsidRPr="00AF1DB2">
              <w:rPr>
                <w:rFonts w:ascii="Century" w:eastAsiaTheme="minorEastAsia" w:hAnsi="Century" w:cs="Arial Unicode MS"/>
                <w:sz w:val="18"/>
                <w:szCs w:val="18"/>
              </w:rPr>
              <w:t>概要や要点，詳細を的確に捉えようとしている。</w:t>
            </w:r>
          </w:p>
        </w:tc>
      </w:tr>
      <w:tr w:rsidR="00A3034F" w14:paraId="707AFA62" w14:textId="77777777">
        <w:tc>
          <w:tcPr>
            <w:tcW w:w="1134" w:type="dxa"/>
            <w:tcMar>
              <w:left w:w="85" w:type="dxa"/>
              <w:right w:w="85" w:type="dxa"/>
            </w:tcMar>
          </w:tcPr>
          <w:p w14:paraId="5A6C3F3F" w14:textId="77777777" w:rsidR="00A3034F" w:rsidRPr="00AF1DB2" w:rsidRDefault="00452A16" w:rsidP="00AF1DB2">
            <w:pPr>
              <w:jc w:val="center"/>
              <w:rPr>
                <w:rFonts w:ascii="BIZ UDPゴシック" w:eastAsia="BIZ UDPゴシック" w:hAnsi="BIZ UDPゴシック" w:cs="Arial"/>
                <w:b/>
                <w:sz w:val="18"/>
                <w:szCs w:val="18"/>
              </w:rPr>
            </w:pPr>
            <w:r w:rsidRPr="00AF1DB2">
              <w:rPr>
                <w:rFonts w:ascii="BIZ UDPゴシック" w:eastAsia="BIZ UDPゴシック" w:hAnsi="BIZ UDPゴシック" w:cs="Arial Unicode MS"/>
                <w:b/>
                <w:sz w:val="18"/>
                <w:szCs w:val="18"/>
              </w:rPr>
              <w:t>話すこと</w:t>
            </w:r>
          </w:p>
          <w:p w14:paraId="05C349E7" w14:textId="77777777" w:rsidR="00A3034F" w:rsidRPr="00AF1DB2" w:rsidRDefault="00452A16" w:rsidP="00AF1DB2">
            <w:pPr>
              <w:jc w:val="center"/>
              <w:rPr>
                <w:rFonts w:ascii="BIZ UDPゴシック" w:eastAsia="BIZ UDPゴシック" w:hAnsi="BIZ UDPゴシック" w:cs="Arial"/>
                <w:b/>
                <w:sz w:val="18"/>
                <w:szCs w:val="18"/>
              </w:rPr>
            </w:pPr>
            <w:r w:rsidRPr="00AF1DB2">
              <w:rPr>
                <w:rFonts w:ascii="BIZ UDPゴシック" w:eastAsia="BIZ UDPゴシック" w:hAnsi="BIZ UDPゴシック" w:cs="Arial Unicode MS"/>
                <w:b/>
                <w:sz w:val="18"/>
                <w:szCs w:val="18"/>
              </w:rPr>
              <w:t>［やり取り］</w:t>
            </w:r>
          </w:p>
        </w:tc>
        <w:tc>
          <w:tcPr>
            <w:tcW w:w="2268" w:type="dxa"/>
            <w:tcBorders>
              <w:bottom w:val="single" w:sz="4" w:space="0" w:color="000000"/>
              <w:right w:val="dotted" w:sz="4" w:space="0" w:color="000000"/>
            </w:tcBorders>
            <w:tcMar>
              <w:left w:w="85" w:type="dxa"/>
              <w:right w:w="85" w:type="dxa"/>
            </w:tcMar>
          </w:tcPr>
          <w:p w14:paraId="2FF6D99E" w14:textId="77777777" w:rsidR="00A3034F" w:rsidRPr="00AF1DB2" w:rsidRDefault="00452A16" w:rsidP="00AF1DB2">
            <w:pPr>
              <w:rPr>
                <w:rFonts w:ascii="Century" w:eastAsiaTheme="minorEastAsia" w:hAnsi="Century" w:cs="Arial"/>
                <w:sz w:val="18"/>
                <w:szCs w:val="18"/>
              </w:rPr>
            </w:pPr>
            <w:r w:rsidRPr="00AF1DB2">
              <w:rPr>
                <w:rFonts w:ascii="Century" w:eastAsiaTheme="minorEastAsia" w:hAnsi="Century" w:cs="Arial Unicode MS"/>
                <w:sz w:val="18"/>
                <w:szCs w:val="18"/>
              </w:rPr>
              <w:t>［知識］</w:t>
            </w:r>
          </w:p>
          <w:p w14:paraId="2C074CCE" w14:textId="77777777" w:rsidR="00A3034F" w:rsidRPr="00AF1DB2" w:rsidRDefault="00452A16" w:rsidP="00AF1DB2">
            <w:pPr>
              <w:rPr>
                <w:rFonts w:ascii="Century" w:eastAsiaTheme="minorEastAsia" w:hAnsi="Century" w:cs="Arial"/>
                <w:sz w:val="18"/>
                <w:szCs w:val="18"/>
              </w:rPr>
            </w:pPr>
            <w:r w:rsidRPr="00AF1DB2">
              <w:rPr>
                <w:rFonts w:ascii="Century" w:eastAsiaTheme="minorEastAsia" w:hAnsi="Century" w:cs="Arial Unicode MS"/>
                <w:sz w:val="18"/>
                <w:szCs w:val="18"/>
              </w:rPr>
              <w:t>意見や理由を述べ合う適切な表現や方法を理解している。</w:t>
            </w:r>
          </w:p>
          <w:p w14:paraId="2F1A3C79" w14:textId="77777777" w:rsidR="00A3034F" w:rsidRPr="00AF1DB2" w:rsidRDefault="00A3034F" w:rsidP="00AF1DB2">
            <w:pPr>
              <w:rPr>
                <w:rFonts w:ascii="Century" w:eastAsiaTheme="minorEastAsia" w:hAnsi="Century" w:cs="Arial"/>
                <w:sz w:val="18"/>
                <w:szCs w:val="18"/>
              </w:rPr>
            </w:pPr>
          </w:p>
        </w:tc>
        <w:tc>
          <w:tcPr>
            <w:tcW w:w="2694" w:type="dxa"/>
            <w:tcBorders>
              <w:left w:val="dotted" w:sz="4" w:space="0" w:color="000000"/>
              <w:bottom w:val="single" w:sz="4" w:space="0" w:color="000000"/>
            </w:tcBorders>
            <w:tcMar>
              <w:left w:w="85" w:type="dxa"/>
              <w:right w:w="85" w:type="dxa"/>
            </w:tcMar>
          </w:tcPr>
          <w:p w14:paraId="1C8ECC4B" w14:textId="77777777" w:rsidR="00A3034F" w:rsidRPr="00AF1DB2" w:rsidRDefault="00452A16" w:rsidP="00AF1DB2">
            <w:pPr>
              <w:rPr>
                <w:rFonts w:ascii="Century" w:eastAsiaTheme="minorEastAsia" w:hAnsi="Century" w:cs="Arial"/>
                <w:sz w:val="18"/>
                <w:szCs w:val="18"/>
              </w:rPr>
            </w:pPr>
            <w:r w:rsidRPr="00AF1DB2">
              <w:rPr>
                <w:rFonts w:ascii="Century" w:eastAsiaTheme="minorEastAsia" w:hAnsi="Century" w:cs="Arial Unicode MS"/>
                <w:sz w:val="18"/>
                <w:szCs w:val="18"/>
              </w:rPr>
              <w:t>［技能］</w:t>
            </w:r>
          </w:p>
          <w:p w14:paraId="2D402706" w14:textId="77777777" w:rsidR="00A3034F" w:rsidRPr="00AF1DB2" w:rsidRDefault="00452A16" w:rsidP="00AF1DB2">
            <w:pPr>
              <w:rPr>
                <w:rFonts w:ascii="Century" w:eastAsiaTheme="minorEastAsia" w:hAnsi="Century" w:cs="Arial"/>
                <w:sz w:val="18"/>
                <w:szCs w:val="18"/>
              </w:rPr>
            </w:pPr>
            <w:r w:rsidRPr="00AF1DB2">
              <w:rPr>
                <w:rFonts w:ascii="Century" w:eastAsiaTheme="minorEastAsia" w:hAnsi="Century" w:cs="Arial Unicode MS"/>
                <w:sz w:val="18"/>
                <w:szCs w:val="18"/>
              </w:rPr>
              <w:t>民話の教訓などについて</w:t>
            </w:r>
            <w:r w:rsidR="00AF1DB2">
              <w:rPr>
                <w:rFonts w:ascii="Century" w:eastAsiaTheme="minorEastAsia" w:hAnsi="Century" w:cs="Arial Unicode MS"/>
                <w:sz w:val="18"/>
                <w:szCs w:val="18"/>
              </w:rPr>
              <w:t>，</w:t>
            </w:r>
            <w:r w:rsidRPr="00AF1DB2">
              <w:rPr>
                <w:rFonts w:ascii="Century" w:eastAsiaTheme="minorEastAsia" w:hAnsi="Century" w:cs="Arial Unicode MS"/>
                <w:sz w:val="18"/>
                <w:szCs w:val="18"/>
              </w:rPr>
              <w:t>意見や理由を述べ合う適切な表現や方法を用いて</w:t>
            </w:r>
            <w:r w:rsidR="00AF1DB2">
              <w:rPr>
                <w:rFonts w:ascii="Century" w:eastAsiaTheme="minorEastAsia" w:hAnsi="Century" w:cs="Arial Unicode MS"/>
                <w:sz w:val="18"/>
                <w:szCs w:val="18"/>
              </w:rPr>
              <w:t>，</w:t>
            </w:r>
            <w:r w:rsidRPr="00AF1DB2">
              <w:rPr>
                <w:rFonts w:ascii="Century" w:eastAsiaTheme="minorEastAsia" w:hAnsi="Century" w:cs="Arial Unicode MS"/>
                <w:sz w:val="18"/>
                <w:szCs w:val="18"/>
              </w:rPr>
              <w:t>考えや気持ちを即興で詳しく話して伝え合うやり取りを続け</w:t>
            </w:r>
            <w:r w:rsidR="00AF1DB2">
              <w:rPr>
                <w:rFonts w:ascii="Century" w:eastAsiaTheme="minorEastAsia" w:hAnsi="Century" w:cs="Arial Unicode MS"/>
                <w:sz w:val="18"/>
                <w:szCs w:val="18"/>
              </w:rPr>
              <w:t>，</w:t>
            </w:r>
            <w:r w:rsidRPr="00AF1DB2">
              <w:rPr>
                <w:rFonts w:ascii="Century" w:eastAsiaTheme="minorEastAsia" w:hAnsi="Century" w:cs="Arial Unicode MS"/>
                <w:sz w:val="18"/>
                <w:szCs w:val="18"/>
              </w:rPr>
              <w:t>会話を発展させる技能を身に付けている。</w:t>
            </w:r>
          </w:p>
        </w:tc>
        <w:tc>
          <w:tcPr>
            <w:tcW w:w="2194" w:type="dxa"/>
            <w:tcBorders>
              <w:bottom w:val="single" w:sz="4" w:space="0" w:color="000000"/>
            </w:tcBorders>
            <w:tcMar>
              <w:left w:w="85" w:type="dxa"/>
              <w:right w:w="85" w:type="dxa"/>
            </w:tcMar>
          </w:tcPr>
          <w:p w14:paraId="1125D97D" w14:textId="77777777" w:rsidR="00A3034F" w:rsidRPr="00AF1DB2" w:rsidRDefault="00452A16" w:rsidP="00AF1DB2">
            <w:pPr>
              <w:rPr>
                <w:rFonts w:ascii="Century" w:eastAsiaTheme="minorEastAsia" w:hAnsi="Century" w:cs="Arial"/>
                <w:sz w:val="18"/>
                <w:szCs w:val="18"/>
              </w:rPr>
            </w:pPr>
            <w:r w:rsidRPr="00AF1DB2">
              <w:rPr>
                <w:rFonts w:ascii="Century" w:eastAsiaTheme="minorEastAsia" w:hAnsi="Century" w:cs="Arial Unicode MS"/>
                <w:sz w:val="18"/>
                <w:szCs w:val="18"/>
              </w:rPr>
              <w:t>民話を自分なりに解釈して考えを深めるために</w:t>
            </w:r>
            <w:r w:rsidR="00AF1DB2">
              <w:rPr>
                <w:rFonts w:ascii="Century" w:eastAsiaTheme="minorEastAsia" w:hAnsi="Century" w:cs="Arial Unicode MS"/>
                <w:sz w:val="18"/>
                <w:szCs w:val="18"/>
              </w:rPr>
              <w:t>，</w:t>
            </w:r>
            <w:r w:rsidRPr="00AF1DB2">
              <w:rPr>
                <w:rFonts w:ascii="Century" w:eastAsiaTheme="minorEastAsia" w:hAnsi="Century" w:cs="Arial Unicode MS"/>
                <w:sz w:val="18"/>
                <w:szCs w:val="18"/>
              </w:rPr>
              <w:t>民話の教訓について</w:t>
            </w:r>
            <w:r w:rsidR="00AF1DB2">
              <w:rPr>
                <w:rFonts w:ascii="Century" w:eastAsiaTheme="minorEastAsia" w:hAnsi="Century" w:cs="Arial Unicode MS"/>
                <w:sz w:val="18"/>
                <w:szCs w:val="18"/>
              </w:rPr>
              <w:t>，</w:t>
            </w:r>
            <w:r w:rsidRPr="00AF1DB2">
              <w:rPr>
                <w:rFonts w:ascii="Century" w:eastAsiaTheme="minorEastAsia" w:hAnsi="Century" w:cs="Arial Unicode MS"/>
                <w:sz w:val="18"/>
                <w:szCs w:val="18"/>
              </w:rPr>
              <w:t>聞いたり読んだりしたことを基に，考えや気持ちを即興で詳しく話して伝え合うやり取りを続け</w:t>
            </w:r>
            <w:r w:rsidR="00AF1DB2">
              <w:rPr>
                <w:rFonts w:ascii="Century" w:eastAsiaTheme="minorEastAsia" w:hAnsi="Century" w:cs="Arial Unicode MS"/>
                <w:sz w:val="18"/>
                <w:szCs w:val="18"/>
              </w:rPr>
              <w:t>，</w:t>
            </w:r>
            <w:r w:rsidRPr="00AF1DB2">
              <w:rPr>
                <w:rFonts w:ascii="Century" w:eastAsiaTheme="minorEastAsia" w:hAnsi="Century" w:cs="Arial Unicode MS"/>
                <w:sz w:val="18"/>
                <w:szCs w:val="18"/>
              </w:rPr>
              <w:t>会話を発展させている。</w:t>
            </w:r>
          </w:p>
        </w:tc>
        <w:tc>
          <w:tcPr>
            <w:tcW w:w="2195" w:type="dxa"/>
            <w:tcBorders>
              <w:bottom w:val="single" w:sz="4" w:space="0" w:color="000000"/>
            </w:tcBorders>
            <w:tcMar>
              <w:left w:w="85" w:type="dxa"/>
              <w:right w:w="85" w:type="dxa"/>
            </w:tcMar>
          </w:tcPr>
          <w:p w14:paraId="74154EBF" w14:textId="77777777" w:rsidR="00A3034F" w:rsidRPr="00AF1DB2" w:rsidRDefault="00452A16" w:rsidP="00AF1DB2">
            <w:pPr>
              <w:rPr>
                <w:rFonts w:ascii="Century" w:eastAsiaTheme="minorEastAsia" w:hAnsi="Century" w:cs="Arial"/>
                <w:sz w:val="18"/>
                <w:szCs w:val="18"/>
              </w:rPr>
            </w:pPr>
            <w:r w:rsidRPr="00AF1DB2">
              <w:rPr>
                <w:rFonts w:ascii="Century" w:eastAsiaTheme="minorEastAsia" w:hAnsi="Century" w:cs="Arial Unicode MS"/>
                <w:sz w:val="18"/>
                <w:szCs w:val="18"/>
              </w:rPr>
              <w:t>民話を自分なりに解釈して考えを深めるために</w:t>
            </w:r>
            <w:r w:rsidR="00AF1DB2">
              <w:rPr>
                <w:rFonts w:ascii="Century" w:eastAsiaTheme="minorEastAsia" w:hAnsi="Century" w:cs="Arial Unicode MS"/>
                <w:sz w:val="18"/>
                <w:szCs w:val="18"/>
              </w:rPr>
              <w:t>，</w:t>
            </w:r>
            <w:r w:rsidRPr="00AF1DB2">
              <w:rPr>
                <w:rFonts w:ascii="Century" w:eastAsiaTheme="minorEastAsia" w:hAnsi="Century" w:cs="Arial Unicode MS"/>
                <w:sz w:val="18"/>
                <w:szCs w:val="18"/>
              </w:rPr>
              <w:t>民話の教訓について</w:t>
            </w:r>
            <w:r w:rsidR="00AF1DB2">
              <w:rPr>
                <w:rFonts w:ascii="Century" w:eastAsiaTheme="minorEastAsia" w:hAnsi="Century" w:cs="Arial Unicode MS"/>
                <w:sz w:val="18"/>
                <w:szCs w:val="18"/>
              </w:rPr>
              <w:t>，</w:t>
            </w:r>
            <w:r w:rsidRPr="00AF1DB2">
              <w:rPr>
                <w:rFonts w:ascii="Century" w:eastAsiaTheme="minorEastAsia" w:hAnsi="Century" w:cs="Arial Unicode MS"/>
                <w:sz w:val="18"/>
                <w:szCs w:val="18"/>
              </w:rPr>
              <w:t>聞いたり読んだりしたことを基に，考えや気持ちを即興で詳しく話して伝え合うやり取りを続け</w:t>
            </w:r>
            <w:r w:rsidR="00AF1DB2">
              <w:rPr>
                <w:rFonts w:ascii="Century" w:eastAsiaTheme="minorEastAsia" w:hAnsi="Century" w:cs="Arial Unicode MS"/>
                <w:sz w:val="18"/>
                <w:szCs w:val="18"/>
              </w:rPr>
              <w:t>，</w:t>
            </w:r>
            <w:r w:rsidRPr="00AF1DB2">
              <w:rPr>
                <w:rFonts w:ascii="Century" w:eastAsiaTheme="minorEastAsia" w:hAnsi="Century" w:cs="Arial Unicode MS"/>
                <w:sz w:val="18"/>
                <w:szCs w:val="18"/>
              </w:rPr>
              <w:t>会話を発展させようとしている。</w:t>
            </w:r>
          </w:p>
        </w:tc>
      </w:tr>
      <w:tr w:rsidR="00A3034F" w14:paraId="5EB4194A" w14:textId="77777777">
        <w:tc>
          <w:tcPr>
            <w:tcW w:w="1134" w:type="dxa"/>
            <w:tcMar>
              <w:left w:w="85" w:type="dxa"/>
              <w:right w:w="85" w:type="dxa"/>
            </w:tcMar>
          </w:tcPr>
          <w:p w14:paraId="38E46B53" w14:textId="77777777" w:rsidR="00A3034F" w:rsidRPr="00AF1DB2" w:rsidRDefault="00452A16" w:rsidP="00AF1DB2">
            <w:pPr>
              <w:jc w:val="center"/>
              <w:rPr>
                <w:rFonts w:ascii="BIZ UDPゴシック" w:eastAsia="BIZ UDPゴシック" w:hAnsi="BIZ UDPゴシック" w:cs="Arial"/>
                <w:b/>
                <w:sz w:val="18"/>
                <w:szCs w:val="18"/>
              </w:rPr>
            </w:pPr>
            <w:r w:rsidRPr="00AF1DB2">
              <w:rPr>
                <w:rFonts w:ascii="BIZ UDPゴシック" w:eastAsia="BIZ UDPゴシック" w:hAnsi="BIZ UDPゴシック" w:cs="Arial Unicode MS"/>
                <w:b/>
                <w:sz w:val="18"/>
                <w:szCs w:val="18"/>
              </w:rPr>
              <w:t>話すこと</w:t>
            </w:r>
          </w:p>
          <w:p w14:paraId="2DF63462" w14:textId="77777777" w:rsidR="00A3034F" w:rsidRPr="00AF1DB2" w:rsidRDefault="00452A16" w:rsidP="00AF1DB2">
            <w:pPr>
              <w:jc w:val="center"/>
              <w:rPr>
                <w:rFonts w:ascii="BIZ UDPゴシック" w:eastAsia="BIZ UDPゴシック" w:hAnsi="BIZ UDPゴシック" w:cs="Arial"/>
                <w:b/>
                <w:sz w:val="18"/>
                <w:szCs w:val="18"/>
              </w:rPr>
            </w:pPr>
            <w:r w:rsidRPr="00AF1DB2">
              <w:rPr>
                <w:rFonts w:ascii="BIZ UDPゴシック" w:eastAsia="BIZ UDPゴシック" w:hAnsi="BIZ UDPゴシック" w:cs="Arial Unicode MS"/>
                <w:b/>
                <w:sz w:val="18"/>
                <w:szCs w:val="18"/>
              </w:rPr>
              <w:t>［発表］</w:t>
            </w:r>
          </w:p>
        </w:tc>
        <w:tc>
          <w:tcPr>
            <w:tcW w:w="2268" w:type="dxa"/>
            <w:tcBorders>
              <w:bottom w:val="single" w:sz="4" w:space="0" w:color="000000"/>
              <w:right w:val="dotted" w:sz="4" w:space="0" w:color="000000"/>
            </w:tcBorders>
            <w:tcMar>
              <w:left w:w="85" w:type="dxa"/>
              <w:right w:w="85" w:type="dxa"/>
            </w:tcMar>
          </w:tcPr>
          <w:p w14:paraId="59445649" w14:textId="77777777" w:rsidR="00A3034F" w:rsidRPr="00AF1DB2" w:rsidRDefault="002B1EF6" w:rsidP="00AF1DB2">
            <w:pPr>
              <w:rPr>
                <w:rFonts w:ascii="Century" w:eastAsiaTheme="minorEastAsia" w:hAnsi="Century" w:cs="Arial"/>
                <w:sz w:val="18"/>
                <w:szCs w:val="18"/>
              </w:rPr>
            </w:pPr>
            <w:r w:rsidRPr="00AF1DB2">
              <w:rPr>
                <w:rFonts w:ascii="Century" w:eastAsiaTheme="minorEastAsia" w:hAnsi="Century" w:cs="Arial Unicode MS"/>
                <w:sz w:val="18"/>
                <w:szCs w:val="18"/>
              </w:rPr>
              <w:t>［</w:t>
            </w:r>
            <w:r w:rsidR="00452A16" w:rsidRPr="00AF1DB2">
              <w:rPr>
                <w:rFonts w:ascii="Century" w:eastAsiaTheme="minorEastAsia" w:hAnsi="Century" w:cs="Arial Unicode MS"/>
                <w:sz w:val="18"/>
                <w:szCs w:val="18"/>
              </w:rPr>
              <w:t>知識</w:t>
            </w:r>
            <w:r w:rsidRPr="00AF1DB2">
              <w:rPr>
                <w:rFonts w:ascii="Century" w:eastAsiaTheme="minorEastAsia" w:hAnsi="Century" w:cs="Arial Unicode MS"/>
                <w:sz w:val="18"/>
                <w:szCs w:val="18"/>
              </w:rPr>
              <w:t>］</w:t>
            </w:r>
          </w:p>
          <w:p w14:paraId="2DAF21B0" w14:textId="77777777" w:rsidR="00A3034F" w:rsidRPr="00AF1DB2" w:rsidRDefault="00452A16" w:rsidP="00AF1DB2">
            <w:pPr>
              <w:ind w:left="180" w:hangingChars="100" w:hanging="180"/>
              <w:rPr>
                <w:rFonts w:ascii="Century" w:eastAsiaTheme="minorEastAsia" w:hAnsi="Century" w:cs="Arial"/>
                <w:sz w:val="18"/>
                <w:szCs w:val="18"/>
              </w:rPr>
            </w:pPr>
            <w:r w:rsidRPr="00AF1DB2">
              <w:rPr>
                <w:rFonts w:ascii="Century" w:eastAsiaTheme="minorEastAsia" w:hAnsi="Century" w:cs="Arial Unicode MS"/>
                <w:sz w:val="18"/>
                <w:szCs w:val="18"/>
              </w:rPr>
              <w:t>・民話の内容を効果的に伝える方法を理解している。</w:t>
            </w:r>
          </w:p>
          <w:p w14:paraId="32AC1762" w14:textId="77777777" w:rsidR="00A3034F" w:rsidRPr="00AF1DB2" w:rsidRDefault="00452A16" w:rsidP="00AF1DB2">
            <w:pPr>
              <w:ind w:left="180" w:hangingChars="100" w:hanging="180"/>
              <w:rPr>
                <w:rFonts w:ascii="Century" w:eastAsiaTheme="minorEastAsia" w:hAnsi="Century" w:cs="Arial"/>
                <w:sz w:val="18"/>
                <w:szCs w:val="18"/>
              </w:rPr>
            </w:pPr>
            <w:r w:rsidRPr="00AF1DB2">
              <w:rPr>
                <w:rFonts w:ascii="Century" w:eastAsiaTheme="minorEastAsia" w:hAnsi="Century" w:cs="Arial Unicode MS"/>
                <w:sz w:val="18"/>
                <w:szCs w:val="18"/>
              </w:rPr>
              <w:t>・民話で使われる文の形・意味・用法を理解している。</w:t>
            </w:r>
          </w:p>
          <w:p w14:paraId="0F09D828" w14:textId="77777777" w:rsidR="00A3034F" w:rsidRPr="00AF1DB2" w:rsidRDefault="00A3034F" w:rsidP="00AF1DB2">
            <w:pPr>
              <w:rPr>
                <w:rFonts w:ascii="Century" w:eastAsiaTheme="minorEastAsia" w:hAnsi="Century" w:cs="Arial"/>
                <w:sz w:val="18"/>
                <w:szCs w:val="18"/>
              </w:rPr>
            </w:pPr>
          </w:p>
          <w:p w14:paraId="07B629F0" w14:textId="77777777" w:rsidR="00A3034F" w:rsidRPr="00AF1DB2" w:rsidRDefault="00A3034F" w:rsidP="00AF1DB2">
            <w:pPr>
              <w:rPr>
                <w:rFonts w:ascii="Century" w:eastAsiaTheme="minorEastAsia" w:hAnsi="Century" w:cs="Arial"/>
                <w:sz w:val="18"/>
                <w:szCs w:val="18"/>
              </w:rPr>
            </w:pPr>
          </w:p>
        </w:tc>
        <w:tc>
          <w:tcPr>
            <w:tcW w:w="2694" w:type="dxa"/>
            <w:tcBorders>
              <w:left w:val="dotted" w:sz="4" w:space="0" w:color="000000"/>
              <w:bottom w:val="single" w:sz="4" w:space="0" w:color="000000"/>
            </w:tcBorders>
            <w:tcMar>
              <w:left w:w="85" w:type="dxa"/>
              <w:right w:w="85" w:type="dxa"/>
            </w:tcMar>
          </w:tcPr>
          <w:p w14:paraId="72738086" w14:textId="77777777" w:rsidR="00A3034F" w:rsidRPr="00AF1DB2" w:rsidRDefault="002B1EF6" w:rsidP="00AF1DB2">
            <w:pPr>
              <w:rPr>
                <w:rFonts w:ascii="Century" w:eastAsiaTheme="minorEastAsia" w:hAnsi="Century" w:cs="Arial"/>
                <w:sz w:val="18"/>
                <w:szCs w:val="18"/>
              </w:rPr>
            </w:pPr>
            <w:r w:rsidRPr="00AF1DB2">
              <w:rPr>
                <w:rFonts w:ascii="Century" w:eastAsiaTheme="minorEastAsia" w:hAnsi="Century" w:cs="Arial Unicode MS"/>
                <w:sz w:val="18"/>
                <w:szCs w:val="18"/>
              </w:rPr>
              <w:t>［</w:t>
            </w:r>
            <w:r w:rsidR="00452A16" w:rsidRPr="00AF1DB2">
              <w:rPr>
                <w:rFonts w:ascii="Century" w:eastAsiaTheme="minorEastAsia" w:hAnsi="Century" w:cs="Arial Unicode MS"/>
                <w:sz w:val="18"/>
                <w:szCs w:val="18"/>
              </w:rPr>
              <w:t>技能</w:t>
            </w:r>
            <w:r w:rsidRPr="00AF1DB2">
              <w:rPr>
                <w:rFonts w:ascii="Century" w:eastAsiaTheme="minorEastAsia" w:hAnsi="Century" w:cs="Arial Unicode MS"/>
                <w:sz w:val="18"/>
                <w:szCs w:val="18"/>
              </w:rPr>
              <w:t>］</w:t>
            </w:r>
          </w:p>
          <w:p w14:paraId="5416988D" w14:textId="77777777" w:rsidR="00A3034F" w:rsidRPr="00AF1DB2" w:rsidRDefault="00452A16" w:rsidP="00AF1DB2">
            <w:pPr>
              <w:ind w:left="180" w:hangingChars="100" w:hanging="180"/>
              <w:rPr>
                <w:rFonts w:ascii="Century" w:eastAsiaTheme="minorEastAsia" w:hAnsi="Century" w:cs="Arial"/>
                <w:sz w:val="18"/>
                <w:szCs w:val="18"/>
              </w:rPr>
            </w:pPr>
            <w:r w:rsidRPr="00AF1DB2">
              <w:rPr>
                <w:rFonts w:ascii="Century" w:eastAsiaTheme="minorEastAsia" w:hAnsi="Century" w:cs="Arial Unicode MS"/>
                <w:sz w:val="18"/>
                <w:szCs w:val="18"/>
              </w:rPr>
              <w:t>・強勢，イントネーションや区切りを意識して話す技能を身に付けている。</w:t>
            </w:r>
          </w:p>
          <w:p w14:paraId="01E74D71" w14:textId="77777777" w:rsidR="00A3034F" w:rsidRPr="00AF1DB2" w:rsidRDefault="00452A16" w:rsidP="00AF1DB2">
            <w:pPr>
              <w:ind w:left="180" w:hangingChars="100" w:hanging="180"/>
              <w:rPr>
                <w:rFonts w:ascii="Century" w:eastAsiaTheme="minorEastAsia" w:hAnsi="Century" w:cs="Arial"/>
                <w:sz w:val="18"/>
                <w:szCs w:val="18"/>
              </w:rPr>
            </w:pPr>
            <w:r w:rsidRPr="00AF1DB2">
              <w:rPr>
                <w:rFonts w:ascii="Century" w:eastAsiaTheme="minorEastAsia" w:hAnsi="Century" w:cs="Arial Unicode MS"/>
                <w:sz w:val="18"/>
                <w:szCs w:val="18"/>
              </w:rPr>
              <w:t>・民話で使われる文の理解を基に</w:t>
            </w:r>
            <w:r w:rsidR="004A46A9">
              <w:rPr>
                <w:rFonts w:ascii="Century" w:eastAsiaTheme="minorEastAsia" w:hAnsi="Century" w:cs="Arial Unicode MS"/>
                <w:sz w:val="18"/>
                <w:szCs w:val="18"/>
              </w:rPr>
              <w:t>，</w:t>
            </w:r>
            <w:r w:rsidRPr="00AF1DB2">
              <w:rPr>
                <w:rFonts w:ascii="Century" w:eastAsiaTheme="minorEastAsia" w:hAnsi="Century" w:cs="Arial Unicode MS"/>
                <w:sz w:val="18"/>
                <w:szCs w:val="18"/>
              </w:rPr>
              <w:t>聞き手にわかりやすく民話の内容を伝えたり</w:t>
            </w:r>
            <w:r w:rsidR="00AF1DB2">
              <w:rPr>
                <w:rFonts w:ascii="Century" w:eastAsiaTheme="minorEastAsia" w:hAnsi="Century" w:cs="Arial Unicode MS"/>
                <w:sz w:val="18"/>
                <w:szCs w:val="18"/>
              </w:rPr>
              <w:t>，</w:t>
            </w:r>
            <w:r w:rsidRPr="00AF1DB2">
              <w:rPr>
                <w:rFonts w:ascii="Century" w:eastAsiaTheme="minorEastAsia" w:hAnsi="Century" w:cs="Arial Unicode MS"/>
                <w:sz w:val="18"/>
                <w:szCs w:val="18"/>
              </w:rPr>
              <w:t>変更した民話の内容を詳しく話して伝えたりする技能を身に付けている。</w:t>
            </w:r>
          </w:p>
        </w:tc>
        <w:tc>
          <w:tcPr>
            <w:tcW w:w="2194" w:type="dxa"/>
            <w:tcBorders>
              <w:bottom w:val="single" w:sz="4" w:space="0" w:color="000000"/>
            </w:tcBorders>
            <w:tcMar>
              <w:left w:w="85" w:type="dxa"/>
              <w:right w:w="85" w:type="dxa"/>
            </w:tcMar>
          </w:tcPr>
          <w:p w14:paraId="219290F7" w14:textId="77777777" w:rsidR="00A3034F" w:rsidRPr="00AF1DB2" w:rsidRDefault="00452A16" w:rsidP="00AF1DB2">
            <w:pPr>
              <w:rPr>
                <w:rFonts w:ascii="Century" w:eastAsiaTheme="minorEastAsia" w:hAnsi="Century" w:cs="Arial"/>
                <w:sz w:val="18"/>
                <w:szCs w:val="18"/>
              </w:rPr>
            </w:pPr>
            <w:r w:rsidRPr="00AF1DB2">
              <w:rPr>
                <w:rFonts w:ascii="Century" w:eastAsiaTheme="minorEastAsia" w:hAnsi="Century" w:cs="Arial Unicode MS"/>
                <w:sz w:val="18"/>
                <w:szCs w:val="18"/>
              </w:rPr>
              <w:t>民話を自分なりに解釈して考えを深めるために</w:t>
            </w:r>
            <w:r w:rsidR="00AF1DB2">
              <w:rPr>
                <w:rFonts w:ascii="Century" w:eastAsiaTheme="minorEastAsia" w:hAnsi="Century" w:cs="Arial Unicode MS"/>
                <w:sz w:val="18"/>
                <w:szCs w:val="18"/>
              </w:rPr>
              <w:t>，</w:t>
            </w:r>
            <w:r w:rsidRPr="00AF1DB2">
              <w:rPr>
                <w:rFonts w:ascii="Century" w:eastAsiaTheme="minorEastAsia" w:hAnsi="Century" w:cs="Arial Unicode MS"/>
                <w:sz w:val="18"/>
                <w:szCs w:val="18"/>
              </w:rPr>
              <w:t>聞いたり読んだりしたことを基に</w:t>
            </w:r>
            <w:r w:rsidR="004A46A9">
              <w:rPr>
                <w:rFonts w:ascii="Century" w:eastAsiaTheme="minorEastAsia" w:hAnsi="Century" w:cs="Arial Unicode MS"/>
                <w:sz w:val="18"/>
                <w:szCs w:val="18"/>
              </w:rPr>
              <w:t>，</w:t>
            </w:r>
            <w:r w:rsidRPr="00AF1DB2">
              <w:rPr>
                <w:rFonts w:ascii="Century" w:eastAsiaTheme="minorEastAsia" w:hAnsi="Century" w:cs="Arial Unicode MS"/>
                <w:sz w:val="18"/>
                <w:szCs w:val="18"/>
              </w:rPr>
              <w:t>聞き手にわかりやすく民話の内容を伝えたり</w:t>
            </w:r>
            <w:r w:rsidR="00AF1DB2">
              <w:rPr>
                <w:rFonts w:ascii="Century" w:eastAsiaTheme="minorEastAsia" w:hAnsi="Century" w:cs="Arial Unicode MS"/>
                <w:sz w:val="18"/>
                <w:szCs w:val="18"/>
              </w:rPr>
              <w:t>，</w:t>
            </w:r>
            <w:r w:rsidRPr="00AF1DB2">
              <w:rPr>
                <w:rFonts w:ascii="Century" w:eastAsiaTheme="minorEastAsia" w:hAnsi="Century" w:cs="Arial Unicode MS"/>
                <w:sz w:val="18"/>
                <w:szCs w:val="18"/>
              </w:rPr>
              <w:t>変更した民話の内容を詳しく話して伝え</w:t>
            </w:r>
            <w:r w:rsidR="00490966">
              <w:rPr>
                <w:rFonts w:ascii="Century" w:eastAsiaTheme="minorEastAsia" w:hAnsi="Century" w:cs="Arial Unicode MS" w:hint="eastAsia"/>
                <w:sz w:val="18"/>
                <w:szCs w:val="18"/>
              </w:rPr>
              <w:t>たりし</w:t>
            </w:r>
            <w:r w:rsidRPr="00AF1DB2">
              <w:rPr>
                <w:rFonts w:ascii="Century" w:eastAsiaTheme="minorEastAsia" w:hAnsi="Century" w:cs="Arial Unicode MS"/>
                <w:sz w:val="18"/>
                <w:szCs w:val="18"/>
              </w:rPr>
              <w:t>ている。</w:t>
            </w:r>
          </w:p>
        </w:tc>
        <w:tc>
          <w:tcPr>
            <w:tcW w:w="2195" w:type="dxa"/>
            <w:tcBorders>
              <w:bottom w:val="single" w:sz="4" w:space="0" w:color="000000"/>
            </w:tcBorders>
            <w:tcMar>
              <w:left w:w="85" w:type="dxa"/>
              <w:right w:w="85" w:type="dxa"/>
            </w:tcMar>
          </w:tcPr>
          <w:p w14:paraId="0ED00DF5" w14:textId="77777777" w:rsidR="00A3034F" w:rsidRPr="00AF1DB2" w:rsidRDefault="00452A16" w:rsidP="00AF1DB2">
            <w:pPr>
              <w:rPr>
                <w:rFonts w:ascii="Century" w:eastAsiaTheme="minorEastAsia" w:hAnsi="Century" w:cs="Arial"/>
                <w:sz w:val="18"/>
                <w:szCs w:val="18"/>
              </w:rPr>
            </w:pPr>
            <w:r w:rsidRPr="00AF1DB2">
              <w:rPr>
                <w:rFonts w:ascii="Century" w:eastAsiaTheme="minorEastAsia" w:hAnsi="Century" w:cs="Arial Unicode MS"/>
                <w:sz w:val="18"/>
                <w:szCs w:val="18"/>
              </w:rPr>
              <w:t>民話を自分なりに解釈して考えを深めるために</w:t>
            </w:r>
            <w:r w:rsidR="00AF1DB2">
              <w:rPr>
                <w:rFonts w:ascii="Century" w:eastAsiaTheme="minorEastAsia" w:hAnsi="Century" w:cs="Arial Unicode MS"/>
                <w:sz w:val="18"/>
                <w:szCs w:val="18"/>
              </w:rPr>
              <w:t>，</w:t>
            </w:r>
            <w:r w:rsidRPr="00AF1DB2">
              <w:rPr>
                <w:rFonts w:ascii="Century" w:eastAsiaTheme="minorEastAsia" w:hAnsi="Century" w:cs="Arial Unicode MS"/>
                <w:sz w:val="18"/>
                <w:szCs w:val="18"/>
              </w:rPr>
              <w:t>聞いたり読んだりしたことを基に</w:t>
            </w:r>
            <w:r w:rsidR="004A46A9">
              <w:rPr>
                <w:rFonts w:ascii="Century" w:eastAsiaTheme="minorEastAsia" w:hAnsi="Century" w:cs="Arial Unicode MS"/>
                <w:sz w:val="18"/>
                <w:szCs w:val="18"/>
              </w:rPr>
              <w:t>，</w:t>
            </w:r>
            <w:r w:rsidRPr="00AF1DB2">
              <w:rPr>
                <w:rFonts w:ascii="Century" w:eastAsiaTheme="minorEastAsia" w:hAnsi="Century" w:cs="Arial Unicode MS"/>
                <w:sz w:val="18"/>
                <w:szCs w:val="18"/>
              </w:rPr>
              <w:t>聞き手にわかりやすく民話の内容を伝えたり</w:t>
            </w:r>
            <w:r w:rsidR="00AF1DB2">
              <w:rPr>
                <w:rFonts w:ascii="Century" w:eastAsiaTheme="minorEastAsia" w:hAnsi="Century" w:cs="Arial Unicode MS"/>
                <w:sz w:val="18"/>
                <w:szCs w:val="18"/>
              </w:rPr>
              <w:t>，</w:t>
            </w:r>
            <w:r w:rsidRPr="00AF1DB2">
              <w:rPr>
                <w:rFonts w:ascii="Century" w:eastAsiaTheme="minorEastAsia" w:hAnsi="Century" w:cs="Arial Unicode MS"/>
                <w:sz w:val="18"/>
                <w:szCs w:val="18"/>
              </w:rPr>
              <w:t>変更した民話の内容を詳しく話して伝え</w:t>
            </w:r>
            <w:r w:rsidR="00490966">
              <w:rPr>
                <w:rFonts w:ascii="Century" w:eastAsiaTheme="minorEastAsia" w:hAnsi="Century" w:cs="Arial Unicode MS" w:hint="eastAsia"/>
                <w:sz w:val="18"/>
                <w:szCs w:val="18"/>
              </w:rPr>
              <w:t>たりし</w:t>
            </w:r>
            <w:r w:rsidRPr="00AF1DB2">
              <w:rPr>
                <w:rFonts w:ascii="Century" w:eastAsiaTheme="minorEastAsia" w:hAnsi="Century" w:cs="Arial Unicode MS"/>
                <w:sz w:val="18"/>
                <w:szCs w:val="18"/>
              </w:rPr>
              <w:t>ようとしている。</w:t>
            </w:r>
          </w:p>
        </w:tc>
      </w:tr>
      <w:tr w:rsidR="00A3034F" w14:paraId="45D62DF4" w14:textId="77777777">
        <w:tc>
          <w:tcPr>
            <w:tcW w:w="1134" w:type="dxa"/>
            <w:tcMar>
              <w:left w:w="85" w:type="dxa"/>
              <w:right w:w="85" w:type="dxa"/>
            </w:tcMar>
          </w:tcPr>
          <w:p w14:paraId="3E3B08F2" w14:textId="77777777" w:rsidR="00A3034F" w:rsidRPr="00AF1DB2" w:rsidRDefault="00452A16" w:rsidP="00AF1DB2">
            <w:pPr>
              <w:jc w:val="center"/>
              <w:rPr>
                <w:rFonts w:ascii="BIZ UDPゴシック" w:eastAsia="BIZ UDPゴシック" w:hAnsi="BIZ UDPゴシック" w:cs="Arial"/>
                <w:b/>
                <w:sz w:val="18"/>
                <w:szCs w:val="18"/>
              </w:rPr>
            </w:pPr>
            <w:r w:rsidRPr="00AF1DB2">
              <w:rPr>
                <w:rFonts w:ascii="BIZ UDPゴシック" w:eastAsia="BIZ UDPゴシック" w:hAnsi="BIZ UDPゴシック" w:cs="Arial Unicode MS"/>
                <w:b/>
                <w:sz w:val="18"/>
                <w:szCs w:val="18"/>
              </w:rPr>
              <w:t>書くこと</w:t>
            </w:r>
          </w:p>
          <w:p w14:paraId="79D2F651" w14:textId="77777777" w:rsidR="00A3034F" w:rsidRPr="00AF1DB2" w:rsidRDefault="00A3034F" w:rsidP="00AF1DB2">
            <w:pPr>
              <w:jc w:val="center"/>
              <w:rPr>
                <w:rFonts w:ascii="BIZ UDPゴシック" w:eastAsia="BIZ UDPゴシック" w:hAnsi="BIZ UDPゴシック" w:cs="Arial"/>
                <w:b/>
                <w:sz w:val="18"/>
                <w:szCs w:val="18"/>
              </w:rPr>
            </w:pPr>
          </w:p>
        </w:tc>
        <w:tc>
          <w:tcPr>
            <w:tcW w:w="2268" w:type="dxa"/>
            <w:tcBorders>
              <w:bottom w:val="single" w:sz="4" w:space="0" w:color="000000"/>
              <w:right w:val="dotted" w:sz="4" w:space="0" w:color="000000"/>
            </w:tcBorders>
            <w:tcMar>
              <w:left w:w="85" w:type="dxa"/>
              <w:right w:w="85" w:type="dxa"/>
            </w:tcMar>
          </w:tcPr>
          <w:p w14:paraId="2D40696D" w14:textId="77777777" w:rsidR="00A3034F" w:rsidRPr="00AF1DB2" w:rsidRDefault="00452A16" w:rsidP="00AF1DB2">
            <w:pPr>
              <w:rPr>
                <w:rFonts w:ascii="Century" w:eastAsiaTheme="minorEastAsia" w:hAnsi="Century" w:cs="Arial"/>
                <w:sz w:val="18"/>
                <w:szCs w:val="18"/>
              </w:rPr>
            </w:pPr>
            <w:r w:rsidRPr="00AF1DB2">
              <w:rPr>
                <w:rFonts w:ascii="Century" w:eastAsiaTheme="minorEastAsia" w:hAnsi="Century" w:cs="Arial"/>
                <w:sz w:val="18"/>
                <w:szCs w:val="18"/>
              </w:rPr>
              <w:t>―</w:t>
            </w:r>
          </w:p>
        </w:tc>
        <w:tc>
          <w:tcPr>
            <w:tcW w:w="2694" w:type="dxa"/>
            <w:tcBorders>
              <w:left w:val="dotted" w:sz="4" w:space="0" w:color="000000"/>
              <w:bottom w:val="single" w:sz="4" w:space="0" w:color="000000"/>
            </w:tcBorders>
            <w:tcMar>
              <w:left w:w="85" w:type="dxa"/>
              <w:right w:w="85" w:type="dxa"/>
            </w:tcMar>
          </w:tcPr>
          <w:p w14:paraId="1B1958EF" w14:textId="77777777" w:rsidR="00A3034F" w:rsidRPr="00AF1DB2" w:rsidRDefault="00452A16" w:rsidP="00AF1DB2">
            <w:pPr>
              <w:rPr>
                <w:rFonts w:ascii="Century" w:eastAsiaTheme="minorEastAsia" w:hAnsi="Century" w:cs="Arial"/>
                <w:sz w:val="18"/>
                <w:szCs w:val="18"/>
              </w:rPr>
            </w:pPr>
            <w:r w:rsidRPr="00AF1DB2">
              <w:rPr>
                <w:rFonts w:ascii="Century" w:eastAsiaTheme="minorEastAsia" w:hAnsi="Century" w:cs="Arial"/>
                <w:sz w:val="18"/>
                <w:szCs w:val="18"/>
              </w:rPr>
              <w:t>―</w:t>
            </w:r>
          </w:p>
        </w:tc>
        <w:tc>
          <w:tcPr>
            <w:tcW w:w="2194" w:type="dxa"/>
            <w:tcMar>
              <w:left w:w="85" w:type="dxa"/>
              <w:right w:w="85" w:type="dxa"/>
            </w:tcMar>
          </w:tcPr>
          <w:p w14:paraId="3675969A" w14:textId="77777777" w:rsidR="00A3034F" w:rsidRPr="00AF1DB2" w:rsidRDefault="00452A16" w:rsidP="00AF1DB2">
            <w:pPr>
              <w:rPr>
                <w:rFonts w:ascii="Century" w:eastAsiaTheme="minorEastAsia" w:hAnsi="Century" w:cs="Arial"/>
                <w:sz w:val="18"/>
                <w:szCs w:val="18"/>
              </w:rPr>
            </w:pPr>
            <w:r w:rsidRPr="00AF1DB2">
              <w:rPr>
                <w:rFonts w:ascii="Century" w:eastAsiaTheme="minorEastAsia" w:hAnsi="Century" w:cs="Arial"/>
                <w:sz w:val="18"/>
                <w:szCs w:val="18"/>
              </w:rPr>
              <w:t>―</w:t>
            </w:r>
          </w:p>
        </w:tc>
        <w:tc>
          <w:tcPr>
            <w:tcW w:w="2195" w:type="dxa"/>
            <w:tcMar>
              <w:left w:w="85" w:type="dxa"/>
              <w:right w:w="85" w:type="dxa"/>
            </w:tcMar>
          </w:tcPr>
          <w:p w14:paraId="581F5A40" w14:textId="77777777" w:rsidR="00A3034F" w:rsidRPr="00AF1DB2" w:rsidRDefault="00452A16" w:rsidP="00AF1DB2">
            <w:pPr>
              <w:rPr>
                <w:rFonts w:ascii="Century" w:eastAsiaTheme="minorEastAsia" w:hAnsi="Century" w:cs="Arial"/>
                <w:sz w:val="18"/>
                <w:szCs w:val="18"/>
              </w:rPr>
            </w:pPr>
            <w:r w:rsidRPr="00AF1DB2">
              <w:rPr>
                <w:rFonts w:ascii="Century" w:eastAsiaTheme="minorEastAsia" w:hAnsi="Century" w:cs="Arial"/>
                <w:sz w:val="18"/>
                <w:szCs w:val="18"/>
              </w:rPr>
              <w:t>―</w:t>
            </w:r>
          </w:p>
        </w:tc>
      </w:tr>
    </w:tbl>
    <w:p w14:paraId="44ADC846" w14:textId="77777777" w:rsidR="00A3034F" w:rsidRDefault="00452A16" w:rsidP="00AF1DB2">
      <w:pPr>
        <w:rPr>
          <w:rFonts w:ascii="Arial" w:eastAsia="Arial" w:hAnsi="Arial" w:cs="Arial"/>
        </w:rPr>
      </w:pPr>
      <w:r>
        <w:br w:type="page"/>
      </w:r>
    </w:p>
    <w:p w14:paraId="59E90F14" w14:textId="77777777" w:rsidR="00A3034F" w:rsidRDefault="00452A16" w:rsidP="00AF1DB2">
      <w:pPr>
        <w:rPr>
          <w:rFonts w:ascii="Arial" w:eastAsia="Arial" w:hAnsi="Arial" w:cs="Arial"/>
          <w:b/>
        </w:rPr>
      </w:pPr>
      <w:r>
        <w:rPr>
          <w:rFonts w:ascii="Arial" w:eastAsia="Arial" w:hAnsi="Arial" w:cs="Arial"/>
          <w:b/>
        </w:rPr>
        <w:lastRenderedPageBreak/>
        <w:t>Unit 4</w:t>
      </w:r>
      <w:r w:rsidR="00E74A1D">
        <w:rPr>
          <w:rFonts w:ascii="Arial" w:eastAsia="Arial" w:hAnsi="Arial" w:cs="Arial"/>
          <w:b/>
        </w:rPr>
        <w:t xml:space="preserve"> (pp.58-73</w:t>
      </w:r>
      <w:r w:rsidR="00E74A1D" w:rsidRPr="00E74A1D">
        <w:rPr>
          <w:rFonts w:ascii="Arial" w:eastAsia="Arial" w:hAnsi="Arial" w:cs="Arial"/>
          <w:b/>
        </w:rPr>
        <w:t>)</w:t>
      </w:r>
    </w:p>
    <w:tbl>
      <w:tblPr>
        <w:tblStyle w:val="50"/>
        <w:tblW w:w="1048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34"/>
        <w:gridCol w:w="2268"/>
        <w:gridCol w:w="2694"/>
        <w:gridCol w:w="2194"/>
        <w:gridCol w:w="2195"/>
      </w:tblGrid>
      <w:tr w:rsidR="00A3034F" w14:paraId="4FF52651" w14:textId="77777777">
        <w:trPr>
          <w:trHeight w:val="172"/>
        </w:trPr>
        <w:tc>
          <w:tcPr>
            <w:tcW w:w="1134" w:type="dxa"/>
            <w:tcMar>
              <w:left w:w="85" w:type="dxa"/>
              <w:right w:w="85" w:type="dxa"/>
            </w:tcMar>
            <w:vAlign w:val="center"/>
          </w:tcPr>
          <w:p w14:paraId="5CF45073" w14:textId="77777777" w:rsidR="00A3034F" w:rsidRPr="00AF1DB2" w:rsidRDefault="00A3034F" w:rsidP="00AF1DB2">
            <w:pPr>
              <w:jc w:val="center"/>
              <w:rPr>
                <w:rFonts w:ascii="BIZ UDPゴシック" w:eastAsia="BIZ UDPゴシック" w:hAnsi="BIZ UDPゴシック" w:cs="Arial"/>
                <w:b/>
                <w:sz w:val="18"/>
                <w:szCs w:val="18"/>
              </w:rPr>
            </w:pPr>
          </w:p>
        </w:tc>
        <w:tc>
          <w:tcPr>
            <w:tcW w:w="4962" w:type="dxa"/>
            <w:gridSpan w:val="2"/>
            <w:tcBorders>
              <w:bottom w:val="single" w:sz="4" w:space="0" w:color="000000"/>
            </w:tcBorders>
            <w:tcMar>
              <w:left w:w="85" w:type="dxa"/>
              <w:right w:w="85" w:type="dxa"/>
            </w:tcMar>
            <w:vAlign w:val="center"/>
          </w:tcPr>
          <w:p w14:paraId="23BF31FB" w14:textId="77777777" w:rsidR="00A3034F" w:rsidRPr="00AF1DB2" w:rsidRDefault="00452A16" w:rsidP="00AF1DB2">
            <w:pPr>
              <w:jc w:val="center"/>
              <w:rPr>
                <w:rFonts w:ascii="BIZ UDPゴシック" w:eastAsia="BIZ UDPゴシック" w:hAnsi="BIZ UDPゴシック" w:cs="Arial"/>
                <w:b/>
                <w:sz w:val="18"/>
                <w:szCs w:val="18"/>
              </w:rPr>
            </w:pPr>
            <w:r w:rsidRPr="00AF1DB2">
              <w:rPr>
                <w:rFonts w:ascii="BIZ UDPゴシック" w:eastAsia="BIZ UDPゴシック" w:hAnsi="BIZ UDPゴシック" w:cs="Arial Unicode MS"/>
                <w:b/>
                <w:sz w:val="18"/>
                <w:szCs w:val="18"/>
              </w:rPr>
              <w:t>知識・技能</w:t>
            </w:r>
          </w:p>
        </w:tc>
        <w:tc>
          <w:tcPr>
            <w:tcW w:w="2194" w:type="dxa"/>
            <w:tcMar>
              <w:left w:w="85" w:type="dxa"/>
              <w:right w:w="85" w:type="dxa"/>
            </w:tcMar>
            <w:vAlign w:val="center"/>
          </w:tcPr>
          <w:p w14:paraId="78ED3ABA" w14:textId="77777777" w:rsidR="00A3034F" w:rsidRPr="00AF1DB2" w:rsidRDefault="00452A16" w:rsidP="00AF1DB2">
            <w:pPr>
              <w:jc w:val="center"/>
              <w:rPr>
                <w:rFonts w:ascii="BIZ UDPゴシック" w:eastAsia="BIZ UDPゴシック" w:hAnsi="BIZ UDPゴシック" w:cs="Arial"/>
                <w:b/>
                <w:sz w:val="18"/>
                <w:szCs w:val="18"/>
              </w:rPr>
            </w:pPr>
            <w:r w:rsidRPr="00AF1DB2">
              <w:rPr>
                <w:rFonts w:ascii="BIZ UDPゴシック" w:eastAsia="BIZ UDPゴシック" w:hAnsi="BIZ UDPゴシック" w:cs="Arial Unicode MS"/>
                <w:b/>
                <w:sz w:val="18"/>
                <w:szCs w:val="18"/>
              </w:rPr>
              <w:t>思考・判断・表現</w:t>
            </w:r>
          </w:p>
        </w:tc>
        <w:tc>
          <w:tcPr>
            <w:tcW w:w="2195" w:type="dxa"/>
            <w:tcMar>
              <w:left w:w="85" w:type="dxa"/>
              <w:right w:w="85" w:type="dxa"/>
            </w:tcMar>
            <w:vAlign w:val="center"/>
          </w:tcPr>
          <w:p w14:paraId="3FF2FBE3" w14:textId="77777777" w:rsidR="00A3034F" w:rsidRPr="00AF1DB2" w:rsidRDefault="00452A16" w:rsidP="00AF1DB2">
            <w:pPr>
              <w:jc w:val="center"/>
              <w:rPr>
                <w:rFonts w:ascii="BIZ UDPゴシック" w:eastAsia="BIZ UDPゴシック" w:hAnsi="BIZ UDPゴシック" w:cs="Arial"/>
                <w:b/>
                <w:sz w:val="18"/>
                <w:szCs w:val="18"/>
              </w:rPr>
            </w:pPr>
            <w:r w:rsidRPr="00AF1DB2">
              <w:rPr>
                <w:rFonts w:ascii="BIZ UDPゴシック" w:eastAsia="BIZ UDPゴシック" w:hAnsi="BIZ UDPゴシック" w:cs="Arial Unicode MS"/>
                <w:b/>
                <w:sz w:val="18"/>
                <w:szCs w:val="18"/>
              </w:rPr>
              <w:t>主体的に学習に</w:t>
            </w:r>
          </w:p>
          <w:p w14:paraId="67B6194A" w14:textId="77777777" w:rsidR="00A3034F" w:rsidRPr="00AF1DB2" w:rsidRDefault="00452A16" w:rsidP="00AF1DB2">
            <w:pPr>
              <w:jc w:val="center"/>
              <w:rPr>
                <w:rFonts w:ascii="BIZ UDPゴシック" w:eastAsia="BIZ UDPゴシック" w:hAnsi="BIZ UDPゴシック" w:cs="Arial"/>
                <w:b/>
                <w:sz w:val="18"/>
                <w:szCs w:val="18"/>
              </w:rPr>
            </w:pPr>
            <w:r w:rsidRPr="00AF1DB2">
              <w:rPr>
                <w:rFonts w:ascii="BIZ UDPゴシック" w:eastAsia="BIZ UDPゴシック" w:hAnsi="BIZ UDPゴシック" w:cs="Arial Unicode MS"/>
                <w:b/>
                <w:sz w:val="18"/>
                <w:szCs w:val="18"/>
              </w:rPr>
              <w:t>取り組む態度</w:t>
            </w:r>
          </w:p>
        </w:tc>
      </w:tr>
      <w:tr w:rsidR="00A3034F" w14:paraId="7DA97C62" w14:textId="77777777">
        <w:tc>
          <w:tcPr>
            <w:tcW w:w="1134" w:type="dxa"/>
            <w:tcMar>
              <w:left w:w="85" w:type="dxa"/>
              <w:right w:w="85" w:type="dxa"/>
            </w:tcMar>
          </w:tcPr>
          <w:p w14:paraId="0ACBC3A0" w14:textId="77777777" w:rsidR="00A3034F" w:rsidRPr="00AF1DB2" w:rsidRDefault="00452A16" w:rsidP="00AF1DB2">
            <w:pPr>
              <w:jc w:val="center"/>
              <w:rPr>
                <w:rFonts w:ascii="BIZ UDPゴシック" w:eastAsia="BIZ UDPゴシック" w:hAnsi="BIZ UDPゴシック" w:cs="Arial"/>
                <w:b/>
                <w:sz w:val="18"/>
                <w:szCs w:val="18"/>
              </w:rPr>
            </w:pPr>
            <w:r w:rsidRPr="00AF1DB2">
              <w:rPr>
                <w:rFonts w:ascii="BIZ UDPゴシック" w:eastAsia="BIZ UDPゴシック" w:hAnsi="BIZ UDPゴシック" w:cs="Arial Unicode MS"/>
                <w:b/>
                <w:sz w:val="18"/>
                <w:szCs w:val="18"/>
              </w:rPr>
              <w:t>聞くこと</w:t>
            </w:r>
          </w:p>
        </w:tc>
        <w:tc>
          <w:tcPr>
            <w:tcW w:w="2268" w:type="dxa"/>
            <w:tcBorders>
              <w:bottom w:val="single" w:sz="4" w:space="0" w:color="000000"/>
              <w:right w:val="dotted" w:sz="4" w:space="0" w:color="000000"/>
            </w:tcBorders>
            <w:tcMar>
              <w:left w:w="85" w:type="dxa"/>
              <w:right w:w="85" w:type="dxa"/>
            </w:tcMar>
          </w:tcPr>
          <w:p w14:paraId="461C8E91" w14:textId="77777777" w:rsidR="00A3034F" w:rsidRPr="00AF1DB2" w:rsidRDefault="00452A16" w:rsidP="00AF1DB2">
            <w:pPr>
              <w:ind w:left="180" w:hangingChars="100" w:hanging="180"/>
              <w:rPr>
                <w:rFonts w:ascii="Century" w:eastAsiaTheme="minorEastAsia" w:hAnsi="Century" w:cs="Arial"/>
                <w:sz w:val="18"/>
                <w:szCs w:val="18"/>
              </w:rPr>
            </w:pPr>
            <w:r w:rsidRPr="00AF1DB2">
              <w:rPr>
                <w:rFonts w:ascii="Century" w:eastAsiaTheme="minorEastAsia" w:hAnsi="Century" w:cs="Arial Unicode MS"/>
                <w:sz w:val="18"/>
                <w:szCs w:val="18"/>
              </w:rPr>
              <w:t>［知識］</w:t>
            </w:r>
          </w:p>
          <w:p w14:paraId="5096286B" w14:textId="77777777" w:rsidR="00A3034F" w:rsidRPr="00AF1DB2" w:rsidRDefault="00452A16" w:rsidP="00AF1DB2">
            <w:pPr>
              <w:ind w:left="180" w:hangingChars="100" w:hanging="180"/>
              <w:rPr>
                <w:rFonts w:ascii="Century" w:eastAsiaTheme="minorEastAsia" w:hAnsi="Century" w:cs="Arial"/>
                <w:sz w:val="18"/>
                <w:szCs w:val="18"/>
              </w:rPr>
            </w:pPr>
            <w:r w:rsidRPr="00AF1DB2">
              <w:rPr>
                <w:rFonts w:ascii="Century" w:eastAsiaTheme="minorEastAsia" w:hAnsi="Century" w:cs="Arial Unicode MS"/>
                <w:sz w:val="18"/>
                <w:szCs w:val="18"/>
              </w:rPr>
              <w:t>・賛成や反対を示す表現を理解している。</w:t>
            </w:r>
          </w:p>
          <w:p w14:paraId="2B995F3F" w14:textId="77777777" w:rsidR="00A3034F" w:rsidRPr="00AF1DB2" w:rsidRDefault="00452A16" w:rsidP="00AF1DB2">
            <w:pPr>
              <w:ind w:left="180" w:hangingChars="100" w:hanging="180"/>
              <w:rPr>
                <w:rFonts w:ascii="Century" w:eastAsiaTheme="minorEastAsia" w:hAnsi="Century" w:cs="Arial"/>
                <w:sz w:val="18"/>
                <w:szCs w:val="18"/>
              </w:rPr>
            </w:pPr>
            <w:r w:rsidRPr="00AF1DB2">
              <w:rPr>
                <w:rFonts w:ascii="Century" w:eastAsiaTheme="minorEastAsia" w:hAnsi="Century" w:cs="Arial Unicode MS"/>
                <w:sz w:val="18"/>
                <w:szCs w:val="18"/>
              </w:rPr>
              <w:t>・未来表現を用いた文の意味を理解している。</w:t>
            </w:r>
          </w:p>
        </w:tc>
        <w:tc>
          <w:tcPr>
            <w:tcW w:w="2694" w:type="dxa"/>
            <w:tcBorders>
              <w:left w:val="dotted" w:sz="4" w:space="0" w:color="000000"/>
              <w:bottom w:val="single" w:sz="4" w:space="0" w:color="000000"/>
            </w:tcBorders>
            <w:tcMar>
              <w:left w:w="85" w:type="dxa"/>
              <w:right w:w="85" w:type="dxa"/>
            </w:tcMar>
          </w:tcPr>
          <w:p w14:paraId="35E7CD94" w14:textId="77777777" w:rsidR="00A3034F" w:rsidRPr="00AF1DB2" w:rsidRDefault="00452A16" w:rsidP="00AF1DB2">
            <w:pPr>
              <w:ind w:left="180" w:hangingChars="100" w:hanging="180"/>
              <w:rPr>
                <w:rFonts w:ascii="Century" w:eastAsiaTheme="minorEastAsia" w:hAnsi="Century" w:cs="Arial"/>
                <w:sz w:val="18"/>
                <w:szCs w:val="18"/>
              </w:rPr>
            </w:pPr>
            <w:r w:rsidRPr="00AF1DB2">
              <w:rPr>
                <w:rFonts w:ascii="Century" w:eastAsiaTheme="minorEastAsia" w:hAnsi="Century" w:cs="Arial Unicode MS"/>
                <w:sz w:val="18"/>
                <w:szCs w:val="18"/>
              </w:rPr>
              <w:t>［技能］</w:t>
            </w:r>
          </w:p>
          <w:p w14:paraId="18C66A81" w14:textId="77777777" w:rsidR="00A3034F" w:rsidRPr="00AF1DB2" w:rsidRDefault="00452A16" w:rsidP="00AF1DB2">
            <w:pPr>
              <w:rPr>
                <w:rFonts w:ascii="Century" w:eastAsiaTheme="minorEastAsia" w:hAnsi="Century" w:cs="Arial"/>
                <w:sz w:val="18"/>
                <w:szCs w:val="18"/>
              </w:rPr>
            </w:pPr>
            <w:r w:rsidRPr="00AF1DB2">
              <w:rPr>
                <w:rFonts w:ascii="Century" w:eastAsiaTheme="minorEastAsia" w:hAnsi="Century" w:cs="Arial Unicode MS"/>
                <w:sz w:val="18"/>
                <w:szCs w:val="18"/>
              </w:rPr>
              <w:t>賛成や反対を示す表現や未来表現などの理解を基に，タイムカプセルに何を入れるかについての対話の内容を聞き取る技能を身に付けている。</w:t>
            </w:r>
          </w:p>
          <w:p w14:paraId="0EF09223" w14:textId="77777777" w:rsidR="00A3034F" w:rsidRPr="00AF1DB2" w:rsidRDefault="00A3034F" w:rsidP="00AF1DB2">
            <w:pPr>
              <w:ind w:left="180" w:hangingChars="100" w:hanging="180"/>
              <w:rPr>
                <w:rFonts w:ascii="Century" w:eastAsiaTheme="minorEastAsia" w:hAnsi="Century" w:cs="Arial"/>
                <w:sz w:val="18"/>
                <w:szCs w:val="18"/>
              </w:rPr>
            </w:pPr>
          </w:p>
        </w:tc>
        <w:tc>
          <w:tcPr>
            <w:tcW w:w="2194" w:type="dxa"/>
            <w:tcMar>
              <w:left w:w="85" w:type="dxa"/>
              <w:right w:w="85" w:type="dxa"/>
            </w:tcMar>
          </w:tcPr>
          <w:p w14:paraId="3E22EFD4" w14:textId="77777777" w:rsidR="00A3034F" w:rsidRPr="00AF1DB2" w:rsidRDefault="00452A16" w:rsidP="00AF1DB2">
            <w:pPr>
              <w:rPr>
                <w:rFonts w:ascii="Century" w:eastAsiaTheme="minorEastAsia" w:hAnsi="Century" w:cs="Arial"/>
                <w:sz w:val="18"/>
                <w:szCs w:val="18"/>
              </w:rPr>
            </w:pPr>
            <w:r w:rsidRPr="00AF1DB2">
              <w:rPr>
                <w:rFonts w:ascii="Century" w:eastAsiaTheme="minorEastAsia" w:hAnsi="Century" w:cs="Arial Unicode MS"/>
                <w:sz w:val="18"/>
                <w:szCs w:val="18"/>
              </w:rPr>
              <w:t>自分の考えをまとめるために</w:t>
            </w:r>
            <w:r w:rsidR="00AF1DB2">
              <w:rPr>
                <w:rFonts w:ascii="Century" w:eastAsiaTheme="minorEastAsia" w:hAnsi="Century" w:cs="Arial Unicode MS"/>
                <w:sz w:val="18"/>
                <w:szCs w:val="18"/>
              </w:rPr>
              <w:t>，</w:t>
            </w:r>
            <w:r w:rsidRPr="00AF1DB2">
              <w:rPr>
                <w:rFonts w:ascii="Century" w:eastAsiaTheme="minorEastAsia" w:hAnsi="Century" w:cs="Arial Unicode MS"/>
                <w:sz w:val="18"/>
                <w:szCs w:val="18"/>
              </w:rPr>
              <w:t>タイムカプセルに何を入れるかについての対話から</w:t>
            </w:r>
            <w:r w:rsidR="00AF1DB2">
              <w:rPr>
                <w:rFonts w:ascii="Century" w:eastAsiaTheme="minorEastAsia" w:hAnsi="Century" w:cs="Arial Unicode MS"/>
                <w:sz w:val="18"/>
                <w:szCs w:val="18"/>
              </w:rPr>
              <w:t>，</w:t>
            </w:r>
            <w:r w:rsidRPr="00AF1DB2">
              <w:rPr>
                <w:rFonts w:ascii="Century" w:eastAsiaTheme="minorEastAsia" w:hAnsi="Century" w:cs="Arial Unicode MS"/>
                <w:sz w:val="18"/>
                <w:szCs w:val="18"/>
              </w:rPr>
              <w:t>話の展開に注意しつつ必要な情報を聞き取り</w:t>
            </w:r>
            <w:r w:rsidR="00AF1DB2">
              <w:rPr>
                <w:rFonts w:ascii="Century" w:eastAsiaTheme="minorEastAsia" w:hAnsi="Century" w:cs="Arial Unicode MS"/>
                <w:sz w:val="18"/>
                <w:szCs w:val="18"/>
              </w:rPr>
              <w:t>，</w:t>
            </w:r>
            <w:r w:rsidRPr="00AF1DB2">
              <w:rPr>
                <w:rFonts w:ascii="Century" w:eastAsiaTheme="minorEastAsia" w:hAnsi="Century" w:cs="Arial Unicode MS"/>
                <w:sz w:val="18"/>
                <w:szCs w:val="18"/>
              </w:rPr>
              <w:t>話し手の意図や詳細を的確に捉えている。</w:t>
            </w:r>
          </w:p>
        </w:tc>
        <w:tc>
          <w:tcPr>
            <w:tcW w:w="2195" w:type="dxa"/>
            <w:tcMar>
              <w:left w:w="85" w:type="dxa"/>
              <w:right w:w="85" w:type="dxa"/>
            </w:tcMar>
          </w:tcPr>
          <w:p w14:paraId="5D576ACF" w14:textId="77777777" w:rsidR="00A3034F" w:rsidRPr="00AF1DB2" w:rsidRDefault="00452A16" w:rsidP="00AF1DB2">
            <w:pPr>
              <w:rPr>
                <w:rFonts w:ascii="Century" w:eastAsiaTheme="minorEastAsia" w:hAnsi="Century" w:cs="Arial"/>
                <w:sz w:val="18"/>
                <w:szCs w:val="18"/>
              </w:rPr>
            </w:pPr>
            <w:r w:rsidRPr="00AF1DB2">
              <w:rPr>
                <w:rFonts w:ascii="Century" w:eastAsiaTheme="minorEastAsia" w:hAnsi="Century" w:cs="Arial Unicode MS"/>
                <w:sz w:val="18"/>
                <w:szCs w:val="18"/>
              </w:rPr>
              <w:t>分の考えをまとめるために</w:t>
            </w:r>
            <w:r w:rsidR="00AF1DB2">
              <w:rPr>
                <w:rFonts w:ascii="Century" w:eastAsiaTheme="minorEastAsia" w:hAnsi="Century" w:cs="Arial Unicode MS"/>
                <w:sz w:val="18"/>
                <w:szCs w:val="18"/>
              </w:rPr>
              <w:t>，</w:t>
            </w:r>
            <w:r w:rsidRPr="00AF1DB2">
              <w:rPr>
                <w:rFonts w:ascii="Century" w:eastAsiaTheme="minorEastAsia" w:hAnsi="Century" w:cs="Arial Unicode MS"/>
                <w:sz w:val="18"/>
                <w:szCs w:val="18"/>
              </w:rPr>
              <w:t>タイムカプセルに何を入れるかについての対話から</w:t>
            </w:r>
            <w:r w:rsidR="00AF1DB2">
              <w:rPr>
                <w:rFonts w:ascii="Century" w:eastAsiaTheme="minorEastAsia" w:hAnsi="Century" w:cs="Arial Unicode MS"/>
                <w:sz w:val="18"/>
                <w:szCs w:val="18"/>
              </w:rPr>
              <w:t>，</w:t>
            </w:r>
            <w:r w:rsidRPr="00AF1DB2">
              <w:rPr>
                <w:rFonts w:ascii="Century" w:eastAsiaTheme="minorEastAsia" w:hAnsi="Century" w:cs="Arial Unicode MS"/>
                <w:sz w:val="18"/>
                <w:szCs w:val="18"/>
              </w:rPr>
              <w:t>話の展開に注意しつつ必要な情報を聞き取り</w:t>
            </w:r>
            <w:r w:rsidR="00AF1DB2">
              <w:rPr>
                <w:rFonts w:ascii="Century" w:eastAsiaTheme="minorEastAsia" w:hAnsi="Century" w:cs="Arial Unicode MS"/>
                <w:sz w:val="18"/>
                <w:szCs w:val="18"/>
              </w:rPr>
              <w:t>，</w:t>
            </w:r>
            <w:r w:rsidRPr="00AF1DB2">
              <w:rPr>
                <w:rFonts w:ascii="Century" w:eastAsiaTheme="minorEastAsia" w:hAnsi="Century" w:cs="Arial Unicode MS"/>
                <w:sz w:val="18"/>
                <w:szCs w:val="18"/>
              </w:rPr>
              <w:t>話し手の意図や詳細を的確に捉えようとしている。</w:t>
            </w:r>
          </w:p>
        </w:tc>
      </w:tr>
      <w:tr w:rsidR="00A3034F" w14:paraId="33D69CC0" w14:textId="77777777">
        <w:trPr>
          <w:trHeight w:val="79"/>
        </w:trPr>
        <w:tc>
          <w:tcPr>
            <w:tcW w:w="1134" w:type="dxa"/>
            <w:tcMar>
              <w:left w:w="85" w:type="dxa"/>
              <w:right w:w="85" w:type="dxa"/>
            </w:tcMar>
          </w:tcPr>
          <w:p w14:paraId="6A15BF19" w14:textId="77777777" w:rsidR="00A3034F" w:rsidRPr="00AF1DB2" w:rsidRDefault="00452A16" w:rsidP="00AF1DB2">
            <w:pPr>
              <w:jc w:val="center"/>
              <w:rPr>
                <w:rFonts w:ascii="BIZ UDPゴシック" w:eastAsia="BIZ UDPゴシック" w:hAnsi="BIZ UDPゴシック" w:cs="Arial"/>
                <w:b/>
                <w:sz w:val="18"/>
                <w:szCs w:val="18"/>
              </w:rPr>
            </w:pPr>
            <w:r w:rsidRPr="00AF1DB2">
              <w:rPr>
                <w:rFonts w:ascii="BIZ UDPゴシック" w:eastAsia="BIZ UDPゴシック" w:hAnsi="BIZ UDPゴシック" w:cs="Arial Unicode MS"/>
                <w:b/>
                <w:sz w:val="18"/>
                <w:szCs w:val="18"/>
              </w:rPr>
              <w:t>読むこと</w:t>
            </w:r>
          </w:p>
        </w:tc>
        <w:tc>
          <w:tcPr>
            <w:tcW w:w="2268" w:type="dxa"/>
            <w:tcBorders>
              <w:bottom w:val="single" w:sz="4" w:space="0" w:color="000000"/>
              <w:right w:val="dotted" w:sz="4" w:space="0" w:color="000000"/>
            </w:tcBorders>
            <w:tcMar>
              <w:left w:w="85" w:type="dxa"/>
              <w:right w:w="85" w:type="dxa"/>
            </w:tcMar>
          </w:tcPr>
          <w:p w14:paraId="5F5119E4" w14:textId="77777777" w:rsidR="00A3034F" w:rsidRPr="00AF1DB2" w:rsidRDefault="00452A16" w:rsidP="00AF1DB2">
            <w:pPr>
              <w:ind w:left="180" w:hangingChars="100" w:hanging="180"/>
              <w:rPr>
                <w:rFonts w:ascii="Century" w:eastAsiaTheme="minorEastAsia" w:hAnsi="Century" w:cs="Arial"/>
                <w:sz w:val="18"/>
                <w:szCs w:val="18"/>
              </w:rPr>
            </w:pPr>
            <w:r w:rsidRPr="00AF1DB2">
              <w:rPr>
                <w:rFonts w:ascii="Century" w:eastAsiaTheme="minorEastAsia" w:hAnsi="Century" w:cs="Arial Unicode MS"/>
                <w:sz w:val="18"/>
                <w:szCs w:val="18"/>
              </w:rPr>
              <w:t>［知識］</w:t>
            </w:r>
          </w:p>
          <w:p w14:paraId="455B2AAD" w14:textId="77777777" w:rsidR="00A3034F" w:rsidRPr="00AF1DB2" w:rsidRDefault="00452A16" w:rsidP="00AF1DB2">
            <w:pPr>
              <w:ind w:left="180" w:hangingChars="100" w:hanging="180"/>
              <w:rPr>
                <w:rFonts w:ascii="Century" w:eastAsiaTheme="minorEastAsia" w:hAnsi="Century" w:cs="Arial"/>
                <w:sz w:val="18"/>
                <w:szCs w:val="18"/>
              </w:rPr>
            </w:pPr>
            <w:r w:rsidRPr="00AF1DB2">
              <w:rPr>
                <w:rFonts w:ascii="Century" w:eastAsiaTheme="minorEastAsia" w:hAnsi="Century" w:cs="Arial Unicode MS"/>
                <w:sz w:val="18"/>
                <w:szCs w:val="18"/>
              </w:rPr>
              <w:t>・過去完了進行形や現在完了形／過去完了形＋受け身を用いた文の形・意味を理解している。</w:t>
            </w:r>
          </w:p>
          <w:p w14:paraId="5581096F" w14:textId="77777777" w:rsidR="00A3034F" w:rsidRPr="00AF1DB2" w:rsidRDefault="00452A16" w:rsidP="00AF1DB2">
            <w:pPr>
              <w:ind w:left="180" w:hangingChars="100" w:hanging="180"/>
              <w:rPr>
                <w:rFonts w:ascii="Century" w:eastAsiaTheme="minorEastAsia" w:hAnsi="Century" w:cs="Arial"/>
                <w:sz w:val="18"/>
                <w:szCs w:val="18"/>
              </w:rPr>
            </w:pPr>
            <w:r w:rsidRPr="00AF1DB2">
              <w:rPr>
                <w:rFonts w:ascii="Century" w:eastAsiaTheme="minorEastAsia" w:hAnsi="Century" w:cs="Arial Unicode MS"/>
                <w:sz w:val="18"/>
                <w:szCs w:val="18"/>
              </w:rPr>
              <w:t>・報道に関わる語彙や表現を理解している。</w:t>
            </w:r>
          </w:p>
        </w:tc>
        <w:tc>
          <w:tcPr>
            <w:tcW w:w="2694" w:type="dxa"/>
            <w:tcBorders>
              <w:left w:val="dotted" w:sz="4" w:space="0" w:color="000000"/>
              <w:bottom w:val="single" w:sz="4" w:space="0" w:color="000000"/>
            </w:tcBorders>
            <w:tcMar>
              <w:left w:w="85" w:type="dxa"/>
              <w:right w:w="85" w:type="dxa"/>
            </w:tcMar>
          </w:tcPr>
          <w:p w14:paraId="5253D851" w14:textId="77777777" w:rsidR="00A3034F" w:rsidRPr="00AF1DB2" w:rsidRDefault="00452A16" w:rsidP="00AF1DB2">
            <w:pPr>
              <w:ind w:left="180" w:hangingChars="100" w:hanging="180"/>
              <w:rPr>
                <w:rFonts w:ascii="Century" w:eastAsiaTheme="minorEastAsia" w:hAnsi="Century" w:cs="Arial"/>
                <w:sz w:val="18"/>
                <w:szCs w:val="18"/>
              </w:rPr>
            </w:pPr>
            <w:r w:rsidRPr="00AF1DB2">
              <w:rPr>
                <w:rFonts w:ascii="Century" w:eastAsiaTheme="minorEastAsia" w:hAnsi="Century" w:cs="Arial Unicode MS"/>
                <w:sz w:val="18"/>
                <w:szCs w:val="18"/>
              </w:rPr>
              <w:t>［技能］</w:t>
            </w:r>
          </w:p>
          <w:p w14:paraId="759E71F7" w14:textId="77777777" w:rsidR="00A3034F" w:rsidRPr="00AF1DB2" w:rsidRDefault="00452A16" w:rsidP="00AF1DB2">
            <w:pPr>
              <w:rPr>
                <w:rFonts w:ascii="Century" w:eastAsiaTheme="minorEastAsia" w:hAnsi="Century" w:cs="Arial"/>
                <w:sz w:val="18"/>
                <w:szCs w:val="18"/>
              </w:rPr>
            </w:pPr>
            <w:r w:rsidRPr="00AF1DB2">
              <w:rPr>
                <w:rFonts w:ascii="Century" w:eastAsiaTheme="minorEastAsia" w:hAnsi="Century" w:cs="Arial Unicode MS"/>
                <w:sz w:val="18"/>
                <w:szCs w:val="18"/>
              </w:rPr>
              <w:t>過去完了進行形や現在完了形／過去完了形＋受け身</w:t>
            </w:r>
            <w:r w:rsidR="00AF1DB2">
              <w:rPr>
                <w:rFonts w:ascii="Century" w:eastAsiaTheme="minorEastAsia" w:hAnsi="Century" w:cs="Arial Unicode MS"/>
                <w:sz w:val="18"/>
                <w:szCs w:val="18"/>
              </w:rPr>
              <w:t>，</w:t>
            </w:r>
            <w:r w:rsidRPr="00AF1DB2">
              <w:rPr>
                <w:rFonts w:ascii="Century" w:eastAsiaTheme="minorEastAsia" w:hAnsi="Century" w:cs="Arial Unicode MS"/>
                <w:sz w:val="18"/>
                <w:szCs w:val="18"/>
              </w:rPr>
              <w:t>報道に関わる語彙や表現などの理解を基に</w:t>
            </w:r>
            <w:r w:rsidR="00AF1DB2">
              <w:rPr>
                <w:rFonts w:ascii="Century" w:eastAsiaTheme="minorEastAsia" w:hAnsi="Century" w:cs="Arial Unicode MS"/>
                <w:sz w:val="18"/>
                <w:szCs w:val="18"/>
              </w:rPr>
              <w:t>，</w:t>
            </w:r>
            <w:r w:rsidRPr="00AF1DB2">
              <w:rPr>
                <w:rFonts w:ascii="Century" w:eastAsiaTheme="minorEastAsia" w:hAnsi="Century" w:cs="Arial Unicode MS"/>
                <w:sz w:val="18"/>
                <w:szCs w:val="18"/>
              </w:rPr>
              <w:t>過去に残されたものに関するニュース記事やウェブの記事の内容を読み取る技術を身に付けている。</w:t>
            </w:r>
          </w:p>
        </w:tc>
        <w:tc>
          <w:tcPr>
            <w:tcW w:w="2194" w:type="dxa"/>
            <w:tcMar>
              <w:left w:w="85" w:type="dxa"/>
              <w:right w:w="85" w:type="dxa"/>
            </w:tcMar>
          </w:tcPr>
          <w:p w14:paraId="5A870910" w14:textId="77777777" w:rsidR="00A3034F" w:rsidRPr="00AF1DB2" w:rsidRDefault="00452A16" w:rsidP="00AF1DB2">
            <w:pPr>
              <w:rPr>
                <w:rFonts w:ascii="Century" w:eastAsiaTheme="minorEastAsia" w:hAnsi="Century" w:cs="Arial"/>
                <w:sz w:val="18"/>
                <w:szCs w:val="18"/>
              </w:rPr>
            </w:pPr>
            <w:r w:rsidRPr="00AF1DB2">
              <w:rPr>
                <w:rFonts w:ascii="Century" w:eastAsiaTheme="minorEastAsia" w:hAnsi="Century" w:cs="Arial Unicode MS"/>
                <w:sz w:val="18"/>
                <w:szCs w:val="18"/>
              </w:rPr>
              <w:t>自分の考えをまとめるために，過去に残されたものに関するニュース記事やウェブの記事から</w:t>
            </w:r>
            <w:r w:rsidR="00AF1DB2">
              <w:rPr>
                <w:rFonts w:ascii="Century" w:eastAsiaTheme="minorEastAsia" w:hAnsi="Century" w:cs="Arial Unicode MS"/>
                <w:sz w:val="18"/>
                <w:szCs w:val="18"/>
              </w:rPr>
              <w:t>，</w:t>
            </w:r>
            <w:r w:rsidRPr="00AF1DB2">
              <w:rPr>
                <w:rFonts w:ascii="Century" w:eastAsiaTheme="minorEastAsia" w:hAnsi="Century" w:cs="Arial Unicode MS"/>
                <w:sz w:val="18"/>
                <w:szCs w:val="18"/>
              </w:rPr>
              <w:t>必要な情報を読み取り</w:t>
            </w:r>
            <w:r w:rsidR="00AF1DB2">
              <w:rPr>
                <w:rFonts w:ascii="Century" w:eastAsiaTheme="minorEastAsia" w:hAnsi="Century" w:cs="Arial Unicode MS"/>
                <w:sz w:val="18"/>
                <w:szCs w:val="18"/>
              </w:rPr>
              <w:t>，</w:t>
            </w:r>
            <w:r w:rsidRPr="00AF1DB2">
              <w:rPr>
                <w:rFonts w:ascii="Century" w:eastAsiaTheme="minorEastAsia" w:hAnsi="Century" w:cs="Arial Unicode MS"/>
                <w:sz w:val="18"/>
                <w:szCs w:val="18"/>
              </w:rPr>
              <w:t>概要や要点</w:t>
            </w:r>
            <w:r w:rsidR="00AF1DB2">
              <w:rPr>
                <w:rFonts w:ascii="Century" w:eastAsiaTheme="minorEastAsia" w:hAnsi="Century" w:cs="Arial Unicode MS"/>
                <w:sz w:val="18"/>
                <w:szCs w:val="18"/>
              </w:rPr>
              <w:t>，</w:t>
            </w:r>
            <w:r w:rsidRPr="00AF1DB2">
              <w:rPr>
                <w:rFonts w:ascii="Century" w:eastAsiaTheme="minorEastAsia" w:hAnsi="Century" w:cs="Arial Unicode MS"/>
                <w:sz w:val="18"/>
                <w:szCs w:val="18"/>
              </w:rPr>
              <w:t>詳細を複数の視点を把握しながら的確に捉えている。</w:t>
            </w:r>
          </w:p>
        </w:tc>
        <w:tc>
          <w:tcPr>
            <w:tcW w:w="2195" w:type="dxa"/>
            <w:tcMar>
              <w:left w:w="85" w:type="dxa"/>
              <w:right w:w="85" w:type="dxa"/>
            </w:tcMar>
          </w:tcPr>
          <w:p w14:paraId="0973A03B" w14:textId="77777777" w:rsidR="00A3034F" w:rsidRPr="00AF1DB2" w:rsidRDefault="00452A16" w:rsidP="00AF1DB2">
            <w:pPr>
              <w:rPr>
                <w:rFonts w:ascii="Century" w:eastAsiaTheme="minorEastAsia" w:hAnsi="Century" w:cs="Arial"/>
                <w:sz w:val="18"/>
                <w:szCs w:val="18"/>
              </w:rPr>
            </w:pPr>
            <w:r w:rsidRPr="00AF1DB2">
              <w:rPr>
                <w:rFonts w:ascii="Century" w:eastAsiaTheme="minorEastAsia" w:hAnsi="Century" w:cs="Arial Unicode MS"/>
                <w:sz w:val="18"/>
                <w:szCs w:val="18"/>
              </w:rPr>
              <w:t>自分の考えをまとめるために，過去に残されたものに関するニュース記事やウェブの記事から</w:t>
            </w:r>
            <w:r w:rsidR="00AF1DB2">
              <w:rPr>
                <w:rFonts w:ascii="Century" w:eastAsiaTheme="minorEastAsia" w:hAnsi="Century" w:cs="Arial Unicode MS"/>
                <w:sz w:val="18"/>
                <w:szCs w:val="18"/>
              </w:rPr>
              <w:t>，</w:t>
            </w:r>
            <w:r w:rsidRPr="00AF1DB2">
              <w:rPr>
                <w:rFonts w:ascii="Century" w:eastAsiaTheme="minorEastAsia" w:hAnsi="Century" w:cs="Arial Unicode MS"/>
                <w:sz w:val="18"/>
                <w:szCs w:val="18"/>
              </w:rPr>
              <w:t>必要な情報を読み取り</w:t>
            </w:r>
            <w:r w:rsidR="00AF1DB2">
              <w:rPr>
                <w:rFonts w:ascii="Century" w:eastAsiaTheme="minorEastAsia" w:hAnsi="Century" w:cs="Arial Unicode MS"/>
                <w:sz w:val="18"/>
                <w:szCs w:val="18"/>
              </w:rPr>
              <w:t>，</w:t>
            </w:r>
            <w:r w:rsidRPr="00AF1DB2">
              <w:rPr>
                <w:rFonts w:ascii="Century" w:eastAsiaTheme="minorEastAsia" w:hAnsi="Century" w:cs="Arial Unicode MS"/>
                <w:sz w:val="18"/>
                <w:szCs w:val="18"/>
              </w:rPr>
              <w:t>概要や要点</w:t>
            </w:r>
            <w:r w:rsidR="00AF1DB2">
              <w:rPr>
                <w:rFonts w:ascii="Century" w:eastAsiaTheme="minorEastAsia" w:hAnsi="Century" w:cs="Arial Unicode MS"/>
                <w:sz w:val="18"/>
                <w:szCs w:val="18"/>
              </w:rPr>
              <w:t>，</w:t>
            </w:r>
            <w:r w:rsidRPr="00AF1DB2">
              <w:rPr>
                <w:rFonts w:ascii="Century" w:eastAsiaTheme="minorEastAsia" w:hAnsi="Century" w:cs="Arial Unicode MS"/>
                <w:sz w:val="18"/>
                <w:szCs w:val="18"/>
              </w:rPr>
              <w:t>詳細を複数の視点を把握しながら的確に捉えようとしている。</w:t>
            </w:r>
          </w:p>
        </w:tc>
      </w:tr>
      <w:tr w:rsidR="00A3034F" w14:paraId="7C59D93D" w14:textId="77777777">
        <w:tc>
          <w:tcPr>
            <w:tcW w:w="1134" w:type="dxa"/>
            <w:tcMar>
              <w:left w:w="85" w:type="dxa"/>
              <w:right w:w="85" w:type="dxa"/>
            </w:tcMar>
          </w:tcPr>
          <w:p w14:paraId="4B4836C2" w14:textId="77777777" w:rsidR="00A3034F" w:rsidRPr="00AF1DB2" w:rsidRDefault="00452A16" w:rsidP="00AF1DB2">
            <w:pPr>
              <w:jc w:val="center"/>
              <w:rPr>
                <w:rFonts w:ascii="BIZ UDPゴシック" w:eastAsia="BIZ UDPゴシック" w:hAnsi="BIZ UDPゴシック" w:cs="Arial"/>
                <w:b/>
                <w:sz w:val="18"/>
                <w:szCs w:val="18"/>
              </w:rPr>
            </w:pPr>
            <w:r w:rsidRPr="00AF1DB2">
              <w:rPr>
                <w:rFonts w:ascii="BIZ UDPゴシック" w:eastAsia="BIZ UDPゴシック" w:hAnsi="BIZ UDPゴシック" w:cs="Arial Unicode MS"/>
                <w:b/>
                <w:sz w:val="18"/>
                <w:szCs w:val="18"/>
              </w:rPr>
              <w:t>話すこと</w:t>
            </w:r>
          </w:p>
          <w:p w14:paraId="2C69957B" w14:textId="77777777" w:rsidR="00A3034F" w:rsidRPr="00AF1DB2" w:rsidRDefault="00452A16" w:rsidP="00AF1DB2">
            <w:pPr>
              <w:ind w:right="-107"/>
              <w:jc w:val="center"/>
              <w:rPr>
                <w:rFonts w:ascii="BIZ UDPゴシック" w:eastAsia="BIZ UDPゴシック" w:hAnsi="BIZ UDPゴシック" w:cs="Arial"/>
                <w:b/>
                <w:sz w:val="18"/>
                <w:szCs w:val="18"/>
              </w:rPr>
            </w:pPr>
            <w:r w:rsidRPr="00AF1DB2">
              <w:rPr>
                <w:rFonts w:ascii="BIZ UDPゴシック" w:eastAsia="BIZ UDPゴシック" w:hAnsi="BIZ UDPゴシック" w:cs="Arial Unicode MS"/>
                <w:b/>
                <w:sz w:val="18"/>
                <w:szCs w:val="18"/>
              </w:rPr>
              <w:t>［やり取り］</w:t>
            </w:r>
          </w:p>
        </w:tc>
        <w:tc>
          <w:tcPr>
            <w:tcW w:w="2268" w:type="dxa"/>
            <w:tcBorders>
              <w:bottom w:val="single" w:sz="4" w:space="0" w:color="000000"/>
              <w:right w:val="dotted" w:sz="4" w:space="0" w:color="000000"/>
            </w:tcBorders>
            <w:tcMar>
              <w:left w:w="85" w:type="dxa"/>
              <w:right w:w="85" w:type="dxa"/>
            </w:tcMar>
          </w:tcPr>
          <w:p w14:paraId="699863D3" w14:textId="77777777" w:rsidR="00A3034F" w:rsidRPr="00AF1DB2" w:rsidRDefault="00452A16" w:rsidP="00AF1DB2">
            <w:pPr>
              <w:rPr>
                <w:rFonts w:ascii="Century" w:eastAsiaTheme="minorEastAsia" w:hAnsi="Century" w:cs="Arial"/>
                <w:sz w:val="18"/>
                <w:szCs w:val="18"/>
              </w:rPr>
            </w:pPr>
            <w:r w:rsidRPr="00AF1DB2">
              <w:rPr>
                <w:rFonts w:ascii="Century" w:eastAsiaTheme="minorEastAsia" w:hAnsi="Century" w:cs="Arial Unicode MS"/>
                <w:sz w:val="18"/>
                <w:szCs w:val="18"/>
              </w:rPr>
              <w:t>［知識］</w:t>
            </w:r>
          </w:p>
          <w:p w14:paraId="163A952F" w14:textId="77777777" w:rsidR="00A3034F" w:rsidRPr="00AF1DB2" w:rsidRDefault="00452A16" w:rsidP="00AF1DB2">
            <w:pPr>
              <w:rPr>
                <w:rFonts w:ascii="Century" w:eastAsiaTheme="minorEastAsia" w:hAnsi="Century" w:cs="Arial"/>
                <w:sz w:val="18"/>
                <w:szCs w:val="18"/>
              </w:rPr>
            </w:pPr>
            <w:r w:rsidRPr="00AF1DB2">
              <w:rPr>
                <w:rFonts w:ascii="Century" w:eastAsiaTheme="minorEastAsia" w:hAnsi="Century" w:cs="Arial Unicode MS"/>
                <w:sz w:val="18"/>
                <w:szCs w:val="18"/>
              </w:rPr>
              <w:t>賛成・反対したり</w:t>
            </w:r>
            <w:r w:rsidR="004A46A9">
              <w:rPr>
                <w:rFonts w:ascii="Century" w:eastAsiaTheme="minorEastAsia" w:hAnsi="Century" w:cs="Arial Unicode MS"/>
                <w:sz w:val="18"/>
                <w:szCs w:val="18"/>
              </w:rPr>
              <w:t>，</w:t>
            </w:r>
            <w:r w:rsidRPr="00AF1DB2">
              <w:rPr>
                <w:rFonts w:ascii="Century" w:eastAsiaTheme="minorEastAsia" w:hAnsi="Century" w:cs="Arial Unicode MS"/>
                <w:sz w:val="18"/>
                <w:szCs w:val="18"/>
              </w:rPr>
              <w:t>選択を伝え合って結論を得たりするための適切な表現や方法を理解している。</w:t>
            </w:r>
          </w:p>
          <w:p w14:paraId="6079E565" w14:textId="77777777" w:rsidR="00A3034F" w:rsidRPr="00AF1DB2" w:rsidRDefault="00A3034F" w:rsidP="00AF1DB2">
            <w:pPr>
              <w:rPr>
                <w:rFonts w:ascii="Century" w:eastAsiaTheme="minorEastAsia" w:hAnsi="Century" w:cs="Arial"/>
                <w:sz w:val="18"/>
                <w:szCs w:val="18"/>
              </w:rPr>
            </w:pPr>
          </w:p>
        </w:tc>
        <w:tc>
          <w:tcPr>
            <w:tcW w:w="2694" w:type="dxa"/>
            <w:tcBorders>
              <w:left w:val="dotted" w:sz="4" w:space="0" w:color="000000"/>
              <w:bottom w:val="single" w:sz="4" w:space="0" w:color="000000"/>
            </w:tcBorders>
            <w:tcMar>
              <w:left w:w="85" w:type="dxa"/>
              <w:right w:w="85" w:type="dxa"/>
            </w:tcMar>
          </w:tcPr>
          <w:p w14:paraId="3F622BCF" w14:textId="77777777" w:rsidR="00A3034F" w:rsidRPr="00AF1DB2" w:rsidRDefault="00452A16" w:rsidP="00AF1DB2">
            <w:pPr>
              <w:rPr>
                <w:rFonts w:ascii="Century" w:eastAsiaTheme="minorEastAsia" w:hAnsi="Century" w:cs="Arial"/>
                <w:sz w:val="18"/>
                <w:szCs w:val="18"/>
              </w:rPr>
            </w:pPr>
            <w:r w:rsidRPr="00AF1DB2">
              <w:rPr>
                <w:rFonts w:ascii="Century" w:eastAsiaTheme="minorEastAsia" w:hAnsi="Century" w:cs="Arial Unicode MS"/>
                <w:sz w:val="18"/>
                <w:szCs w:val="18"/>
              </w:rPr>
              <w:t>［技能］</w:t>
            </w:r>
          </w:p>
          <w:p w14:paraId="34376F0E" w14:textId="77777777" w:rsidR="00A3034F" w:rsidRPr="00AF1DB2" w:rsidRDefault="00452A16" w:rsidP="00AF1DB2">
            <w:pPr>
              <w:rPr>
                <w:rFonts w:ascii="Century" w:eastAsiaTheme="minorEastAsia" w:hAnsi="Century" w:cs="Arial"/>
                <w:sz w:val="18"/>
                <w:szCs w:val="18"/>
              </w:rPr>
            </w:pPr>
            <w:r w:rsidRPr="00AF1DB2">
              <w:rPr>
                <w:rFonts w:ascii="Century" w:eastAsiaTheme="minorEastAsia" w:hAnsi="Century" w:cs="Arial Unicode MS"/>
                <w:sz w:val="18"/>
                <w:szCs w:val="18"/>
              </w:rPr>
              <w:t>タイムカプセルで残したいものについて</w:t>
            </w:r>
            <w:r w:rsidR="00AF1DB2">
              <w:rPr>
                <w:rFonts w:ascii="Century" w:eastAsiaTheme="minorEastAsia" w:hAnsi="Century" w:cs="Arial Unicode MS"/>
                <w:sz w:val="18"/>
                <w:szCs w:val="18"/>
              </w:rPr>
              <w:t>，</w:t>
            </w:r>
            <w:r w:rsidRPr="00AF1DB2">
              <w:rPr>
                <w:rFonts w:ascii="Century" w:eastAsiaTheme="minorEastAsia" w:hAnsi="Century" w:cs="Arial Unicode MS"/>
                <w:sz w:val="18"/>
                <w:szCs w:val="18"/>
              </w:rPr>
              <w:t>賛成・反対したり</w:t>
            </w:r>
            <w:r w:rsidR="004A46A9">
              <w:rPr>
                <w:rFonts w:ascii="Century" w:eastAsiaTheme="minorEastAsia" w:hAnsi="Century" w:cs="Arial Unicode MS"/>
                <w:sz w:val="18"/>
                <w:szCs w:val="18"/>
              </w:rPr>
              <w:t>，</w:t>
            </w:r>
            <w:r w:rsidRPr="00AF1DB2">
              <w:rPr>
                <w:rFonts w:ascii="Century" w:eastAsiaTheme="minorEastAsia" w:hAnsi="Century" w:cs="Arial Unicode MS"/>
                <w:sz w:val="18"/>
                <w:szCs w:val="18"/>
              </w:rPr>
              <w:t>選択を伝え合って結論を得たりするための適切な表現や方法を用いて</w:t>
            </w:r>
            <w:r w:rsidR="00AF1DB2">
              <w:rPr>
                <w:rFonts w:ascii="Century" w:eastAsiaTheme="minorEastAsia" w:hAnsi="Century" w:cs="Arial Unicode MS"/>
                <w:sz w:val="18"/>
                <w:szCs w:val="18"/>
              </w:rPr>
              <w:t>，</w:t>
            </w:r>
            <w:r w:rsidRPr="00AF1DB2">
              <w:rPr>
                <w:rFonts w:ascii="Century" w:eastAsiaTheme="minorEastAsia" w:hAnsi="Century" w:cs="Arial Unicode MS"/>
                <w:sz w:val="18"/>
                <w:szCs w:val="18"/>
              </w:rPr>
              <w:t>意見や考えを理由とともに詳しく話して伝え合うやり取りを続け</w:t>
            </w:r>
            <w:r w:rsidR="00AF1DB2">
              <w:rPr>
                <w:rFonts w:ascii="Century" w:eastAsiaTheme="minorEastAsia" w:hAnsi="Century" w:cs="Arial Unicode MS"/>
                <w:sz w:val="18"/>
                <w:szCs w:val="18"/>
              </w:rPr>
              <w:t>，</w:t>
            </w:r>
            <w:r w:rsidRPr="00AF1DB2">
              <w:rPr>
                <w:rFonts w:ascii="Century" w:eastAsiaTheme="minorEastAsia" w:hAnsi="Century" w:cs="Arial Unicode MS"/>
                <w:sz w:val="18"/>
                <w:szCs w:val="18"/>
              </w:rPr>
              <w:t>会話を発展させる技能を身に付けている。</w:t>
            </w:r>
          </w:p>
        </w:tc>
        <w:tc>
          <w:tcPr>
            <w:tcW w:w="2194" w:type="dxa"/>
            <w:tcBorders>
              <w:bottom w:val="single" w:sz="4" w:space="0" w:color="000000"/>
            </w:tcBorders>
            <w:tcMar>
              <w:left w:w="85" w:type="dxa"/>
              <w:right w:w="85" w:type="dxa"/>
            </w:tcMar>
          </w:tcPr>
          <w:p w14:paraId="4DAC312B" w14:textId="21B5B60D" w:rsidR="00A3034F" w:rsidRPr="00AF1DB2" w:rsidRDefault="00452A16" w:rsidP="00AF1DB2">
            <w:pPr>
              <w:rPr>
                <w:rFonts w:ascii="Century" w:eastAsiaTheme="minorEastAsia" w:hAnsi="Century" w:cs="Arial"/>
                <w:sz w:val="18"/>
                <w:szCs w:val="18"/>
              </w:rPr>
            </w:pPr>
            <w:r w:rsidRPr="00AF1DB2">
              <w:rPr>
                <w:rFonts w:ascii="Century" w:eastAsiaTheme="minorEastAsia" w:hAnsi="Century" w:cs="Arial Unicode MS"/>
                <w:sz w:val="18"/>
                <w:szCs w:val="18"/>
              </w:rPr>
              <w:t>互いが納得できる結論を得るために</w:t>
            </w:r>
            <w:r w:rsidR="00AF1DB2">
              <w:rPr>
                <w:rFonts w:ascii="Century" w:eastAsiaTheme="minorEastAsia" w:hAnsi="Century" w:cs="Arial Unicode MS"/>
                <w:sz w:val="18"/>
                <w:szCs w:val="18"/>
              </w:rPr>
              <w:t>，</w:t>
            </w:r>
            <w:r w:rsidRPr="00AF1DB2">
              <w:rPr>
                <w:rFonts w:ascii="Century" w:eastAsiaTheme="minorEastAsia" w:hAnsi="Century" w:cs="Arial Unicode MS"/>
                <w:sz w:val="18"/>
                <w:szCs w:val="18"/>
              </w:rPr>
              <w:t>タイムカプセルで残したいものについて</w:t>
            </w:r>
            <w:r w:rsidR="00AF1DB2">
              <w:rPr>
                <w:rFonts w:ascii="Century" w:eastAsiaTheme="minorEastAsia" w:hAnsi="Century" w:cs="Arial Unicode MS"/>
                <w:sz w:val="18"/>
                <w:szCs w:val="18"/>
              </w:rPr>
              <w:t>，</w:t>
            </w:r>
            <w:r w:rsidRPr="00AF1DB2">
              <w:rPr>
                <w:rFonts w:ascii="Century" w:eastAsiaTheme="minorEastAsia" w:hAnsi="Century" w:cs="Arial Unicode MS"/>
                <w:sz w:val="18"/>
                <w:szCs w:val="18"/>
              </w:rPr>
              <w:t>賛成・反対したり</w:t>
            </w:r>
            <w:r w:rsidR="004A46A9">
              <w:rPr>
                <w:rFonts w:ascii="Century" w:eastAsiaTheme="minorEastAsia" w:hAnsi="Century" w:cs="Arial Unicode MS"/>
                <w:sz w:val="18"/>
                <w:szCs w:val="18"/>
              </w:rPr>
              <w:t>，</w:t>
            </w:r>
            <w:r w:rsidRPr="00AF1DB2">
              <w:rPr>
                <w:rFonts w:ascii="Century" w:eastAsiaTheme="minorEastAsia" w:hAnsi="Century" w:cs="Arial Unicode MS"/>
                <w:sz w:val="18"/>
                <w:szCs w:val="18"/>
              </w:rPr>
              <w:t>選択を伝え合ったりして</w:t>
            </w:r>
            <w:r w:rsidR="00AF1DB2">
              <w:rPr>
                <w:rFonts w:ascii="Century" w:eastAsiaTheme="minorEastAsia" w:hAnsi="Century" w:cs="Arial Unicode MS"/>
                <w:sz w:val="18"/>
                <w:szCs w:val="18"/>
              </w:rPr>
              <w:t>，</w:t>
            </w:r>
            <w:r w:rsidRPr="00AF1DB2">
              <w:rPr>
                <w:rFonts w:ascii="Century" w:eastAsiaTheme="minorEastAsia" w:hAnsi="Century" w:cs="Arial Unicode MS"/>
                <w:sz w:val="18"/>
                <w:szCs w:val="18"/>
              </w:rPr>
              <w:t>意見や考えを理由とともに詳しく</w:t>
            </w:r>
            <w:r w:rsidR="00A70218" w:rsidRPr="00A70218">
              <w:rPr>
                <w:rFonts w:ascii="Century" w:eastAsiaTheme="minorEastAsia" w:hAnsi="Century" w:cs="Arial Unicode MS" w:hint="eastAsia"/>
                <w:sz w:val="18"/>
                <w:szCs w:val="18"/>
              </w:rPr>
              <w:t>話して</w:t>
            </w:r>
            <w:r w:rsidRPr="00AF1DB2">
              <w:rPr>
                <w:rFonts w:ascii="Century" w:eastAsiaTheme="minorEastAsia" w:hAnsi="Century" w:cs="Arial Unicode MS"/>
                <w:sz w:val="18"/>
                <w:szCs w:val="18"/>
              </w:rPr>
              <w:t>伝え合うやり取りを続け</w:t>
            </w:r>
            <w:r w:rsidR="00AF1DB2">
              <w:rPr>
                <w:rFonts w:ascii="Century" w:eastAsiaTheme="minorEastAsia" w:hAnsi="Century" w:cs="Arial Unicode MS"/>
                <w:sz w:val="18"/>
                <w:szCs w:val="18"/>
              </w:rPr>
              <w:t>，</w:t>
            </w:r>
            <w:r w:rsidRPr="00AF1DB2">
              <w:rPr>
                <w:rFonts w:ascii="Century" w:eastAsiaTheme="minorEastAsia" w:hAnsi="Century" w:cs="Arial Unicode MS"/>
                <w:sz w:val="18"/>
                <w:szCs w:val="18"/>
              </w:rPr>
              <w:t>会話を発展させている。</w:t>
            </w:r>
          </w:p>
        </w:tc>
        <w:tc>
          <w:tcPr>
            <w:tcW w:w="2195" w:type="dxa"/>
            <w:tcBorders>
              <w:bottom w:val="single" w:sz="4" w:space="0" w:color="000000"/>
            </w:tcBorders>
            <w:tcMar>
              <w:left w:w="85" w:type="dxa"/>
              <w:right w:w="85" w:type="dxa"/>
            </w:tcMar>
          </w:tcPr>
          <w:p w14:paraId="61E72A97" w14:textId="1BED955F" w:rsidR="00A3034F" w:rsidRPr="00AF1DB2" w:rsidRDefault="00452A16" w:rsidP="00AF1DB2">
            <w:pPr>
              <w:rPr>
                <w:rFonts w:ascii="Century" w:eastAsiaTheme="minorEastAsia" w:hAnsi="Century" w:cs="Arial"/>
                <w:sz w:val="18"/>
                <w:szCs w:val="18"/>
              </w:rPr>
            </w:pPr>
            <w:r w:rsidRPr="00AF1DB2">
              <w:rPr>
                <w:rFonts w:ascii="Century" w:eastAsiaTheme="minorEastAsia" w:hAnsi="Century" w:cs="Arial Unicode MS"/>
                <w:sz w:val="18"/>
                <w:szCs w:val="18"/>
              </w:rPr>
              <w:t>互いが納得できる結論を得るために</w:t>
            </w:r>
            <w:r w:rsidR="00AF1DB2">
              <w:rPr>
                <w:rFonts w:ascii="Century" w:eastAsiaTheme="minorEastAsia" w:hAnsi="Century" w:cs="Arial Unicode MS"/>
                <w:sz w:val="18"/>
                <w:szCs w:val="18"/>
              </w:rPr>
              <w:t>，</w:t>
            </w:r>
            <w:r w:rsidRPr="00AF1DB2">
              <w:rPr>
                <w:rFonts w:ascii="Century" w:eastAsiaTheme="minorEastAsia" w:hAnsi="Century" w:cs="Arial Unicode MS"/>
                <w:sz w:val="18"/>
                <w:szCs w:val="18"/>
              </w:rPr>
              <w:t>タイムカプセルで残したいものについて</w:t>
            </w:r>
            <w:r w:rsidR="00AF1DB2">
              <w:rPr>
                <w:rFonts w:ascii="Century" w:eastAsiaTheme="minorEastAsia" w:hAnsi="Century" w:cs="Arial Unicode MS"/>
                <w:sz w:val="18"/>
                <w:szCs w:val="18"/>
              </w:rPr>
              <w:t>，</w:t>
            </w:r>
            <w:r w:rsidRPr="00AF1DB2">
              <w:rPr>
                <w:rFonts w:ascii="Century" w:eastAsiaTheme="minorEastAsia" w:hAnsi="Century" w:cs="Arial Unicode MS"/>
                <w:sz w:val="18"/>
                <w:szCs w:val="18"/>
              </w:rPr>
              <w:t>賛成・反対したり</w:t>
            </w:r>
            <w:r w:rsidR="004A46A9">
              <w:rPr>
                <w:rFonts w:ascii="Century" w:eastAsiaTheme="minorEastAsia" w:hAnsi="Century" w:cs="Arial Unicode MS"/>
                <w:sz w:val="18"/>
                <w:szCs w:val="18"/>
              </w:rPr>
              <w:t>，</w:t>
            </w:r>
            <w:r w:rsidRPr="00AF1DB2">
              <w:rPr>
                <w:rFonts w:ascii="Century" w:eastAsiaTheme="minorEastAsia" w:hAnsi="Century" w:cs="Arial Unicode MS"/>
                <w:sz w:val="18"/>
                <w:szCs w:val="18"/>
              </w:rPr>
              <w:t>選択を伝え合ったりして</w:t>
            </w:r>
            <w:r w:rsidR="00AF1DB2">
              <w:rPr>
                <w:rFonts w:ascii="Century" w:eastAsiaTheme="minorEastAsia" w:hAnsi="Century" w:cs="Arial Unicode MS"/>
                <w:sz w:val="18"/>
                <w:szCs w:val="18"/>
              </w:rPr>
              <w:t>，</w:t>
            </w:r>
            <w:r w:rsidRPr="00AF1DB2">
              <w:rPr>
                <w:rFonts w:ascii="Century" w:eastAsiaTheme="minorEastAsia" w:hAnsi="Century" w:cs="Arial Unicode MS"/>
                <w:sz w:val="18"/>
                <w:szCs w:val="18"/>
              </w:rPr>
              <w:t>意見や考えを理由とともに詳しく</w:t>
            </w:r>
            <w:r w:rsidR="00A70218" w:rsidRPr="00A70218">
              <w:rPr>
                <w:rFonts w:ascii="Century" w:eastAsiaTheme="minorEastAsia" w:hAnsi="Century" w:cs="Arial Unicode MS" w:hint="eastAsia"/>
                <w:sz w:val="18"/>
                <w:szCs w:val="18"/>
              </w:rPr>
              <w:t>話して</w:t>
            </w:r>
            <w:r w:rsidRPr="00AF1DB2">
              <w:rPr>
                <w:rFonts w:ascii="Century" w:eastAsiaTheme="minorEastAsia" w:hAnsi="Century" w:cs="Arial Unicode MS"/>
                <w:sz w:val="18"/>
                <w:szCs w:val="18"/>
              </w:rPr>
              <w:t>伝え合うやり取りを続け</w:t>
            </w:r>
            <w:r w:rsidR="00AF1DB2">
              <w:rPr>
                <w:rFonts w:ascii="Century" w:eastAsiaTheme="minorEastAsia" w:hAnsi="Century" w:cs="Arial Unicode MS"/>
                <w:sz w:val="18"/>
                <w:szCs w:val="18"/>
              </w:rPr>
              <w:t>，</w:t>
            </w:r>
            <w:r w:rsidRPr="00AF1DB2">
              <w:rPr>
                <w:rFonts w:ascii="Century" w:eastAsiaTheme="minorEastAsia" w:hAnsi="Century" w:cs="Arial Unicode MS"/>
                <w:sz w:val="18"/>
                <w:szCs w:val="18"/>
              </w:rPr>
              <w:t>会話を発展させようとしている。</w:t>
            </w:r>
          </w:p>
        </w:tc>
      </w:tr>
      <w:tr w:rsidR="00A3034F" w14:paraId="7F0A416E" w14:textId="77777777">
        <w:tc>
          <w:tcPr>
            <w:tcW w:w="1134" w:type="dxa"/>
            <w:tcMar>
              <w:left w:w="85" w:type="dxa"/>
              <w:right w:w="85" w:type="dxa"/>
            </w:tcMar>
          </w:tcPr>
          <w:p w14:paraId="1DEFF911" w14:textId="77777777" w:rsidR="00A3034F" w:rsidRPr="00AF1DB2" w:rsidRDefault="00452A16" w:rsidP="00AF1DB2">
            <w:pPr>
              <w:jc w:val="center"/>
              <w:rPr>
                <w:rFonts w:ascii="BIZ UDPゴシック" w:eastAsia="BIZ UDPゴシック" w:hAnsi="BIZ UDPゴシック" w:cs="Arial"/>
                <w:b/>
                <w:sz w:val="18"/>
                <w:szCs w:val="18"/>
              </w:rPr>
            </w:pPr>
            <w:r w:rsidRPr="00AF1DB2">
              <w:rPr>
                <w:rFonts w:ascii="BIZ UDPゴシック" w:eastAsia="BIZ UDPゴシック" w:hAnsi="BIZ UDPゴシック" w:cs="Arial Unicode MS"/>
                <w:b/>
                <w:sz w:val="18"/>
                <w:szCs w:val="18"/>
              </w:rPr>
              <w:t>話すこと</w:t>
            </w:r>
          </w:p>
          <w:p w14:paraId="1A32B70D" w14:textId="77777777" w:rsidR="00A3034F" w:rsidRPr="00AF1DB2" w:rsidRDefault="00452A16" w:rsidP="00AF1DB2">
            <w:pPr>
              <w:jc w:val="center"/>
              <w:rPr>
                <w:rFonts w:ascii="BIZ UDPゴシック" w:eastAsia="BIZ UDPゴシック" w:hAnsi="BIZ UDPゴシック" w:cs="Arial"/>
                <w:b/>
                <w:sz w:val="18"/>
                <w:szCs w:val="18"/>
              </w:rPr>
            </w:pPr>
            <w:r w:rsidRPr="00AF1DB2">
              <w:rPr>
                <w:rFonts w:ascii="BIZ UDPゴシック" w:eastAsia="BIZ UDPゴシック" w:hAnsi="BIZ UDPゴシック" w:cs="Arial Unicode MS"/>
                <w:b/>
                <w:sz w:val="18"/>
                <w:szCs w:val="18"/>
              </w:rPr>
              <w:t>［発表］</w:t>
            </w:r>
          </w:p>
        </w:tc>
        <w:tc>
          <w:tcPr>
            <w:tcW w:w="2268" w:type="dxa"/>
            <w:tcBorders>
              <w:bottom w:val="single" w:sz="4" w:space="0" w:color="000000"/>
              <w:right w:val="dotted" w:sz="4" w:space="0" w:color="000000"/>
            </w:tcBorders>
            <w:tcMar>
              <w:left w:w="85" w:type="dxa"/>
              <w:right w:w="85" w:type="dxa"/>
            </w:tcMar>
          </w:tcPr>
          <w:p w14:paraId="26A53834" w14:textId="77777777" w:rsidR="00A3034F" w:rsidRPr="00AF1DB2" w:rsidRDefault="00AF1DB2" w:rsidP="00AF1DB2">
            <w:pPr>
              <w:rPr>
                <w:rFonts w:ascii="Century" w:eastAsiaTheme="minorEastAsia" w:hAnsi="Century" w:cs="Arial"/>
                <w:sz w:val="18"/>
                <w:szCs w:val="18"/>
              </w:rPr>
            </w:pPr>
            <w:r w:rsidRPr="00AF1DB2">
              <w:rPr>
                <w:rFonts w:ascii="Century" w:eastAsiaTheme="minorEastAsia" w:hAnsi="Century" w:cs="Arial Unicode MS"/>
                <w:sz w:val="18"/>
                <w:szCs w:val="18"/>
              </w:rPr>
              <w:t>［知識］</w:t>
            </w:r>
            <w:r w:rsidR="00452A16" w:rsidRPr="00AF1DB2">
              <w:rPr>
                <w:rFonts w:ascii="Century" w:eastAsiaTheme="minorEastAsia" w:hAnsi="Century" w:cs="Arial Unicode MS"/>
                <w:sz w:val="18"/>
                <w:szCs w:val="18"/>
              </w:rPr>
              <w:t xml:space="preserve"> </w:t>
            </w:r>
          </w:p>
          <w:p w14:paraId="2B69EB7F" w14:textId="77777777" w:rsidR="00A3034F" w:rsidRPr="00AF1DB2" w:rsidRDefault="00452A16" w:rsidP="00AF1DB2">
            <w:pPr>
              <w:rPr>
                <w:rFonts w:ascii="Century" w:eastAsiaTheme="minorEastAsia" w:hAnsi="Century" w:cs="Arial"/>
                <w:sz w:val="18"/>
                <w:szCs w:val="18"/>
              </w:rPr>
            </w:pPr>
            <w:r w:rsidRPr="00AF1DB2">
              <w:rPr>
                <w:rFonts w:ascii="Century" w:eastAsiaTheme="minorEastAsia" w:hAnsi="Century" w:cs="Arial Unicode MS"/>
                <w:sz w:val="18"/>
                <w:szCs w:val="18"/>
              </w:rPr>
              <w:t>ディスカッションを通して得られた結論を伝える際に用いられる文の形・意味・用法を理解している。</w:t>
            </w:r>
          </w:p>
          <w:p w14:paraId="197C415A" w14:textId="77777777" w:rsidR="00A3034F" w:rsidRPr="00AF1DB2" w:rsidRDefault="00A3034F" w:rsidP="00AF1DB2">
            <w:pPr>
              <w:rPr>
                <w:rFonts w:ascii="Century" w:eastAsiaTheme="minorEastAsia" w:hAnsi="Century" w:cs="Arial"/>
                <w:sz w:val="18"/>
                <w:szCs w:val="18"/>
              </w:rPr>
            </w:pPr>
          </w:p>
        </w:tc>
        <w:tc>
          <w:tcPr>
            <w:tcW w:w="2694" w:type="dxa"/>
            <w:tcBorders>
              <w:left w:val="dotted" w:sz="4" w:space="0" w:color="000000"/>
              <w:bottom w:val="single" w:sz="4" w:space="0" w:color="000000"/>
            </w:tcBorders>
            <w:tcMar>
              <w:left w:w="85" w:type="dxa"/>
              <w:right w:w="85" w:type="dxa"/>
            </w:tcMar>
          </w:tcPr>
          <w:p w14:paraId="4EE3E7D8" w14:textId="77777777" w:rsidR="00A3034F" w:rsidRPr="00AF1DB2" w:rsidRDefault="00AF1DB2" w:rsidP="00AF1DB2">
            <w:pPr>
              <w:rPr>
                <w:rFonts w:ascii="Century" w:eastAsiaTheme="minorEastAsia" w:hAnsi="Century" w:cs="Arial"/>
                <w:sz w:val="18"/>
                <w:szCs w:val="18"/>
              </w:rPr>
            </w:pPr>
            <w:r w:rsidRPr="00AF1DB2">
              <w:rPr>
                <w:rFonts w:ascii="Century" w:eastAsiaTheme="minorEastAsia" w:hAnsi="Century" w:cs="Arial Unicode MS"/>
                <w:sz w:val="18"/>
                <w:szCs w:val="18"/>
              </w:rPr>
              <w:t>［技能］</w:t>
            </w:r>
          </w:p>
          <w:p w14:paraId="1842349E" w14:textId="77777777" w:rsidR="00A3034F" w:rsidRPr="00AF1DB2" w:rsidRDefault="00452A16" w:rsidP="00AF1DB2">
            <w:pPr>
              <w:ind w:left="180" w:hangingChars="100" w:hanging="180"/>
              <w:rPr>
                <w:rFonts w:ascii="Century" w:eastAsiaTheme="minorEastAsia" w:hAnsi="Century" w:cs="Arial"/>
                <w:sz w:val="18"/>
                <w:szCs w:val="18"/>
              </w:rPr>
            </w:pPr>
            <w:r w:rsidRPr="00AF1DB2">
              <w:rPr>
                <w:rFonts w:ascii="Century" w:eastAsiaTheme="minorEastAsia" w:hAnsi="Century" w:cs="Arial Unicode MS"/>
                <w:sz w:val="18"/>
                <w:szCs w:val="18"/>
              </w:rPr>
              <w:t>・強勢，イントネーションや区切りを意識して話す技能を身に付けている。</w:t>
            </w:r>
          </w:p>
          <w:p w14:paraId="3EE9617F" w14:textId="77777777" w:rsidR="00A3034F" w:rsidRPr="00AF1DB2" w:rsidRDefault="00452A16" w:rsidP="00AF1DB2">
            <w:pPr>
              <w:ind w:left="180" w:hangingChars="100" w:hanging="180"/>
              <w:rPr>
                <w:rFonts w:ascii="Century" w:eastAsiaTheme="minorEastAsia" w:hAnsi="Century" w:cs="Arial"/>
                <w:sz w:val="18"/>
                <w:szCs w:val="18"/>
              </w:rPr>
            </w:pPr>
            <w:r w:rsidRPr="00AF1DB2">
              <w:rPr>
                <w:rFonts w:ascii="Century" w:eastAsiaTheme="minorEastAsia" w:hAnsi="Century" w:cs="Arial Unicode MS"/>
                <w:sz w:val="18"/>
                <w:szCs w:val="18"/>
              </w:rPr>
              <w:t>・タイムカプセルで残したいものについて</w:t>
            </w:r>
            <w:r w:rsidR="00AF1DB2">
              <w:rPr>
                <w:rFonts w:ascii="Century" w:eastAsiaTheme="minorEastAsia" w:hAnsi="Century" w:cs="Arial Unicode MS"/>
                <w:sz w:val="18"/>
                <w:szCs w:val="18"/>
              </w:rPr>
              <w:t>，</w:t>
            </w:r>
            <w:r w:rsidRPr="00AF1DB2">
              <w:rPr>
                <w:rFonts w:ascii="Century" w:eastAsiaTheme="minorEastAsia" w:hAnsi="Century" w:cs="Arial Unicode MS"/>
                <w:sz w:val="18"/>
                <w:szCs w:val="18"/>
              </w:rPr>
              <w:t>ディスカッションしたことを基に</w:t>
            </w:r>
            <w:r w:rsidR="00AF1DB2">
              <w:rPr>
                <w:rFonts w:ascii="Century" w:eastAsiaTheme="minorEastAsia" w:hAnsi="Century" w:cs="Arial Unicode MS"/>
                <w:sz w:val="18"/>
                <w:szCs w:val="18"/>
              </w:rPr>
              <w:t>，</w:t>
            </w:r>
            <w:r w:rsidRPr="00AF1DB2">
              <w:rPr>
                <w:rFonts w:ascii="Century" w:eastAsiaTheme="minorEastAsia" w:hAnsi="Century" w:cs="Arial Unicode MS"/>
                <w:sz w:val="18"/>
                <w:szCs w:val="18"/>
              </w:rPr>
              <w:t>得られた結論を論理的に詳しく話して伝える技能を身に付けている。</w:t>
            </w:r>
          </w:p>
        </w:tc>
        <w:tc>
          <w:tcPr>
            <w:tcW w:w="2194" w:type="dxa"/>
            <w:tcBorders>
              <w:bottom w:val="single" w:sz="4" w:space="0" w:color="000000"/>
            </w:tcBorders>
            <w:tcMar>
              <w:left w:w="85" w:type="dxa"/>
              <w:right w:w="85" w:type="dxa"/>
            </w:tcMar>
          </w:tcPr>
          <w:p w14:paraId="1A4E25A6" w14:textId="77777777" w:rsidR="00A3034F" w:rsidRPr="00AF1DB2" w:rsidRDefault="00452A16" w:rsidP="00AF1DB2">
            <w:pPr>
              <w:rPr>
                <w:rFonts w:ascii="Century" w:eastAsiaTheme="minorEastAsia" w:hAnsi="Century" w:cs="Arial"/>
                <w:sz w:val="18"/>
                <w:szCs w:val="18"/>
              </w:rPr>
            </w:pPr>
            <w:r w:rsidRPr="00AF1DB2">
              <w:rPr>
                <w:rFonts w:ascii="Century" w:eastAsiaTheme="minorEastAsia" w:hAnsi="Century" w:cs="Arial Unicode MS"/>
                <w:sz w:val="18"/>
                <w:szCs w:val="18"/>
              </w:rPr>
              <w:t>聞き手を説得できるように</w:t>
            </w:r>
            <w:r w:rsidR="00AF1DB2">
              <w:rPr>
                <w:rFonts w:ascii="Century" w:eastAsiaTheme="minorEastAsia" w:hAnsi="Century" w:cs="Arial Unicode MS"/>
                <w:sz w:val="18"/>
                <w:szCs w:val="18"/>
              </w:rPr>
              <w:t>，</w:t>
            </w:r>
            <w:r w:rsidRPr="00AF1DB2">
              <w:rPr>
                <w:rFonts w:ascii="Century" w:eastAsiaTheme="minorEastAsia" w:hAnsi="Century" w:cs="Arial Unicode MS"/>
                <w:sz w:val="18"/>
                <w:szCs w:val="18"/>
              </w:rPr>
              <w:t>タイムカプセルで残したいものについて</w:t>
            </w:r>
            <w:r w:rsidR="00AF1DB2">
              <w:rPr>
                <w:rFonts w:ascii="Century" w:eastAsiaTheme="minorEastAsia" w:hAnsi="Century" w:cs="Arial Unicode MS"/>
                <w:sz w:val="18"/>
                <w:szCs w:val="18"/>
              </w:rPr>
              <w:t>，</w:t>
            </w:r>
            <w:r w:rsidRPr="00AF1DB2">
              <w:rPr>
                <w:rFonts w:ascii="Century" w:eastAsiaTheme="minorEastAsia" w:hAnsi="Century" w:cs="Arial Unicode MS"/>
                <w:sz w:val="18"/>
                <w:szCs w:val="18"/>
              </w:rPr>
              <w:t>ディスカッションをしたことを基に</w:t>
            </w:r>
            <w:r w:rsidR="00AF1DB2">
              <w:rPr>
                <w:rFonts w:ascii="Century" w:eastAsiaTheme="minorEastAsia" w:hAnsi="Century" w:cs="Arial Unicode MS"/>
                <w:sz w:val="18"/>
                <w:szCs w:val="18"/>
              </w:rPr>
              <w:t>，</w:t>
            </w:r>
            <w:r w:rsidRPr="00AF1DB2">
              <w:rPr>
                <w:rFonts w:ascii="Century" w:eastAsiaTheme="minorEastAsia" w:hAnsi="Century" w:cs="Arial Unicode MS"/>
                <w:sz w:val="18"/>
                <w:szCs w:val="18"/>
              </w:rPr>
              <w:t>得られた結論を論理的に詳しく話して伝えている。</w:t>
            </w:r>
          </w:p>
        </w:tc>
        <w:tc>
          <w:tcPr>
            <w:tcW w:w="2195" w:type="dxa"/>
            <w:tcBorders>
              <w:bottom w:val="single" w:sz="4" w:space="0" w:color="000000"/>
            </w:tcBorders>
            <w:tcMar>
              <w:left w:w="85" w:type="dxa"/>
              <w:right w:w="85" w:type="dxa"/>
            </w:tcMar>
          </w:tcPr>
          <w:p w14:paraId="430702FB" w14:textId="77777777" w:rsidR="00A3034F" w:rsidRPr="00AF1DB2" w:rsidRDefault="00452A16" w:rsidP="00AF1DB2">
            <w:pPr>
              <w:rPr>
                <w:rFonts w:ascii="Century" w:eastAsiaTheme="minorEastAsia" w:hAnsi="Century" w:cs="Arial"/>
                <w:sz w:val="18"/>
                <w:szCs w:val="18"/>
              </w:rPr>
            </w:pPr>
            <w:r w:rsidRPr="00AF1DB2">
              <w:rPr>
                <w:rFonts w:ascii="Century" w:eastAsiaTheme="minorEastAsia" w:hAnsi="Century" w:cs="Arial Unicode MS"/>
                <w:sz w:val="18"/>
                <w:szCs w:val="18"/>
              </w:rPr>
              <w:t>聞き手を説得できるように</w:t>
            </w:r>
            <w:r w:rsidR="00AF1DB2">
              <w:rPr>
                <w:rFonts w:ascii="Century" w:eastAsiaTheme="minorEastAsia" w:hAnsi="Century" w:cs="Arial Unicode MS"/>
                <w:sz w:val="18"/>
                <w:szCs w:val="18"/>
              </w:rPr>
              <w:t>，</w:t>
            </w:r>
            <w:r w:rsidRPr="00AF1DB2">
              <w:rPr>
                <w:rFonts w:ascii="Century" w:eastAsiaTheme="minorEastAsia" w:hAnsi="Century" w:cs="Arial Unicode MS"/>
                <w:sz w:val="18"/>
                <w:szCs w:val="18"/>
              </w:rPr>
              <w:t>タイムカプセルで残したいものについて</w:t>
            </w:r>
            <w:r w:rsidR="00AF1DB2">
              <w:rPr>
                <w:rFonts w:ascii="Century" w:eastAsiaTheme="minorEastAsia" w:hAnsi="Century" w:cs="Arial Unicode MS"/>
                <w:sz w:val="18"/>
                <w:szCs w:val="18"/>
              </w:rPr>
              <w:t>，</w:t>
            </w:r>
            <w:r w:rsidRPr="00AF1DB2">
              <w:rPr>
                <w:rFonts w:ascii="Century" w:eastAsiaTheme="minorEastAsia" w:hAnsi="Century" w:cs="Arial Unicode MS"/>
                <w:sz w:val="18"/>
                <w:szCs w:val="18"/>
              </w:rPr>
              <w:t>ディスカッションをしたことを基に</w:t>
            </w:r>
            <w:r w:rsidR="00AF1DB2">
              <w:rPr>
                <w:rFonts w:ascii="Century" w:eastAsiaTheme="minorEastAsia" w:hAnsi="Century" w:cs="Arial Unicode MS"/>
                <w:sz w:val="18"/>
                <w:szCs w:val="18"/>
              </w:rPr>
              <w:t>，</w:t>
            </w:r>
            <w:r w:rsidRPr="00AF1DB2">
              <w:rPr>
                <w:rFonts w:ascii="Century" w:eastAsiaTheme="minorEastAsia" w:hAnsi="Century" w:cs="Arial Unicode MS"/>
                <w:sz w:val="18"/>
                <w:szCs w:val="18"/>
              </w:rPr>
              <w:t>得られた結論を論理的に詳しく話して伝えようとしている。</w:t>
            </w:r>
          </w:p>
        </w:tc>
      </w:tr>
      <w:tr w:rsidR="00A3034F" w14:paraId="62B63DF6" w14:textId="77777777">
        <w:tc>
          <w:tcPr>
            <w:tcW w:w="1134" w:type="dxa"/>
            <w:tcMar>
              <w:left w:w="85" w:type="dxa"/>
              <w:right w:w="85" w:type="dxa"/>
            </w:tcMar>
          </w:tcPr>
          <w:p w14:paraId="477D0887" w14:textId="77777777" w:rsidR="00A3034F" w:rsidRPr="00AF1DB2" w:rsidRDefault="00452A16" w:rsidP="00AF1DB2">
            <w:pPr>
              <w:jc w:val="center"/>
              <w:rPr>
                <w:rFonts w:ascii="BIZ UDPゴシック" w:eastAsia="BIZ UDPゴシック" w:hAnsi="BIZ UDPゴシック" w:cs="Arial"/>
                <w:b/>
                <w:sz w:val="18"/>
                <w:szCs w:val="18"/>
              </w:rPr>
            </w:pPr>
            <w:r w:rsidRPr="00AF1DB2">
              <w:rPr>
                <w:rFonts w:ascii="BIZ UDPゴシック" w:eastAsia="BIZ UDPゴシック" w:hAnsi="BIZ UDPゴシック" w:cs="Arial Unicode MS"/>
                <w:b/>
                <w:sz w:val="18"/>
                <w:szCs w:val="18"/>
              </w:rPr>
              <w:t>書くこと</w:t>
            </w:r>
          </w:p>
          <w:p w14:paraId="22BD0EB8" w14:textId="77777777" w:rsidR="00A3034F" w:rsidRPr="00AF1DB2" w:rsidRDefault="00A3034F" w:rsidP="00AF1DB2">
            <w:pPr>
              <w:jc w:val="center"/>
              <w:rPr>
                <w:rFonts w:ascii="BIZ UDPゴシック" w:eastAsia="BIZ UDPゴシック" w:hAnsi="BIZ UDPゴシック" w:cs="Arial"/>
                <w:b/>
                <w:sz w:val="18"/>
                <w:szCs w:val="18"/>
              </w:rPr>
            </w:pPr>
          </w:p>
        </w:tc>
        <w:tc>
          <w:tcPr>
            <w:tcW w:w="2268" w:type="dxa"/>
            <w:tcBorders>
              <w:bottom w:val="single" w:sz="4" w:space="0" w:color="000000"/>
              <w:right w:val="dotted" w:sz="4" w:space="0" w:color="000000"/>
            </w:tcBorders>
            <w:tcMar>
              <w:left w:w="85" w:type="dxa"/>
              <w:right w:w="85" w:type="dxa"/>
            </w:tcMar>
          </w:tcPr>
          <w:p w14:paraId="49EA5CFE" w14:textId="77777777" w:rsidR="00A3034F" w:rsidRPr="00AF1DB2" w:rsidRDefault="00452A16" w:rsidP="00AF1DB2">
            <w:pPr>
              <w:rPr>
                <w:rFonts w:ascii="Century" w:eastAsiaTheme="minorEastAsia" w:hAnsi="Century" w:cs="Arial"/>
                <w:sz w:val="18"/>
                <w:szCs w:val="18"/>
              </w:rPr>
            </w:pPr>
            <w:r w:rsidRPr="00AF1DB2">
              <w:rPr>
                <w:rFonts w:ascii="Century" w:eastAsiaTheme="minorEastAsia" w:hAnsi="Century" w:cs="Arial"/>
                <w:sz w:val="18"/>
                <w:szCs w:val="18"/>
              </w:rPr>
              <w:t>―</w:t>
            </w:r>
          </w:p>
        </w:tc>
        <w:tc>
          <w:tcPr>
            <w:tcW w:w="2694" w:type="dxa"/>
            <w:tcBorders>
              <w:left w:val="dotted" w:sz="4" w:space="0" w:color="000000"/>
              <w:bottom w:val="single" w:sz="4" w:space="0" w:color="000000"/>
            </w:tcBorders>
            <w:tcMar>
              <w:left w:w="85" w:type="dxa"/>
              <w:right w:w="85" w:type="dxa"/>
            </w:tcMar>
          </w:tcPr>
          <w:p w14:paraId="3EFE664C" w14:textId="77777777" w:rsidR="00A3034F" w:rsidRPr="00AF1DB2" w:rsidRDefault="00452A16" w:rsidP="00AF1DB2">
            <w:pPr>
              <w:rPr>
                <w:rFonts w:ascii="Century" w:eastAsiaTheme="minorEastAsia" w:hAnsi="Century" w:cs="Arial"/>
                <w:sz w:val="18"/>
                <w:szCs w:val="18"/>
              </w:rPr>
            </w:pPr>
            <w:r w:rsidRPr="00AF1DB2">
              <w:rPr>
                <w:rFonts w:ascii="Century" w:eastAsiaTheme="minorEastAsia" w:hAnsi="Century" w:cs="Arial"/>
                <w:sz w:val="18"/>
                <w:szCs w:val="18"/>
              </w:rPr>
              <w:t>―</w:t>
            </w:r>
          </w:p>
        </w:tc>
        <w:tc>
          <w:tcPr>
            <w:tcW w:w="2194" w:type="dxa"/>
            <w:tcMar>
              <w:left w:w="85" w:type="dxa"/>
              <w:right w:w="85" w:type="dxa"/>
            </w:tcMar>
          </w:tcPr>
          <w:p w14:paraId="40A74C46" w14:textId="77777777" w:rsidR="00A3034F" w:rsidRPr="00AF1DB2" w:rsidRDefault="00452A16" w:rsidP="00AF1DB2">
            <w:pPr>
              <w:rPr>
                <w:rFonts w:ascii="Century" w:eastAsiaTheme="minorEastAsia" w:hAnsi="Century" w:cs="Arial"/>
                <w:sz w:val="18"/>
                <w:szCs w:val="18"/>
              </w:rPr>
            </w:pPr>
            <w:r w:rsidRPr="00AF1DB2">
              <w:rPr>
                <w:rFonts w:ascii="Century" w:eastAsiaTheme="minorEastAsia" w:hAnsi="Century" w:cs="Arial"/>
                <w:sz w:val="18"/>
                <w:szCs w:val="18"/>
              </w:rPr>
              <w:t>―</w:t>
            </w:r>
          </w:p>
        </w:tc>
        <w:tc>
          <w:tcPr>
            <w:tcW w:w="2195" w:type="dxa"/>
            <w:tcMar>
              <w:left w:w="85" w:type="dxa"/>
              <w:right w:w="85" w:type="dxa"/>
            </w:tcMar>
          </w:tcPr>
          <w:p w14:paraId="6D25EB06" w14:textId="77777777" w:rsidR="00A3034F" w:rsidRPr="00AF1DB2" w:rsidRDefault="00452A16" w:rsidP="00AF1DB2">
            <w:pPr>
              <w:rPr>
                <w:rFonts w:ascii="Century" w:eastAsiaTheme="minorEastAsia" w:hAnsi="Century" w:cs="Arial"/>
                <w:sz w:val="18"/>
                <w:szCs w:val="18"/>
              </w:rPr>
            </w:pPr>
            <w:r w:rsidRPr="00AF1DB2">
              <w:rPr>
                <w:rFonts w:ascii="Century" w:eastAsiaTheme="minorEastAsia" w:hAnsi="Century" w:cs="Arial"/>
                <w:sz w:val="18"/>
                <w:szCs w:val="18"/>
              </w:rPr>
              <w:t>―</w:t>
            </w:r>
          </w:p>
        </w:tc>
      </w:tr>
    </w:tbl>
    <w:p w14:paraId="0473FF15" w14:textId="77777777" w:rsidR="00A3034F" w:rsidRDefault="00452A16" w:rsidP="00AF1DB2">
      <w:r>
        <w:br w:type="page"/>
      </w:r>
    </w:p>
    <w:p w14:paraId="710D6DA4" w14:textId="77777777" w:rsidR="00E74A1D" w:rsidRDefault="00E74A1D" w:rsidP="00E74A1D">
      <w:pPr>
        <w:rPr>
          <w:rFonts w:ascii="Arial" w:eastAsia="Arial" w:hAnsi="Arial" w:cs="Arial"/>
          <w:b/>
        </w:rPr>
      </w:pPr>
      <w:r>
        <w:rPr>
          <w:rFonts w:ascii="Arial" w:eastAsia="Arial" w:hAnsi="Arial" w:cs="Arial"/>
          <w:b/>
        </w:rPr>
        <w:lastRenderedPageBreak/>
        <w:t>Speaking Strategies 1 (p.74</w:t>
      </w:r>
      <w:r w:rsidRPr="00E74A1D">
        <w:rPr>
          <w:rFonts w:ascii="Arial" w:eastAsia="Arial" w:hAnsi="Arial" w:cs="Arial"/>
          <w:b/>
        </w:rPr>
        <w:t>)</w:t>
      </w:r>
    </w:p>
    <w:tbl>
      <w:tblPr>
        <w:tblStyle w:val="50"/>
        <w:tblW w:w="1048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34"/>
        <w:gridCol w:w="2268"/>
        <w:gridCol w:w="2694"/>
        <w:gridCol w:w="2194"/>
        <w:gridCol w:w="2195"/>
      </w:tblGrid>
      <w:tr w:rsidR="00E74A1D" w14:paraId="64FD1070" w14:textId="77777777" w:rsidTr="00A57C34">
        <w:trPr>
          <w:trHeight w:val="172"/>
        </w:trPr>
        <w:tc>
          <w:tcPr>
            <w:tcW w:w="1134" w:type="dxa"/>
            <w:tcMar>
              <w:left w:w="85" w:type="dxa"/>
              <w:right w:w="85" w:type="dxa"/>
            </w:tcMar>
            <w:vAlign w:val="center"/>
          </w:tcPr>
          <w:p w14:paraId="2B342271" w14:textId="77777777" w:rsidR="00E74A1D" w:rsidRPr="00AF1DB2" w:rsidRDefault="00E74A1D" w:rsidP="00A57C34">
            <w:pPr>
              <w:jc w:val="center"/>
              <w:rPr>
                <w:rFonts w:ascii="BIZ UDPゴシック" w:eastAsia="BIZ UDPゴシック" w:hAnsi="BIZ UDPゴシック" w:cs="Arial"/>
                <w:b/>
                <w:sz w:val="18"/>
                <w:szCs w:val="18"/>
              </w:rPr>
            </w:pPr>
          </w:p>
        </w:tc>
        <w:tc>
          <w:tcPr>
            <w:tcW w:w="4962" w:type="dxa"/>
            <w:gridSpan w:val="2"/>
            <w:tcBorders>
              <w:bottom w:val="single" w:sz="4" w:space="0" w:color="000000"/>
            </w:tcBorders>
            <w:tcMar>
              <w:left w:w="85" w:type="dxa"/>
              <w:right w:w="85" w:type="dxa"/>
            </w:tcMar>
            <w:vAlign w:val="center"/>
          </w:tcPr>
          <w:p w14:paraId="0A1A1841" w14:textId="77777777" w:rsidR="00E74A1D" w:rsidRPr="00AF1DB2" w:rsidRDefault="00E74A1D" w:rsidP="00A57C34">
            <w:pPr>
              <w:jc w:val="center"/>
              <w:rPr>
                <w:rFonts w:ascii="BIZ UDPゴシック" w:eastAsia="BIZ UDPゴシック" w:hAnsi="BIZ UDPゴシック" w:cs="Arial"/>
                <w:b/>
                <w:sz w:val="18"/>
                <w:szCs w:val="18"/>
              </w:rPr>
            </w:pPr>
            <w:r w:rsidRPr="00AF1DB2">
              <w:rPr>
                <w:rFonts w:ascii="BIZ UDPゴシック" w:eastAsia="BIZ UDPゴシック" w:hAnsi="BIZ UDPゴシック" w:cs="Arial Unicode MS"/>
                <w:b/>
                <w:sz w:val="18"/>
                <w:szCs w:val="18"/>
              </w:rPr>
              <w:t>知識・技能</w:t>
            </w:r>
          </w:p>
        </w:tc>
        <w:tc>
          <w:tcPr>
            <w:tcW w:w="2194" w:type="dxa"/>
            <w:tcMar>
              <w:left w:w="85" w:type="dxa"/>
              <w:right w:w="85" w:type="dxa"/>
            </w:tcMar>
            <w:vAlign w:val="center"/>
          </w:tcPr>
          <w:p w14:paraId="262128DE" w14:textId="77777777" w:rsidR="00E74A1D" w:rsidRPr="00AF1DB2" w:rsidRDefault="00E74A1D" w:rsidP="00A57C34">
            <w:pPr>
              <w:jc w:val="center"/>
              <w:rPr>
                <w:rFonts w:ascii="BIZ UDPゴシック" w:eastAsia="BIZ UDPゴシック" w:hAnsi="BIZ UDPゴシック" w:cs="Arial"/>
                <w:b/>
                <w:sz w:val="18"/>
                <w:szCs w:val="18"/>
              </w:rPr>
            </w:pPr>
            <w:r w:rsidRPr="00AF1DB2">
              <w:rPr>
                <w:rFonts w:ascii="BIZ UDPゴシック" w:eastAsia="BIZ UDPゴシック" w:hAnsi="BIZ UDPゴシック" w:cs="Arial Unicode MS"/>
                <w:b/>
                <w:sz w:val="18"/>
                <w:szCs w:val="18"/>
              </w:rPr>
              <w:t>思考・判断・表現</w:t>
            </w:r>
          </w:p>
        </w:tc>
        <w:tc>
          <w:tcPr>
            <w:tcW w:w="2195" w:type="dxa"/>
            <w:tcMar>
              <w:left w:w="85" w:type="dxa"/>
              <w:right w:w="85" w:type="dxa"/>
            </w:tcMar>
            <w:vAlign w:val="center"/>
          </w:tcPr>
          <w:p w14:paraId="6129896A" w14:textId="77777777" w:rsidR="00E74A1D" w:rsidRPr="00AF1DB2" w:rsidRDefault="00E74A1D" w:rsidP="00A57C34">
            <w:pPr>
              <w:jc w:val="center"/>
              <w:rPr>
                <w:rFonts w:ascii="BIZ UDPゴシック" w:eastAsia="BIZ UDPゴシック" w:hAnsi="BIZ UDPゴシック" w:cs="Arial"/>
                <w:b/>
                <w:sz w:val="18"/>
                <w:szCs w:val="18"/>
              </w:rPr>
            </w:pPr>
            <w:r w:rsidRPr="00AF1DB2">
              <w:rPr>
                <w:rFonts w:ascii="BIZ UDPゴシック" w:eastAsia="BIZ UDPゴシック" w:hAnsi="BIZ UDPゴシック" w:cs="Arial Unicode MS"/>
                <w:b/>
                <w:sz w:val="18"/>
                <w:szCs w:val="18"/>
              </w:rPr>
              <w:t>主体的に学習に</w:t>
            </w:r>
          </w:p>
          <w:p w14:paraId="11898D43" w14:textId="77777777" w:rsidR="00E74A1D" w:rsidRPr="00AF1DB2" w:rsidRDefault="00E74A1D" w:rsidP="00A57C34">
            <w:pPr>
              <w:jc w:val="center"/>
              <w:rPr>
                <w:rFonts w:ascii="BIZ UDPゴシック" w:eastAsia="BIZ UDPゴシック" w:hAnsi="BIZ UDPゴシック" w:cs="Arial"/>
                <w:b/>
                <w:sz w:val="18"/>
                <w:szCs w:val="18"/>
              </w:rPr>
            </w:pPr>
            <w:r w:rsidRPr="00AF1DB2">
              <w:rPr>
                <w:rFonts w:ascii="BIZ UDPゴシック" w:eastAsia="BIZ UDPゴシック" w:hAnsi="BIZ UDPゴシック" w:cs="Arial Unicode MS"/>
                <w:b/>
                <w:sz w:val="18"/>
                <w:szCs w:val="18"/>
              </w:rPr>
              <w:t>取り組む態度</w:t>
            </w:r>
          </w:p>
        </w:tc>
      </w:tr>
      <w:tr w:rsidR="00E74A1D" w14:paraId="21EB7B43" w14:textId="77777777" w:rsidTr="00A57C34">
        <w:tc>
          <w:tcPr>
            <w:tcW w:w="1134" w:type="dxa"/>
            <w:tcMar>
              <w:left w:w="85" w:type="dxa"/>
              <w:right w:w="85" w:type="dxa"/>
            </w:tcMar>
          </w:tcPr>
          <w:p w14:paraId="5B6C955E" w14:textId="77777777" w:rsidR="00E74A1D" w:rsidRPr="00AF1DB2" w:rsidRDefault="00E74A1D" w:rsidP="00E74A1D">
            <w:pPr>
              <w:jc w:val="center"/>
              <w:rPr>
                <w:rFonts w:ascii="BIZ UDPゴシック" w:eastAsia="BIZ UDPゴシック" w:hAnsi="BIZ UDPゴシック" w:cs="Arial"/>
                <w:b/>
                <w:sz w:val="18"/>
                <w:szCs w:val="18"/>
              </w:rPr>
            </w:pPr>
            <w:r w:rsidRPr="00AF1DB2">
              <w:rPr>
                <w:rFonts w:ascii="BIZ UDPゴシック" w:eastAsia="BIZ UDPゴシック" w:hAnsi="BIZ UDPゴシック" w:cs="Arial Unicode MS"/>
                <w:b/>
                <w:sz w:val="18"/>
                <w:szCs w:val="18"/>
              </w:rPr>
              <w:t>聞くこと</w:t>
            </w:r>
          </w:p>
        </w:tc>
        <w:tc>
          <w:tcPr>
            <w:tcW w:w="2268" w:type="dxa"/>
            <w:tcBorders>
              <w:bottom w:val="single" w:sz="4" w:space="0" w:color="000000"/>
              <w:right w:val="dotted" w:sz="4" w:space="0" w:color="000000"/>
            </w:tcBorders>
            <w:tcMar>
              <w:left w:w="85" w:type="dxa"/>
              <w:right w:w="85" w:type="dxa"/>
            </w:tcMar>
          </w:tcPr>
          <w:p w14:paraId="6FAB1A93" w14:textId="77777777" w:rsidR="00E74A1D" w:rsidRPr="00AF1DB2" w:rsidRDefault="00E74A1D" w:rsidP="00E74A1D">
            <w:pPr>
              <w:rPr>
                <w:rFonts w:ascii="Century" w:eastAsiaTheme="minorEastAsia" w:hAnsi="Century" w:cs="Arial"/>
                <w:sz w:val="18"/>
                <w:szCs w:val="18"/>
              </w:rPr>
            </w:pPr>
            <w:r w:rsidRPr="00AF1DB2">
              <w:rPr>
                <w:rFonts w:ascii="Century" w:eastAsiaTheme="minorEastAsia" w:hAnsi="Century" w:cs="Arial"/>
                <w:sz w:val="18"/>
                <w:szCs w:val="18"/>
              </w:rPr>
              <w:t>―</w:t>
            </w:r>
          </w:p>
        </w:tc>
        <w:tc>
          <w:tcPr>
            <w:tcW w:w="2694" w:type="dxa"/>
            <w:tcBorders>
              <w:left w:val="dotted" w:sz="4" w:space="0" w:color="000000"/>
              <w:bottom w:val="single" w:sz="4" w:space="0" w:color="000000"/>
            </w:tcBorders>
            <w:tcMar>
              <w:left w:w="85" w:type="dxa"/>
              <w:right w:w="85" w:type="dxa"/>
            </w:tcMar>
          </w:tcPr>
          <w:p w14:paraId="12277B08" w14:textId="77777777" w:rsidR="00E74A1D" w:rsidRPr="00AF1DB2" w:rsidRDefault="00E74A1D" w:rsidP="00E74A1D">
            <w:pPr>
              <w:rPr>
                <w:rFonts w:ascii="Century" w:eastAsiaTheme="minorEastAsia" w:hAnsi="Century" w:cs="Arial"/>
                <w:sz w:val="18"/>
                <w:szCs w:val="18"/>
              </w:rPr>
            </w:pPr>
            <w:r w:rsidRPr="00AF1DB2">
              <w:rPr>
                <w:rFonts w:ascii="Century" w:eastAsiaTheme="minorEastAsia" w:hAnsi="Century" w:cs="Arial"/>
                <w:sz w:val="18"/>
                <w:szCs w:val="18"/>
              </w:rPr>
              <w:t>―</w:t>
            </w:r>
          </w:p>
        </w:tc>
        <w:tc>
          <w:tcPr>
            <w:tcW w:w="2194" w:type="dxa"/>
            <w:tcMar>
              <w:left w:w="85" w:type="dxa"/>
              <w:right w:w="85" w:type="dxa"/>
            </w:tcMar>
          </w:tcPr>
          <w:p w14:paraId="0FA79EAD" w14:textId="77777777" w:rsidR="00E74A1D" w:rsidRPr="00AF1DB2" w:rsidRDefault="00E74A1D" w:rsidP="00E74A1D">
            <w:pPr>
              <w:rPr>
                <w:rFonts w:ascii="Century" w:eastAsiaTheme="minorEastAsia" w:hAnsi="Century" w:cs="Arial"/>
                <w:sz w:val="18"/>
                <w:szCs w:val="18"/>
              </w:rPr>
            </w:pPr>
            <w:r w:rsidRPr="00AF1DB2">
              <w:rPr>
                <w:rFonts w:ascii="Century" w:eastAsiaTheme="minorEastAsia" w:hAnsi="Century" w:cs="Arial"/>
                <w:sz w:val="18"/>
                <w:szCs w:val="18"/>
              </w:rPr>
              <w:t>―</w:t>
            </w:r>
          </w:p>
        </w:tc>
        <w:tc>
          <w:tcPr>
            <w:tcW w:w="2195" w:type="dxa"/>
            <w:tcMar>
              <w:left w:w="85" w:type="dxa"/>
              <w:right w:w="85" w:type="dxa"/>
            </w:tcMar>
          </w:tcPr>
          <w:p w14:paraId="2C7F123D" w14:textId="77777777" w:rsidR="00E74A1D" w:rsidRPr="00AF1DB2" w:rsidRDefault="00E74A1D" w:rsidP="00E74A1D">
            <w:pPr>
              <w:rPr>
                <w:rFonts w:ascii="Century" w:eastAsiaTheme="minorEastAsia" w:hAnsi="Century" w:cs="Arial"/>
                <w:sz w:val="18"/>
                <w:szCs w:val="18"/>
              </w:rPr>
            </w:pPr>
            <w:r w:rsidRPr="00AF1DB2">
              <w:rPr>
                <w:rFonts w:ascii="Century" w:eastAsiaTheme="minorEastAsia" w:hAnsi="Century" w:cs="Arial"/>
                <w:sz w:val="18"/>
                <w:szCs w:val="18"/>
              </w:rPr>
              <w:t>―</w:t>
            </w:r>
          </w:p>
        </w:tc>
      </w:tr>
      <w:tr w:rsidR="00E74A1D" w14:paraId="468BB5FD" w14:textId="77777777" w:rsidTr="00A57C34">
        <w:trPr>
          <w:trHeight w:val="79"/>
        </w:trPr>
        <w:tc>
          <w:tcPr>
            <w:tcW w:w="1134" w:type="dxa"/>
            <w:tcMar>
              <w:left w:w="85" w:type="dxa"/>
              <w:right w:w="85" w:type="dxa"/>
            </w:tcMar>
          </w:tcPr>
          <w:p w14:paraId="61E48FA8" w14:textId="77777777" w:rsidR="00E74A1D" w:rsidRPr="00AF1DB2" w:rsidRDefault="00E74A1D" w:rsidP="00E74A1D">
            <w:pPr>
              <w:jc w:val="center"/>
              <w:rPr>
                <w:rFonts w:ascii="BIZ UDPゴシック" w:eastAsia="BIZ UDPゴシック" w:hAnsi="BIZ UDPゴシック" w:cs="Arial"/>
                <w:b/>
                <w:sz w:val="18"/>
                <w:szCs w:val="18"/>
              </w:rPr>
            </w:pPr>
            <w:r w:rsidRPr="00AF1DB2">
              <w:rPr>
                <w:rFonts w:ascii="BIZ UDPゴシック" w:eastAsia="BIZ UDPゴシック" w:hAnsi="BIZ UDPゴシック" w:cs="Arial Unicode MS"/>
                <w:b/>
                <w:sz w:val="18"/>
                <w:szCs w:val="18"/>
              </w:rPr>
              <w:t>読むこと</w:t>
            </w:r>
          </w:p>
        </w:tc>
        <w:tc>
          <w:tcPr>
            <w:tcW w:w="2268" w:type="dxa"/>
            <w:tcBorders>
              <w:bottom w:val="single" w:sz="4" w:space="0" w:color="000000"/>
              <w:right w:val="dotted" w:sz="4" w:space="0" w:color="000000"/>
            </w:tcBorders>
            <w:tcMar>
              <w:left w:w="85" w:type="dxa"/>
              <w:right w:w="85" w:type="dxa"/>
            </w:tcMar>
          </w:tcPr>
          <w:p w14:paraId="18680377" w14:textId="77777777" w:rsidR="00E74A1D" w:rsidRPr="00AF1DB2" w:rsidRDefault="00E74A1D" w:rsidP="00E74A1D">
            <w:pPr>
              <w:rPr>
                <w:rFonts w:ascii="Century" w:eastAsiaTheme="minorEastAsia" w:hAnsi="Century" w:cs="Arial"/>
                <w:sz w:val="18"/>
                <w:szCs w:val="18"/>
              </w:rPr>
            </w:pPr>
            <w:r w:rsidRPr="00AF1DB2">
              <w:rPr>
                <w:rFonts w:ascii="Century" w:eastAsiaTheme="minorEastAsia" w:hAnsi="Century" w:cs="Arial"/>
                <w:sz w:val="18"/>
                <w:szCs w:val="18"/>
              </w:rPr>
              <w:t>―</w:t>
            </w:r>
          </w:p>
        </w:tc>
        <w:tc>
          <w:tcPr>
            <w:tcW w:w="2694" w:type="dxa"/>
            <w:tcBorders>
              <w:left w:val="dotted" w:sz="4" w:space="0" w:color="000000"/>
              <w:bottom w:val="single" w:sz="4" w:space="0" w:color="000000"/>
            </w:tcBorders>
            <w:tcMar>
              <w:left w:w="85" w:type="dxa"/>
              <w:right w:w="85" w:type="dxa"/>
            </w:tcMar>
          </w:tcPr>
          <w:p w14:paraId="6959A121" w14:textId="77777777" w:rsidR="00E74A1D" w:rsidRPr="00AF1DB2" w:rsidRDefault="00E74A1D" w:rsidP="00E74A1D">
            <w:pPr>
              <w:rPr>
                <w:rFonts w:ascii="Century" w:eastAsiaTheme="minorEastAsia" w:hAnsi="Century" w:cs="Arial"/>
                <w:sz w:val="18"/>
                <w:szCs w:val="18"/>
              </w:rPr>
            </w:pPr>
            <w:r w:rsidRPr="00AF1DB2">
              <w:rPr>
                <w:rFonts w:ascii="Century" w:eastAsiaTheme="minorEastAsia" w:hAnsi="Century" w:cs="Arial"/>
                <w:sz w:val="18"/>
                <w:szCs w:val="18"/>
              </w:rPr>
              <w:t>―</w:t>
            </w:r>
          </w:p>
        </w:tc>
        <w:tc>
          <w:tcPr>
            <w:tcW w:w="2194" w:type="dxa"/>
            <w:tcMar>
              <w:left w:w="85" w:type="dxa"/>
              <w:right w:w="85" w:type="dxa"/>
            </w:tcMar>
          </w:tcPr>
          <w:p w14:paraId="2E8751F8" w14:textId="77777777" w:rsidR="00E74A1D" w:rsidRPr="00AF1DB2" w:rsidRDefault="00E74A1D" w:rsidP="00E74A1D">
            <w:pPr>
              <w:rPr>
                <w:rFonts w:ascii="Century" w:eastAsiaTheme="minorEastAsia" w:hAnsi="Century" w:cs="Arial"/>
                <w:sz w:val="18"/>
                <w:szCs w:val="18"/>
              </w:rPr>
            </w:pPr>
            <w:r w:rsidRPr="00AF1DB2">
              <w:rPr>
                <w:rFonts w:ascii="Century" w:eastAsiaTheme="minorEastAsia" w:hAnsi="Century" w:cs="Arial"/>
                <w:sz w:val="18"/>
                <w:szCs w:val="18"/>
              </w:rPr>
              <w:t>―</w:t>
            </w:r>
          </w:p>
        </w:tc>
        <w:tc>
          <w:tcPr>
            <w:tcW w:w="2195" w:type="dxa"/>
            <w:tcMar>
              <w:left w:w="85" w:type="dxa"/>
              <w:right w:w="85" w:type="dxa"/>
            </w:tcMar>
          </w:tcPr>
          <w:p w14:paraId="18606EEA" w14:textId="77777777" w:rsidR="00E74A1D" w:rsidRPr="00AF1DB2" w:rsidRDefault="00E74A1D" w:rsidP="00E74A1D">
            <w:pPr>
              <w:rPr>
                <w:rFonts w:ascii="Century" w:eastAsiaTheme="minorEastAsia" w:hAnsi="Century" w:cs="Arial"/>
                <w:sz w:val="18"/>
                <w:szCs w:val="18"/>
              </w:rPr>
            </w:pPr>
            <w:r w:rsidRPr="00AF1DB2">
              <w:rPr>
                <w:rFonts w:ascii="Century" w:eastAsiaTheme="minorEastAsia" w:hAnsi="Century" w:cs="Arial"/>
                <w:sz w:val="18"/>
                <w:szCs w:val="18"/>
              </w:rPr>
              <w:t>―</w:t>
            </w:r>
          </w:p>
        </w:tc>
      </w:tr>
      <w:tr w:rsidR="005D0E24" w14:paraId="4AE70DB6" w14:textId="77777777" w:rsidTr="00A57C34">
        <w:tc>
          <w:tcPr>
            <w:tcW w:w="1134" w:type="dxa"/>
            <w:tcMar>
              <w:left w:w="85" w:type="dxa"/>
              <w:right w:w="85" w:type="dxa"/>
            </w:tcMar>
          </w:tcPr>
          <w:p w14:paraId="78D1807A" w14:textId="77777777" w:rsidR="005D0E24" w:rsidRPr="00AF1DB2" w:rsidRDefault="005D0E24" w:rsidP="005D0E24">
            <w:pPr>
              <w:jc w:val="center"/>
              <w:rPr>
                <w:rFonts w:ascii="BIZ UDPゴシック" w:eastAsia="BIZ UDPゴシック" w:hAnsi="BIZ UDPゴシック" w:cs="Arial"/>
                <w:b/>
                <w:sz w:val="18"/>
                <w:szCs w:val="18"/>
              </w:rPr>
            </w:pPr>
            <w:r w:rsidRPr="00AF1DB2">
              <w:rPr>
                <w:rFonts w:ascii="BIZ UDPゴシック" w:eastAsia="BIZ UDPゴシック" w:hAnsi="BIZ UDPゴシック" w:cs="Arial Unicode MS"/>
                <w:b/>
                <w:sz w:val="18"/>
                <w:szCs w:val="18"/>
              </w:rPr>
              <w:t>話すこと</w:t>
            </w:r>
          </w:p>
          <w:p w14:paraId="183AB2CC" w14:textId="77777777" w:rsidR="005D0E24" w:rsidRPr="00AF1DB2" w:rsidRDefault="005D0E24" w:rsidP="005D0E24">
            <w:pPr>
              <w:ind w:right="-107"/>
              <w:jc w:val="center"/>
              <w:rPr>
                <w:rFonts w:ascii="BIZ UDPゴシック" w:eastAsia="BIZ UDPゴシック" w:hAnsi="BIZ UDPゴシック" w:cs="Arial"/>
                <w:b/>
                <w:sz w:val="18"/>
                <w:szCs w:val="18"/>
              </w:rPr>
            </w:pPr>
            <w:r w:rsidRPr="00AF1DB2">
              <w:rPr>
                <w:rFonts w:ascii="BIZ UDPゴシック" w:eastAsia="BIZ UDPゴシック" w:hAnsi="BIZ UDPゴシック" w:cs="Arial Unicode MS"/>
                <w:b/>
                <w:sz w:val="18"/>
                <w:szCs w:val="18"/>
              </w:rPr>
              <w:t>［やり取り］</w:t>
            </w:r>
          </w:p>
        </w:tc>
        <w:tc>
          <w:tcPr>
            <w:tcW w:w="2268" w:type="dxa"/>
            <w:tcBorders>
              <w:bottom w:val="single" w:sz="4" w:space="0" w:color="000000"/>
              <w:right w:val="dotted" w:sz="4" w:space="0" w:color="000000"/>
            </w:tcBorders>
            <w:tcMar>
              <w:left w:w="85" w:type="dxa"/>
              <w:right w:w="85" w:type="dxa"/>
            </w:tcMar>
          </w:tcPr>
          <w:p w14:paraId="1EE9F3EF" w14:textId="77777777" w:rsidR="005D0E24" w:rsidRPr="00AF1DB2" w:rsidRDefault="005D0E24" w:rsidP="005D0E24">
            <w:pPr>
              <w:rPr>
                <w:rFonts w:ascii="Century" w:eastAsiaTheme="minorEastAsia" w:hAnsi="Century" w:cs="Arial"/>
                <w:sz w:val="18"/>
                <w:szCs w:val="18"/>
              </w:rPr>
            </w:pPr>
            <w:r w:rsidRPr="00AF1DB2">
              <w:rPr>
                <w:rFonts w:ascii="Century" w:eastAsiaTheme="minorEastAsia" w:hAnsi="Century" w:cs="Arial"/>
                <w:sz w:val="18"/>
                <w:szCs w:val="18"/>
              </w:rPr>
              <w:t>―</w:t>
            </w:r>
          </w:p>
        </w:tc>
        <w:tc>
          <w:tcPr>
            <w:tcW w:w="2694" w:type="dxa"/>
            <w:tcBorders>
              <w:left w:val="dotted" w:sz="4" w:space="0" w:color="000000"/>
              <w:bottom w:val="single" w:sz="4" w:space="0" w:color="000000"/>
            </w:tcBorders>
            <w:tcMar>
              <w:left w:w="85" w:type="dxa"/>
              <w:right w:w="85" w:type="dxa"/>
            </w:tcMar>
          </w:tcPr>
          <w:p w14:paraId="103FD7AB" w14:textId="77777777" w:rsidR="005D0E24" w:rsidRPr="00AF1DB2" w:rsidRDefault="005D0E24" w:rsidP="005D0E24">
            <w:pPr>
              <w:rPr>
                <w:rFonts w:ascii="Century" w:eastAsiaTheme="minorEastAsia" w:hAnsi="Century" w:cs="Arial"/>
                <w:sz w:val="18"/>
                <w:szCs w:val="18"/>
              </w:rPr>
            </w:pPr>
            <w:r w:rsidRPr="00AF1DB2">
              <w:rPr>
                <w:rFonts w:ascii="Century" w:eastAsiaTheme="minorEastAsia" w:hAnsi="Century" w:cs="Arial"/>
                <w:sz w:val="18"/>
                <w:szCs w:val="18"/>
              </w:rPr>
              <w:t>―</w:t>
            </w:r>
          </w:p>
        </w:tc>
        <w:tc>
          <w:tcPr>
            <w:tcW w:w="2194" w:type="dxa"/>
            <w:tcBorders>
              <w:bottom w:val="single" w:sz="4" w:space="0" w:color="000000"/>
            </w:tcBorders>
            <w:tcMar>
              <w:left w:w="85" w:type="dxa"/>
              <w:right w:w="85" w:type="dxa"/>
            </w:tcMar>
          </w:tcPr>
          <w:p w14:paraId="7C41654D" w14:textId="77777777" w:rsidR="005D0E24" w:rsidRPr="00AF1DB2" w:rsidRDefault="005D0E24" w:rsidP="005D0E24">
            <w:pPr>
              <w:rPr>
                <w:rFonts w:ascii="Century" w:eastAsiaTheme="minorEastAsia" w:hAnsi="Century" w:cs="Arial"/>
                <w:sz w:val="18"/>
                <w:szCs w:val="18"/>
              </w:rPr>
            </w:pPr>
            <w:r w:rsidRPr="00AF1DB2">
              <w:rPr>
                <w:rFonts w:ascii="Century" w:eastAsiaTheme="minorEastAsia" w:hAnsi="Century" w:cs="Arial"/>
                <w:sz w:val="18"/>
                <w:szCs w:val="18"/>
              </w:rPr>
              <w:t>―</w:t>
            </w:r>
          </w:p>
        </w:tc>
        <w:tc>
          <w:tcPr>
            <w:tcW w:w="2195" w:type="dxa"/>
            <w:tcBorders>
              <w:bottom w:val="single" w:sz="4" w:space="0" w:color="000000"/>
            </w:tcBorders>
            <w:tcMar>
              <w:left w:w="85" w:type="dxa"/>
              <w:right w:w="85" w:type="dxa"/>
            </w:tcMar>
          </w:tcPr>
          <w:p w14:paraId="73D8454A" w14:textId="77777777" w:rsidR="005D0E24" w:rsidRPr="00AF1DB2" w:rsidRDefault="005D0E24" w:rsidP="005D0E24">
            <w:pPr>
              <w:rPr>
                <w:rFonts w:ascii="Century" w:eastAsiaTheme="minorEastAsia" w:hAnsi="Century" w:cs="Arial"/>
                <w:sz w:val="18"/>
                <w:szCs w:val="18"/>
              </w:rPr>
            </w:pPr>
            <w:r w:rsidRPr="00AF1DB2">
              <w:rPr>
                <w:rFonts w:ascii="Century" w:eastAsiaTheme="minorEastAsia" w:hAnsi="Century" w:cs="Arial"/>
                <w:sz w:val="18"/>
                <w:szCs w:val="18"/>
              </w:rPr>
              <w:t>―</w:t>
            </w:r>
          </w:p>
        </w:tc>
      </w:tr>
      <w:tr w:rsidR="005D0E24" w14:paraId="44D10840" w14:textId="77777777" w:rsidTr="00A57C34">
        <w:tc>
          <w:tcPr>
            <w:tcW w:w="1134" w:type="dxa"/>
            <w:tcMar>
              <w:left w:w="85" w:type="dxa"/>
              <w:right w:w="85" w:type="dxa"/>
            </w:tcMar>
          </w:tcPr>
          <w:p w14:paraId="1D05D344" w14:textId="77777777" w:rsidR="005D0E24" w:rsidRPr="00AF1DB2" w:rsidRDefault="005D0E24" w:rsidP="005D0E24">
            <w:pPr>
              <w:jc w:val="center"/>
              <w:rPr>
                <w:rFonts w:ascii="BIZ UDPゴシック" w:eastAsia="BIZ UDPゴシック" w:hAnsi="BIZ UDPゴシック" w:cs="Arial"/>
                <w:b/>
                <w:sz w:val="18"/>
                <w:szCs w:val="18"/>
              </w:rPr>
            </w:pPr>
            <w:r w:rsidRPr="00AF1DB2">
              <w:rPr>
                <w:rFonts w:ascii="BIZ UDPゴシック" w:eastAsia="BIZ UDPゴシック" w:hAnsi="BIZ UDPゴシック" w:cs="Arial Unicode MS"/>
                <w:b/>
                <w:sz w:val="18"/>
                <w:szCs w:val="18"/>
              </w:rPr>
              <w:t>話すこと</w:t>
            </w:r>
          </w:p>
          <w:p w14:paraId="03868A82" w14:textId="77777777" w:rsidR="005D0E24" w:rsidRPr="00AF1DB2" w:rsidRDefault="005D0E24" w:rsidP="005D0E24">
            <w:pPr>
              <w:jc w:val="center"/>
              <w:rPr>
                <w:rFonts w:ascii="BIZ UDPゴシック" w:eastAsia="BIZ UDPゴシック" w:hAnsi="BIZ UDPゴシック" w:cs="Arial"/>
                <w:b/>
                <w:sz w:val="18"/>
                <w:szCs w:val="18"/>
              </w:rPr>
            </w:pPr>
            <w:r w:rsidRPr="00AF1DB2">
              <w:rPr>
                <w:rFonts w:ascii="BIZ UDPゴシック" w:eastAsia="BIZ UDPゴシック" w:hAnsi="BIZ UDPゴシック" w:cs="Arial Unicode MS"/>
                <w:b/>
                <w:sz w:val="18"/>
                <w:szCs w:val="18"/>
              </w:rPr>
              <w:t>［発表］</w:t>
            </w:r>
          </w:p>
        </w:tc>
        <w:tc>
          <w:tcPr>
            <w:tcW w:w="2268" w:type="dxa"/>
            <w:tcBorders>
              <w:bottom w:val="single" w:sz="4" w:space="0" w:color="000000"/>
              <w:right w:val="dotted" w:sz="4" w:space="0" w:color="000000"/>
            </w:tcBorders>
            <w:tcMar>
              <w:left w:w="85" w:type="dxa"/>
              <w:right w:w="85" w:type="dxa"/>
            </w:tcMar>
          </w:tcPr>
          <w:p w14:paraId="5B7C568C" w14:textId="77777777" w:rsidR="005D0E24" w:rsidRPr="00047CA8" w:rsidRDefault="005D0E24" w:rsidP="005D0E24">
            <w:pPr>
              <w:jc w:val="left"/>
              <w:rPr>
                <w:rFonts w:ascii="Century" w:eastAsia="ＭＳ 明朝" w:hAnsi="Century" w:cs="BIZ UDPゴシック"/>
                <w:sz w:val="18"/>
                <w:szCs w:val="18"/>
              </w:rPr>
            </w:pPr>
            <w:r w:rsidRPr="00047CA8">
              <w:rPr>
                <w:rFonts w:ascii="Century" w:eastAsia="ＭＳ 明朝" w:hAnsi="Century" w:cs="BIZ UDPゴシック"/>
                <w:sz w:val="18"/>
                <w:szCs w:val="18"/>
              </w:rPr>
              <w:t>［知識］</w:t>
            </w:r>
          </w:p>
          <w:p w14:paraId="4C1110FA" w14:textId="77777777" w:rsidR="005D0E24" w:rsidRDefault="005D0E24" w:rsidP="005D0E24">
            <w:pPr>
              <w:ind w:left="180" w:hangingChars="100" w:hanging="180"/>
              <w:jc w:val="left"/>
              <w:rPr>
                <w:rFonts w:ascii="ＭＳ 明朝" w:eastAsia="ＭＳ 明朝" w:hAnsi="ＭＳ 明朝" w:cs="BIZ UDPゴシック"/>
                <w:sz w:val="18"/>
                <w:szCs w:val="18"/>
              </w:rPr>
            </w:pPr>
            <w:r>
              <w:rPr>
                <w:rFonts w:ascii="ＭＳ 明朝" w:eastAsia="ＭＳ 明朝" w:hAnsi="ＭＳ 明朝" w:cs="BIZ UDPゴシック" w:hint="eastAsia"/>
                <w:sz w:val="18"/>
                <w:szCs w:val="18"/>
              </w:rPr>
              <w:t>・位置関係や比較，推量を表す表現を理解している。</w:t>
            </w:r>
          </w:p>
          <w:p w14:paraId="45C511AC" w14:textId="77777777" w:rsidR="005D0E24" w:rsidRPr="00AB2468" w:rsidRDefault="005D0E24" w:rsidP="005D0E24">
            <w:pPr>
              <w:ind w:left="180" w:hangingChars="100" w:hanging="180"/>
              <w:jc w:val="left"/>
              <w:rPr>
                <w:rFonts w:ascii="Century" w:eastAsia="ＭＳ 明朝" w:hAnsi="Century" w:cs="BIZ UDPゴシック"/>
                <w:sz w:val="18"/>
                <w:szCs w:val="18"/>
              </w:rPr>
            </w:pPr>
            <w:r>
              <w:rPr>
                <w:rFonts w:ascii="Century" w:eastAsia="ＭＳ 明朝" w:hAnsi="Century" w:cs="BIZ UDPゴシック" w:hint="eastAsia"/>
                <w:sz w:val="18"/>
                <w:szCs w:val="18"/>
              </w:rPr>
              <w:t>・場面の展開を伝えるための時制や表現を理解している。</w:t>
            </w:r>
          </w:p>
        </w:tc>
        <w:tc>
          <w:tcPr>
            <w:tcW w:w="2694" w:type="dxa"/>
            <w:tcBorders>
              <w:left w:val="dotted" w:sz="4" w:space="0" w:color="000000"/>
              <w:bottom w:val="single" w:sz="4" w:space="0" w:color="000000"/>
            </w:tcBorders>
            <w:tcMar>
              <w:left w:w="85" w:type="dxa"/>
              <w:right w:w="85" w:type="dxa"/>
            </w:tcMar>
          </w:tcPr>
          <w:p w14:paraId="3443DEEF" w14:textId="77777777" w:rsidR="005D0E24" w:rsidRPr="00047CA8" w:rsidRDefault="005D0E24" w:rsidP="005D0E24">
            <w:pPr>
              <w:jc w:val="left"/>
              <w:rPr>
                <w:rFonts w:ascii="Century" w:eastAsia="ＭＳ 明朝" w:hAnsi="Century" w:cs="BIZ UDPゴシック"/>
                <w:sz w:val="18"/>
                <w:szCs w:val="18"/>
              </w:rPr>
            </w:pPr>
            <w:r>
              <w:rPr>
                <w:rFonts w:ascii="Century" w:eastAsia="ＭＳ 明朝" w:hAnsi="Century" w:cs="BIZ UDPゴシック"/>
                <w:sz w:val="18"/>
                <w:szCs w:val="18"/>
              </w:rPr>
              <w:t>［技能］</w:t>
            </w:r>
          </w:p>
          <w:p w14:paraId="2ACC3C6F" w14:textId="77777777" w:rsidR="005D0E24" w:rsidRPr="00047CA8" w:rsidRDefault="005D0E24" w:rsidP="005D0E24">
            <w:pPr>
              <w:jc w:val="left"/>
              <w:rPr>
                <w:rFonts w:ascii="Century" w:eastAsia="ＭＳ 明朝" w:hAnsi="Century" w:cs="BIZ UDPゴシック"/>
                <w:sz w:val="18"/>
                <w:szCs w:val="18"/>
              </w:rPr>
            </w:pPr>
            <w:r>
              <w:rPr>
                <w:rFonts w:ascii="ＭＳ 明朝" w:eastAsia="ＭＳ 明朝" w:hAnsi="ＭＳ 明朝" w:cs="BIZ UDPゴシック" w:hint="eastAsia"/>
                <w:sz w:val="18"/>
                <w:szCs w:val="18"/>
              </w:rPr>
              <w:t>写真・イラストに描写された日常的な状況について，位置関係や比較，推量を表す表現</w:t>
            </w:r>
            <w:r w:rsidR="006C687B">
              <w:rPr>
                <w:rFonts w:ascii="ＭＳ 明朝" w:eastAsia="ＭＳ 明朝" w:hAnsi="ＭＳ 明朝" w:cs="BIZ UDPゴシック" w:hint="eastAsia"/>
                <w:sz w:val="18"/>
                <w:szCs w:val="18"/>
              </w:rPr>
              <w:t>，</w:t>
            </w:r>
            <w:r>
              <w:rPr>
                <w:rFonts w:ascii="ＭＳ 明朝" w:eastAsia="ＭＳ 明朝" w:hAnsi="ＭＳ 明朝" w:cs="BIZ UDPゴシック" w:hint="eastAsia"/>
                <w:sz w:val="18"/>
                <w:szCs w:val="18"/>
              </w:rPr>
              <w:t>場面の展開を伝えるための時制や表現を用いて</w:t>
            </w:r>
            <w:r w:rsidR="006C687B">
              <w:rPr>
                <w:rFonts w:ascii="ＭＳ 明朝" w:eastAsia="ＭＳ 明朝" w:hAnsi="ＭＳ 明朝" w:cs="BIZ UDPゴシック" w:hint="eastAsia"/>
                <w:sz w:val="18"/>
                <w:szCs w:val="18"/>
              </w:rPr>
              <w:t>，</w:t>
            </w:r>
            <w:r>
              <w:rPr>
                <w:rFonts w:ascii="ＭＳ 明朝" w:eastAsia="ＭＳ 明朝" w:hAnsi="ＭＳ 明朝" w:cs="BIZ UDPゴシック" w:hint="eastAsia"/>
                <w:sz w:val="18"/>
                <w:szCs w:val="18"/>
              </w:rPr>
              <w:t>詳しく話して</w:t>
            </w:r>
            <w:r w:rsidRPr="00F36355">
              <w:rPr>
                <w:rFonts w:ascii="ＭＳ 明朝" w:eastAsia="ＭＳ 明朝" w:hAnsi="ＭＳ 明朝" w:cs="BIZ UDPゴシック"/>
                <w:sz w:val="18"/>
                <w:szCs w:val="18"/>
              </w:rPr>
              <w:t>伝え</w:t>
            </w:r>
            <w:r>
              <w:rPr>
                <w:rFonts w:ascii="ＭＳ 明朝" w:eastAsia="ＭＳ 明朝" w:hAnsi="ＭＳ 明朝" w:cs="BIZ UDPゴシック" w:hint="eastAsia"/>
                <w:sz w:val="18"/>
                <w:szCs w:val="18"/>
              </w:rPr>
              <w:t>る</w:t>
            </w:r>
            <w:r w:rsidRPr="00F36355">
              <w:rPr>
                <w:rFonts w:ascii="ＭＳ 明朝" w:eastAsia="ＭＳ 明朝" w:hAnsi="ＭＳ 明朝" w:cs="BIZ UDPゴシック"/>
                <w:sz w:val="18"/>
                <w:szCs w:val="18"/>
              </w:rPr>
              <w:t>技能を身に</w:t>
            </w:r>
            <w:r>
              <w:rPr>
                <w:rFonts w:ascii="ＭＳ 明朝" w:eastAsia="ＭＳ 明朝" w:hAnsi="ＭＳ 明朝" w:cs="BIZ UDPゴシック"/>
                <w:sz w:val="18"/>
                <w:szCs w:val="18"/>
              </w:rPr>
              <w:t>付けている</w:t>
            </w:r>
            <w:r w:rsidRPr="00F36355">
              <w:rPr>
                <w:rFonts w:ascii="ＭＳ 明朝" w:eastAsia="ＭＳ 明朝" w:hAnsi="ＭＳ 明朝" w:cs="BIZ UDPゴシック"/>
                <w:sz w:val="18"/>
                <w:szCs w:val="18"/>
              </w:rPr>
              <w:t>。</w:t>
            </w:r>
          </w:p>
        </w:tc>
        <w:tc>
          <w:tcPr>
            <w:tcW w:w="2194" w:type="dxa"/>
            <w:tcBorders>
              <w:bottom w:val="single" w:sz="4" w:space="0" w:color="000000"/>
            </w:tcBorders>
            <w:tcMar>
              <w:left w:w="85" w:type="dxa"/>
              <w:right w:w="85" w:type="dxa"/>
            </w:tcMar>
          </w:tcPr>
          <w:p w14:paraId="78373E58" w14:textId="77777777" w:rsidR="005D0E24" w:rsidRPr="00AB2468" w:rsidRDefault="005D0E24" w:rsidP="005D0E24">
            <w:pPr>
              <w:snapToGrid w:val="0"/>
              <w:rPr>
                <w:rFonts w:ascii="ＭＳ 明朝" w:eastAsia="ＭＳ 明朝" w:hAnsi="ＭＳ 明朝" w:cs="BIZ UDPゴシック"/>
                <w:sz w:val="18"/>
                <w:szCs w:val="18"/>
              </w:rPr>
            </w:pPr>
            <w:r>
              <w:rPr>
                <w:rFonts w:ascii="ＭＳ 明朝" w:eastAsia="ＭＳ 明朝" w:hAnsi="ＭＳ 明朝" w:cs="BIZ UDPゴシック" w:hint="eastAsia"/>
                <w:sz w:val="18"/>
                <w:szCs w:val="18"/>
              </w:rPr>
              <w:t>写真・イラストに描写された日常的な状況について聞き手と情報を共有するために</w:t>
            </w:r>
            <w:r w:rsidR="006C687B">
              <w:rPr>
                <w:rFonts w:ascii="ＭＳ 明朝" w:eastAsia="ＭＳ 明朝" w:hAnsi="ＭＳ 明朝" w:cs="BIZ UDPゴシック" w:hint="eastAsia"/>
                <w:sz w:val="18"/>
                <w:szCs w:val="18"/>
              </w:rPr>
              <w:t>，</w:t>
            </w:r>
            <w:r>
              <w:rPr>
                <w:rFonts w:ascii="ＭＳ 明朝" w:eastAsia="ＭＳ 明朝" w:hAnsi="ＭＳ 明朝" w:cs="BIZ UDPゴシック" w:hint="eastAsia"/>
                <w:sz w:val="18"/>
                <w:szCs w:val="18"/>
              </w:rPr>
              <w:t>位置関係や比較</w:t>
            </w:r>
            <w:r w:rsidR="006C687B">
              <w:rPr>
                <w:rFonts w:ascii="ＭＳ 明朝" w:eastAsia="ＭＳ 明朝" w:hAnsi="ＭＳ 明朝" w:cs="BIZ UDPゴシック" w:hint="eastAsia"/>
                <w:sz w:val="18"/>
                <w:szCs w:val="18"/>
              </w:rPr>
              <w:t>，</w:t>
            </w:r>
            <w:r>
              <w:rPr>
                <w:rFonts w:ascii="ＭＳ 明朝" w:eastAsia="ＭＳ 明朝" w:hAnsi="ＭＳ 明朝" w:cs="BIZ UDPゴシック" w:hint="eastAsia"/>
                <w:sz w:val="18"/>
                <w:szCs w:val="18"/>
              </w:rPr>
              <w:t>推量</w:t>
            </w:r>
            <w:r w:rsidR="006C687B">
              <w:rPr>
                <w:rFonts w:ascii="ＭＳ 明朝" w:eastAsia="ＭＳ 明朝" w:hAnsi="ＭＳ 明朝" w:cs="BIZ UDPゴシック" w:hint="eastAsia"/>
                <w:sz w:val="18"/>
                <w:szCs w:val="18"/>
              </w:rPr>
              <w:t>，</w:t>
            </w:r>
            <w:r>
              <w:rPr>
                <w:rFonts w:ascii="ＭＳ 明朝" w:eastAsia="ＭＳ 明朝" w:hAnsi="ＭＳ 明朝" w:cs="BIZ UDPゴシック" w:hint="eastAsia"/>
                <w:sz w:val="18"/>
                <w:szCs w:val="18"/>
              </w:rPr>
              <w:t>想像した場面の展開などを詳しく話して</w:t>
            </w:r>
            <w:r w:rsidRPr="00F36355">
              <w:rPr>
                <w:rFonts w:ascii="ＭＳ 明朝" w:eastAsia="ＭＳ 明朝" w:hAnsi="ＭＳ 明朝" w:cs="BIZ UDPゴシック"/>
                <w:sz w:val="18"/>
                <w:szCs w:val="18"/>
              </w:rPr>
              <w:t>伝え</w:t>
            </w:r>
            <w:r>
              <w:rPr>
                <w:rFonts w:ascii="ＭＳ 明朝" w:eastAsia="ＭＳ 明朝" w:hAnsi="ＭＳ 明朝" w:cs="BIZ UDPゴシック"/>
                <w:sz w:val="18"/>
                <w:szCs w:val="18"/>
              </w:rPr>
              <w:t>ている</w:t>
            </w:r>
            <w:r w:rsidRPr="00F36355">
              <w:rPr>
                <w:rFonts w:ascii="ＭＳ 明朝" w:eastAsia="ＭＳ 明朝" w:hAnsi="ＭＳ 明朝" w:cs="BIZ UDPゴシック"/>
                <w:sz w:val="18"/>
                <w:szCs w:val="18"/>
              </w:rPr>
              <w:t>。</w:t>
            </w:r>
          </w:p>
        </w:tc>
        <w:tc>
          <w:tcPr>
            <w:tcW w:w="2195" w:type="dxa"/>
            <w:tcBorders>
              <w:bottom w:val="single" w:sz="4" w:space="0" w:color="000000"/>
            </w:tcBorders>
            <w:tcMar>
              <w:left w:w="85" w:type="dxa"/>
              <w:right w:w="85" w:type="dxa"/>
            </w:tcMar>
          </w:tcPr>
          <w:p w14:paraId="7A5FB5DE" w14:textId="77777777" w:rsidR="005D0E24" w:rsidRPr="00047CA8" w:rsidRDefault="005D0E24" w:rsidP="005D0E24">
            <w:pPr>
              <w:jc w:val="left"/>
              <w:rPr>
                <w:rFonts w:ascii="Century" w:eastAsia="ＭＳ 明朝" w:hAnsi="Century" w:cs="BIZ UDPゴシック"/>
                <w:sz w:val="18"/>
                <w:szCs w:val="18"/>
              </w:rPr>
            </w:pPr>
            <w:r>
              <w:rPr>
                <w:rFonts w:ascii="ＭＳ 明朝" w:eastAsia="ＭＳ 明朝" w:hAnsi="ＭＳ 明朝" w:cs="BIZ UDPゴシック" w:hint="eastAsia"/>
                <w:sz w:val="18"/>
                <w:szCs w:val="18"/>
              </w:rPr>
              <w:t>写真・イラストに描写された日常的な状況について聞き手と情報を共有するために</w:t>
            </w:r>
            <w:r w:rsidR="006C687B">
              <w:rPr>
                <w:rFonts w:ascii="ＭＳ 明朝" w:eastAsia="ＭＳ 明朝" w:hAnsi="ＭＳ 明朝" w:cs="BIZ UDPゴシック" w:hint="eastAsia"/>
                <w:sz w:val="18"/>
                <w:szCs w:val="18"/>
              </w:rPr>
              <w:t>，</w:t>
            </w:r>
            <w:r>
              <w:rPr>
                <w:rFonts w:ascii="ＭＳ 明朝" w:eastAsia="ＭＳ 明朝" w:hAnsi="ＭＳ 明朝" w:cs="BIZ UDPゴシック" w:hint="eastAsia"/>
                <w:sz w:val="18"/>
                <w:szCs w:val="18"/>
              </w:rPr>
              <w:t>位置関係や比較</w:t>
            </w:r>
            <w:r w:rsidR="006C687B">
              <w:rPr>
                <w:rFonts w:ascii="ＭＳ 明朝" w:eastAsia="ＭＳ 明朝" w:hAnsi="ＭＳ 明朝" w:cs="BIZ UDPゴシック" w:hint="eastAsia"/>
                <w:sz w:val="18"/>
                <w:szCs w:val="18"/>
              </w:rPr>
              <w:t>，</w:t>
            </w:r>
            <w:r>
              <w:rPr>
                <w:rFonts w:ascii="ＭＳ 明朝" w:eastAsia="ＭＳ 明朝" w:hAnsi="ＭＳ 明朝" w:cs="BIZ UDPゴシック" w:hint="eastAsia"/>
                <w:sz w:val="18"/>
                <w:szCs w:val="18"/>
              </w:rPr>
              <w:t>推量</w:t>
            </w:r>
            <w:r w:rsidR="006C687B">
              <w:rPr>
                <w:rFonts w:ascii="ＭＳ 明朝" w:eastAsia="ＭＳ 明朝" w:hAnsi="ＭＳ 明朝" w:cs="BIZ UDPゴシック" w:hint="eastAsia"/>
                <w:sz w:val="18"/>
                <w:szCs w:val="18"/>
              </w:rPr>
              <w:t>，</w:t>
            </w:r>
            <w:r>
              <w:rPr>
                <w:rFonts w:ascii="ＭＳ 明朝" w:eastAsia="ＭＳ 明朝" w:hAnsi="ＭＳ 明朝" w:cs="BIZ UDPゴシック" w:hint="eastAsia"/>
                <w:sz w:val="18"/>
                <w:szCs w:val="18"/>
              </w:rPr>
              <w:t>想像した場面の展開などを詳しく話して</w:t>
            </w:r>
            <w:r w:rsidRPr="00F36355">
              <w:rPr>
                <w:rFonts w:ascii="ＭＳ 明朝" w:eastAsia="ＭＳ 明朝" w:hAnsi="ＭＳ 明朝" w:cs="BIZ UDPゴシック"/>
                <w:sz w:val="18"/>
                <w:szCs w:val="18"/>
              </w:rPr>
              <w:t>伝え</w:t>
            </w:r>
            <w:r>
              <w:rPr>
                <w:rFonts w:ascii="ＭＳ 明朝" w:eastAsia="ＭＳ 明朝" w:hAnsi="ＭＳ 明朝" w:cs="BIZ UDPゴシック" w:hint="eastAsia"/>
                <w:sz w:val="18"/>
                <w:szCs w:val="18"/>
              </w:rPr>
              <w:t>ようとしている。</w:t>
            </w:r>
          </w:p>
        </w:tc>
      </w:tr>
      <w:tr w:rsidR="005D0E24" w14:paraId="33EE4C22" w14:textId="77777777" w:rsidTr="00A57C34">
        <w:tc>
          <w:tcPr>
            <w:tcW w:w="1134" w:type="dxa"/>
            <w:tcMar>
              <w:left w:w="85" w:type="dxa"/>
              <w:right w:w="85" w:type="dxa"/>
            </w:tcMar>
          </w:tcPr>
          <w:p w14:paraId="223649CE" w14:textId="77777777" w:rsidR="005D0E24" w:rsidRPr="00AF1DB2" w:rsidRDefault="005D0E24" w:rsidP="005D0E24">
            <w:pPr>
              <w:jc w:val="center"/>
              <w:rPr>
                <w:rFonts w:ascii="BIZ UDPゴシック" w:eastAsia="BIZ UDPゴシック" w:hAnsi="BIZ UDPゴシック" w:cs="Arial"/>
                <w:b/>
                <w:sz w:val="18"/>
                <w:szCs w:val="18"/>
              </w:rPr>
            </w:pPr>
            <w:r w:rsidRPr="00AF1DB2">
              <w:rPr>
                <w:rFonts w:ascii="BIZ UDPゴシック" w:eastAsia="BIZ UDPゴシック" w:hAnsi="BIZ UDPゴシック" w:cs="Arial Unicode MS"/>
                <w:b/>
                <w:sz w:val="18"/>
                <w:szCs w:val="18"/>
              </w:rPr>
              <w:t>書くこと</w:t>
            </w:r>
          </w:p>
          <w:p w14:paraId="17BA336A" w14:textId="77777777" w:rsidR="005D0E24" w:rsidRPr="00AF1DB2" w:rsidRDefault="005D0E24" w:rsidP="005D0E24">
            <w:pPr>
              <w:jc w:val="center"/>
              <w:rPr>
                <w:rFonts w:ascii="BIZ UDPゴシック" w:eastAsia="BIZ UDPゴシック" w:hAnsi="BIZ UDPゴシック" w:cs="Arial"/>
                <w:b/>
                <w:sz w:val="18"/>
                <w:szCs w:val="18"/>
              </w:rPr>
            </w:pPr>
          </w:p>
        </w:tc>
        <w:tc>
          <w:tcPr>
            <w:tcW w:w="2268" w:type="dxa"/>
            <w:tcBorders>
              <w:bottom w:val="single" w:sz="4" w:space="0" w:color="000000"/>
              <w:right w:val="dotted" w:sz="4" w:space="0" w:color="000000"/>
            </w:tcBorders>
            <w:tcMar>
              <w:left w:w="85" w:type="dxa"/>
              <w:right w:w="85" w:type="dxa"/>
            </w:tcMar>
          </w:tcPr>
          <w:p w14:paraId="5D53193C" w14:textId="77777777" w:rsidR="005D0E24" w:rsidRPr="00AF1DB2" w:rsidRDefault="005D0E24" w:rsidP="005D0E24">
            <w:pPr>
              <w:rPr>
                <w:rFonts w:ascii="Century" w:eastAsiaTheme="minorEastAsia" w:hAnsi="Century" w:cs="Arial"/>
                <w:sz w:val="18"/>
                <w:szCs w:val="18"/>
              </w:rPr>
            </w:pPr>
            <w:r w:rsidRPr="00AF1DB2">
              <w:rPr>
                <w:rFonts w:ascii="Century" w:eastAsiaTheme="minorEastAsia" w:hAnsi="Century" w:cs="Arial"/>
                <w:sz w:val="18"/>
                <w:szCs w:val="18"/>
              </w:rPr>
              <w:t>―</w:t>
            </w:r>
          </w:p>
        </w:tc>
        <w:tc>
          <w:tcPr>
            <w:tcW w:w="2694" w:type="dxa"/>
            <w:tcBorders>
              <w:left w:val="dotted" w:sz="4" w:space="0" w:color="000000"/>
              <w:bottom w:val="single" w:sz="4" w:space="0" w:color="000000"/>
            </w:tcBorders>
            <w:tcMar>
              <w:left w:w="85" w:type="dxa"/>
              <w:right w:w="85" w:type="dxa"/>
            </w:tcMar>
          </w:tcPr>
          <w:p w14:paraId="57FC07AF" w14:textId="77777777" w:rsidR="005D0E24" w:rsidRPr="00AF1DB2" w:rsidRDefault="005D0E24" w:rsidP="005D0E24">
            <w:pPr>
              <w:rPr>
                <w:rFonts w:ascii="Century" w:eastAsiaTheme="minorEastAsia" w:hAnsi="Century" w:cs="Arial"/>
                <w:sz w:val="18"/>
                <w:szCs w:val="18"/>
              </w:rPr>
            </w:pPr>
            <w:r w:rsidRPr="00AF1DB2">
              <w:rPr>
                <w:rFonts w:ascii="Century" w:eastAsiaTheme="minorEastAsia" w:hAnsi="Century" w:cs="Arial"/>
                <w:sz w:val="18"/>
                <w:szCs w:val="18"/>
              </w:rPr>
              <w:t>―</w:t>
            </w:r>
          </w:p>
        </w:tc>
        <w:tc>
          <w:tcPr>
            <w:tcW w:w="2194" w:type="dxa"/>
            <w:tcMar>
              <w:left w:w="85" w:type="dxa"/>
              <w:right w:w="85" w:type="dxa"/>
            </w:tcMar>
          </w:tcPr>
          <w:p w14:paraId="7ABFAC32" w14:textId="77777777" w:rsidR="005D0E24" w:rsidRPr="00AF1DB2" w:rsidRDefault="005D0E24" w:rsidP="005D0E24">
            <w:pPr>
              <w:rPr>
                <w:rFonts w:ascii="Century" w:eastAsiaTheme="minorEastAsia" w:hAnsi="Century" w:cs="Arial"/>
                <w:sz w:val="18"/>
                <w:szCs w:val="18"/>
              </w:rPr>
            </w:pPr>
            <w:r w:rsidRPr="00AF1DB2">
              <w:rPr>
                <w:rFonts w:ascii="Century" w:eastAsiaTheme="minorEastAsia" w:hAnsi="Century" w:cs="Arial"/>
                <w:sz w:val="18"/>
                <w:szCs w:val="18"/>
              </w:rPr>
              <w:t>―</w:t>
            </w:r>
          </w:p>
        </w:tc>
        <w:tc>
          <w:tcPr>
            <w:tcW w:w="2195" w:type="dxa"/>
            <w:tcMar>
              <w:left w:w="85" w:type="dxa"/>
              <w:right w:w="85" w:type="dxa"/>
            </w:tcMar>
          </w:tcPr>
          <w:p w14:paraId="263E0263" w14:textId="77777777" w:rsidR="005D0E24" w:rsidRPr="00AF1DB2" w:rsidRDefault="005D0E24" w:rsidP="005D0E24">
            <w:pPr>
              <w:rPr>
                <w:rFonts w:ascii="Century" w:eastAsiaTheme="minorEastAsia" w:hAnsi="Century" w:cs="Arial"/>
                <w:sz w:val="18"/>
                <w:szCs w:val="18"/>
              </w:rPr>
            </w:pPr>
            <w:r w:rsidRPr="00AF1DB2">
              <w:rPr>
                <w:rFonts w:ascii="Century" w:eastAsiaTheme="minorEastAsia" w:hAnsi="Century" w:cs="Arial"/>
                <w:sz w:val="18"/>
                <w:szCs w:val="18"/>
              </w:rPr>
              <w:t>―</w:t>
            </w:r>
          </w:p>
        </w:tc>
      </w:tr>
    </w:tbl>
    <w:p w14:paraId="57EB88B8" w14:textId="77777777" w:rsidR="00E74A1D" w:rsidRDefault="00E74A1D" w:rsidP="00E74A1D"/>
    <w:p w14:paraId="01E8E8EB" w14:textId="77777777" w:rsidR="00E74A1D" w:rsidRDefault="00E74A1D" w:rsidP="00E74A1D">
      <w:pPr>
        <w:rPr>
          <w:rFonts w:ascii="Arial" w:eastAsia="Arial" w:hAnsi="Arial" w:cs="Arial"/>
          <w:b/>
        </w:rPr>
      </w:pPr>
      <w:r>
        <w:rPr>
          <w:rFonts w:ascii="Arial" w:eastAsia="Arial" w:hAnsi="Arial" w:cs="Arial"/>
          <w:b/>
        </w:rPr>
        <w:t>Writing Strategies 1 (p.75</w:t>
      </w:r>
      <w:r w:rsidRPr="00E74A1D">
        <w:rPr>
          <w:rFonts w:ascii="Arial" w:eastAsia="Arial" w:hAnsi="Arial" w:cs="Arial"/>
          <w:b/>
        </w:rPr>
        <w:t>)</w:t>
      </w:r>
    </w:p>
    <w:tbl>
      <w:tblPr>
        <w:tblStyle w:val="50"/>
        <w:tblW w:w="1048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34"/>
        <w:gridCol w:w="2268"/>
        <w:gridCol w:w="2694"/>
        <w:gridCol w:w="2194"/>
        <w:gridCol w:w="2195"/>
      </w:tblGrid>
      <w:tr w:rsidR="00E74A1D" w14:paraId="3FAFD54A" w14:textId="77777777" w:rsidTr="00A57C34">
        <w:trPr>
          <w:trHeight w:val="172"/>
        </w:trPr>
        <w:tc>
          <w:tcPr>
            <w:tcW w:w="1134" w:type="dxa"/>
            <w:tcMar>
              <w:left w:w="85" w:type="dxa"/>
              <w:right w:w="85" w:type="dxa"/>
            </w:tcMar>
            <w:vAlign w:val="center"/>
          </w:tcPr>
          <w:p w14:paraId="5F3C2C54" w14:textId="77777777" w:rsidR="00E74A1D" w:rsidRPr="00AF1DB2" w:rsidRDefault="00E74A1D" w:rsidP="00A57C34">
            <w:pPr>
              <w:jc w:val="center"/>
              <w:rPr>
                <w:rFonts w:ascii="BIZ UDPゴシック" w:eastAsia="BIZ UDPゴシック" w:hAnsi="BIZ UDPゴシック" w:cs="Arial"/>
                <w:b/>
                <w:sz w:val="18"/>
                <w:szCs w:val="18"/>
              </w:rPr>
            </w:pPr>
          </w:p>
        </w:tc>
        <w:tc>
          <w:tcPr>
            <w:tcW w:w="4962" w:type="dxa"/>
            <w:gridSpan w:val="2"/>
            <w:tcBorders>
              <w:bottom w:val="single" w:sz="4" w:space="0" w:color="000000"/>
            </w:tcBorders>
            <w:tcMar>
              <w:left w:w="85" w:type="dxa"/>
              <w:right w:w="85" w:type="dxa"/>
            </w:tcMar>
            <w:vAlign w:val="center"/>
          </w:tcPr>
          <w:p w14:paraId="227D6BC2" w14:textId="77777777" w:rsidR="00E74A1D" w:rsidRPr="00AF1DB2" w:rsidRDefault="00E74A1D" w:rsidP="00A57C34">
            <w:pPr>
              <w:jc w:val="center"/>
              <w:rPr>
                <w:rFonts w:ascii="BIZ UDPゴシック" w:eastAsia="BIZ UDPゴシック" w:hAnsi="BIZ UDPゴシック" w:cs="Arial"/>
                <w:b/>
                <w:sz w:val="18"/>
                <w:szCs w:val="18"/>
              </w:rPr>
            </w:pPr>
            <w:r w:rsidRPr="00AF1DB2">
              <w:rPr>
                <w:rFonts w:ascii="BIZ UDPゴシック" w:eastAsia="BIZ UDPゴシック" w:hAnsi="BIZ UDPゴシック" w:cs="Arial Unicode MS"/>
                <w:b/>
                <w:sz w:val="18"/>
                <w:szCs w:val="18"/>
              </w:rPr>
              <w:t>知識・技能</w:t>
            </w:r>
          </w:p>
        </w:tc>
        <w:tc>
          <w:tcPr>
            <w:tcW w:w="2194" w:type="dxa"/>
            <w:tcMar>
              <w:left w:w="85" w:type="dxa"/>
              <w:right w:w="85" w:type="dxa"/>
            </w:tcMar>
            <w:vAlign w:val="center"/>
          </w:tcPr>
          <w:p w14:paraId="409BC8C5" w14:textId="77777777" w:rsidR="00E74A1D" w:rsidRPr="00AF1DB2" w:rsidRDefault="00E74A1D" w:rsidP="00A57C34">
            <w:pPr>
              <w:jc w:val="center"/>
              <w:rPr>
                <w:rFonts w:ascii="BIZ UDPゴシック" w:eastAsia="BIZ UDPゴシック" w:hAnsi="BIZ UDPゴシック" w:cs="Arial"/>
                <w:b/>
                <w:sz w:val="18"/>
                <w:szCs w:val="18"/>
              </w:rPr>
            </w:pPr>
            <w:r w:rsidRPr="00AF1DB2">
              <w:rPr>
                <w:rFonts w:ascii="BIZ UDPゴシック" w:eastAsia="BIZ UDPゴシック" w:hAnsi="BIZ UDPゴシック" w:cs="Arial Unicode MS"/>
                <w:b/>
                <w:sz w:val="18"/>
                <w:szCs w:val="18"/>
              </w:rPr>
              <w:t>思考・判断・表現</w:t>
            </w:r>
          </w:p>
        </w:tc>
        <w:tc>
          <w:tcPr>
            <w:tcW w:w="2195" w:type="dxa"/>
            <w:tcMar>
              <w:left w:w="85" w:type="dxa"/>
              <w:right w:w="85" w:type="dxa"/>
            </w:tcMar>
            <w:vAlign w:val="center"/>
          </w:tcPr>
          <w:p w14:paraId="3371F87F" w14:textId="77777777" w:rsidR="00E74A1D" w:rsidRPr="00AF1DB2" w:rsidRDefault="00E74A1D" w:rsidP="00A57C34">
            <w:pPr>
              <w:jc w:val="center"/>
              <w:rPr>
                <w:rFonts w:ascii="BIZ UDPゴシック" w:eastAsia="BIZ UDPゴシック" w:hAnsi="BIZ UDPゴシック" w:cs="Arial"/>
                <w:b/>
                <w:sz w:val="18"/>
                <w:szCs w:val="18"/>
              </w:rPr>
            </w:pPr>
            <w:r w:rsidRPr="00AF1DB2">
              <w:rPr>
                <w:rFonts w:ascii="BIZ UDPゴシック" w:eastAsia="BIZ UDPゴシック" w:hAnsi="BIZ UDPゴシック" w:cs="Arial Unicode MS"/>
                <w:b/>
                <w:sz w:val="18"/>
                <w:szCs w:val="18"/>
              </w:rPr>
              <w:t>主体的に学習に</w:t>
            </w:r>
          </w:p>
          <w:p w14:paraId="3656EC31" w14:textId="77777777" w:rsidR="00E74A1D" w:rsidRPr="00AF1DB2" w:rsidRDefault="00E74A1D" w:rsidP="00A57C34">
            <w:pPr>
              <w:jc w:val="center"/>
              <w:rPr>
                <w:rFonts w:ascii="BIZ UDPゴシック" w:eastAsia="BIZ UDPゴシック" w:hAnsi="BIZ UDPゴシック" w:cs="Arial"/>
                <w:b/>
                <w:sz w:val="18"/>
                <w:szCs w:val="18"/>
              </w:rPr>
            </w:pPr>
            <w:r w:rsidRPr="00AF1DB2">
              <w:rPr>
                <w:rFonts w:ascii="BIZ UDPゴシック" w:eastAsia="BIZ UDPゴシック" w:hAnsi="BIZ UDPゴシック" w:cs="Arial Unicode MS"/>
                <w:b/>
                <w:sz w:val="18"/>
                <w:szCs w:val="18"/>
              </w:rPr>
              <w:t>取り組む態度</w:t>
            </w:r>
          </w:p>
        </w:tc>
      </w:tr>
      <w:tr w:rsidR="00E74A1D" w14:paraId="39F28B10" w14:textId="77777777" w:rsidTr="00A57C34">
        <w:tc>
          <w:tcPr>
            <w:tcW w:w="1134" w:type="dxa"/>
            <w:tcMar>
              <w:left w:w="85" w:type="dxa"/>
              <w:right w:w="85" w:type="dxa"/>
            </w:tcMar>
          </w:tcPr>
          <w:p w14:paraId="57964848" w14:textId="77777777" w:rsidR="00E74A1D" w:rsidRPr="00AF1DB2" w:rsidRDefault="00E74A1D" w:rsidP="00A57C34">
            <w:pPr>
              <w:jc w:val="center"/>
              <w:rPr>
                <w:rFonts w:ascii="BIZ UDPゴシック" w:eastAsia="BIZ UDPゴシック" w:hAnsi="BIZ UDPゴシック" w:cs="Arial"/>
                <w:b/>
                <w:sz w:val="18"/>
                <w:szCs w:val="18"/>
              </w:rPr>
            </w:pPr>
            <w:r w:rsidRPr="00AF1DB2">
              <w:rPr>
                <w:rFonts w:ascii="BIZ UDPゴシック" w:eastAsia="BIZ UDPゴシック" w:hAnsi="BIZ UDPゴシック" w:cs="Arial Unicode MS"/>
                <w:b/>
                <w:sz w:val="18"/>
                <w:szCs w:val="18"/>
              </w:rPr>
              <w:t>聞くこと</w:t>
            </w:r>
          </w:p>
        </w:tc>
        <w:tc>
          <w:tcPr>
            <w:tcW w:w="2268" w:type="dxa"/>
            <w:tcBorders>
              <w:bottom w:val="single" w:sz="4" w:space="0" w:color="000000"/>
              <w:right w:val="dotted" w:sz="4" w:space="0" w:color="000000"/>
            </w:tcBorders>
            <w:tcMar>
              <w:left w:w="85" w:type="dxa"/>
              <w:right w:w="85" w:type="dxa"/>
            </w:tcMar>
          </w:tcPr>
          <w:p w14:paraId="3B5FC82D" w14:textId="77777777" w:rsidR="00E74A1D" w:rsidRPr="00AF1DB2" w:rsidRDefault="00E74A1D" w:rsidP="00A57C34">
            <w:pPr>
              <w:rPr>
                <w:rFonts w:ascii="Century" w:eastAsiaTheme="minorEastAsia" w:hAnsi="Century" w:cs="Arial"/>
                <w:sz w:val="18"/>
                <w:szCs w:val="18"/>
              </w:rPr>
            </w:pPr>
            <w:r w:rsidRPr="00AF1DB2">
              <w:rPr>
                <w:rFonts w:ascii="Century" w:eastAsiaTheme="minorEastAsia" w:hAnsi="Century" w:cs="Arial"/>
                <w:sz w:val="18"/>
                <w:szCs w:val="18"/>
              </w:rPr>
              <w:t>―</w:t>
            </w:r>
          </w:p>
        </w:tc>
        <w:tc>
          <w:tcPr>
            <w:tcW w:w="2694" w:type="dxa"/>
            <w:tcBorders>
              <w:left w:val="dotted" w:sz="4" w:space="0" w:color="000000"/>
              <w:bottom w:val="single" w:sz="4" w:space="0" w:color="000000"/>
            </w:tcBorders>
            <w:tcMar>
              <w:left w:w="85" w:type="dxa"/>
              <w:right w:w="85" w:type="dxa"/>
            </w:tcMar>
          </w:tcPr>
          <w:p w14:paraId="648F2DE7" w14:textId="77777777" w:rsidR="00E74A1D" w:rsidRPr="00AF1DB2" w:rsidRDefault="00E74A1D" w:rsidP="00A57C34">
            <w:pPr>
              <w:rPr>
                <w:rFonts w:ascii="Century" w:eastAsiaTheme="minorEastAsia" w:hAnsi="Century" w:cs="Arial"/>
                <w:sz w:val="18"/>
                <w:szCs w:val="18"/>
              </w:rPr>
            </w:pPr>
            <w:r w:rsidRPr="00AF1DB2">
              <w:rPr>
                <w:rFonts w:ascii="Century" w:eastAsiaTheme="minorEastAsia" w:hAnsi="Century" w:cs="Arial"/>
                <w:sz w:val="18"/>
                <w:szCs w:val="18"/>
              </w:rPr>
              <w:t>―</w:t>
            </w:r>
          </w:p>
        </w:tc>
        <w:tc>
          <w:tcPr>
            <w:tcW w:w="2194" w:type="dxa"/>
            <w:tcMar>
              <w:left w:w="85" w:type="dxa"/>
              <w:right w:w="85" w:type="dxa"/>
            </w:tcMar>
          </w:tcPr>
          <w:p w14:paraId="63E0E2AA" w14:textId="77777777" w:rsidR="00E74A1D" w:rsidRPr="00AF1DB2" w:rsidRDefault="00E74A1D" w:rsidP="00A57C34">
            <w:pPr>
              <w:rPr>
                <w:rFonts w:ascii="Century" w:eastAsiaTheme="minorEastAsia" w:hAnsi="Century" w:cs="Arial"/>
                <w:sz w:val="18"/>
                <w:szCs w:val="18"/>
              </w:rPr>
            </w:pPr>
            <w:r w:rsidRPr="00AF1DB2">
              <w:rPr>
                <w:rFonts w:ascii="Century" w:eastAsiaTheme="minorEastAsia" w:hAnsi="Century" w:cs="Arial"/>
                <w:sz w:val="18"/>
                <w:szCs w:val="18"/>
              </w:rPr>
              <w:t>―</w:t>
            </w:r>
          </w:p>
        </w:tc>
        <w:tc>
          <w:tcPr>
            <w:tcW w:w="2195" w:type="dxa"/>
            <w:tcMar>
              <w:left w:w="85" w:type="dxa"/>
              <w:right w:w="85" w:type="dxa"/>
            </w:tcMar>
          </w:tcPr>
          <w:p w14:paraId="4564753D" w14:textId="77777777" w:rsidR="00E74A1D" w:rsidRPr="00AF1DB2" w:rsidRDefault="00E74A1D" w:rsidP="00A57C34">
            <w:pPr>
              <w:rPr>
                <w:rFonts w:ascii="Century" w:eastAsiaTheme="minorEastAsia" w:hAnsi="Century" w:cs="Arial"/>
                <w:sz w:val="18"/>
                <w:szCs w:val="18"/>
              </w:rPr>
            </w:pPr>
            <w:r w:rsidRPr="00AF1DB2">
              <w:rPr>
                <w:rFonts w:ascii="Century" w:eastAsiaTheme="minorEastAsia" w:hAnsi="Century" w:cs="Arial"/>
                <w:sz w:val="18"/>
                <w:szCs w:val="18"/>
              </w:rPr>
              <w:t>―</w:t>
            </w:r>
          </w:p>
        </w:tc>
      </w:tr>
      <w:tr w:rsidR="00E74A1D" w14:paraId="2D04B201" w14:textId="77777777" w:rsidTr="00A57C34">
        <w:trPr>
          <w:trHeight w:val="79"/>
        </w:trPr>
        <w:tc>
          <w:tcPr>
            <w:tcW w:w="1134" w:type="dxa"/>
            <w:tcMar>
              <w:left w:w="85" w:type="dxa"/>
              <w:right w:w="85" w:type="dxa"/>
            </w:tcMar>
          </w:tcPr>
          <w:p w14:paraId="28CDBFDA" w14:textId="77777777" w:rsidR="00E74A1D" w:rsidRPr="00AF1DB2" w:rsidRDefault="00E74A1D" w:rsidP="00A57C34">
            <w:pPr>
              <w:jc w:val="center"/>
              <w:rPr>
                <w:rFonts w:ascii="BIZ UDPゴシック" w:eastAsia="BIZ UDPゴシック" w:hAnsi="BIZ UDPゴシック" w:cs="Arial"/>
                <w:b/>
                <w:sz w:val="18"/>
                <w:szCs w:val="18"/>
              </w:rPr>
            </w:pPr>
            <w:r w:rsidRPr="00AF1DB2">
              <w:rPr>
                <w:rFonts w:ascii="BIZ UDPゴシック" w:eastAsia="BIZ UDPゴシック" w:hAnsi="BIZ UDPゴシック" w:cs="Arial Unicode MS"/>
                <w:b/>
                <w:sz w:val="18"/>
                <w:szCs w:val="18"/>
              </w:rPr>
              <w:t>読むこと</w:t>
            </w:r>
          </w:p>
        </w:tc>
        <w:tc>
          <w:tcPr>
            <w:tcW w:w="2268" w:type="dxa"/>
            <w:tcBorders>
              <w:bottom w:val="single" w:sz="4" w:space="0" w:color="000000"/>
              <w:right w:val="dotted" w:sz="4" w:space="0" w:color="000000"/>
            </w:tcBorders>
            <w:tcMar>
              <w:left w:w="85" w:type="dxa"/>
              <w:right w:w="85" w:type="dxa"/>
            </w:tcMar>
          </w:tcPr>
          <w:p w14:paraId="7845DC44" w14:textId="77777777" w:rsidR="00E74A1D" w:rsidRPr="00AF1DB2" w:rsidRDefault="00E74A1D" w:rsidP="00A57C34">
            <w:pPr>
              <w:rPr>
                <w:rFonts w:ascii="Century" w:eastAsiaTheme="minorEastAsia" w:hAnsi="Century" w:cs="Arial"/>
                <w:sz w:val="18"/>
                <w:szCs w:val="18"/>
              </w:rPr>
            </w:pPr>
            <w:r w:rsidRPr="00AF1DB2">
              <w:rPr>
                <w:rFonts w:ascii="Century" w:eastAsiaTheme="minorEastAsia" w:hAnsi="Century" w:cs="Arial"/>
                <w:sz w:val="18"/>
                <w:szCs w:val="18"/>
              </w:rPr>
              <w:t>―</w:t>
            </w:r>
          </w:p>
        </w:tc>
        <w:tc>
          <w:tcPr>
            <w:tcW w:w="2694" w:type="dxa"/>
            <w:tcBorders>
              <w:left w:val="dotted" w:sz="4" w:space="0" w:color="000000"/>
              <w:bottom w:val="single" w:sz="4" w:space="0" w:color="000000"/>
            </w:tcBorders>
            <w:tcMar>
              <w:left w:w="85" w:type="dxa"/>
              <w:right w:w="85" w:type="dxa"/>
            </w:tcMar>
          </w:tcPr>
          <w:p w14:paraId="2B20273F" w14:textId="77777777" w:rsidR="00E74A1D" w:rsidRPr="00AF1DB2" w:rsidRDefault="00E74A1D" w:rsidP="00A57C34">
            <w:pPr>
              <w:rPr>
                <w:rFonts w:ascii="Century" w:eastAsiaTheme="minorEastAsia" w:hAnsi="Century" w:cs="Arial"/>
                <w:sz w:val="18"/>
                <w:szCs w:val="18"/>
              </w:rPr>
            </w:pPr>
            <w:r w:rsidRPr="00AF1DB2">
              <w:rPr>
                <w:rFonts w:ascii="Century" w:eastAsiaTheme="minorEastAsia" w:hAnsi="Century" w:cs="Arial"/>
                <w:sz w:val="18"/>
                <w:szCs w:val="18"/>
              </w:rPr>
              <w:t>―</w:t>
            </w:r>
          </w:p>
        </w:tc>
        <w:tc>
          <w:tcPr>
            <w:tcW w:w="2194" w:type="dxa"/>
            <w:tcMar>
              <w:left w:w="85" w:type="dxa"/>
              <w:right w:w="85" w:type="dxa"/>
            </w:tcMar>
          </w:tcPr>
          <w:p w14:paraId="0B8E702F" w14:textId="77777777" w:rsidR="00E74A1D" w:rsidRPr="00AF1DB2" w:rsidRDefault="00E74A1D" w:rsidP="00A57C34">
            <w:pPr>
              <w:rPr>
                <w:rFonts w:ascii="Century" w:eastAsiaTheme="minorEastAsia" w:hAnsi="Century" w:cs="Arial"/>
                <w:sz w:val="18"/>
                <w:szCs w:val="18"/>
              </w:rPr>
            </w:pPr>
            <w:r w:rsidRPr="00AF1DB2">
              <w:rPr>
                <w:rFonts w:ascii="Century" w:eastAsiaTheme="minorEastAsia" w:hAnsi="Century" w:cs="Arial"/>
                <w:sz w:val="18"/>
                <w:szCs w:val="18"/>
              </w:rPr>
              <w:t>―</w:t>
            </w:r>
          </w:p>
        </w:tc>
        <w:tc>
          <w:tcPr>
            <w:tcW w:w="2195" w:type="dxa"/>
            <w:tcMar>
              <w:left w:w="85" w:type="dxa"/>
              <w:right w:w="85" w:type="dxa"/>
            </w:tcMar>
          </w:tcPr>
          <w:p w14:paraId="72727BCF" w14:textId="77777777" w:rsidR="00E74A1D" w:rsidRPr="00AF1DB2" w:rsidRDefault="00E74A1D" w:rsidP="00A57C34">
            <w:pPr>
              <w:rPr>
                <w:rFonts w:ascii="Century" w:eastAsiaTheme="minorEastAsia" w:hAnsi="Century" w:cs="Arial"/>
                <w:sz w:val="18"/>
                <w:szCs w:val="18"/>
              </w:rPr>
            </w:pPr>
            <w:r w:rsidRPr="00AF1DB2">
              <w:rPr>
                <w:rFonts w:ascii="Century" w:eastAsiaTheme="minorEastAsia" w:hAnsi="Century" w:cs="Arial"/>
                <w:sz w:val="18"/>
                <w:szCs w:val="18"/>
              </w:rPr>
              <w:t>―</w:t>
            </w:r>
          </w:p>
        </w:tc>
      </w:tr>
      <w:tr w:rsidR="00E74A1D" w14:paraId="3C309F90" w14:textId="77777777" w:rsidTr="00A57C34">
        <w:tc>
          <w:tcPr>
            <w:tcW w:w="1134" w:type="dxa"/>
            <w:tcMar>
              <w:left w:w="85" w:type="dxa"/>
              <w:right w:w="85" w:type="dxa"/>
            </w:tcMar>
          </w:tcPr>
          <w:p w14:paraId="282DA94E" w14:textId="77777777" w:rsidR="00E74A1D" w:rsidRPr="00AF1DB2" w:rsidRDefault="00E74A1D" w:rsidP="00E74A1D">
            <w:pPr>
              <w:jc w:val="center"/>
              <w:rPr>
                <w:rFonts w:ascii="BIZ UDPゴシック" w:eastAsia="BIZ UDPゴシック" w:hAnsi="BIZ UDPゴシック" w:cs="Arial"/>
                <w:b/>
                <w:sz w:val="18"/>
                <w:szCs w:val="18"/>
              </w:rPr>
            </w:pPr>
            <w:r w:rsidRPr="00AF1DB2">
              <w:rPr>
                <w:rFonts w:ascii="BIZ UDPゴシック" w:eastAsia="BIZ UDPゴシック" w:hAnsi="BIZ UDPゴシック" w:cs="Arial Unicode MS"/>
                <w:b/>
                <w:sz w:val="18"/>
                <w:szCs w:val="18"/>
              </w:rPr>
              <w:t>話すこと</w:t>
            </w:r>
          </w:p>
          <w:p w14:paraId="7AC4E01C" w14:textId="77777777" w:rsidR="00E74A1D" w:rsidRPr="00AF1DB2" w:rsidRDefault="00E74A1D" w:rsidP="00E74A1D">
            <w:pPr>
              <w:ind w:right="-107"/>
              <w:jc w:val="center"/>
              <w:rPr>
                <w:rFonts w:ascii="BIZ UDPゴシック" w:eastAsia="BIZ UDPゴシック" w:hAnsi="BIZ UDPゴシック" w:cs="Arial"/>
                <w:b/>
                <w:sz w:val="18"/>
                <w:szCs w:val="18"/>
              </w:rPr>
            </w:pPr>
            <w:r w:rsidRPr="00AF1DB2">
              <w:rPr>
                <w:rFonts w:ascii="BIZ UDPゴシック" w:eastAsia="BIZ UDPゴシック" w:hAnsi="BIZ UDPゴシック" w:cs="Arial Unicode MS"/>
                <w:b/>
                <w:sz w:val="18"/>
                <w:szCs w:val="18"/>
              </w:rPr>
              <w:t>［やり取り］</w:t>
            </w:r>
          </w:p>
        </w:tc>
        <w:tc>
          <w:tcPr>
            <w:tcW w:w="2268" w:type="dxa"/>
            <w:tcBorders>
              <w:bottom w:val="single" w:sz="4" w:space="0" w:color="000000"/>
              <w:right w:val="dotted" w:sz="4" w:space="0" w:color="000000"/>
            </w:tcBorders>
            <w:tcMar>
              <w:left w:w="85" w:type="dxa"/>
              <w:right w:w="85" w:type="dxa"/>
            </w:tcMar>
          </w:tcPr>
          <w:p w14:paraId="6DD69D03" w14:textId="77777777" w:rsidR="00E74A1D" w:rsidRPr="00AF1DB2" w:rsidRDefault="00E74A1D" w:rsidP="00E74A1D">
            <w:pPr>
              <w:rPr>
                <w:rFonts w:ascii="Century" w:eastAsiaTheme="minorEastAsia" w:hAnsi="Century" w:cs="Arial"/>
                <w:sz w:val="18"/>
                <w:szCs w:val="18"/>
              </w:rPr>
            </w:pPr>
            <w:r w:rsidRPr="00AF1DB2">
              <w:rPr>
                <w:rFonts w:ascii="Century" w:eastAsiaTheme="minorEastAsia" w:hAnsi="Century" w:cs="Arial"/>
                <w:sz w:val="18"/>
                <w:szCs w:val="18"/>
              </w:rPr>
              <w:t>―</w:t>
            </w:r>
          </w:p>
        </w:tc>
        <w:tc>
          <w:tcPr>
            <w:tcW w:w="2694" w:type="dxa"/>
            <w:tcBorders>
              <w:left w:val="dotted" w:sz="4" w:space="0" w:color="000000"/>
              <w:bottom w:val="single" w:sz="4" w:space="0" w:color="000000"/>
            </w:tcBorders>
            <w:tcMar>
              <w:left w:w="85" w:type="dxa"/>
              <w:right w:w="85" w:type="dxa"/>
            </w:tcMar>
          </w:tcPr>
          <w:p w14:paraId="5D526C42" w14:textId="77777777" w:rsidR="00E74A1D" w:rsidRPr="00AF1DB2" w:rsidRDefault="00E74A1D" w:rsidP="00E74A1D">
            <w:pPr>
              <w:rPr>
                <w:rFonts w:ascii="Century" w:eastAsiaTheme="minorEastAsia" w:hAnsi="Century" w:cs="Arial"/>
                <w:sz w:val="18"/>
                <w:szCs w:val="18"/>
              </w:rPr>
            </w:pPr>
            <w:r w:rsidRPr="00AF1DB2">
              <w:rPr>
                <w:rFonts w:ascii="Century" w:eastAsiaTheme="minorEastAsia" w:hAnsi="Century" w:cs="Arial"/>
                <w:sz w:val="18"/>
                <w:szCs w:val="18"/>
              </w:rPr>
              <w:t>―</w:t>
            </w:r>
          </w:p>
        </w:tc>
        <w:tc>
          <w:tcPr>
            <w:tcW w:w="2194" w:type="dxa"/>
            <w:tcBorders>
              <w:bottom w:val="single" w:sz="4" w:space="0" w:color="000000"/>
            </w:tcBorders>
            <w:tcMar>
              <w:left w:w="85" w:type="dxa"/>
              <w:right w:w="85" w:type="dxa"/>
            </w:tcMar>
          </w:tcPr>
          <w:p w14:paraId="3E0FF6AB" w14:textId="77777777" w:rsidR="00E74A1D" w:rsidRPr="00AF1DB2" w:rsidRDefault="00E74A1D" w:rsidP="00E74A1D">
            <w:pPr>
              <w:rPr>
                <w:rFonts w:ascii="Century" w:eastAsiaTheme="minorEastAsia" w:hAnsi="Century" w:cs="Arial"/>
                <w:sz w:val="18"/>
                <w:szCs w:val="18"/>
              </w:rPr>
            </w:pPr>
            <w:r w:rsidRPr="00AF1DB2">
              <w:rPr>
                <w:rFonts w:ascii="Century" w:eastAsiaTheme="minorEastAsia" w:hAnsi="Century" w:cs="Arial"/>
                <w:sz w:val="18"/>
                <w:szCs w:val="18"/>
              </w:rPr>
              <w:t>―</w:t>
            </w:r>
          </w:p>
        </w:tc>
        <w:tc>
          <w:tcPr>
            <w:tcW w:w="2195" w:type="dxa"/>
            <w:tcBorders>
              <w:bottom w:val="single" w:sz="4" w:space="0" w:color="000000"/>
            </w:tcBorders>
            <w:tcMar>
              <w:left w:w="85" w:type="dxa"/>
              <w:right w:w="85" w:type="dxa"/>
            </w:tcMar>
          </w:tcPr>
          <w:p w14:paraId="0576DE09" w14:textId="77777777" w:rsidR="00E74A1D" w:rsidRPr="00AF1DB2" w:rsidRDefault="00E74A1D" w:rsidP="00E74A1D">
            <w:pPr>
              <w:rPr>
                <w:rFonts w:ascii="Century" w:eastAsiaTheme="minorEastAsia" w:hAnsi="Century" w:cs="Arial"/>
                <w:sz w:val="18"/>
                <w:szCs w:val="18"/>
              </w:rPr>
            </w:pPr>
            <w:r w:rsidRPr="00AF1DB2">
              <w:rPr>
                <w:rFonts w:ascii="Century" w:eastAsiaTheme="minorEastAsia" w:hAnsi="Century" w:cs="Arial"/>
                <w:sz w:val="18"/>
                <w:szCs w:val="18"/>
              </w:rPr>
              <w:t>―</w:t>
            </w:r>
          </w:p>
        </w:tc>
      </w:tr>
      <w:tr w:rsidR="00E74A1D" w14:paraId="37EADBD6" w14:textId="77777777" w:rsidTr="00A57C34">
        <w:tc>
          <w:tcPr>
            <w:tcW w:w="1134" w:type="dxa"/>
            <w:tcMar>
              <w:left w:w="85" w:type="dxa"/>
              <w:right w:w="85" w:type="dxa"/>
            </w:tcMar>
          </w:tcPr>
          <w:p w14:paraId="30663C2B" w14:textId="77777777" w:rsidR="00E74A1D" w:rsidRPr="00AF1DB2" w:rsidRDefault="00E74A1D" w:rsidP="00E74A1D">
            <w:pPr>
              <w:jc w:val="center"/>
              <w:rPr>
                <w:rFonts w:ascii="BIZ UDPゴシック" w:eastAsia="BIZ UDPゴシック" w:hAnsi="BIZ UDPゴシック" w:cs="Arial"/>
                <w:b/>
                <w:sz w:val="18"/>
                <w:szCs w:val="18"/>
              </w:rPr>
            </w:pPr>
            <w:r w:rsidRPr="00AF1DB2">
              <w:rPr>
                <w:rFonts w:ascii="BIZ UDPゴシック" w:eastAsia="BIZ UDPゴシック" w:hAnsi="BIZ UDPゴシック" w:cs="Arial Unicode MS"/>
                <w:b/>
                <w:sz w:val="18"/>
                <w:szCs w:val="18"/>
              </w:rPr>
              <w:t>話すこと</w:t>
            </w:r>
          </w:p>
          <w:p w14:paraId="5D1F03D4" w14:textId="77777777" w:rsidR="00E74A1D" w:rsidRPr="00AF1DB2" w:rsidRDefault="00E74A1D" w:rsidP="00E74A1D">
            <w:pPr>
              <w:jc w:val="center"/>
              <w:rPr>
                <w:rFonts w:ascii="BIZ UDPゴシック" w:eastAsia="BIZ UDPゴシック" w:hAnsi="BIZ UDPゴシック" w:cs="Arial"/>
                <w:b/>
                <w:sz w:val="18"/>
                <w:szCs w:val="18"/>
              </w:rPr>
            </w:pPr>
            <w:r w:rsidRPr="00AF1DB2">
              <w:rPr>
                <w:rFonts w:ascii="BIZ UDPゴシック" w:eastAsia="BIZ UDPゴシック" w:hAnsi="BIZ UDPゴシック" w:cs="Arial Unicode MS"/>
                <w:b/>
                <w:sz w:val="18"/>
                <w:szCs w:val="18"/>
              </w:rPr>
              <w:t>［発表］</w:t>
            </w:r>
          </w:p>
        </w:tc>
        <w:tc>
          <w:tcPr>
            <w:tcW w:w="2268" w:type="dxa"/>
            <w:tcBorders>
              <w:bottom w:val="single" w:sz="4" w:space="0" w:color="000000"/>
              <w:right w:val="dotted" w:sz="4" w:space="0" w:color="000000"/>
            </w:tcBorders>
            <w:tcMar>
              <w:left w:w="85" w:type="dxa"/>
              <w:right w:w="85" w:type="dxa"/>
            </w:tcMar>
          </w:tcPr>
          <w:p w14:paraId="09E2BD6D" w14:textId="77777777" w:rsidR="00E74A1D" w:rsidRPr="00AF1DB2" w:rsidRDefault="00E74A1D" w:rsidP="00E74A1D">
            <w:pPr>
              <w:rPr>
                <w:rFonts w:ascii="Century" w:eastAsiaTheme="minorEastAsia" w:hAnsi="Century" w:cs="Arial"/>
                <w:sz w:val="18"/>
                <w:szCs w:val="18"/>
              </w:rPr>
            </w:pPr>
            <w:r w:rsidRPr="00AF1DB2">
              <w:rPr>
                <w:rFonts w:ascii="Century" w:eastAsiaTheme="minorEastAsia" w:hAnsi="Century" w:cs="Arial"/>
                <w:sz w:val="18"/>
                <w:szCs w:val="18"/>
              </w:rPr>
              <w:t>―</w:t>
            </w:r>
          </w:p>
        </w:tc>
        <w:tc>
          <w:tcPr>
            <w:tcW w:w="2694" w:type="dxa"/>
            <w:tcBorders>
              <w:left w:val="dotted" w:sz="4" w:space="0" w:color="000000"/>
              <w:bottom w:val="single" w:sz="4" w:space="0" w:color="000000"/>
            </w:tcBorders>
            <w:tcMar>
              <w:left w:w="85" w:type="dxa"/>
              <w:right w:w="85" w:type="dxa"/>
            </w:tcMar>
          </w:tcPr>
          <w:p w14:paraId="5A89B72B" w14:textId="77777777" w:rsidR="00E74A1D" w:rsidRPr="00AF1DB2" w:rsidRDefault="00E74A1D" w:rsidP="00E74A1D">
            <w:pPr>
              <w:rPr>
                <w:rFonts w:ascii="Century" w:eastAsiaTheme="minorEastAsia" w:hAnsi="Century" w:cs="Arial"/>
                <w:sz w:val="18"/>
                <w:szCs w:val="18"/>
              </w:rPr>
            </w:pPr>
            <w:r w:rsidRPr="00AF1DB2">
              <w:rPr>
                <w:rFonts w:ascii="Century" w:eastAsiaTheme="minorEastAsia" w:hAnsi="Century" w:cs="Arial"/>
                <w:sz w:val="18"/>
                <w:szCs w:val="18"/>
              </w:rPr>
              <w:t>―</w:t>
            </w:r>
          </w:p>
        </w:tc>
        <w:tc>
          <w:tcPr>
            <w:tcW w:w="2194" w:type="dxa"/>
            <w:tcBorders>
              <w:bottom w:val="single" w:sz="4" w:space="0" w:color="000000"/>
            </w:tcBorders>
            <w:tcMar>
              <w:left w:w="85" w:type="dxa"/>
              <w:right w:w="85" w:type="dxa"/>
            </w:tcMar>
          </w:tcPr>
          <w:p w14:paraId="7044CBC7" w14:textId="77777777" w:rsidR="00E74A1D" w:rsidRPr="00AF1DB2" w:rsidRDefault="00E74A1D" w:rsidP="00E74A1D">
            <w:pPr>
              <w:rPr>
                <w:rFonts w:ascii="Century" w:eastAsiaTheme="minorEastAsia" w:hAnsi="Century" w:cs="Arial"/>
                <w:sz w:val="18"/>
                <w:szCs w:val="18"/>
              </w:rPr>
            </w:pPr>
            <w:r w:rsidRPr="00AF1DB2">
              <w:rPr>
                <w:rFonts w:ascii="Century" w:eastAsiaTheme="minorEastAsia" w:hAnsi="Century" w:cs="Arial"/>
                <w:sz w:val="18"/>
                <w:szCs w:val="18"/>
              </w:rPr>
              <w:t>―</w:t>
            </w:r>
          </w:p>
        </w:tc>
        <w:tc>
          <w:tcPr>
            <w:tcW w:w="2195" w:type="dxa"/>
            <w:tcBorders>
              <w:bottom w:val="single" w:sz="4" w:space="0" w:color="000000"/>
            </w:tcBorders>
            <w:tcMar>
              <w:left w:w="85" w:type="dxa"/>
              <w:right w:w="85" w:type="dxa"/>
            </w:tcMar>
          </w:tcPr>
          <w:p w14:paraId="1A4A855C" w14:textId="77777777" w:rsidR="00E74A1D" w:rsidRPr="00AF1DB2" w:rsidRDefault="00E74A1D" w:rsidP="00E74A1D">
            <w:pPr>
              <w:rPr>
                <w:rFonts w:ascii="Century" w:eastAsiaTheme="minorEastAsia" w:hAnsi="Century" w:cs="Arial"/>
                <w:sz w:val="18"/>
                <w:szCs w:val="18"/>
              </w:rPr>
            </w:pPr>
            <w:r w:rsidRPr="00AF1DB2">
              <w:rPr>
                <w:rFonts w:ascii="Century" w:eastAsiaTheme="minorEastAsia" w:hAnsi="Century" w:cs="Arial"/>
                <w:sz w:val="18"/>
                <w:szCs w:val="18"/>
              </w:rPr>
              <w:t>―</w:t>
            </w:r>
          </w:p>
        </w:tc>
      </w:tr>
      <w:tr w:rsidR="00A57C34" w14:paraId="6F19FE67" w14:textId="77777777" w:rsidTr="00A57C34">
        <w:tc>
          <w:tcPr>
            <w:tcW w:w="1134" w:type="dxa"/>
            <w:tcMar>
              <w:left w:w="85" w:type="dxa"/>
              <w:right w:w="85" w:type="dxa"/>
            </w:tcMar>
          </w:tcPr>
          <w:p w14:paraId="48006A2C" w14:textId="77777777" w:rsidR="00A57C34" w:rsidRPr="00AF1DB2" w:rsidRDefault="00A57C34" w:rsidP="00A57C34">
            <w:pPr>
              <w:jc w:val="center"/>
              <w:rPr>
                <w:rFonts w:ascii="BIZ UDPゴシック" w:eastAsia="BIZ UDPゴシック" w:hAnsi="BIZ UDPゴシック" w:cs="Arial"/>
                <w:b/>
                <w:sz w:val="18"/>
                <w:szCs w:val="18"/>
              </w:rPr>
            </w:pPr>
            <w:r w:rsidRPr="00AF1DB2">
              <w:rPr>
                <w:rFonts w:ascii="BIZ UDPゴシック" w:eastAsia="BIZ UDPゴシック" w:hAnsi="BIZ UDPゴシック" w:cs="Arial Unicode MS"/>
                <w:b/>
                <w:sz w:val="18"/>
                <w:szCs w:val="18"/>
              </w:rPr>
              <w:t>書くこと</w:t>
            </w:r>
          </w:p>
          <w:p w14:paraId="52F5F41F" w14:textId="77777777" w:rsidR="00A57C34" w:rsidRPr="00AF1DB2" w:rsidRDefault="00A57C34" w:rsidP="00A57C34">
            <w:pPr>
              <w:jc w:val="center"/>
              <w:rPr>
                <w:rFonts w:ascii="BIZ UDPゴシック" w:eastAsia="BIZ UDPゴシック" w:hAnsi="BIZ UDPゴシック" w:cs="Arial"/>
                <w:b/>
                <w:sz w:val="18"/>
                <w:szCs w:val="18"/>
              </w:rPr>
            </w:pPr>
          </w:p>
        </w:tc>
        <w:tc>
          <w:tcPr>
            <w:tcW w:w="2268" w:type="dxa"/>
            <w:tcBorders>
              <w:bottom w:val="single" w:sz="4" w:space="0" w:color="000000"/>
              <w:right w:val="dotted" w:sz="4" w:space="0" w:color="000000"/>
            </w:tcBorders>
            <w:tcMar>
              <w:left w:w="85" w:type="dxa"/>
              <w:right w:w="85" w:type="dxa"/>
            </w:tcMar>
          </w:tcPr>
          <w:p w14:paraId="40A336CF" w14:textId="77777777" w:rsidR="00A57C34" w:rsidRDefault="00A57C34" w:rsidP="00A57C34">
            <w:pPr>
              <w:jc w:val="left"/>
              <w:rPr>
                <w:rFonts w:ascii="ＭＳ Ｐ明朝" w:eastAsia="ＭＳ Ｐ明朝" w:hAnsi="ＭＳ Ｐ明朝" w:cs="Arial"/>
                <w:sz w:val="18"/>
                <w:szCs w:val="18"/>
              </w:rPr>
            </w:pPr>
            <w:r w:rsidRPr="00E93A72">
              <w:rPr>
                <w:rFonts w:ascii="ＭＳ Ｐ明朝" w:eastAsia="ＭＳ Ｐ明朝" w:hAnsi="ＭＳ Ｐ明朝" w:cs="Arial" w:hint="eastAsia"/>
                <w:sz w:val="18"/>
                <w:szCs w:val="18"/>
              </w:rPr>
              <w:t>［知識］</w:t>
            </w:r>
          </w:p>
          <w:p w14:paraId="507A6C1B" w14:textId="77777777" w:rsidR="00A57C34" w:rsidRPr="00871986" w:rsidRDefault="005D0E24" w:rsidP="005D0E24">
            <w:pPr>
              <w:jc w:val="left"/>
              <w:rPr>
                <w:rFonts w:ascii="ＭＳ Ｐ明朝" w:eastAsia="ＭＳ Ｐ明朝" w:hAnsi="ＭＳ Ｐ明朝" w:cs="Arial"/>
                <w:sz w:val="18"/>
                <w:szCs w:val="18"/>
              </w:rPr>
            </w:pPr>
            <w:r>
              <w:rPr>
                <w:rFonts w:ascii="ＭＳ Ｐ明朝" w:eastAsia="ＭＳ Ｐ明朝" w:hAnsi="ＭＳ Ｐ明朝" w:cs="Arial" w:hint="eastAsia"/>
                <w:sz w:val="18"/>
                <w:szCs w:val="18"/>
              </w:rPr>
              <w:t>理由を述べるための適切な表現</w:t>
            </w:r>
            <w:r w:rsidR="00A57C34" w:rsidRPr="00E93A72">
              <w:rPr>
                <w:rFonts w:ascii="ＭＳ Ｐ明朝" w:eastAsia="ＭＳ Ｐ明朝" w:hAnsi="ＭＳ Ｐ明朝" w:cs="Arial" w:hint="eastAsia"/>
                <w:sz w:val="18"/>
                <w:szCs w:val="18"/>
              </w:rPr>
              <w:t>を理解している。</w:t>
            </w:r>
          </w:p>
        </w:tc>
        <w:tc>
          <w:tcPr>
            <w:tcW w:w="2694" w:type="dxa"/>
            <w:tcBorders>
              <w:left w:val="dotted" w:sz="4" w:space="0" w:color="000000"/>
              <w:bottom w:val="single" w:sz="4" w:space="0" w:color="000000"/>
            </w:tcBorders>
            <w:tcMar>
              <w:left w:w="85" w:type="dxa"/>
              <w:right w:w="85" w:type="dxa"/>
            </w:tcMar>
          </w:tcPr>
          <w:p w14:paraId="03921789" w14:textId="77777777" w:rsidR="00A57C34" w:rsidRPr="00E93A72" w:rsidRDefault="00A57C34" w:rsidP="00A57C34">
            <w:pPr>
              <w:jc w:val="left"/>
              <w:rPr>
                <w:rFonts w:ascii="ＭＳ Ｐ明朝" w:eastAsia="ＭＳ Ｐ明朝" w:hAnsi="ＭＳ Ｐ明朝" w:cs="BIZ UDPゴシック"/>
                <w:color w:val="000000"/>
                <w:sz w:val="18"/>
                <w:szCs w:val="18"/>
              </w:rPr>
            </w:pPr>
            <w:r w:rsidRPr="00E93A72">
              <w:rPr>
                <w:rFonts w:ascii="ＭＳ Ｐ明朝" w:eastAsia="ＭＳ Ｐ明朝" w:hAnsi="ＭＳ Ｐ明朝" w:cs="BIZ UDPゴシック" w:hint="eastAsia"/>
                <w:color w:val="000000"/>
                <w:sz w:val="18"/>
                <w:szCs w:val="18"/>
              </w:rPr>
              <w:t>［技能］</w:t>
            </w:r>
          </w:p>
          <w:p w14:paraId="169DA070" w14:textId="77777777" w:rsidR="00A57C34" w:rsidRPr="00047CA8" w:rsidRDefault="00A57C34" w:rsidP="005D0E24">
            <w:pPr>
              <w:jc w:val="left"/>
              <w:rPr>
                <w:rFonts w:ascii="Century" w:eastAsia="ＭＳ 明朝" w:hAnsi="Century" w:cs="BIZ UDPゴシック"/>
                <w:sz w:val="18"/>
                <w:szCs w:val="18"/>
              </w:rPr>
            </w:pPr>
            <w:r>
              <w:rPr>
                <w:rFonts w:ascii="ＭＳ 明朝" w:eastAsia="ＭＳ 明朝" w:hAnsi="ＭＳ 明朝" w:cs="BIZ UDPゴシック" w:hint="eastAsia"/>
                <w:sz w:val="18"/>
                <w:szCs w:val="18"/>
              </w:rPr>
              <w:t>旅行での移動手段</w:t>
            </w:r>
            <w:r w:rsidR="005D0E24">
              <w:rPr>
                <w:rFonts w:ascii="ＭＳ 明朝" w:eastAsia="ＭＳ 明朝" w:hAnsi="ＭＳ 明朝" w:cs="BIZ UDPゴシック" w:hint="eastAsia"/>
                <w:sz w:val="18"/>
                <w:szCs w:val="18"/>
              </w:rPr>
              <w:t>について</w:t>
            </w:r>
            <w:r w:rsidR="006C687B">
              <w:rPr>
                <w:rFonts w:ascii="ＭＳ 明朝" w:eastAsia="ＭＳ 明朝" w:hAnsi="ＭＳ 明朝" w:cs="BIZ UDPゴシック" w:hint="eastAsia"/>
                <w:sz w:val="18"/>
                <w:szCs w:val="18"/>
              </w:rPr>
              <w:t>，</w:t>
            </w:r>
            <w:r w:rsidR="005D0E24">
              <w:rPr>
                <w:rFonts w:ascii="ＭＳ Ｐ明朝" w:eastAsia="ＭＳ Ｐ明朝" w:hAnsi="ＭＳ Ｐ明朝" w:cs="Arial" w:hint="eastAsia"/>
                <w:sz w:val="18"/>
                <w:szCs w:val="18"/>
              </w:rPr>
              <w:t>理由を述べるための適切な表現を用いて</w:t>
            </w:r>
            <w:r w:rsidR="006C687B">
              <w:rPr>
                <w:rFonts w:ascii="ＭＳ Ｐ明朝" w:eastAsia="ＭＳ Ｐ明朝" w:hAnsi="ＭＳ Ｐ明朝" w:cs="Arial" w:hint="eastAsia"/>
                <w:sz w:val="18"/>
                <w:szCs w:val="18"/>
              </w:rPr>
              <w:t>，</w:t>
            </w:r>
            <w:r w:rsidR="005D0E24">
              <w:rPr>
                <w:rFonts w:ascii="ＭＳ 明朝" w:eastAsia="ＭＳ 明朝" w:hAnsi="ＭＳ 明朝" w:cs="BIZ UDPゴシック" w:hint="eastAsia"/>
                <w:sz w:val="18"/>
                <w:szCs w:val="18"/>
              </w:rPr>
              <w:t>情報や考えを論理的に詳しく</w:t>
            </w:r>
            <w:r>
              <w:rPr>
                <w:rFonts w:ascii="ＭＳ 明朝" w:eastAsia="ＭＳ 明朝" w:hAnsi="ＭＳ 明朝" w:cs="BIZ UDPゴシック" w:hint="eastAsia"/>
                <w:sz w:val="18"/>
                <w:szCs w:val="18"/>
              </w:rPr>
              <w:t>書いて</w:t>
            </w:r>
            <w:r w:rsidRPr="00F36355">
              <w:rPr>
                <w:rFonts w:ascii="ＭＳ 明朝" w:eastAsia="ＭＳ 明朝" w:hAnsi="ＭＳ 明朝" w:cs="BIZ UDPゴシック"/>
                <w:sz w:val="18"/>
                <w:szCs w:val="18"/>
              </w:rPr>
              <w:t>伝える技能を身に</w:t>
            </w:r>
            <w:r w:rsidR="00647889">
              <w:rPr>
                <w:rFonts w:ascii="ＭＳ 明朝" w:eastAsia="ＭＳ 明朝" w:hAnsi="ＭＳ 明朝" w:cs="BIZ UDPゴシック"/>
                <w:sz w:val="18"/>
                <w:szCs w:val="18"/>
              </w:rPr>
              <w:t>付けている</w:t>
            </w:r>
            <w:r w:rsidRPr="00F36355">
              <w:rPr>
                <w:rFonts w:ascii="ＭＳ 明朝" w:eastAsia="ＭＳ 明朝" w:hAnsi="ＭＳ 明朝" w:cs="BIZ UDPゴシック"/>
                <w:sz w:val="18"/>
                <w:szCs w:val="18"/>
              </w:rPr>
              <w:t>。</w:t>
            </w:r>
          </w:p>
        </w:tc>
        <w:tc>
          <w:tcPr>
            <w:tcW w:w="2194" w:type="dxa"/>
            <w:tcMar>
              <w:left w:w="85" w:type="dxa"/>
              <w:right w:w="85" w:type="dxa"/>
            </w:tcMar>
          </w:tcPr>
          <w:p w14:paraId="3820AEF9" w14:textId="77777777" w:rsidR="00A57C34" w:rsidRPr="00047CA8" w:rsidRDefault="00A57C34" w:rsidP="005D0E24">
            <w:pPr>
              <w:snapToGrid w:val="0"/>
              <w:rPr>
                <w:rFonts w:ascii="Century" w:eastAsia="ＭＳ 明朝" w:hAnsi="Century" w:cs="BIZ UDPゴシック"/>
                <w:sz w:val="18"/>
                <w:szCs w:val="18"/>
              </w:rPr>
            </w:pPr>
            <w:r>
              <w:rPr>
                <w:rFonts w:ascii="ＭＳ Ｐ明朝" w:eastAsia="ＭＳ Ｐ明朝" w:hAnsi="ＭＳ Ｐ明朝" w:cs="Arial" w:hint="eastAsia"/>
                <w:sz w:val="18"/>
                <w:szCs w:val="18"/>
              </w:rPr>
              <w:t>読み手の意思決定を促すために</w:t>
            </w:r>
            <w:r w:rsidR="00647889">
              <w:rPr>
                <w:rFonts w:ascii="ＭＳ Ｐ明朝" w:eastAsia="ＭＳ Ｐ明朝" w:hAnsi="ＭＳ Ｐ明朝" w:cs="Arial"/>
                <w:sz w:val="18"/>
                <w:szCs w:val="18"/>
              </w:rPr>
              <w:t>，</w:t>
            </w:r>
            <w:r>
              <w:rPr>
                <w:rFonts w:ascii="ＭＳ 明朝" w:eastAsia="ＭＳ 明朝" w:hAnsi="ＭＳ 明朝" w:cs="BIZ UDPゴシック" w:hint="eastAsia"/>
                <w:sz w:val="18"/>
                <w:szCs w:val="18"/>
              </w:rPr>
              <w:t>旅行での移動手段</w:t>
            </w:r>
            <w:r w:rsidRPr="00E93A72">
              <w:rPr>
                <w:rFonts w:ascii="ＭＳ Ｐ明朝" w:eastAsia="ＭＳ Ｐ明朝" w:hAnsi="ＭＳ Ｐ明朝" w:cs="BIZ UDPゴシック" w:hint="eastAsia"/>
                <w:color w:val="000000"/>
                <w:sz w:val="18"/>
                <w:szCs w:val="18"/>
              </w:rPr>
              <w:t>について，</w:t>
            </w:r>
            <w:r>
              <w:rPr>
                <w:rFonts w:ascii="ＭＳ Ｐ明朝" w:eastAsia="ＭＳ Ｐ明朝" w:hAnsi="ＭＳ Ｐ明朝" w:cs="BIZ UDPゴシック" w:hint="eastAsia"/>
                <w:color w:val="000000"/>
                <w:sz w:val="18"/>
                <w:szCs w:val="18"/>
              </w:rPr>
              <w:t>事前に</w:t>
            </w:r>
            <w:r>
              <w:rPr>
                <w:rFonts w:ascii="ＭＳ Ｐ明朝" w:eastAsia="ＭＳ Ｐ明朝" w:hAnsi="ＭＳ Ｐ明朝" w:cs="Arial" w:hint="eastAsia"/>
                <w:sz w:val="18"/>
                <w:szCs w:val="18"/>
              </w:rPr>
              <w:t>得られた情報</w:t>
            </w:r>
            <w:r w:rsidRPr="00E93A72">
              <w:rPr>
                <w:rFonts w:ascii="ＭＳ Ｐ明朝" w:eastAsia="ＭＳ Ｐ明朝" w:hAnsi="ＭＳ Ｐ明朝" w:cs="Arial"/>
                <w:sz w:val="18"/>
                <w:szCs w:val="18"/>
              </w:rPr>
              <w:t>を活用しながら，</w:t>
            </w:r>
            <w:r>
              <w:rPr>
                <w:rFonts w:ascii="ＭＳ 明朝" w:eastAsia="ＭＳ 明朝" w:hAnsi="ＭＳ 明朝" w:cs="BIZ UDPゴシック" w:hint="eastAsia"/>
                <w:sz w:val="18"/>
                <w:szCs w:val="18"/>
              </w:rPr>
              <w:t>理由を示すなどして</w:t>
            </w:r>
            <w:r w:rsidR="004A46A9">
              <w:rPr>
                <w:rFonts w:ascii="ＭＳ 明朝" w:eastAsia="ＭＳ 明朝" w:hAnsi="ＭＳ 明朝" w:cs="BIZ UDPゴシック" w:hint="eastAsia"/>
                <w:sz w:val="18"/>
                <w:szCs w:val="18"/>
              </w:rPr>
              <w:t>，</w:t>
            </w:r>
            <w:r w:rsidR="005D0E24">
              <w:rPr>
                <w:rFonts w:ascii="ＭＳ 明朝" w:eastAsia="ＭＳ 明朝" w:hAnsi="ＭＳ 明朝" w:cs="BIZ UDPゴシック" w:hint="eastAsia"/>
                <w:sz w:val="18"/>
                <w:szCs w:val="18"/>
              </w:rPr>
              <w:t>論理的に詳しく書いて</w:t>
            </w:r>
            <w:r w:rsidR="005D0E24" w:rsidRPr="00F36355">
              <w:rPr>
                <w:rFonts w:ascii="ＭＳ 明朝" w:eastAsia="ＭＳ 明朝" w:hAnsi="ＭＳ 明朝" w:cs="BIZ UDPゴシック"/>
                <w:sz w:val="18"/>
                <w:szCs w:val="18"/>
              </w:rPr>
              <w:t>伝え</w:t>
            </w:r>
            <w:r>
              <w:rPr>
                <w:rFonts w:ascii="ＭＳ 明朝" w:eastAsia="ＭＳ 明朝" w:hAnsi="ＭＳ 明朝" w:cs="BIZ UDPゴシック" w:hint="eastAsia"/>
                <w:sz w:val="18"/>
                <w:szCs w:val="18"/>
              </w:rPr>
              <w:t>ている。</w:t>
            </w:r>
          </w:p>
        </w:tc>
        <w:tc>
          <w:tcPr>
            <w:tcW w:w="2195" w:type="dxa"/>
            <w:tcMar>
              <w:left w:w="85" w:type="dxa"/>
              <w:right w:w="85" w:type="dxa"/>
            </w:tcMar>
          </w:tcPr>
          <w:p w14:paraId="58E54878" w14:textId="77777777" w:rsidR="00A57C34" w:rsidRPr="00047CA8" w:rsidRDefault="005D0E24" w:rsidP="00A57C34">
            <w:pPr>
              <w:jc w:val="left"/>
              <w:rPr>
                <w:rFonts w:ascii="Century" w:eastAsia="ＭＳ 明朝" w:hAnsi="Century" w:cs="BIZ UDPゴシック"/>
                <w:sz w:val="18"/>
                <w:szCs w:val="18"/>
              </w:rPr>
            </w:pPr>
            <w:r>
              <w:rPr>
                <w:rFonts w:ascii="ＭＳ Ｐ明朝" w:eastAsia="ＭＳ Ｐ明朝" w:hAnsi="ＭＳ Ｐ明朝" w:cs="Arial" w:hint="eastAsia"/>
                <w:sz w:val="18"/>
                <w:szCs w:val="18"/>
              </w:rPr>
              <w:t>読み手の意思決定を促すために</w:t>
            </w:r>
            <w:r>
              <w:rPr>
                <w:rFonts w:ascii="ＭＳ Ｐ明朝" w:eastAsia="ＭＳ Ｐ明朝" w:hAnsi="ＭＳ Ｐ明朝" w:cs="Arial"/>
                <w:sz w:val="18"/>
                <w:szCs w:val="18"/>
              </w:rPr>
              <w:t>，</w:t>
            </w:r>
            <w:r>
              <w:rPr>
                <w:rFonts w:ascii="ＭＳ 明朝" w:eastAsia="ＭＳ 明朝" w:hAnsi="ＭＳ 明朝" w:cs="BIZ UDPゴシック" w:hint="eastAsia"/>
                <w:sz w:val="18"/>
                <w:szCs w:val="18"/>
              </w:rPr>
              <w:t>旅行での移動手段</w:t>
            </w:r>
            <w:r w:rsidRPr="00E93A72">
              <w:rPr>
                <w:rFonts w:ascii="ＭＳ Ｐ明朝" w:eastAsia="ＭＳ Ｐ明朝" w:hAnsi="ＭＳ Ｐ明朝" w:cs="BIZ UDPゴシック" w:hint="eastAsia"/>
                <w:color w:val="000000"/>
                <w:sz w:val="18"/>
                <w:szCs w:val="18"/>
              </w:rPr>
              <w:t>について，</w:t>
            </w:r>
            <w:r>
              <w:rPr>
                <w:rFonts w:ascii="ＭＳ Ｐ明朝" w:eastAsia="ＭＳ Ｐ明朝" w:hAnsi="ＭＳ Ｐ明朝" w:cs="BIZ UDPゴシック" w:hint="eastAsia"/>
                <w:color w:val="000000"/>
                <w:sz w:val="18"/>
                <w:szCs w:val="18"/>
              </w:rPr>
              <w:t>事前に</w:t>
            </w:r>
            <w:r>
              <w:rPr>
                <w:rFonts w:ascii="ＭＳ Ｐ明朝" w:eastAsia="ＭＳ Ｐ明朝" w:hAnsi="ＭＳ Ｐ明朝" w:cs="Arial" w:hint="eastAsia"/>
                <w:sz w:val="18"/>
                <w:szCs w:val="18"/>
              </w:rPr>
              <w:t>得られた情報</w:t>
            </w:r>
            <w:r w:rsidRPr="00E93A72">
              <w:rPr>
                <w:rFonts w:ascii="ＭＳ Ｐ明朝" w:eastAsia="ＭＳ Ｐ明朝" w:hAnsi="ＭＳ Ｐ明朝" w:cs="Arial"/>
                <w:sz w:val="18"/>
                <w:szCs w:val="18"/>
              </w:rPr>
              <w:t>を活用しながら，</w:t>
            </w:r>
            <w:r>
              <w:rPr>
                <w:rFonts w:ascii="ＭＳ 明朝" w:eastAsia="ＭＳ 明朝" w:hAnsi="ＭＳ 明朝" w:cs="BIZ UDPゴシック" w:hint="eastAsia"/>
                <w:sz w:val="18"/>
                <w:szCs w:val="18"/>
              </w:rPr>
              <w:t>理由を示すなどして，論理的に詳しく書いて</w:t>
            </w:r>
            <w:r w:rsidRPr="00F36355">
              <w:rPr>
                <w:rFonts w:ascii="ＭＳ 明朝" w:eastAsia="ＭＳ 明朝" w:hAnsi="ＭＳ 明朝" w:cs="BIZ UDPゴシック"/>
                <w:sz w:val="18"/>
                <w:szCs w:val="18"/>
              </w:rPr>
              <w:t>伝え</w:t>
            </w:r>
            <w:r>
              <w:rPr>
                <w:rFonts w:ascii="ＭＳ 明朝" w:eastAsia="ＭＳ 明朝" w:hAnsi="ＭＳ 明朝" w:cs="BIZ UDPゴシック" w:hint="eastAsia"/>
                <w:sz w:val="18"/>
                <w:szCs w:val="18"/>
              </w:rPr>
              <w:t>よう</w:t>
            </w:r>
            <w:r w:rsidR="00A57C34">
              <w:rPr>
                <w:rFonts w:ascii="ＭＳ 明朝" w:eastAsia="ＭＳ 明朝" w:hAnsi="ＭＳ 明朝" w:cs="BIZ UDPゴシック" w:hint="eastAsia"/>
                <w:sz w:val="18"/>
                <w:szCs w:val="18"/>
              </w:rPr>
              <w:t>としている。</w:t>
            </w:r>
          </w:p>
        </w:tc>
      </w:tr>
    </w:tbl>
    <w:p w14:paraId="5341BB50" w14:textId="77777777" w:rsidR="00E74A1D" w:rsidRDefault="00E74A1D" w:rsidP="00E74A1D">
      <w:pPr>
        <w:rPr>
          <w:rFonts w:ascii="Arial" w:eastAsia="Arial" w:hAnsi="Arial" w:cs="Arial"/>
          <w:b/>
        </w:rPr>
      </w:pPr>
    </w:p>
    <w:p w14:paraId="1BBBDCAF" w14:textId="77777777" w:rsidR="00E74A1D" w:rsidRDefault="00E74A1D" w:rsidP="00E74A1D">
      <w:pPr>
        <w:rPr>
          <w:rFonts w:ascii="Arial" w:eastAsia="Arial" w:hAnsi="Arial" w:cs="Arial"/>
        </w:rPr>
      </w:pPr>
      <w:r>
        <w:br w:type="page"/>
      </w:r>
    </w:p>
    <w:p w14:paraId="110DD947" w14:textId="77777777" w:rsidR="00A3034F" w:rsidRDefault="00452A16" w:rsidP="00AF1DB2">
      <w:pPr>
        <w:rPr>
          <w:rFonts w:ascii="Arial" w:eastAsia="Arial" w:hAnsi="Arial" w:cs="Arial"/>
          <w:b/>
        </w:rPr>
      </w:pPr>
      <w:r>
        <w:rPr>
          <w:rFonts w:ascii="Arial" w:eastAsia="Arial" w:hAnsi="Arial" w:cs="Arial"/>
          <w:b/>
        </w:rPr>
        <w:lastRenderedPageBreak/>
        <w:t>Unit 5</w:t>
      </w:r>
      <w:r w:rsidR="00E74A1D">
        <w:rPr>
          <w:rFonts w:ascii="Arial" w:eastAsia="Arial" w:hAnsi="Arial" w:cs="Arial"/>
          <w:b/>
        </w:rPr>
        <w:t xml:space="preserve"> (pp.76-91)</w:t>
      </w:r>
    </w:p>
    <w:tbl>
      <w:tblPr>
        <w:tblStyle w:val="40"/>
        <w:tblW w:w="1048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34"/>
        <w:gridCol w:w="2268"/>
        <w:gridCol w:w="2694"/>
        <w:gridCol w:w="2194"/>
        <w:gridCol w:w="2195"/>
      </w:tblGrid>
      <w:tr w:rsidR="00A3034F" w14:paraId="15CD74DF" w14:textId="77777777">
        <w:trPr>
          <w:trHeight w:val="172"/>
        </w:trPr>
        <w:tc>
          <w:tcPr>
            <w:tcW w:w="1134" w:type="dxa"/>
            <w:tcMar>
              <w:left w:w="85" w:type="dxa"/>
              <w:right w:w="85" w:type="dxa"/>
            </w:tcMar>
            <w:vAlign w:val="center"/>
          </w:tcPr>
          <w:p w14:paraId="5B553901" w14:textId="77777777" w:rsidR="00A3034F" w:rsidRPr="00AF1DB2" w:rsidRDefault="00A3034F" w:rsidP="00AF1DB2">
            <w:pPr>
              <w:jc w:val="center"/>
              <w:rPr>
                <w:rFonts w:ascii="BIZ UDPゴシック" w:eastAsia="BIZ UDPゴシック" w:hAnsi="BIZ UDPゴシック" w:cs="Arial"/>
                <w:b/>
                <w:sz w:val="18"/>
                <w:szCs w:val="18"/>
              </w:rPr>
            </w:pPr>
          </w:p>
        </w:tc>
        <w:tc>
          <w:tcPr>
            <w:tcW w:w="4962" w:type="dxa"/>
            <w:gridSpan w:val="2"/>
            <w:tcBorders>
              <w:bottom w:val="single" w:sz="4" w:space="0" w:color="000000"/>
            </w:tcBorders>
            <w:tcMar>
              <w:left w:w="85" w:type="dxa"/>
              <w:right w:w="85" w:type="dxa"/>
            </w:tcMar>
            <w:vAlign w:val="center"/>
          </w:tcPr>
          <w:p w14:paraId="6F78CEC0" w14:textId="77777777" w:rsidR="00A3034F" w:rsidRPr="00AF1DB2" w:rsidRDefault="00452A16" w:rsidP="00AF1DB2">
            <w:pPr>
              <w:jc w:val="center"/>
              <w:rPr>
                <w:rFonts w:ascii="BIZ UDPゴシック" w:eastAsia="BIZ UDPゴシック" w:hAnsi="BIZ UDPゴシック" w:cs="Arial"/>
                <w:b/>
                <w:sz w:val="18"/>
                <w:szCs w:val="18"/>
              </w:rPr>
            </w:pPr>
            <w:r w:rsidRPr="00AF1DB2">
              <w:rPr>
                <w:rFonts w:ascii="BIZ UDPゴシック" w:eastAsia="BIZ UDPゴシック" w:hAnsi="BIZ UDPゴシック" w:cs="Arial Unicode MS"/>
                <w:b/>
                <w:sz w:val="18"/>
                <w:szCs w:val="18"/>
              </w:rPr>
              <w:t>知識・技能</w:t>
            </w:r>
          </w:p>
        </w:tc>
        <w:tc>
          <w:tcPr>
            <w:tcW w:w="2194" w:type="dxa"/>
            <w:tcMar>
              <w:left w:w="85" w:type="dxa"/>
              <w:right w:w="85" w:type="dxa"/>
            </w:tcMar>
            <w:vAlign w:val="center"/>
          </w:tcPr>
          <w:p w14:paraId="08A09177" w14:textId="77777777" w:rsidR="00A3034F" w:rsidRPr="00AF1DB2" w:rsidRDefault="00452A16" w:rsidP="00AF1DB2">
            <w:pPr>
              <w:jc w:val="center"/>
              <w:rPr>
                <w:rFonts w:ascii="BIZ UDPゴシック" w:eastAsia="BIZ UDPゴシック" w:hAnsi="BIZ UDPゴシック" w:cs="Arial"/>
                <w:b/>
                <w:sz w:val="18"/>
                <w:szCs w:val="18"/>
              </w:rPr>
            </w:pPr>
            <w:r w:rsidRPr="00AF1DB2">
              <w:rPr>
                <w:rFonts w:ascii="BIZ UDPゴシック" w:eastAsia="BIZ UDPゴシック" w:hAnsi="BIZ UDPゴシック" w:cs="Arial Unicode MS"/>
                <w:b/>
                <w:sz w:val="18"/>
                <w:szCs w:val="18"/>
              </w:rPr>
              <w:t>思考・判断・表現</w:t>
            </w:r>
          </w:p>
        </w:tc>
        <w:tc>
          <w:tcPr>
            <w:tcW w:w="2195" w:type="dxa"/>
            <w:tcMar>
              <w:left w:w="85" w:type="dxa"/>
              <w:right w:w="85" w:type="dxa"/>
            </w:tcMar>
            <w:vAlign w:val="center"/>
          </w:tcPr>
          <w:p w14:paraId="12F9437F" w14:textId="77777777" w:rsidR="00A3034F" w:rsidRPr="00AF1DB2" w:rsidRDefault="00452A16" w:rsidP="00AF1DB2">
            <w:pPr>
              <w:jc w:val="center"/>
              <w:rPr>
                <w:rFonts w:ascii="BIZ UDPゴシック" w:eastAsia="BIZ UDPゴシック" w:hAnsi="BIZ UDPゴシック" w:cs="Arial"/>
                <w:b/>
                <w:sz w:val="18"/>
                <w:szCs w:val="18"/>
              </w:rPr>
            </w:pPr>
            <w:r w:rsidRPr="00AF1DB2">
              <w:rPr>
                <w:rFonts w:ascii="BIZ UDPゴシック" w:eastAsia="BIZ UDPゴシック" w:hAnsi="BIZ UDPゴシック" w:cs="Arial Unicode MS"/>
                <w:b/>
                <w:sz w:val="18"/>
                <w:szCs w:val="18"/>
              </w:rPr>
              <w:t>主体的に学習に</w:t>
            </w:r>
          </w:p>
          <w:p w14:paraId="7F9F1AA0" w14:textId="77777777" w:rsidR="00A3034F" w:rsidRPr="00AF1DB2" w:rsidRDefault="00452A16" w:rsidP="00AF1DB2">
            <w:pPr>
              <w:jc w:val="center"/>
              <w:rPr>
                <w:rFonts w:ascii="BIZ UDPゴシック" w:eastAsia="BIZ UDPゴシック" w:hAnsi="BIZ UDPゴシック" w:cs="Arial"/>
                <w:b/>
                <w:sz w:val="18"/>
                <w:szCs w:val="18"/>
              </w:rPr>
            </w:pPr>
            <w:r w:rsidRPr="00AF1DB2">
              <w:rPr>
                <w:rFonts w:ascii="BIZ UDPゴシック" w:eastAsia="BIZ UDPゴシック" w:hAnsi="BIZ UDPゴシック" w:cs="Arial Unicode MS"/>
                <w:b/>
                <w:sz w:val="18"/>
                <w:szCs w:val="18"/>
              </w:rPr>
              <w:t>取り組む態度</w:t>
            </w:r>
          </w:p>
        </w:tc>
      </w:tr>
      <w:tr w:rsidR="00A3034F" w14:paraId="76980DAF" w14:textId="77777777">
        <w:tc>
          <w:tcPr>
            <w:tcW w:w="1134" w:type="dxa"/>
            <w:tcMar>
              <w:left w:w="85" w:type="dxa"/>
              <w:right w:w="85" w:type="dxa"/>
            </w:tcMar>
          </w:tcPr>
          <w:p w14:paraId="06095586" w14:textId="77777777" w:rsidR="00A3034F" w:rsidRPr="00AF1DB2" w:rsidRDefault="00452A16" w:rsidP="00AF1DB2">
            <w:pPr>
              <w:jc w:val="center"/>
              <w:rPr>
                <w:rFonts w:ascii="BIZ UDPゴシック" w:eastAsia="BIZ UDPゴシック" w:hAnsi="BIZ UDPゴシック" w:cs="Arial"/>
                <w:b/>
                <w:sz w:val="18"/>
                <w:szCs w:val="18"/>
              </w:rPr>
            </w:pPr>
            <w:r w:rsidRPr="00AF1DB2">
              <w:rPr>
                <w:rFonts w:ascii="BIZ UDPゴシック" w:eastAsia="BIZ UDPゴシック" w:hAnsi="BIZ UDPゴシック" w:cs="Arial Unicode MS"/>
                <w:b/>
                <w:sz w:val="18"/>
                <w:szCs w:val="18"/>
              </w:rPr>
              <w:t>聞くこと</w:t>
            </w:r>
          </w:p>
        </w:tc>
        <w:tc>
          <w:tcPr>
            <w:tcW w:w="2268" w:type="dxa"/>
            <w:tcBorders>
              <w:bottom w:val="single" w:sz="4" w:space="0" w:color="000000"/>
              <w:right w:val="dotted" w:sz="4" w:space="0" w:color="000000"/>
            </w:tcBorders>
            <w:tcMar>
              <w:left w:w="85" w:type="dxa"/>
              <w:right w:w="85" w:type="dxa"/>
            </w:tcMar>
          </w:tcPr>
          <w:p w14:paraId="2F22A63C" w14:textId="77777777" w:rsidR="00A3034F" w:rsidRPr="00AF1DB2" w:rsidRDefault="00452A16" w:rsidP="00AF1DB2">
            <w:pPr>
              <w:rPr>
                <w:rFonts w:ascii="Century" w:eastAsia="ＭＳ 明朝" w:hAnsi="Century" w:cs="Arial"/>
                <w:sz w:val="18"/>
                <w:szCs w:val="18"/>
              </w:rPr>
            </w:pPr>
            <w:r w:rsidRPr="00AF1DB2">
              <w:rPr>
                <w:rFonts w:ascii="Century" w:eastAsia="ＭＳ 明朝" w:hAnsi="Century" w:cs="Arial Unicode MS"/>
                <w:sz w:val="18"/>
                <w:szCs w:val="18"/>
              </w:rPr>
              <w:t>［知識］</w:t>
            </w:r>
          </w:p>
          <w:p w14:paraId="5F501A3F" w14:textId="77777777" w:rsidR="00A3034F" w:rsidRPr="00AF1DB2" w:rsidRDefault="00452A16" w:rsidP="00AF1DB2">
            <w:pPr>
              <w:rPr>
                <w:rFonts w:ascii="Century" w:eastAsia="ＭＳ 明朝" w:hAnsi="Century" w:cs="Arial"/>
                <w:sz w:val="18"/>
                <w:szCs w:val="18"/>
              </w:rPr>
            </w:pPr>
            <w:r w:rsidRPr="00AF1DB2">
              <w:rPr>
                <w:rFonts w:ascii="Century" w:eastAsia="ＭＳ 明朝" w:hAnsi="Century" w:cs="Arial Unicode MS"/>
                <w:sz w:val="18"/>
                <w:szCs w:val="18"/>
              </w:rPr>
              <w:t>現在完了形や推量の助動詞を用いた文の意味を理解している。</w:t>
            </w:r>
          </w:p>
        </w:tc>
        <w:tc>
          <w:tcPr>
            <w:tcW w:w="2694" w:type="dxa"/>
            <w:tcBorders>
              <w:left w:val="dotted" w:sz="4" w:space="0" w:color="000000"/>
              <w:bottom w:val="single" w:sz="4" w:space="0" w:color="000000"/>
            </w:tcBorders>
            <w:tcMar>
              <w:left w:w="85" w:type="dxa"/>
              <w:right w:w="85" w:type="dxa"/>
            </w:tcMar>
          </w:tcPr>
          <w:p w14:paraId="1F0BC38C" w14:textId="77777777" w:rsidR="00A3034F" w:rsidRPr="00AF1DB2" w:rsidRDefault="00452A16" w:rsidP="00AF1DB2">
            <w:pPr>
              <w:rPr>
                <w:rFonts w:ascii="Century" w:eastAsia="ＭＳ 明朝" w:hAnsi="Century" w:cs="Arial"/>
                <w:sz w:val="18"/>
                <w:szCs w:val="18"/>
              </w:rPr>
            </w:pPr>
            <w:r w:rsidRPr="00AF1DB2">
              <w:rPr>
                <w:rFonts w:ascii="Century" w:eastAsia="ＭＳ 明朝" w:hAnsi="Century" w:cs="Arial Unicode MS"/>
                <w:sz w:val="18"/>
                <w:szCs w:val="18"/>
              </w:rPr>
              <w:t>［技能］</w:t>
            </w:r>
          </w:p>
          <w:p w14:paraId="2159917A" w14:textId="77777777" w:rsidR="00A3034F" w:rsidRPr="00AF1DB2" w:rsidRDefault="00452A16" w:rsidP="00AF1DB2">
            <w:pPr>
              <w:rPr>
                <w:rFonts w:ascii="Century" w:eastAsia="ＭＳ 明朝" w:hAnsi="Century" w:cs="Arial"/>
                <w:sz w:val="18"/>
                <w:szCs w:val="18"/>
              </w:rPr>
            </w:pPr>
            <w:r w:rsidRPr="00AF1DB2">
              <w:rPr>
                <w:rFonts w:ascii="Century" w:eastAsia="ＭＳ 明朝" w:hAnsi="Century" w:cs="Arial Unicode MS"/>
                <w:sz w:val="18"/>
                <w:szCs w:val="18"/>
              </w:rPr>
              <w:t>現在完了形や推量の助動詞の理解を基に，本に書かれていることや異文化の中で経験したことについての対話やインタビューの内容を聞き取る技能を身に付けている。</w:t>
            </w:r>
          </w:p>
          <w:p w14:paraId="042EB0F8" w14:textId="77777777" w:rsidR="00A3034F" w:rsidRPr="00AF1DB2" w:rsidRDefault="00A3034F" w:rsidP="00AF1DB2">
            <w:pPr>
              <w:rPr>
                <w:rFonts w:ascii="Century" w:eastAsia="ＭＳ 明朝" w:hAnsi="Century" w:cs="Arial"/>
                <w:sz w:val="18"/>
                <w:szCs w:val="18"/>
              </w:rPr>
            </w:pPr>
          </w:p>
        </w:tc>
        <w:tc>
          <w:tcPr>
            <w:tcW w:w="2194" w:type="dxa"/>
            <w:tcMar>
              <w:left w:w="85" w:type="dxa"/>
              <w:right w:w="85" w:type="dxa"/>
            </w:tcMar>
          </w:tcPr>
          <w:p w14:paraId="0E47BDB0" w14:textId="77777777" w:rsidR="00A3034F" w:rsidRPr="00AF1DB2" w:rsidRDefault="00452A16" w:rsidP="00AF1DB2">
            <w:pPr>
              <w:rPr>
                <w:rFonts w:ascii="Century" w:eastAsia="ＭＳ 明朝" w:hAnsi="Century" w:cs="Arial"/>
                <w:sz w:val="18"/>
                <w:szCs w:val="18"/>
              </w:rPr>
            </w:pPr>
            <w:r w:rsidRPr="00AF1DB2">
              <w:rPr>
                <w:rFonts w:ascii="Century" w:eastAsia="ＭＳ 明朝" w:hAnsi="Century" w:cs="Arial Unicode MS"/>
                <w:sz w:val="18"/>
                <w:szCs w:val="18"/>
              </w:rPr>
              <w:t>自分の考えをまとめるために</w:t>
            </w:r>
            <w:r w:rsidR="00AF1DB2">
              <w:rPr>
                <w:rFonts w:ascii="Century" w:eastAsia="ＭＳ 明朝" w:hAnsi="Century" w:cs="Arial Unicode MS"/>
                <w:sz w:val="18"/>
                <w:szCs w:val="18"/>
              </w:rPr>
              <w:t>，</w:t>
            </w:r>
            <w:r w:rsidRPr="00AF1DB2">
              <w:rPr>
                <w:rFonts w:ascii="Century" w:eastAsia="ＭＳ 明朝" w:hAnsi="Century" w:cs="Arial Unicode MS"/>
                <w:sz w:val="18"/>
                <w:szCs w:val="18"/>
              </w:rPr>
              <w:t>本に書かれていることや異文化の中で経験したことについての対話やインタビューから</w:t>
            </w:r>
            <w:r w:rsidR="00AF1DB2">
              <w:rPr>
                <w:rFonts w:ascii="Century" w:eastAsia="ＭＳ 明朝" w:hAnsi="Century" w:cs="Arial Unicode MS"/>
                <w:sz w:val="18"/>
                <w:szCs w:val="18"/>
              </w:rPr>
              <w:t>，</w:t>
            </w:r>
            <w:r w:rsidRPr="00AF1DB2">
              <w:rPr>
                <w:rFonts w:ascii="Century" w:eastAsia="ＭＳ 明朝" w:hAnsi="Century" w:cs="Arial Unicode MS"/>
                <w:sz w:val="18"/>
                <w:szCs w:val="18"/>
              </w:rPr>
              <w:t>話の展開に注意しながら必要な情報を聞き取り</w:t>
            </w:r>
            <w:r w:rsidR="00AF1DB2">
              <w:rPr>
                <w:rFonts w:ascii="Century" w:eastAsia="ＭＳ 明朝" w:hAnsi="Century" w:cs="Arial Unicode MS"/>
                <w:sz w:val="18"/>
                <w:szCs w:val="18"/>
              </w:rPr>
              <w:t>，</w:t>
            </w:r>
            <w:r w:rsidRPr="00AF1DB2">
              <w:rPr>
                <w:rFonts w:ascii="Century" w:eastAsia="ＭＳ 明朝" w:hAnsi="Century" w:cs="Arial Unicode MS"/>
                <w:sz w:val="18"/>
                <w:szCs w:val="18"/>
              </w:rPr>
              <w:t>概要や要点</w:t>
            </w:r>
            <w:r w:rsidR="00AF1DB2">
              <w:rPr>
                <w:rFonts w:ascii="Century" w:eastAsia="ＭＳ 明朝" w:hAnsi="Century" w:cs="Arial Unicode MS"/>
                <w:sz w:val="18"/>
                <w:szCs w:val="18"/>
              </w:rPr>
              <w:t>，</w:t>
            </w:r>
            <w:r w:rsidRPr="00AF1DB2">
              <w:rPr>
                <w:rFonts w:ascii="Century" w:eastAsia="ＭＳ 明朝" w:hAnsi="Century" w:cs="Arial Unicode MS"/>
                <w:sz w:val="18"/>
                <w:szCs w:val="18"/>
              </w:rPr>
              <w:t>詳細を的確に捉えている。</w:t>
            </w:r>
          </w:p>
        </w:tc>
        <w:tc>
          <w:tcPr>
            <w:tcW w:w="2195" w:type="dxa"/>
            <w:tcMar>
              <w:left w:w="85" w:type="dxa"/>
              <w:right w:w="85" w:type="dxa"/>
            </w:tcMar>
          </w:tcPr>
          <w:p w14:paraId="7144C720" w14:textId="77777777" w:rsidR="00A3034F" w:rsidRPr="00AF1DB2" w:rsidRDefault="00452A16" w:rsidP="00AF1DB2">
            <w:pPr>
              <w:rPr>
                <w:rFonts w:ascii="Century" w:eastAsia="ＭＳ 明朝" w:hAnsi="Century" w:cs="Arial"/>
                <w:sz w:val="18"/>
                <w:szCs w:val="18"/>
              </w:rPr>
            </w:pPr>
            <w:r w:rsidRPr="00AF1DB2">
              <w:rPr>
                <w:rFonts w:ascii="Century" w:eastAsia="ＭＳ 明朝" w:hAnsi="Century" w:cs="Arial Unicode MS"/>
                <w:sz w:val="18"/>
                <w:szCs w:val="18"/>
              </w:rPr>
              <w:t>自分の考えをまとめるために</w:t>
            </w:r>
            <w:r w:rsidR="00AF1DB2">
              <w:rPr>
                <w:rFonts w:ascii="Century" w:eastAsia="ＭＳ 明朝" w:hAnsi="Century" w:cs="Arial Unicode MS"/>
                <w:sz w:val="18"/>
                <w:szCs w:val="18"/>
              </w:rPr>
              <w:t>，</w:t>
            </w:r>
            <w:r w:rsidRPr="00AF1DB2">
              <w:rPr>
                <w:rFonts w:ascii="Century" w:eastAsia="ＭＳ 明朝" w:hAnsi="Century" w:cs="Arial Unicode MS"/>
                <w:sz w:val="18"/>
                <w:szCs w:val="18"/>
              </w:rPr>
              <w:t>本に書かれていることや異文化の中で経験したことについての対話やインタビューから</w:t>
            </w:r>
            <w:r w:rsidR="00AF1DB2">
              <w:rPr>
                <w:rFonts w:ascii="Century" w:eastAsia="ＭＳ 明朝" w:hAnsi="Century" w:cs="Arial Unicode MS"/>
                <w:sz w:val="18"/>
                <w:szCs w:val="18"/>
              </w:rPr>
              <w:t>，</w:t>
            </w:r>
            <w:r w:rsidRPr="00AF1DB2">
              <w:rPr>
                <w:rFonts w:ascii="Century" w:eastAsia="ＭＳ 明朝" w:hAnsi="Century" w:cs="Arial Unicode MS"/>
                <w:sz w:val="18"/>
                <w:szCs w:val="18"/>
              </w:rPr>
              <w:t>話の展開に注意しながら必要な情報を聞き取り</w:t>
            </w:r>
            <w:r w:rsidR="00AF1DB2">
              <w:rPr>
                <w:rFonts w:ascii="Century" w:eastAsia="ＭＳ 明朝" w:hAnsi="Century" w:cs="Arial Unicode MS"/>
                <w:sz w:val="18"/>
                <w:szCs w:val="18"/>
              </w:rPr>
              <w:t>，</w:t>
            </w:r>
            <w:r w:rsidRPr="00AF1DB2">
              <w:rPr>
                <w:rFonts w:ascii="Century" w:eastAsia="ＭＳ 明朝" w:hAnsi="Century" w:cs="Arial Unicode MS"/>
                <w:sz w:val="18"/>
                <w:szCs w:val="18"/>
              </w:rPr>
              <w:t>概要や要点</w:t>
            </w:r>
            <w:r w:rsidR="00AF1DB2">
              <w:rPr>
                <w:rFonts w:ascii="Century" w:eastAsia="ＭＳ 明朝" w:hAnsi="Century" w:cs="Arial Unicode MS"/>
                <w:sz w:val="18"/>
                <w:szCs w:val="18"/>
              </w:rPr>
              <w:t>，</w:t>
            </w:r>
            <w:r w:rsidRPr="00AF1DB2">
              <w:rPr>
                <w:rFonts w:ascii="Century" w:eastAsia="ＭＳ 明朝" w:hAnsi="Century" w:cs="Arial Unicode MS"/>
                <w:sz w:val="18"/>
                <w:szCs w:val="18"/>
              </w:rPr>
              <w:t>詳細を的確に捉えようとしている。</w:t>
            </w:r>
          </w:p>
        </w:tc>
      </w:tr>
      <w:tr w:rsidR="00A3034F" w14:paraId="7EB87AE9" w14:textId="77777777">
        <w:trPr>
          <w:trHeight w:val="79"/>
        </w:trPr>
        <w:tc>
          <w:tcPr>
            <w:tcW w:w="1134" w:type="dxa"/>
            <w:tcMar>
              <w:left w:w="85" w:type="dxa"/>
              <w:right w:w="85" w:type="dxa"/>
            </w:tcMar>
          </w:tcPr>
          <w:p w14:paraId="4251E48A" w14:textId="77777777" w:rsidR="00A3034F" w:rsidRPr="00AF1DB2" w:rsidRDefault="00452A16" w:rsidP="00AF1DB2">
            <w:pPr>
              <w:jc w:val="center"/>
              <w:rPr>
                <w:rFonts w:ascii="BIZ UDPゴシック" w:eastAsia="BIZ UDPゴシック" w:hAnsi="BIZ UDPゴシック" w:cs="Arial"/>
                <w:b/>
                <w:sz w:val="18"/>
                <w:szCs w:val="18"/>
              </w:rPr>
            </w:pPr>
            <w:r w:rsidRPr="00AF1DB2">
              <w:rPr>
                <w:rFonts w:ascii="BIZ UDPゴシック" w:eastAsia="BIZ UDPゴシック" w:hAnsi="BIZ UDPゴシック" w:cs="Arial Unicode MS"/>
                <w:b/>
                <w:sz w:val="18"/>
                <w:szCs w:val="18"/>
              </w:rPr>
              <w:t>読むこと</w:t>
            </w:r>
          </w:p>
        </w:tc>
        <w:tc>
          <w:tcPr>
            <w:tcW w:w="2268" w:type="dxa"/>
            <w:tcBorders>
              <w:bottom w:val="single" w:sz="4" w:space="0" w:color="000000"/>
              <w:right w:val="dotted" w:sz="4" w:space="0" w:color="000000"/>
            </w:tcBorders>
            <w:tcMar>
              <w:left w:w="85" w:type="dxa"/>
              <w:right w:w="85" w:type="dxa"/>
            </w:tcMar>
          </w:tcPr>
          <w:p w14:paraId="5AB9669C" w14:textId="77777777" w:rsidR="00A3034F" w:rsidRPr="00AF1DB2" w:rsidRDefault="00452A16" w:rsidP="00AF1DB2">
            <w:pPr>
              <w:rPr>
                <w:rFonts w:ascii="Century" w:eastAsia="ＭＳ 明朝" w:hAnsi="Century" w:cs="Arial"/>
                <w:sz w:val="18"/>
                <w:szCs w:val="18"/>
              </w:rPr>
            </w:pPr>
            <w:r w:rsidRPr="00AF1DB2">
              <w:rPr>
                <w:rFonts w:ascii="Century" w:eastAsia="ＭＳ 明朝" w:hAnsi="Century" w:cs="Arial Unicode MS"/>
                <w:sz w:val="18"/>
                <w:szCs w:val="18"/>
              </w:rPr>
              <w:t>［知識］</w:t>
            </w:r>
          </w:p>
          <w:p w14:paraId="15A25EC4" w14:textId="77777777" w:rsidR="00A3034F" w:rsidRPr="00AF1DB2" w:rsidRDefault="00452A16" w:rsidP="00AF1DB2">
            <w:pPr>
              <w:ind w:left="180" w:hangingChars="100" w:hanging="180"/>
              <w:rPr>
                <w:rFonts w:ascii="Century" w:eastAsia="ＭＳ 明朝" w:hAnsi="Century" w:cs="Arial"/>
                <w:sz w:val="18"/>
                <w:szCs w:val="18"/>
              </w:rPr>
            </w:pPr>
            <w:r w:rsidRPr="00AF1DB2">
              <w:rPr>
                <w:rFonts w:ascii="Century" w:eastAsia="ＭＳ 明朝" w:hAnsi="Century" w:cs="Arial Unicode MS"/>
                <w:sz w:val="18"/>
                <w:szCs w:val="18"/>
              </w:rPr>
              <w:t>・過去完了形や接続詞を用いた文の形・意味を理解している。</w:t>
            </w:r>
          </w:p>
          <w:p w14:paraId="111A54DB" w14:textId="77777777" w:rsidR="00A3034F" w:rsidRPr="00AF1DB2" w:rsidRDefault="00452A16" w:rsidP="00AF1DB2">
            <w:pPr>
              <w:ind w:left="180" w:hangingChars="100" w:hanging="180"/>
              <w:rPr>
                <w:rFonts w:ascii="Century" w:eastAsia="ＭＳ 明朝" w:hAnsi="Century" w:cs="Arial"/>
                <w:sz w:val="18"/>
                <w:szCs w:val="18"/>
              </w:rPr>
            </w:pPr>
            <w:r w:rsidRPr="00AF1DB2">
              <w:rPr>
                <w:rFonts w:ascii="Century" w:eastAsia="ＭＳ 明朝" w:hAnsi="Century" w:cs="Arial Unicode MS"/>
                <w:sz w:val="18"/>
                <w:szCs w:val="18"/>
              </w:rPr>
              <w:t>・文学や心理学に関わる語彙や表現を理解している。</w:t>
            </w:r>
          </w:p>
        </w:tc>
        <w:tc>
          <w:tcPr>
            <w:tcW w:w="2694" w:type="dxa"/>
            <w:tcBorders>
              <w:left w:val="dotted" w:sz="4" w:space="0" w:color="000000"/>
              <w:bottom w:val="single" w:sz="4" w:space="0" w:color="000000"/>
            </w:tcBorders>
            <w:tcMar>
              <w:left w:w="85" w:type="dxa"/>
              <w:right w:w="85" w:type="dxa"/>
            </w:tcMar>
          </w:tcPr>
          <w:p w14:paraId="3A360C42" w14:textId="77777777" w:rsidR="00A3034F" w:rsidRPr="00AF1DB2" w:rsidRDefault="00452A16" w:rsidP="00AF1DB2">
            <w:pPr>
              <w:rPr>
                <w:rFonts w:ascii="Century" w:eastAsia="ＭＳ 明朝" w:hAnsi="Century" w:cs="Arial"/>
                <w:sz w:val="18"/>
                <w:szCs w:val="18"/>
              </w:rPr>
            </w:pPr>
            <w:r w:rsidRPr="00AF1DB2">
              <w:rPr>
                <w:rFonts w:ascii="Century" w:eastAsia="ＭＳ 明朝" w:hAnsi="Century" w:cs="Arial Unicode MS"/>
                <w:sz w:val="18"/>
                <w:szCs w:val="18"/>
              </w:rPr>
              <w:t>［技能］</w:t>
            </w:r>
          </w:p>
          <w:p w14:paraId="46810A61" w14:textId="77777777" w:rsidR="00A3034F" w:rsidRPr="00AF1DB2" w:rsidRDefault="00452A16" w:rsidP="00AF1DB2">
            <w:pPr>
              <w:rPr>
                <w:rFonts w:ascii="Century" w:eastAsia="ＭＳ 明朝" w:hAnsi="Century" w:cs="Arial"/>
                <w:sz w:val="18"/>
                <w:szCs w:val="18"/>
              </w:rPr>
            </w:pPr>
            <w:r w:rsidRPr="00AF1DB2">
              <w:rPr>
                <w:rFonts w:ascii="Century" w:eastAsia="ＭＳ 明朝" w:hAnsi="Century" w:cs="Arial Unicode MS"/>
                <w:sz w:val="18"/>
                <w:szCs w:val="18"/>
              </w:rPr>
              <w:t>過去完了形や接続詞</w:t>
            </w:r>
            <w:r w:rsidR="00AF1DB2">
              <w:rPr>
                <w:rFonts w:ascii="Century" w:eastAsia="ＭＳ 明朝" w:hAnsi="Century" w:cs="Arial Unicode MS"/>
                <w:sz w:val="18"/>
                <w:szCs w:val="18"/>
              </w:rPr>
              <w:t>，</w:t>
            </w:r>
            <w:r w:rsidRPr="00AF1DB2">
              <w:rPr>
                <w:rFonts w:ascii="Century" w:eastAsia="ＭＳ 明朝" w:hAnsi="Century" w:cs="Arial Unicode MS"/>
                <w:sz w:val="18"/>
                <w:szCs w:val="18"/>
              </w:rPr>
              <w:t>文学や心理学に関わる語彙や表現などの理解を基に</w:t>
            </w:r>
            <w:r w:rsidR="00AF1DB2">
              <w:rPr>
                <w:rFonts w:ascii="Century" w:eastAsia="ＭＳ 明朝" w:hAnsi="Century" w:cs="Arial Unicode MS"/>
                <w:sz w:val="18"/>
                <w:szCs w:val="18"/>
              </w:rPr>
              <w:t>，</w:t>
            </w:r>
            <w:r w:rsidRPr="00AF1DB2">
              <w:rPr>
                <w:rFonts w:ascii="Century" w:eastAsia="ＭＳ 明朝" w:hAnsi="Century" w:cs="Arial Unicode MS"/>
                <w:sz w:val="18"/>
                <w:szCs w:val="18"/>
              </w:rPr>
              <w:t>本のレビューサイトやカルチャーショックの段階についてのブログ記事の内容を読み取る技能を身に付けている。</w:t>
            </w:r>
          </w:p>
        </w:tc>
        <w:tc>
          <w:tcPr>
            <w:tcW w:w="2194" w:type="dxa"/>
            <w:tcMar>
              <w:left w:w="85" w:type="dxa"/>
              <w:right w:w="85" w:type="dxa"/>
            </w:tcMar>
          </w:tcPr>
          <w:p w14:paraId="5F78133D" w14:textId="77777777" w:rsidR="00A3034F" w:rsidRPr="00AF1DB2" w:rsidRDefault="00452A16" w:rsidP="00AF1DB2">
            <w:pPr>
              <w:rPr>
                <w:rFonts w:ascii="Century" w:eastAsia="ＭＳ 明朝" w:hAnsi="Century" w:cs="Arial"/>
                <w:sz w:val="18"/>
                <w:szCs w:val="18"/>
              </w:rPr>
            </w:pPr>
            <w:r w:rsidRPr="00AF1DB2">
              <w:rPr>
                <w:rFonts w:ascii="Century" w:eastAsia="ＭＳ 明朝" w:hAnsi="Century" w:cs="Arial Unicode MS"/>
                <w:sz w:val="18"/>
                <w:szCs w:val="18"/>
              </w:rPr>
              <w:t>自分の考えをまとめるために，本のレビューサイトやカルチャーショックの段階についてのブログ記事から</w:t>
            </w:r>
            <w:r w:rsidR="00AF1DB2">
              <w:rPr>
                <w:rFonts w:ascii="Century" w:eastAsia="ＭＳ 明朝" w:hAnsi="Century" w:cs="Arial Unicode MS"/>
                <w:sz w:val="18"/>
                <w:szCs w:val="18"/>
              </w:rPr>
              <w:t>，</w:t>
            </w:r>
            <w:r w:rsidRPr="00AF1DB2">
              <w:rPr>
                <w:rFonts w:ascii="Century" w:eastAsia="ＭＳ 明朝" w:hAnsi="Century" w:cs="Arial Unicode MS"/>
                <w:sz w:val="18"/>
                <w:szCs w:val="18"/>
              </w:rPr>
              <w:t>一般論と個別の体験を把握しながら必要な情報を読み取り</w:t>
            </w:r>
            <w:r w:rsidR="00AF1DB2">
              <w:rPr>
                <w:rFonts w:ascii="Century" w:eastAsia="ＭＳ 明朝" w:hAnsi="Century" w:cs="Arial Unicode MS"/>
                <w:sz w:val="18"/>
                <w:szCs w:val="18"/>
              </w:rPr>
              <w:t>，</w:t>
            </w:r>
            <w:r w:rsidRPr="00AF1DB2">
              <w:rPr>
                <w:rFonts w:ascii="Century" w:eastAsia="ＭＳ 明朝" w:hAnsi="Century" w:cs="Arial Unicode MS"/>
                <w:sz w:val="18"/>
                <w:szCs w:val="18"/>
              </w:rPr>
              <w:t>概要や要点，詳細を的確に捉えている。</w:t>
            </w:r>
          </w:p>
        </w:tc>
        <w:tc>
          <w:tcPr>
            <w:tcW w:w="2195" w:type="dxa"/>
            <w:tcMar>
              <w:left w:w="85" w:type="dxa"/>
              <w:right w:w="85" w:type="dxa"/>
            </w:tcMar>
          </w:tcPr>
          <w:p w14:paraId="1C86E97F" w14:textId="77777777" w:rsidR="00A3034F" w:rsidRPr="00AF1DB2" w:rsidRDefault="00452A16" w:rsidP="00AF1DB2">
            <w:pPr>
              <w:rPr>
                <w:rFonts w:ascii="Century" w:eastAsia="ＭＳ 明朝" w:hAnsi="Century" w:cs="Arial"/>
                <w:sz w:val="18"/>
                <w:szCs w:val="18"/>
              </w:rPr>
            </w:pPr>
            <w:r w:rsidRPr="00AF1DB2">
              <w:rPr>
                <w:rFonts w:ascii="Century" w:eastAsia="ＭＳ 明朝" w:hAnsi="Century" w:cs="Arial Unicode MS"/>
                <w:sz w:val="18"/>
                <w:szCs w:val="18"/>
              </w:rPr>
              <w:t>自分の考えをまとめるために，本のレビューサイトやカルチャーショックの段階についてのブログ記事から</w:t>
            </w:r>
            <w:r w:rsidR="00AF1DB2">
              <w:rPr>
                <w:rFonts w:ascii="Century" w:eastAsia="ＭＳ 明朝" w:hAnsi="Century" w:cs="Arial Unicode MS"/>
                <w:sz w:val="18"/>
                <w:szCs w:val="18"/>
              </w:rPr>
              <w:t>，</w:t>
            </w:r>
            <w:r w:rsidRPr="00AF1DB2">
              <w:rPr>
                <w:rFonts w:ascii="Century" w:eastAsia="ＭＳ 明朝" w:hAnsi="Century" w:cs="Arial Unicode MS"/>
                <w:sz w:val="18"/>
                <w:szCs w:val="18"/>
              </w:rPr>
              <w:t>一般論と個別の体験を把握しながら必要な情報を読み取り</w:t>
            </w:r>
            <w:r w:rsidR="00AF1DB2">
              <w:rPr>
                <w:rFonts w:ascii="Century" w:eastAsia="ＭＳ 明朝" w:hAnsi="Century" w:cs="Arial Unicode MS"/>
                <w:sz w:val="18"/>
                <w:szCs w:val="18"/>
              </w:rPr>
              <w:t>，</w:t>
            </w:r>
            <w:r w:rsidRPr="00AF1DB2">
              <w:rPr>
                <w:rFonts w:ascii="Century" w:eastAsia="ＭＳ 明朝" w:hAnsi="Century" w:cs="Arial Unicode MS"/>
                <w:sz w:val="18"/>
                <w:szCs w:val="18"/>
              </w:rPr>
              <w:t>概要や要点，詳細を的確に捉えようとしている。</w:t>
            </w:r>
          </w:p>
        </w:tc>
      </w:tr>
      <w:tr w:rsidR="00017858" w14:paraId="49F3E12F" w14:textId="77777777">
        <w:tc>
          <w:tcPr>
            <w:tcW w:w="1134" w:type="dxa"/>
            <w:tcMar>
              <w:left w:w="85" w:type="dxa"/>
              <w:right w:w="85" w:type="dxa"/>
            </w:tcMar>
          </w:tcPr>
          <w:p w14:paraId="06502B51" w14:textId="77777777" w:rsidR="00017858" w:rsidRPr="00AF1DB2" w:rsidRDefault="00017858" w:rsidP="00017858">
            <w:pPr>
              <w:jc w:val="center"/>
              <w:rPr>
                <w:rFonts w:ascii="BIZ UDPゴシック" w:eastAsia="BIZ UDPゴシック" w:hAnsi="BIZ UDPゴシック" w:cs="Arial"/>
                <w:b/>
                <w:sz w:val="18"/>
                <w:szCs w:val="18"/>
              </w:rPr>
            </w:pPr>
            <w:r w:rsidRPr="00AF1DB2">
              <w:rPr>
                <w:rFonts w:ascii="BIZ UDPゴシック" w:eastAsia="BIZ UDPゴシック" w:hAnsi="BIZ UDPゴシック" w:cs="Arial Unicode MS"/>
                <w:b/>
                <w:sz w:val="18"/>
                <w:szCs w:val="18"/>
              </w:rPr>
              <w:t>話すこと</w:t>
            </w:r>
          </w:p>
          <w:p w14:paraId="4C9A80D7" w14:textId="77777777" w:rsidR="00017858" w:rsidRPr="00AF1DB2" w:rsidRDefault="00017858" w:rsidP="00017858">
            <w:pPr>
              <w:ind w:right="-107"/>
              <w:jc w:val="center"/>
              <w:rPr>
                <w:rFonts w:ascii="BIZ UDPゴシック" w:eastAsia="BIZ UDPゴシック" w:hAnsi="BIZ UDPゴシック" w:cs="Arial"/>
                <w:b/>
                <w:sz w:val="18"/>
                <w:szCs w:val="18"/>
              </w:rPr>
            </w:pPr>
            <w:r w:rsidRPr="00AF1DB2">
              <w:rPr>
                <w:rFonts w:ascii="BIZ UDPゴシック" w:eastAsia="BIZ UDPゴシック" w:hAnsi="BIZ UDPゴシック" w:cs="Arial Unicode MS"/>
                <w:b/>
                <w:sz w:val="18"/>
                <w:szCs w:val="18"/>
              </w:rPr>
              <w:t>［やり取り］</w:t>
            </w:r>
          </w:p>
        </w:tc>
        <w:tc>
          <w:tcPr>
            <w:tcW w:w="2268" w:type="dxa"/>
            <w:tcBorders>
              <w:bottom w:val="single" w:sz="4" w:space="0" w:color="000000"/>
              <w:right w:val="dotted" w:sz="4" w:space="0" w:color="000000"/>
            </w:tcBorders>
            <w:tcMar>
              <w:left w:w="85" w:type="dxa"/>
              <w:right w:w="85" w:type="dxa"/>
            </w:tcMar>
          </w:tcPr>
          <w:p w14:paraId="5E4D9DB5" w14:textId="77777777" w:rsidR="00017858" w:rsidRPr="00AF1DB2" w:rsidRDefault="00017858" w:rsidP="00017858">
            <w:pPr>
              <w:rPr>
                <w:rFonts w:ascii="Century" w:eastAsia="ＭＳ 明朝" w:hAnsi="Century" w:cs="Arial"/>
                <w:sz w:val="18"/>
                <w:szCs w:val="18"/>
              </w:rPr>
            </w:pPr>
            <w:r w:rsidRPr="00AF1DB2">
              <w:rPr>
                <w:rFonts w:ascii="Century" w:eastAsia="ＭＳ 明朝" w:hAnsi="Century" w:cs="Arial Unicode MS"/>
                <w:sz w:val="18"/>
                <w:szCs w:val="18"/>
              </w:rPr>
              <w:t>［知識］</w:t>
            </w:r>
          </w:p>
          <w:p w14:paraId="62A80E48" w14:textId="77777777" w:rsidR="00017858" w:rsidRPr="00AF1DB2" w:rsidRDefault="00017858" w:rsidP="00017858">
            <w:pPr>
              <w:rPr>
                <w:rFonts w:ascii="Century" w:eastAsia="ＭＳ 明朝" w:hAnsi="Century" w:cs="Arial"/>
                <w:sz w:val="18"/>
                <w:szCs w:val="18"/>
              </w:rPr>
            </w:pPr>
            <w:r w:rsidRPr="00AF1DB2">
              <w:rPr>
                <w:rFonts w:ascii="Century" w:eastAsia="ＭＳ 明朝" w:hAnsi="Century" w:cs="Arial Unicode MS"/>
                <w:sz w:val="18"/>
                <w:szCs w:val="18"/>
              </w:rPr>
              <w:t>行ってみたい国・地域とその理由を述べたり</w:t>
            </w:r>
            <w:r>
              <w:rPr>
                <w:rFonts w:ascii="Century" w:eastAsia="ＭＳ 明朝" w:hAnsi="Century" w:cs="Arial Unicode MS"/>
                <w:sz w:val="18"/>
                <w:szCs w:val="18"/>
              </w:rPr>
              <w:t>，</w:t>
            </w:r>
            <w:r w:rsidRPr="00AF1DB2">
              <w:rPr>
                <w:rFonts w:ascii="Century" w:eastAsia="ＭＳ 明朝" w:hAnsi="Century" w:cs="Arial Unicode MS"/>
                <w:sz w:val="18"/>
                <w:szCs w:val="18"/>
              </w:rPr>
              <w:t>理由を述べて断ったりするための適切な表現や方法を理解している。</w:t>
            </w:r>
          </w:p>
          <w:p w14:paraId="6438BEB7" w14:textId="77777777" w:rsidR="00017858" w:rsidRPr="00AF1DB2" w:rsidRDefault="00017858" w:rsidP="00017858">
            <w:pPr>
              <w:rPr>
                <w:rFonts w:ascii="Century" w:eastAsia="ＭＳ 明朝" w:hAnsi="Century" w:cs="Arial"/>
                <w:sz w:val="18"/>
                <w:szCs w:val="18"/>
              </w:rPr>
            </w:pPr>
          </w:p>
        </w:tc>
        <w:tc>
          <w:tcPr>
            <w:tcW w:w="2694" w:type="dxa"/>
            <w:tcBorders>
              <w:left w:val="dotted" w:sz="4" w:space="0" w:color="000000"/>
              <w:bottom w:val="single" w:sz="4" w:space="0" w:color="000000"/>
            </w:tcBorders>
            <w:tcMar>
              <w:left w:w="85" w:type="dxa"/>
              <w:right w:w="85" w:type="dxa"/>
            </w:tcMar>
          </w:tcPr>
          <w:p w14:paraId="6FF95529" w14:textId="77777777" w:rsidR="00017858" w:rsidRPr="00AF1DB2" w:rsidRDefault="00017858" w:rsidP="00017858">
            <w:pPr>
              <w:rPr>
                <w:rFonts w:ascii="Century" w:eastAsia="ＭＳ 明朝" w:hAnsi="Century" w:cs="Arial"/>
                <w:sz w:val="18"/>
                <w:szCs w:val="18"/>
              </w:rPr>
            </w:pPr>
            <w:r w:rsidRPr="00AF1DB2">
              <w:rPr>
                <w:rFonts w:ascii="Century" w:eastAsia="ＭＳ 明朝" w:hAnsi="Century" w:cs="Arial Unicode MS"/>
                <w:sz w:val="18"/>
                <w:szCs w:val="18"/>
              </w:rPr>
              <w:t>［技能］</w:t>
            </w:r>
          </w:p>
          <w:p w14:paraId="4B44E833" w14:textId="77777777" w:rsidR="00017858" w:rsidRPr="00AF1DB2" w:rsidRDefault="00017858" w:rsidP="00017858">
            <w:pPr>
              <w:rPr>
                <w:rFonts w:ascii="Century" w:eastAsia="ＭＳ 明朝" w:hAnsi="Century" w:cs="Arial"/>
                <w:sz w:val="18"/>
                <w:szCs w:val="18"/>
              </w:rPr>
            </w:pPr>
            <w:r w:rsidRPr="00AF1DB2">
              <w:rPr>
                <w:rFonts w:ascii="Century" w:eastAsia="ＭＳ 明朝" w:hAnsi="Century" w:cs="Arial Unicode MS"/>
                <w:sz w:val="18"/>
                <w:szCs w:val="18"/>
              </w:rPr>
              <w:t>行ってみたい国・地域とその理由を述べたり</w:t>
            </w:r>
            <w:r>
              <w:rPr>
                <w:rFonts w:ascii="Century" w:eastAsia="ＭＳ 明朝" w:hAnsi="Century" w:cs="Arial Unicode MS"/>
                <w:sz w:val="18"/>
                <w:szCs w:val="18"/>
              </w:rPr>
              <w:t>，</w:t>
            </w:r>
            <w:r w:rsidRPr="00AF1DB2">
              <w:rPr>
                <w:rFonts w:ascii="Century" w:eastAsia="ＭＳ 明朝" w:hAnsi="Century" w:cs="Arial Unicode MS"/>
                <w:sz w:val="18"/>
                <w:szCs w:val="18"/>
              </w:rPr>
              <w:t>理由を述べて断ったりするための適切な表現や方法を用いて</w:t>
            </w:r>
            <w:r>
              <w:rPr>
                <w:rFonts w:ascii="Century" w:eastAsia="ＭＳ 明朝" w:hAnsi="Century" w:cs="Arial Unicode MS"/>
                <w:sz w:val="18"/>
                <w:szCs w:val="18"/>
              </w:rPr>
              <w:t>，</w:t>
            </w:r>
            <w:r w:rsidRPr="00AF1DB2">
              <w:rPr>
                <w:rFonts w:ascii="Century" w:eastAsia="ＭＳ 明朝" w:hAnsi="Century" w:cs="Arial Unicode MS"/>
                <w:sz w:val="18"/>
                <w:szCs w:val="18"/>
              </w:rPr>
              <w:t>意見や考えを即興で詳しく話して伝え合うやり取りを続け</w:t>
            </w:r>
            <w:r>
              <w:rPr>
                <w:rFonts w:ascii="Century" w:eastAsia="ＭＳ 明朝" w:hAnsi="Century" w:cs="Arial Unicode MS"/>
                <w:sz w:val="18"/>
                <w:szCs w:val="18"/>
              </w:rPr>
              <w:t>，</w:t>
            </w:r>
            <w:r w:rsidRPr="00AF1DB2">
              <w:rPr>
                <w:rFonts w:ascii="Century" w:eastAsia="ＭＳ 明朝" w:hAnsi="Century" w:cs="Arial Unicode MS"/>
                <w:sz w:val="18"/>
                <w:szCs w:val="18"/>
              </w:rPr>
              <w:t>会話を発展させる技能を身に付けている。</w:t>
            </w:r>
          </w:p>
        </w:tc>
        <w:tc>
          <w:tcPr>
            <w:tcW w:w="2194" w:type="dxa"/>
            <w:tcBorders>
              <w:bottom w:val="single" w:sz="4" w:space="0" w:color="000000"/>
            </w:tcBorders>
            <w:tcMar>
              <w:left w:w="85" w:type="dxa"/>
              <w:right w:w="85" w:type="dxa"/>
            </w:tcMar>
          </w:tcPr>
          <w:p w14:paraId="2D8CD25B" w14:textId="2E3B6004" w:rsidR="00017858" w:rsidRPr="00AF1DB2" w:rsidRDefault="00017858" w:rsidP="00017858">
            <w:pPr>
              <w:rPr>
                <w:rFonts w:ascii="Century" w:eastAsia="ＭＳ 明朝" w:hAnsi="Century" w:cs="Arial"/>
                <w:sz w:val="18"/>
                <w:szCs w:val="18"/>
              </w:rPr>
            </w:pPr>
            <w:r w:rsidRPr="00AF1DB2">
              <w:rPr>
                <w:rFonts w:ascii="Century" w:eastAsia="ＭＳ 明朝" w:hAnsi="Century" w:cs="Arial"/>
                <w:sz w:val="18"/>
                <w:szCs w:val="18"/>
              </w:rPr>
              <w:t>―</w:t>
            </w:r>
          </w:p>
        </w:tc>
        <w:tc>
          <w:tcPr>
            <w:tcW w:w="2195" w:type="dxa"/>
            <w:tcBorders>
              <w:bottom w:val="single" w:sz="4" w:space="0" w:color="000000"/>
            </w:tcBorders>
            <w:tcMar>
              <w:left w:w="85" w:type="dxa"/>
              <w:right w:w="85" w:type="dxa"/>
            </w:tcMar>
          </w:tcPr>
          <w:p w14:paraId="0E6EC122" w14:textId="36DF540B" w:rsidR="00017858" w:rsidRPr="00AF1DB2" w:rsidRDefault="00017858" w:rsidP="00017858">
            <w:pPr>
              <w:rPr>
                <w:rFonts w:ascii="Century" w:eastAsia="ＭＳ 明朝" w:hAnsi="Century" w:cs="Arial"/>
                <w:sz w:val="18"/>
                <w:szCs w:val="18"/>
              </w:rPr>
            </w:pPr>
            <w:r w:rsidRPr="00AF1DB2">
              <w:rPr>
                <w:rFonts w:ascii="Century" w:eastAsia="ＭＳ 明朝" w:hAnsi="Century" w:cs="Arial"/>
                <w:sz w:val="18"/>
                <w:szCs w:val="18"/>
              </w:rPr>
              <w:t>―</w:t>
            </w:r>
          </w:p>
        </w:tc>
      </w:tr>
      <w:tr w:rsidR="00017858" w14:paraId="258CCCA4" w14:textId="77777777">
        <w:tc>
          <w:tcPr>
            <w:tcW w:w="1134" w:type="dxa"/>
            <w:tcMar>
              <w:left w:w="85" w:type="dxa"/>
              <w:right w:w="85" w:type="dxa"/>
            </w:tcMar>
          </w:tcPr>
          <w:p w14:paraId="2C12ABE1" w14:textId="77777777" w:rsidR="00017858" w:rsidRPr="00AF1DB2" w:rsidRDefault="00017858" w:rsidP="00017858">
            <w:pPr>
              <w:jc w:val="center"/>
              <w:rPr>
                <w:rFonts w:ascii="BIZ UDPゴシック" w:eastAsia="BIZ UDPゴシック" w:hAnsi="BIZ UDPゴシック" w:cs="Arial"/>
                <w:b/>
                <w:sz w:val="18"/>
                <w:szCs w:val="18"/>
              </w:rPr>
            </w:pPr>
            <w:r w:rsidRPr="00AF1DB2">
              <w:rPr>
                <w:rFonts w:ascii="BIZ UDPゴシック" w:eastAsia="BIZ UDPゴシック" w:hAnsi="BIZ UDPゴシック" w:cs="Arial Unicode MS"/>
                <w:b/>
                <w:sz w:val="18"/>
                <w:szCs w:val="18"/>
              </w:rPr>
              <w:t>話すこと</w:t>
            </w:r>
          </w:p>
          <w:p w14:paraId="6358AE7A" w14:textId="77777777" w:rsidR="00017858" w:rsidRPr="00AF1DB2" w:rsidRDefault="00017858" w:rsidP="00017858">
            <w:pPr>
              <w:jc w:val="center"/>
              <w:rPr>
                <w:rFonts w:ascii="BIZ UDPゴシック" w:eastAsia="BIZ UDPゴシック" w:hAnsi="BIZ UDPゴシック" w:cs="Arial"/>
                <w:b/>
                <w:sz w:val="18"/>
                <w:szCs w:val="18"/>
              </w:rPr>
            </w:pPr>
            <w:r w:rsidRPr="00AF1DB2">
              <w:rPr>
                <w:rFonts w:ascii="BIZ UDPゴシック" w:eastAsia="BIZ UDPゴシック" w:hAnsi="BIZ UDPゴシック" w:cs="Arial Unicode MS"/>
                <w:b/>
                <w:sz w:val="18"/>
                <w:szCs w:val="18"/>
              </w:rPr>
              <w:t>［発表］</w:t>
            </w:r>
          </w:p>
        </w:tc>
        <w:tc>
          <w:tcPr>
            <w:tcW w:w="2268" w:type="dxa"/>
            <w:tcBorders>
              <w:bottom w:val="single" w:sz="4" w:space="0" w:color="000000"/>
              <w:right w:val="dotted" w:sz="4" w:space="0" w:color="000000"/>
            </w:tcBorders>
            <w:tcMar>
              <w:left w:w="85" w:type="dxa"/>
              <w:right w:w="85" w:type="dxa"/>
            </w:tcMar>
          </w:tcPr>
          <w:p w14:paraId="5C2A730F" w14:textId="77777777" w:rsidR="00017858" w:rsidRPr="00AF1DB2" w:rsidRDefault="00017858" w:rsidP="00017858">
            <w:pPr>
              <w:rPr>
                <w:rFonts w:ascii="Century" w:eastAsia="ＭＳ 明朝" w:hAnsi="Century" w:cs="Arial"/>
                <w:sz w:val="18"/>
                <w:szCs w:val="18"/>
              </w:rPr>
            </w:pPr>
            <w:r w:rsidRPr="00AF1DB2">
              <w:rPr>
                <w:rFonts w:ascii="Century" w:eastAsia="ＭＳ 明朝" w:hAnsi="Century" w:cs="Arial"/>
                <w:sz w:val="18"/>
                <w:szCs w:val="18"/>
              </w:rPr>
              <w:t>―</w:t>
            </w:r>
          </w:p>
        </w:tc>
        <w:tc>
          <w:tcPr>
            <w:tcW w:w="2694" w:type="dxa"/>
            <w:tcBorders>
              <w:left w:val="dotted" w:sz="4" w:space="0" w:color="000000"/>
              <w:bottom w:val="single" w:sz="4" w:space="0" w:color="000000"/>
            </w:tcBorders>
            <w:tcMar>
              <w:left w:w="85" w:type="dxa"/>
              <w:right w:w="85" w:type="dxa"/>
            </w:tcMar>
          </w:tcPr>
          <w:p w14:paraId="638CE023" w14:textId="77777777" w:rsidR="00017858" w:rsidRPr="00AF1DB2" w:rsidRDefault="00017858" w:rsidP="00017858">
            <w:pPr>
              <w:rPr>
                <w:rFonts w:ascii="Century" w:eastAsia="ＭＳ 明朝" w:hAnsi="Century" w:cs="Arial"/>
                <w:sz w:val="18"/>
                <w:szCs w:val="18"/>
              </w:rPr>
            </w:pPr>
            <w:r w:rsidRPr="00AF1DB2">
              <w:rPr>
                <w:rFonts w:ascii="Century" w:eastAsia="ＭＳ 明朝" w:hAnsi="Century" w:cs="Arial"/>
                <w:sz w:val="18"/>
                <w:szCs w:val="18"/>
              </w:rPr>
              <w:t>―</w:t>
            </w:r>
          </w:p>
        </w:tc>
        <w:tc>
          <w:tcPr>
            <w:tcW w:w="2194" w:type="dxa"/>
            <w:tcMar>
              <w:left w:w="85" w:type="dxa"/>
              <w:right w:w="85" w:type="dxa"/>
            </w:tcMar>
          </w:tcPr>
          <w:p w14:paraId="2E7F88D1" w14:textId="77777777" w:rsidR="00017858" w:rsidRPr="00AF1DB2" w:rsidRDefault="00017858" w:rsidP="00017858">
            <w:pPr>
              <w:rPr>
                <w:rFonts w:ascii="Century" w:eastAsia="ＭＳ 明朝" w:hAnsi="Century" w:cs="Arial"/>
                <w:sz w:val="18"/>
                <w:szCs w:val="18"/>
              </w:rPr>
            </w:pPr>
            <w:r w:rsidRPr="00AF1DB2">
              <w:rPr>
                <w:rFonts w:ascii="Century" w:eastAsia="ＭＳ 明朝" w:hAnsi="Century" w:cs="Arial"/>
                <w:sz w:val="18"/>
                <w:szCs w:val="18"/>
              </w:rPr>
              <w:t>―</w:t>
            </w:r>
          </w:p>
        </w:tc>
        <w:tc>
          <w:tcPr>
            <w:tcW w:w="2195" w:type="dxa"/>
            <w:tcMar>
              <w:left w:w="85" w:type="dxa"/>
              <w:right w:w="85" w:type="dxa"/>
            </w:tcMar>
          </w:tcPr>
          <w:p w14:paraId="6DB07531" w14:textId="77777777" w:rsidR="00017858" w:rsidRPr="00AF1DB2" w:rsidRDefault="00017858" w:rsidP="00017858">
            <w:pPr>
              <w:rPr>
                <w:rFonts w:ascii="Century" w:eastAsia="ＭＳ 明朝" w:hAnsi="Century" w:cs="Arial"/>
                <w:sz w:val="18"/>
                <w:szCs w:val="18"/>
              </w:rPr>
            </w:pPr>
            <w:r w:rsidRPr="00AF1DB2">
              <w:rPr>
                <w:rFonts w:ascii="Century" w:eastAsia="ＭＳ 明朝" w:hAnsi="Century" w:cs="Arial"/>
                <w:sz w:val="18"/>
                <w:szCs w:val="18"/>
              </w:rPr>
              <w:t>―</w:t>
            </w:r>
          </w:p>
        </w:tc>
      </w:tr>
      <w:tr w:rsidR="00017858" w14:paraId="0F3C518E" w14:textId="77777777">
        <w:tc>
          <w:tcPr>
            <w:tcW w:w="1134" w:type="dxa"/>
            <w:tcMar>
              <w:left w:w="85" w:type="dxa"/>
              <w:right w:w="85" w:type="dxa"/>
            </w:tcMar>
          </w:tcPr>
          <w:p w14:paraId="25938287" w14:textId="77777777" w:rsidR="00017858" w:rsidRPr="00AF1DB2" w:rsidRDefault="00017858" w:rsidP="00017858">
            <w:pPr>
              <w:jc w:val="center"/>
              <w:rPr>
                <w:rFonts w:ascii="BIZ UDPゴシック" w:eastAsia="BIZ UDPゴシック" w:hAnsi="BIZ UDPゴシック" w:cs="Arial"/>
                <w:b/>
                <w:sz w:val="18"/>
                <w:szCs w:val="18"/>
              </w:rPr>
            </w:pPr>
            <w:r w:rsidRPr="00AF1DB2">
              <w:rPr>
                <w:rFonts w:ascii="BIZ UDPゴシック" w:eastAsia="BIZ UDPゴシック" w:hAnsi="BIZ UDPゴシック" w:cs="Arial Unicode MS"/>
                <w:b/>
                <w:sz w:val="18"/>
                <w:szCs w:val="18"/>
              </w:rPr>
              <w:t>書くこと</w:t>
            </w:r>
          </w:p>
          <w:p w14:paraId="27032B71" w14:textId="77777777" w:rsidR="00017858" w:rsidRPr="00AF1DB2" w:rsidRDefault="00017858" w:rsidP="00017858">
            <w:pPr>
              <w:jc w:val="center"/>
              <w:rPr>
                <w:rFonts w:ascii="BIZ UDPゴシック" w:eastAsia="BIZ UDPゴシック" w:hAnsi="BIZ UDPゴシック" w:cs="Arial"/>
                <w:b/>
                <w:sz w:val="18"/>
                <w:szCs w:val="18"/>
              </w:rPr>
            </w:pPr>
          </w:p>
        </w:tc>
        <w:tc>
          <w:tcPr>
            <w:tcW w:w="2268" w:type="dxa"/>
            <w:tcBorders>
              <w:bottom w:val="single" w:sz="4" w:space="0" w:color="000000"/>
              <w:right w:val="single" w:sz="4" w:space="0" w:color="000000"/>
            </w:tcBorders>
            <w:tcMar>
              <w:left w:w="85" w:type="dxa"/>
              <w:right w:w="85" w:type="dxa"/>
            </w:tcMar>
          </w:tcPr>
          <w:p w14:paraId="3FA662F2" w14:textId="77777777" w:rsidR="00017858" w:rsidRPr="00AF1DB2" w:rsidRDefault="00017858" w:rsidP="00017858">
            <w:pPr>
              <w:rPr>
                <w:rFonts w:ascii="Century" w:eastAsia="ＭＳ 明朝" w:hAnsi="Century" w:cs="Arial"/>
                <w:sz w:val="18"/>
                <w:szCs w:val="18"/>
              </w:rPr>
            </w:pPr>
            <w:r w:rsidRPr="00AF1DB2">
              <w:rPr>
                <w:rFonts w:ascii="Century" w:eastAsia="ＭＳ 明朝" w:hAnsi="Century" w:cs="Arial Unicode MS"/>
                <w:sz w:val="18"/>
                <w:szCs w:val="18"/>
              </w:rPr>
              <w:t>［知識］</w:t>
            </w:r>
          </w:p>
          <w:p w14:paraId="6D2EB008" w14:textId="77777777" w:rsidR="00017858" w:rsidRPr="00AF1DB2" w:rsidRDefault="00017858" w:rsidP="00017858">
            <w:pPr>
              <w:rPr>
                <w:rFonts w:ascii="Century" w:eastAsia="ＭＳ 明朝" w:hAnsi="Century" w:cs="Arial"/>
                <w:sz w:val="18"/>
                <w:szCs w:val="18"/>
              </w:rPr>
            </w:pPr>
            <w:r w:rsidRPr="00AF1DB2">
              <w:rPr>
                <w:rFonts w:ascii="Century" w:eastAsia="ＭＳ 明朝" w:hAnsi="Century" w:cs="Arial Unicode MS"/>
                <w:sz w:val="18"/>
                <w:szCs w:val="18"/>
              </w:rPr>
              <w:t>2</w:t>
            </w:r>
            <w:r w:rsidRPr="00AF1DB2">
              <w:rPr>
                <w:rFonts w:ascii="Century" w:eastAsia="ＭＳ 明朝" w:hAnsi="Century" w:cs="Arial Unicode MS"/>
                <w:sz w:val="18"/>
                <w:szCs w:val="18"/>
              </w:rPr>
              <w:t>つの観点を対比しながら自分の意見を述べる論説文の構成や表現を理解している。</w:t>
            </w:r>
          </w:p>
          <w:p w14:paraId="3324261B" w14:textId="77777777" w:rsidR="00017858" w:rsidRPr="00AF1DB2" w:rsidRDefault="00017858" w:rsidP="00017858">
            <w:pPr>
              <w:rPr>
                <w:rFonts w:ascii="Century" w:eastAsia="ＭＳ 明朝" w:hAnsi="Century" w:cs="Arial"/>
                <w:sz w:val="18"/>
                <w:szCs w:val="18"/>
              </w:rPr>
            </w:pPr>
          </w:p>
        </w:tc>
        <w:tc>
          <w:tcPr>
            <w:tcW w:w="2694" w:type="dxa"/>
            <w:tcBorders>
              <w:left w:val="single" w:sz="4" w:space="0" w:color="000000"/>
              <w:bottom w:val="single" w:sz="4" w:space="0" w:color="000000"/>
              <w:right w:val="single" w:sz="4" w:space="0" w:color="000000"/>
            </w:tcBorders>
            <w:tcMar>
              <w:left w:w="85" w:type="dxa"/>
              <w:right w:w="85" w:type="dxa"/>
            </w:tcMar>
          </w:tcPr>
          <w:p w14:paraId="0CD6B5C0" w14:textId="77777777" w:rsidR="00017858" w:rsidRPr="00AF1DB2" w:rsidRDefault="00017858" w:rsidP="00017858">
            <w:pPr>
              <w:rPr>
                <w:rFonts w:ascii="Century" w:eastAsia="ＭＳ 明朝" w:hAnsi="Century" w:cs="Arial"/>
                <w:sz w:val="18"/>
                <w:szCs w:val="18"/>
              </w:rPr>
            </w:pPr>
            <w:r w:rsidRPr="00AF1DB2">
              <w:rPr>
                <w:rFonts w:ascii="Century" w:eastAsia="ＭＳ 明朝" w:hAnsi="Century" w:cs="Arial Unicode MS"/>
                <w:sz w:val="18"/>
                <w:szCs w:val="18"/>
              </w:rPr>
              <w:t>［技能］</w:t>
            </w:r>
          </w:p>
          <w:p w14:paraId="2407355C" w14:textId="77777777" w:rsidR="00017858" w:rsidRPr="00AF1DB2" w:rsidRDefault="00017858" w:rsidP="00017858">
            <w:pPr>
              <w:rPr>
                <w:rFonts w:ascii="Century" w:eastAsia="ＭＳ 明朝" w:hAnsi="Century" w:cs="Arial"/>
                <w:sz w:val="18"/>
                <w:szCs w:val="18"/>
              </w:rPr>
            </w:pPr>
            <w:r w:rsidRPr="00AF1DB2">
              <w:rPr>
                <w:rFonts w:ascii="Century" w:eastAsia="ＭＳ 明朝" w:hAnsi="Century" w:cs="Arial Unicode MS"/>
                <w:sz w:val="18"/>
                <w:szCs w:val="18"/>
              </w:rPr>
              <w:t>異文化の中で暮らすことの長所・短所について</w:t>
            </w:r>
            <w:r>
              <w:rPr>
                <w:rFonts w:ascii="Century" w:eastAsia="ＭＳ 明朝" w:hAnsi="Century" w:cs="Arial Unicode MS"/>
                <w:sz w:val="18"/>
                <w:szCs w:val="18"/>
              </w:rPr>
              <w:t>，</w:t>
            </w:r>
            <w:r w:rsidRPr="00AF1DB2">
              <w:rPr>
                <w:rFonts w:ascii="Century" w:eastAsia="ＭＳ 明朝" w:hAnsi="Century" w:cs="Arial Unicode MS"/>
                <w:sz w:val="18"/>
                <w:szCs w:val="18"/>
              </w:rPr>
              <w:t>2</w:t>
            </w:r>
            <w:r w:rsidRPr="00AF1DB2">
              <w:rPr>
                <w:rFonts w:ascii="Century" w:eastAsia="ＭＳ 明朝" w:hAnsi="Century" w:cs="Arial Unicode MS"/>
                <w:sz w:val="18"/>
                <w:szCs w:val="18"/>
              </w:rPr>
              <w:t>つの観点を対比しながら意見を述べる論説文の構成や表現</w:t>
            </w:r>
            <w:r>
              <w:rPr>
                <w:rFonts w:ascii="Century" w:eastAsia="ＭＳ 明朝" w:hAnsi="Century" w:cs="Arial Unicode MS" w:hint="eastAsia"/>
                <w:sz w:val="18"/>
                <w:szCs w:val="18"/>
              </w:rPr>
              <w:t>を用いて，</w:t>
            </w:r>
            <w:r w:rsidRPr="00AF1DB2">
              <w:rPr>
                <w:rFonts w:ascii="Century" w:eastAsia="ＭＳ 明朝" w:hAnsi="Century" w:cs="Arial Unicode MS"/>
                <w:sz w:val="18"/>
                <w:szCs w:val="18"/>
              </w:rPr>
              <w:t>論理的に詳しく書いて伝える技能を身に付けている。</w:t>
            </w:r>
          </w:p>
        </w:tc>
        <w:tc>
          <w:tcPr>
            <w:tcW w:w="2194" w:type="dxa"/>
            <w:tcBorders>
              <w:left w:val="single" w:sz="4" w:space="0" w:color="000000"/>
              <w:right w:val="single" w:sz="4" w:space="0" w:color="000000"/>
            </w:tcBorders>
            <w:tcMar>
              <w:left w:w="85" w:type="dxa"/>
              <w:right w:w="85" w:type="dxa"/>
            </w:tcMar>
          </w:tcPr>
          <w:p w14:paraId="4396BD26" w14:textId="22CBC321" w:rsidR="00017858" w:rsidRPr="00AF1DB2" w:rsidRDefault="00017858" w:rsidP="00017858">
            <w:pPr>
              <w:rPr>
                <w:rFonts w:ascii="Century" w:eastAsia="ＭＳ 明朝" w:hAnsi="Century" w:cs="Arial"/>
                <w:sz w:val="18"/>
                <w:szCs w:val="18"/>
              </w:rPr>
            </w:pPr>
            <w:r w:rsidRPr="00AF1DB2">
              <w:rPr>
                <w:rFonts w:ascii="Century" w:eastAsia="ＭＳ 明朝" w:hAnsi="Century" w:cs="Arial Unicode MS"/>
                <w:sz w:val="18"/>
                <w:szCs w:val="18"/>
              </w:rPr>
              <w:t>異文化の中で暮らすことの長所・短所について</w:t>
            </w:r>
            <w:r>
              <w:rPr>
                <w:rFonts w:ascii="Century" w:eastAsia="ＭＳ 明朝" w:hAnsi="Century" w:cs="Arial Unicode MS"/>
                <w:sz w:val="18"/>
                <w:szCs w:val="18"/>
              </w:rPr>
              <w:t>，</w:t>
            </w:r>
            <w:r w:rsidRPr="00AF1DB2">
              <w:rPr>
                <w:rFonts w:ascii="Century" w:eastAsia="ＭＳ 明朝" w:hAnsi="Century" w:cs="Arial Unicode MS"/>
                <w:sz w:val="18"/>
                <w:szCs w:val="18"/>
              </w:rPr>
              <w:t>自分の考えを知ってもらうために</w:t>
            </w:r>
            <w:r>
              <w:rPr>
                <w:rFonts w:ascii="Century" w:eastAsia="ＭＳ 明朝" w:hAnsi="Century" w:cs="Arial Unicode MS"/>
                <w:sz w:val="18"/>
                <w:szCs w:val="18"/>
              </w:rPr>
              <w:t>，</w:t>
            </w:r>
            <w:r w:rsidRPr="00AF1DB2">
              <w:rPr>
                <w:rFonts w:ascii="Century" w:eastAsia="ＭＳ 明朝" w:hAnsi="Century" w:cs="Arial Unicode MS"/>
                <w:sz w:val="18"/>
                <w:szCs w:val="18"/>
              </w:rPr>
              <w:t>2</w:t>
            </w:r>
            <w:r w:rsidRPr="00AF1DB2">
              <w:rPr>
                <w:rFonts w:ascii="Century" w:eastAsia="ＭＳ 明朝" w:hAnsi="Century" w:cs="Arial Unicode MS"/>
                <w:sz w:val="18"/>
                <w:szCs w:val="18"/>
              </w:rPr>
              <w:t>つの観点を対比しながら</w:t>
            </w:r>
            <w:r>
              <w:rPr>
                <w:rFonts w:ascii="Century" w:eastAsia="ＭＳ 明朝" w:hAnsi="Century" w:cs="Arial Unicode MS"/>
                <w:sz w:val="18"/>
                <w:szCs w:val="18"/>
              </w:rPr>
              <w:t>，</w:t>
            </w:r>
            <w:r w:rsidRPr="00084FED">
              <w:rPr>
                <w:rFonts w:ascii="Century" w:eastAsia="ＭＳ 明朝" w:hAnsi="Century" w:cs="Arial Unicode MS" w:hint="eastAsia"/>
                <w:sz w:val="18"/>
                <w:szCs w:val="18"/>
              </w:rPr>
              <w:t>意見や考えを</w:t>
            </w:r>
            <w:r w:rsidRPr="00AF1DB2">
              <w:rPr>
                <w:rFonts w:ascii="Century" w:eastAsia="ＭＳ 明朝" w:hAnsi="Century" w:cs="Arial Unicode MS"/>
                <w:sz w:val="18"/>
                <w:szCs w:val="18"/>
              </w:rPr>
              <w:t>論理的に詳しく書いて伝えている。</w:t>
            </w:r>
          </w:p>
        </w:tc>
        <w:tc>
          <w:tcPr>
            <w:tcW w:w="2195" w:type="dxa"/>
            <w:tcBorders>
              <w:left w:val="single" w:sz="4" w:space="0" w:color="000000"/>
            </w:tcBorders>
            <w:tcMar>
              <w:left w:w="85" w:type="dxa"/>
              <w:right w:w="85" w:type="dxa"/>
            </w:tcMar>
          </w:tcPr>
          <w:p w14:paraId="08E33386" w14:textId="02259355" w:rsidR="00017858" w:rsidRPr="00AF1DB2" w:rsidRDefault="00017858" w:rsidP="00017858">
            <w:pPr>
              <w:rPr>
                <w:rFonts w:ascii="Century" w:eastAsia="ＭＳ 明朝" w:hAnsi="Century" w:cs="Arial"/>
                <w:sz w:val="18"/>
                <w:szCs w:val="18"/>
              </w:rPr>
            </w:pPr>
            <w:r w:rsidRPr="00AF1DB2">
              <w:rPr>
                <w:rFonts w:ascii="Century" w:eastAsia="ＭＳ 明朝" w:hAnsi="Century" w:cs="Arial Unicode MS"/>
                <w:sz w:val="18"/>
                <w:szCs w:val="18"/>
              </w:rPr>
              <w:t>異文化の中で暮らすことの長所・短所について</w:t>
            </w:r>
            <w:r>
              <w:rPr>
                <w:rFonts w:ascii="Century" w:eastAsia="ＭＳ 明朝" w:hAnsi="Century" w:cs="Arial Unicode MS"/>
                <w:sz w:val="18"/>
                <w:szCs w:val="18"/>
              </w:rPr>
              <w:t>，</w:t>
            </w:r>
            <w:r w:rsidRPr="00AF1DB2">
              <w:rPr>
                <w:rFonts w:ascii="Century" w:eastAsia="ＭＳ 明朝" w:hAnsi="Century" w:cs="Arial Unicode MS"/>
                <w:sz w:val="18"/>
                <w:szCs w:val="18"/>
              </w:rPr>
              <w:t>自分の考えを知ってもらうために</w:t>
            </w:r>
            <w:r>
              <w:rPr>
                <w:rFonts w:ascii="Century" w:eastAsia="ＭＳ 明朝" w:hAnsi="Century" w:cs="Arial Unicode MS"/>
                <w:sz w:val="18"/>
                <w:szCs w:val="18"/>
              </w:rPr>
              <w:t>，</w:t>
            </w:r>
            <w:r w:rsidRPr="00AF1DB2">
              <w:rPr>
                <w:rFonts w:ascii="Century" w:eastAsia="ＭＳ 明朝" w:hAnsi="Century" w:cs="Arial Unicode MS"/>
                <w:sz w:val="18"/>
                <w:szCs w:val="18"/>
              </w:rPr>
              <w:t>2</w:t>
            </w:r>
            <w:r w:rsidRPr="00AF1DB2">
              <w:rPr>
                <w:rFonts w:ascii="Century" w:eastAsia="ＭＳ 明朝" w:hAnsi="Century" w:cs="Arial Unicode MS"/>
                <w:sz w:val="18"/>
                <w:szCs w:val="18"/>
              </w:rPr>
              <w:t>つの観点を対比しながら</w:t>
            </w:r>
            <w:r>
              <w:rPr>
                <w:rFonts w:ascii="Century" w:eastAsia="ＭＳ 明朝" w:hAnsi="Century" w:cs="Arial Unicode MS"/>
                <w:sz w:val="18"/>
                <w:szCs w:val="18"/>
              </w:rPr>
              <w:t>，</w:t>
            </w:r>
            <w:r w:rsidRPr="00084FED">
              <w:rPr>
                <w:rFonts w:ascii="Century" w:eastAsia="ＭＳ 明朝" w:hAnsi="Century" w:cs="Arial Unicode MS" w:hint="eastAsia"/>
                <w:sz w:val="18"/>
                <w:szCs w:val="18"/>
              </w:rPr>
              <w:t>意見や考えを</w:t>
            </w:r>
            <w:r w:rsidRPr="00AF1DB2">
              <w:rPr>
                <w:rFonts w:ascii="Century" w:eastAsia="ＭＳ 明朝" w:hAnsi="Century" w:cs="Arial Unicode MS"/>
                <w:sz w:val="18"/>
                <w:szCs w:val="18"/>
              </w:rPr>
              <w:t>論理的に詳しく書いて伝えようとしている。</w:t>
            </w:r>
          </w:p>
        </w:tc>
      </w:tr>
    </w:tbl>
    <w:p w14:paraId="18117F11" w14:textId="77777777" w:rsidR="00A3034F" w:rsidRDefault="00452A16" w:rsidP="00AF1DB2">
      <w:pPr>
        <w:rPr>
          <w:rFonts w:ascii="Arial" w:eastAsia="Arial" w:hAnsi="Arial" w:cs="Arial"/>
        </w:rPr>
      </w:pPr>
      <w:r>
        <w:br w:type="page"/>
      </w:r>
    </w:p>
    <w:p w14:paraId="724477C7" w14:textId="77777777" w:rsidR="00A3034F" w:rsidRDefault="00452A16" w:rsidP="00AF1DB2">
      <w:pPr>
        <w:rPr>
          <w:rFonts w:ascii="Arial" w:eastAsia="Arial" w:hAnsi="Arial" w:cs="Arial"/>
          <w:b/>
        </w:rPr>
      </w:pPr>
      <w:r>
        <w:rPr>
          <w:rFonts w:ascii="Arial" w:eastAsia="Arial" w:hAnsi="Arial" w:cs="Arial"/>
          <w:b/>
        </w:rPr>
        <w:lastRenderedPageBreak/>
        <w:t>Unit 6</w:t>
      </w:r>
      <w:r w:rsidR="00E74A1D">
        <w:rPr>
          <w:rFonts w:ascii="Arial" w:eastAsia="Arial" w:hAnsi="Arial" w:cs="Arial"/>
          <w:b/>
        </w:rPr>
        <w:t xml:space="preserve"> (pp.92-107)</w:t>
      </w:r>
    </w:p>
    <w:tbl>
      <w:tblPr>
        <w:tblStyle w:val="30"/>
        <w:tblW w:w="1048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34"/>
        <w:gridCol w:w="2268"/>
        <w:gridCol w:w="2694"/>
        <w:gridCol w:w="2194"/>
        <w:gridCol w:w="2195"/>
      </w:tblGrid>
      <w:tr w:rsidR="00A3034F" w14:paraId="4E47061C" w14:textId="77777777">
        <w:trPr>
          <w:trHeight w:val="172"/>
        </w:trPr>
        <w:tc>
          <w:tcPr>
            <w:tcW w:w="1134" w:type="dxa"/>
            <w:tcMar>
              <w:left w:w="85" w:type="dxa"/>
              <w:right w:w="85" w:type="dxa"/>
            </w:tcMar>
            <w:vAlign w:val="center"/>
          </w:tcPr>
          <w:p w14:paraId="47B40DDF" w14:textId="77777777" w:rsidR="00A3034F" w:rsidRPr="00AF1DB2" w:rsidRDefault="00A3034F" w:rsidP="00AF1DB2">
            <w:pPr>
              <w:jc w:val="center"/>
              <w:rPr>
                <w:rFonts w:ascii="BIZ UDPゴシック" w:eastAsia="BIZ UDPゴシック" w:hAnsi="BIZ UDPゴシック" w:cs="Arial"/>
                <w:b/>
                <w:sz w:val="18"/>
                <w:szCs w:val="18"/>
              </w:rPr>
            </w:pPr>
          </w:p>
        </w:tc>
        <w:tc>
          <w:tcPr>
            <w:tcW w:w="4962" w:type="dxa"/>
            <w:gridSpan w:val="2"/>
            <w:tcBorders>
              <w:bottom w:val="single" w:sz="4" w:space="0" w:color="000000"/>
            </w:tcBorders>
            <w:tcMar>
              <w:left w:w="85" w:type="dxa"/>
              <w:right w:w="85" w:type="dxa"/>
            </w:tcMar>
            <w:vAlign w:val="center"/>
          </w:tcPr>
          <w:p w14:paraId="6184F229" w14:textId="77777777" w:rsidR="00A3034F" w:rsidRPr="00AF1DB2" w:rsidRDefault="00452A16" w:rsidP="00AF1DB2">
            <w:pPr>
              <w:jc w:val="center"/>
              <w:rPr>
                <w:rFonts w:ascii="BIZ UDPゴシック" w:eastAsia="BIZ UDPゴシック" w:hAnsi="BIZ UDPゴシック" w:cs="Arial"/>
                <w:b/>
                <w:sz w:val="18"/>
                <w:szCs w:val="18"/>
              </w:rPr>
            </w:pPr>
            <w:r w:rsidRPr="00AF1DB2">
              <w:rPr>
                <w:rFonts w:ascii="BIZ UDPゴシック" w:eastAsia="BIZ UDPゴシック" w:hAnsi="BIZ UDPゴシック" w:cs="Arial Unicode MS"/>
                <w:b/>
                <w:sz w:val="18"/>
                <w:szCs w:val="18"/>
              </w:rPr>
              <w:t>知識・技能</w:t>
            </w:r>
          </w:p>
        </w:tc>
        <w:tc>
          <w:tcPr>
            <w:tcW w:w="2194" w:type="dxa"/>
            <w:tcMar>
              <w:left w:w="85" w:type="dxa"/>
              <w:right w:w="85" w:type="dxa"/>
            </w:tcMar>
            <w:vAlign w:val="center"/>
          </w:tcPr>
          <w:p w14:paraId="444AFA0B" w14:textId="77777777" w:rsidR="00A3034F" w:rsidRPr="00AF1DB2" w:rsidRDefault="00452A16" w:rsidP="00AF1DB2">
            <w:pPr>
              <w:jc w:val="center"/>
              <w:rPr>
                <w:rFonts w:ascii="BIZ UDPゴシック" w:eastAsia="BIZ UDPゴシック" w:hAnsi="BIZ UDPゴシック" w:cs="Arial"/>
                <w:b/>
                <w:sz w:val="18"/>
                <w:szCs w:val="18"/>
              </w:rPr>
            </w:pPr>
            <w:r w:rsidRPr="00AF1DB2">
              <w:rPr>
                <w:rFonts w:ascii="BIZ UDPゴシック" w:eastAsia="BIZ UDPゴシック" w:hAnsi="BIZ UDPゴシック" w:cs="Arial Unicode MS"/>
                <w:b/>
                <w:sz w:val="18"/>
                <w:szCs w:val="18"/>
              </w:rPr>
              <w:t>思考・判断・表現</w:t>
            </w:r>
          </w:p>
        </w:tc>
        <w:tc>
          <w:tcPr>
            <w:tcW w:w="2195" w:type="dxa"/>
            <w:tcMar>
              <w:left w:w="85" w:type="dxa"/>
              <w:right w:w="85" w:type="dxa"/>
            </w:tcMar>
            <w:vAlign w:val="center"/>
          </w:tcPr>
          <w:p w14:paraId="0B674819" w14:textId="77777777" w:rsidR="00A3034F" w:rsidRPr="00AF1DB2" w:rsidRDefault="00452A16" w:rsidP="00AF1DB2">
            <w:pPr>
              <w:jc w:val="center"/>
              <w:rPr>
                <w:rFonts w:ascii="BIZ UDPゴシック" w:eastAsia="BIZ UDPゴシック" w:hAnsi="BIZ UDPゴシック" w:cs="Arial"/>
                <w:b/>
                <w:sz w:val="18"/>
                <w:szCs w:val="18"/>
              </w:rPr>
            </w:pPr>
            <w:r w:rsidRPr="00AF1DB2">
              <w:rPr>
                <w:rFonts w:ascii="BIZ UDPゴシック" w:eastAsia="BIZ UDPゴシック" w:hAnsi="BIZ UDPゴシック" w:cs="Arial Unicode MS"/>
                <w:b/>
                <w:sz w:val="18"/>
                <w:szCs w:val="18"/>
              </w:rPr>
              <w:t>主体的に学習に</w:t>
            </w:r>
          </w:p>
          <w:p w14:paraId="1445A13B" w14:textId="77777777" w:rsidR="00A3034F" w:rsidRPr="00AF1DB2" w:rsidRDefault="00452A16" w:rsidP="00AF1DB2">
            <w:pPr>
              <w:jc w:val="center"/>
              <w:rPr>
                <w:rFonts w:ascii="BIZ UDPゴシック" w:eastAsia="BIZ UDPゴシック" w:hAnsi="BIZ UDPゴシック" w:cs="Arial"/>
                <w:b/>
                <w:sz w:val="18"/>
                <w:szCs w:val="18"/>
              </w:rPr>
            </w:pPr>
            <w:r w:rsidRPr="00AF1DB2">
              <w:rPr>
                <w:rFonts w:ascii="BIZ UDPゴシック" w:eastAsia="BIZ UDPゴシック" w:hAnsi="BIZ UDPゴシック" w:cs="Arial Unicode MS"/>
                <w:b/>
                <w:sz w:val="18"/>
                <w:szCs w:val="18"/>
              </w:rPr>
              <w:t>取り組む態度</w:t>
            </w:r>
          </w:p>
        </w:tc>
      </w:tr>
      <w:tr w:rsidR="00A3034F" w14:paraId="64483567" w14:textId="77777777">
        <w:tc>
          <w:tcPr>
            <w:tcW w:w="1134" w:type="dxa"/>
            <w:tcMar>
              <w:left w:w="85" w:type="dxa"/>
              <w:right w:w="85" w:type="dxa"/>
            </w:tcMar>
          </w:tcPr>
          <w:p w14:paraId="15C24A6C" w14:textId="77777777" w:rsidR="00A3034F" w:rsidRPr="00AF1DB2" w:rsidRDefault="00452A16" w:rsidP="00AF1DB2">
            <w:pPr>
              <w:jc w:val="center"/>
              <w:rPr>
                <w:rFonts w:ascii="BIZ UDPゴシック" w:eastAsia="BIZ UDPゴシック" w:hAnsi="BIZ UDPゴシック" w:cs="Arial"/>
                <w:b/>
                <w:sz w:val="18"/>
                <w:szCs w:val="18"/>
              </w:rPr>
            </w:pPr>
            <w:r w:rsidRPr="00AF1DB2">
              <w:rPr>
                <w:rFonts w:ascii="BIZ UDPゴシック" w:eastAsia="BIZ UDPゴシック" w:hAnsi="BIZ UDPゴシック" w:cs="Arial Unicode MS"/>
                <w:b/>
                <w:sz w:val="18"/>
                <w:szCs w:val="18"/>
              </w:rPr>
              <w:t>聞くこと</w:t>
            </w:r>
          </w:p>
        </w:tc>
        <w:tc>
          <w:tcPr>
            <w:tcW w:w="2268" w:type="dxa"/>
            <w:tcBorders>
              <w:bottom w:val="single" w:sz="4" w:space="0" w:color="000000"/>
              <w:right w:val="dotted" w:sz="4" w:space="0" w:color="000000"/>
            </w:tcBorders>
            <w:tcMar>
              <w:left w:w="85" w:type="dxa"/>
              <w:right w:w="85" w:type="dxa"/>
            </w:tcMar>
          </w:tcPr>
          <w:p w14:paraId="59ADDA70" w14:textId="77777777" w:rsidR="00A3034F" w:rsidRPr="00AF1DB2" w:rsidRDefault="00452A16" w:rsidP="00AF1DB2">
            <w:pPr>
              <w:rPr>
                <w:rFonts w:ascii="Century" w:eastAsiaTheme="minorEastAsia" w:hAnsi="Century" w:cs="Arial"/>
                <w:sz w:val="18"/>
                <w:szCs w:val="18"/>
              </w:rPr>
            </w:pPr>
            <w:r w:rsidRPr="00AF1DB2">
              <w:rPr>
                <w:rFonts w:ascii="Century" w:eastAsiaTheme="minorEastAsia" w:hAnsi="Century" w:cs="Arial Unicode MS"/>
                <w:sz w:val="18"/>
                <w:szCs w:val="18"/>
              </w:rPr>
              <w:t>［知識］</w:t>
            </w:r>
          </w:p>
          <w:p w14:paraId="7DA1E648" w14:textId="77777777" w:rsidR="00A3034F" w:rsidRPr="00AF1DB2" w:rsidRDefault="00452A16" w:rsidP="00AF1DB2">
            <w:pPr>
              <w:rPr>
                <w:rFonts w:ascii="Century" w:eastAsiaTheme="minorEastAsia" w:hAnsi="Century" w:cs="Arial"/>
                <w:sz w:val="18"/>
                <w:szCs w:val="18"/>
              </w:rPr>
            </w:pPr>
            <w:r w:rsidRPr="00AF1DB2">
              <w:rPr>
                <w:rFonts w:ascii="Century" w:eastAsiaTheme="minorEastAsia" w:hAnsi="Century" w:cs="Arial Unicode MS"/>
                <w:sz w:val="18"/>
                <w:szCs w:val="18"/>
              </w:rPr>
              <w:t>過去形や関係詞（非制限用法）を用いた文の意味を理解している。</w:t>
            </w:r>
          </w:p>
        </w:tc>
        <w:tc>
          <w:tcPr>
            <w:tcW w:w="2694" w:type="dxa"/>
            <w:tcBorders>
              <w:left w:val="dotted" w:sz="4" w:space="0" w:color="000000"/>
              <w:bottom w:val="single" w:sz="4" w:space="0" w:color="000000"/>
            </w:tcBorders>
            <w:tcMar>
              <w:left w:w="85" w:type="dxa"/>
              <w:right w:w="85" w:type="dxa"/>
            </w:tcMar>
          </w:tcPr>
          <w:p w14:paraId="470C5211" w14:textId="77777777" w:rsidR="00A3034F" w:rsidRPr="00AF1DB2" w:rsidRDefault="00452A16" w:rsidP="00AF1DB2">
            <w:pPr>
              <w:rPr>
                <w:rFonts w:ascii="Century" w:eastAsiaTheme="minorEastAsia" w:hAnsi="Century" w:cs="Arial"/>
                <w:sz w:val="18"/>
                <w:szCs w:val="18"/>
              </w:rPr>
            </w:pPr>
            <w:r w:rsidRPr="00AF1DB2">
              <w:rPr>
                <w:rFonts w:ascii="Century" w:eastAsiaTheme="minorEastAsia" w:hAnsi="Century" w:cs="Arial Unicode MS"/>
                <w:sz w:val="18"/>
                <w:szCs w:val="18"/>
              </w:rPr>
              <w:t>［技能］</w:t>
            </w:r>
          </w:p>
          <w:p w14:paraId="3EB51E08" w14:textId="77777777" w:rsidR="00A3034F" w:rsidRPr="00AF1DB2" w:rsidRDefault="00452A16" w:rsidP="00AF1DB2">
            <w:pPr>
              <w:rPr>
                <w:rFonts w:ascii="Century" w:eastAsiaTheme="minorEastAsia" w:hAnsi="Century" w:cs="Arial"/>
                <w:sz w:val="18"/>
                <w:szCs w:val="18"/>
              </w:rPr>
            </w:pPr>
            <w:r w:rsidRPr="00AF1DB2">
              <w:rPr>
                <w:rFonts w:ascii="Century" w:eastAsiaTheme="minorEastAsia" w:hAnsi="Century" w:cs="Arial Unicode MS"/>
                <w:sz w:val="18"/>
                <w:szCs w:val="18"/>
              </w:rPr>
              <w:t>過去形や関係詞（非制限用法）などの理解を基に，芸術家の経験や手法に関するインタビューや</w:t>
            </w:r>
            <w:r w:rsidR="00AF1DB2">
              <w:rPr>
                <w:rFonts w:ascii="Century" w:eastAsiaTheme="minorEastAsia" w:hAnsi="Century" w:cs="Arial Unicode MS"/>
                <w:sz w:val="18"/>
                <w:szCs w:val="18"/>
              </w:rPr>
              <w:t>，</w:t>
            </w:r>
            <w:r w:rsidRPr="00AF1DB2">
              <w:rPr>
                <w:rFonts w:ascii="Century" w:eastAsiaTheme="minorEastAsia" w:hAnsi="Century" w:cs="Arial Unicode MS"/>
                <w:sz w:val="18"/>
                <w:szCs w:val="18"/>
              </w:rPr>
              <w:t>芸術作品の説明や描写の内容を聞き取る技能を身に付けている。</w:t>
            </w:r>
          </w:p>
          <w:p w14:paraId="454DFA2A" w14:textId="77777777" w:rsidR="00A3034F" w:rsidRPr="00AF1DB2" w:rsidRDefault="00A3034F" w:rsidP="00AF1DB2">
            <w:pPr>
              <w:rPr>
                <w:rFonts w:ascii="Century" w:eastAsiaTheme="minorEastAsia" w:hAnsi="Century" w:cs="Arial"/>
                <w:sz w:val="18"/>
                <w:szCs w:val="18"/>
              </w:rPr>
            </w:pPr>
          </w:p>
        </w:tc>
        <w:tc>
          <w:tcPr>
            <w:tcW w:w="2194" w:type="dxa"/>
            <w:tcMar>
              <w:left w:w="85" w:type="dxa"/>
              <w:right w:w="85" w:type="dxa"/>
            </w:tcMar>
          </w:tcPr>
          <w:p w14:paraId="5B82EE41" w14:textId="77777777" w:rsidR="00A3034F" w:rsidRPr="00AF1DB2" w:rsidRDefault="00AF1DB2" w:rsidP="00AF1DB2">
            <w:pPr>
              <w:rPr>
                <w:rFonts w:ascii="Century" w:eastAsiaTheme="minorEastAsia" w:hAnsi="Century" w:cs="Arial"/>
                <w:sz w:val="18"/>
                <w:szCs w:val="18"/>
              </w:rPr>
            </w:pPr>
            <w:r w:rsidRPr="00AF1DB2">
              <w:rPr>
                <w:rFonts w:ascii="Century" w:eastAsiaTheme="minorEastAsia" w:hAnsi="Century" w:cs="Arial Unicode MS" w:hint="eastAsia"/>
                <w:sz w:val="18"/>
                <w:szCs w:val="18"/>
              </w:rPr>
              <w:t>だれ</w:t>
            </w:r>
            <w:r w:rsidR="00452A16" w:rsidRPr="00AF1DB2">
              <w:rPr>
                <w:rFonts w:ascii="Century" w:eastAsiaTheme="minorEastAsia" w:hAnsi="Century" w:cs="Arial Unicode MS"/>
                <w:sz w:val="18"/>
                <w:szCs w:val="18"/>
              </w:rPr>
              <w:t>もが楽しめる芸術のあり方について考えるために</w:t>
            </w:r>
            <w:r>
              <w:rPr>
                <w:rFonts w:ascii="Century" w:eastAsiaTheme="minorEastAsia" w:hAnsi="Century" w:cs="Arial Unicode MS"/>
                <w:sz w:val="18"/>
                <w:szCs w:val="18"/>
              </w:rPr>
              <w:t>，</w:t>
            </w:r>
            <w:r w:rsidR="00452A16" w:rsidRPr="00AF1DB2">
              <w:rPr>
                <w:rFonts w:ascii="Century" w:eastAsiaTheme="minorEastAsia" w:hAnsi="Century" w:cs="Arial Unicode MS"/>
                <w:sz w:val="18"/>
                <w:szCs w:val="18"/>
              </w:rPr>
              <w:t>インタビューやオーディオガイドから</w:t>
            </w:r>
            <w:r>
              <w:rPr>
                <w:rFonts w:ascii="Century" w:eastAsiaTheme="minorEastAsia" w:hAnsi="Century" w:cs="Arial Unicode MS"/>
                <w:sz w:val="18"/>
                <w:szCs w:val="18"/>
              </w:rPr>
              <w:t>，</w:t>
            </w:r>
            <w:r w:rsidR="00452A16" w:rsidRPr="00AF1DB2">
              <w:rPr>
                <w:rFonts w:ascii="Century" w:eastAsiaTheme="minorEastAsia" w:hAnsi="Century" w:cs="Arial Unicode MS"/>
                <w:sz w:val="18"/>
                <w:szCs w:val="18"/>
              </w:rPr>
              <w:t>芸術家の経験や手法</w:t>
            </w:r>
            <w:r>
              <w:rPr>
                <w:rFonts w:ascii="Century" w:eastAsiaTheme="minorEastAsia" w:hAnsi="Century" w:cs="Arial Unicode MS"/>
                <w:sz w:val="18"/>
                <w:szCs w:val="18"/>
              </w:rPr>
              <w:t>，</w:t>
            </w:r>
            <w:r w:rsidR="00452A16" w:rsidRPr="00AF1DB2">
              <w:rPr>
                <w:rFonts w:ascii="Century" w:eastAsiaTheme="minorEastAsia" w:hAnsi="Century" w:cs="Arial Unicode MS"/>
                <w:sz w:val="18"/>
                <w:szCs w:val="18"/>
              </w:rPr>
              <w:t>芸術作品の詳細な描写などの必要な情報を聞き取り</w:t>
            </w:r>
            <w:r>
              <w:rPr>
                <w:rFonts w:ascii="Century" w:eastAsiaTheme="minorEastAsia" w:hAnsi="Century" w:cs="Arial Unicode MS"/>
                <w:sz w:val="18"/>
                <w:szCs w:val="18"/>
              </w:rPr>
              <w:t>，</w:t>
            </w:r>
            <w:r w:rsidR="00452A16" w:rsidRPr="00AF1DB2">
              <w:rPr>
                <w:rFonts w:ascii="Century" w:eastAsiaTheme="minorEastAsia" w:hAnsi="Century" w:cs="Arial Unicode MS"/>
                <w:sz w:val="18"/>
                <w:szCs w:val="18"/>
              </w:rPr>
              <w:t>概要や要点</w:t>
            </w:r>
            <w:r>
              <w:rPr>
                <w:rFonts w:ascii="Century" w:eastAsiaTheme="minorEastAsia" w:hAnsi="Century" w:cs="Arial Unicode MS"/>
                <w:sz w:val="18"/>
                <w:szCs w:val="18"/>
              </w:rPr>
              <w:t>，</w:t>
            </w:r>
            <w:r w:rsidR="00452A16" w:rsidRPr="00AF1DB2">
              <w:rPr>
                <w:rFonts w:ascii="Century" w:eastAsiaTheme="minorEastAsia" w:hAnsi="Century" w:cs="Arial Unicode MS"/>
                <w:sz w:val="18"/>
                <w:szCs w:val="18"/>
              </w:rPr>
              <w:t>詳細を的確に捉えている。</w:t>
            </w:r>
          </w:p>
        </w:tc>
        <w:tc>
          <w:tcPr>
            <w:tcW w:w="2195" w:type="dxa"/>
            <w:tcMar>
              <w:left w:w="85" w:type="dxa"/>
              <w:right w:w="85" w:type="dxa"/>
            </w:tcMar>
          </w:tcPr>
          <w:p w14:paraId="48FB1B04" w14:textId="77777777" w:rsidR="00A3034F" w:rsidRPr="00AF1DB2" w:rsidRDefault="00452A16" w:rsidP="00AF1DB2">
            <w:pPr>
              <w:rPr>
                <w:rFonts w:ascii="Century" w:eastAsiaTheme="minorEastAsia" w:hAnsi="Century" w:cs="Arial"/>
                <w:sz w:val="18"/>
                <w:szCs w:val="18"/>
              </w:rPr>
            </w:pPr>
            <w:r w:rsidRPr="00AF1DB2">
              <w:rPr>
                <w:rFonts w:ascii="Century" w:eastAsiaTheme="minorEastAsia" w:hAnsi="Century" w:cs="Arial Unicode MS"/>
                <w:sz w:val="18"/>
                <w:szCs w:val="18"/>
              </w:rPr>
              <w:t>芸術への理解を深めるために</w:t>
            </w:r>
            <w:r w:rsidR="00AF1DB2">
              <w:rPr>
                <w:rFonts w:ascii="Century" w:eastAsiaTheme="minorEastAsia" w:hAnsi="Century" w:cs="Arial Unicode MS"/>
                <w:sz w:val="18"/>
                <w:szCs w:val="18"/>
              </w:rPr>
              <w:t>，</w:t>
            </w:r>
            <w:r w:rsidRPr="00AF1DB2">
              <w:rPr>
                <w:rFonts w:ascii="Century" w:eastAsiaTheme="minorEastAsia" w:hAnsi="Century" w:cs="Arial Unicode MS"/>
                <w:sz w:val="18"/>
                <w:szCs w:val="18"/>
              </w:rPr>
              <w:t>インタビューやオーディオガイドから</w:t>
            </w:r>
            <w:r w:rsidR="00AF1DB2">
              <w:rPr>
                <w:rFonts w:ascii="Century" w:eastAsiaTheme="minorEastAsia" w:hAnsi="Century" w:cs="Arial Unicode MS"/>
                <w:sz w:val="18"/>
                <w:szCs w:val="18"/>
              </w:rPr>
              <w:t>，</w:t>
            </w:r>
            <w:r w:rsidRPr="00AF1DB2">
              <w:rPr>
                <w:rFonts w:ascii="Century" w:eastAsiaTheme="minorEastAsia" w:hAnsi="Century" w:cs="Arial Unicode MS"/>
                <w:sz w:val="18"/>
                <w:szCs w:val="18"/>
              </w:rPr>
              <w:t>芸術家の経験や手法</w:t>
            </w:r>
            <w:r w:rsidR="00AF1DB2">
              <w:rPr>
                <w:rFonts w:ascii="Century" w:eastAsiaTheme="minorEastAsia" w:hAnsi="Century" w:cs="Arial Unicode MS"/>
                <w:sz w:val="18"/>
                <w:szCs w:val="18"/>
              </w:rPr>
              <w:t>，</w:t>
            </w:r>
            <w:r w:rsidRPr="00AF1DB2">
              <w:rPr>
                <w:rFonts w:ascii="Century" w:eastAsiaTheme="minorEastAsia" w:hAnsi="Century" w:cs="Arial Unicode MS"/>
                <w:sz w:val="18"/>
                <w:szCs w:val="18"/>
              </w:rPr>
              <w:t>芸術作品の詳細な描写などの必要な情報を聞き取り</w:t>
            </w:r>
            <w:r w:rsidR="00AF1DB2">
              <w:rPr>
                <w:rFonts w:ascii="Century" w:eastAsiaTheme="minorEastAsia" w:hAnsi="Century" w:cs="Arial Unicode MS"/>
                <w:sz w:val="18"/>
                <w:szCs w:val="18"/>
              </w:rPr>
              <w:t>，</w:t>
            </w:r>
            <w:r w:rsidRPr="00AF1DB2">
              <w:rPr>
                <w:rFonts w:ascii="Century" w:eastAsiaTheme="minorEastAsia" w:hAnsi="Century" w:cs="Arial Unicode MS"/>
                <w:sz w:val="18"/>
                <w:szCs w:val="18"/>
              </w:rPr>
              <w:t>概要や要点</w:t>
            </w:r>
            <w:r w:rsidR="00AF1DB2">
              <w:rPr>
                <w:rFonts w:ascii="Century" w:eastAsiaTheme="minorEastAsia" w:hAnsi="Century" w:cs="Arial Unicode MS"/>
                <w:sz w:val="18"/>
                <w:szCs w:val="18"/>
              </w:rPr>
              <w:t>，</w:t>
            </w:r>
            <w:r w:rsidRPr="00AF1DB2">
              <w:rPr>
                <w:rFonts w:ascii="Century" w:eastAsiaTheme="minorEastAsia" w:hAnsi="Century" w:cs="Arial Unicode MS"/>
                <w:sz w:val="18"/>
                <w:szCs w:val="18"/>
              </w:rPr>
              <w:t>詳細を的確に捉えようとしている。</w:t>
            </w:r>
          </w:p>
        </w:tc>
      </w:tr>
      <w:tr w:rsidR="00A3034F" w14:paraId="398ED987" w14:textId="77777777">
        <w:trPr>
          <w:trHeight w:val="79"/>
        </w:trPr>
        <w:tc>
          <w:tcPr>
            <w:tcW w:w="1134" w:type="dxa"/>
            <w:tcMar>
              <w:left w:w="85" w:type="dxa"/>
              <w:right w:w="85" w:type="dxa"/>
            </w:tcMar>
          </w:tcPr>
          <w:p w14:paraId="41359F2A" w14:textId="77777777" w:rsidR="00A3034F" w:rsidRPr="00AF1DB2" w:rsidRDefault="00452A16" w:rsidP="00AF1DB2">
            <w:pPr>
              <w:jc w:val="center"/>
              <w:rPr>
                <w:rFonts w:ascii="BIZ UDPゴシック" w:eastAsia="BIZ UDPゴシック" w:hAnsi="BIZ UDPゴシック" w:cs="Arial"/>
                <w:b/>
                <w:sz w:val="18"/>
                <w:szCs w:val="18"/>
              </w:rPr>
            </w:pPr>
            <w:r w:rsidRPr="00AF1DB2">
              <w:rPr>
                <w:rFonts w:ascii="BIZ UDPゴシック" w:eastAsia="BIZ UDPゴシック" w:hAnsi="BIZ UDPゴシック" w:cs="Arial Unicode MS"/>
                <w:b/>
                <w:sz w:val="18"/>
                <w:szCs w:val="18"/>
              </w:rPr>
              <w:t>読むこと</w:t>
            </w:r>
          </w:p>
        </w:tc>
        <w:tc>
          <w:tcPr>
            <w:tcW w:w="2268" w:type="dxa"/>
            <w:tcBorders>
              <w:bottom w:val="single" w:sz="4" w:space="0" w:color="000000"/>
              <w:right w:val="dotted" w:sz="4" w:space="0" w:color="000000"/>
            </w:tcBorders>
            <w:tcMar>
              <w:left w:w="85" w:type="dxa"/>
              <w:right w:w="85" w:type="dxa"/>
            </w:tcMar>
          </w:tcPr>
          <w:p w14:paraId="4127D391" w14:textId="77777777" w:rsidR="00A3034F" w:rsidRPr="00AF1DB2" w:rsidRDefault="00452A16" w:rsidP="00AF1DB2">
            <w:pPr>
              <w:rPr>
                <w:rFonts w:ascii="Century" w:eastAsiaTheme="minorEastAsia" w:hAnsi="Century" w:cs="Arial"/>
                <w:sz w:val="18"/>
                <w:szCs w:val="18"/>
              </w:rPr>
            </w:pPr>
            <w:r w:rsidRPr="00AF1DB2">
              <w:rPr>
                <w:rFonts w:ascii="Century" w:eastAsiaTheme="minorEastAsia" w:hAnsi="Century" w:cs="Arial Unicode MS"/>
                <w:sz w:val="18"/>
                <w:szCs w:val="18"/>
              </w:rPr>
              <w:t>［知識］</w:t>
            </w:r>
          </w:p>
          <w:p w14:paraId="2FEC3C31" w14:textId="77777777" w:rsidR="00A3034F" w:rsidRPr="00AF1DB2" w:rsidRDefault="00452A16" w:rsidP="00AF1DB2">
            <w:pPr>
              <w:ind w:left="180" w:hangingChars="100" w:hanging="180"/>
              <w:rPr>
                <w:rFonts w:ascii="Century" w:eastAsiaTheme="minorEastAsia" w:hAnsi="Century" w:cs="Arial"/>
                <w:sz w:val="18"/>
                <w:szCs w:val="18"/>
              </w:rPr>
            </w:pPr>
            <w:r w:rsidRPr="00AF1DB2">
              <w:rPr>
                <w:rFonts w:ascii="Century" w:eastAsiaTheme="minorEastAsia" w:hAnsi="Century" w:cs="Arial Unicode MS"/>
                <w:sz w:val="18"/>
                <w:szCs w:val="18"/>
              </w:rPr>
              <w:t>・関係詞や分詞を用いた文の形・意味を理解している。</w:t>
            </w:r>
          </w:p>
          <w:p w14:paraId="14CDE777" w14:textId="77777777" w:rsidR="00A3034F" w:rsidRPr="00AF1DB2" w:rsidRDefault="00452A16" w:rsidP="00AF1DB2">
            <w:pPr>
              <w:ind w:left="180" w:hangingChars="100" w:hanging="180"/>
              <w:rPr>
                <w:rFonts w:ascii="Century" w:eastAsiaTheme="minorEastAsia" w:hAnsi="Century" w:cs="Arial"/>
                <w:sz w:val="18"/>
                <w:szCs w:val="18"/>
              </w:rPr>
            </w:pPr>
            <w:r w:rsidRPr="00AF1DB2">
              <w:rPr>
                <w:rFonts w:ascii="Century" w:eastAsiaTheme="minorEastAsia" w:hAnsi="Century" w:cs="Arial Unicode MS"/>
                <w:sz w:val="18"/>
                <w:szCs w:val="18"/>
              </w:rPr>
              <w:t>・芸術分野で用いられる語彙や表現を理解している。</w:t>
            </w:r>
          </w:p>
        </w:tc>
        <w:tc>
          <w:tcPr>
            <w:tcW w:w="2694" w:type="dxa"/>
            <w:tcBorders>
              <w:left w:val="dotted" w:sz="4" w:space="0" w:color="000000"/>
              <w:bottom w:val="single" w:sz="4" w:space="0" w:color="000000"/>
            </w:tcBorders>
            <w:tcMar>
              <w:left w:w="85" w:type="dxa"/>
              <w:right w:w="85" w:type="dxa"/>
            </w:tcMar>
          </w:tcPr>
          <w:p w14:paraId="3A357488" w14:textId="77777777" w:rsidR="00A3034F" w:rsidRPr="00AF1DB2" w:rsidRDefault="00452A16" w:rsidP="00AF1DB2">
            <w:pPr>
              <w:rPr>
                <w:rFonts w:ascii="Century" w:eastAsiaTheme="minorEastAsia" w:hAnsi="Century" w:cs="Arial"/>
                <w:sz w:val="18"/>
                <w:szCs w:val="18"/>
              </w:rPr>
            </w:pPr>
            <w:r w:rsidRPr="00AF1DB2">
              <w:rPr>
                <w:rFonts w:ascii="Century" w:eastAsiaTheme="minorEastAsia" w:hAnsi="Century" w:cs="Arial Unicode MS"/>
                <w:sz w:val="18"/>
                <w:szCs w:val="18"/>
              </w:rPr>
              <w:t>［技能］</w:t>
            </w:r>
          </w:p>
          <w:p w14:paraId="2FC45701" w14:textId="77777777" w:rsidR="00A3034F" w:rsidRPr="00AF1DB2" w:rsidRDefault="00452A16" w:rsidP="00AF1DB2">
            <w:pPr>
              <w:rPr>
                <w:rFonts w:ascii="Century" w:eastAsiaTheme="minorEastAsia" w:hAnsi="Century" w:cs="Arial"/>
                <w:sz w:val="18"/>
                <w:szCs w:val="18"/>
              </w:rPr>
            </w:pPr>
            <w:r w:rsidRPr="00AF1DB2">
              <w:rPr>
                <w:rFonts w:ascii="Century" w:eastAsiaTheme="minorEastAsia" w:hAnsi="Century" w:cs="Arial Unicode MS"/>
                <w:sz w:val="18"/>
                <w:szCs w:val="18"/>
              </w:rPr>
              <w:t>関係詞や分詞</w:t>
            </w:r>
            <w:r w:rsidR="00AF1DB2">
              <w:rPr>
                <w:rFonts w:ascii="Century" w:eastAsiaTheme="minorEastAsia" w:hAnsi="Century" w:cs="Arial Unicode MS"/>
                <w:sz w:val="18"/>
                <w:szCs w:val="18"/>
              </w:rPr>
              <w:t>，</w:t>
            </w:r>
            <w:r w:rsidRPr="00AF1DB2">
              <w:rPr>
                <w:rFonts w:ascii="Century" w:eastAsiaTheme="minorEastAsia" w:hAnsi="Century" w:cs="Arial Unicode MS"/>
                <w:sz w:val="18"/>
                <w:szCs w:val="18"/>
              </w:rPr>
              <w:t>芸術分野で用いられる語彙や表現などの理解を基に</w:t>
            </w:r>
            <w:r w:rsidR="00AF1DB2">
              <w:rPr>
                <w:rFonts w:ascii="Century" w:eastAsiaTheme="minorEastAsia" w:hAnsi="Century" w:cs="Arial Unicode MS"/>
                <w:sz w:val="18"/>
                <w:szCs w:val="18"/>
              </w:rPr>
              <w:t>，</w:t>
            </w:r>
            <w:r w:rsidRPr="00AF1DB2">
              <w:rPr>
                <w:rFonts w:ascii="Century" w:eastAsiaTheme="minorEastAsia" w:hAnsi="Century" w:cs="Arial Unicode MS"/>
                <w:sz w:val="18"/>
                <w:szCs w:val="18"/>
              </w:rPr>
              <w:t>インクルーシブな展覧会やウェブサイトについての紹介記事などの内容を読み取る技能を身に付けている。</w:t>
            </w:r>
          </w:p>
        </w:tc>
        <w:tc>
          <w:tcPr>
            <w:tcW w:w="2194" w:type="dxa"/>
            <w:tcMar>
              <w:left w:w="85" w:type="dxa"/>
              <w:right w:w="85" w:type="dxa"/>
            </w:tcMar>
          </w:tcPr>
          <w:p w14:paraId="1A4A93C9" w14:textId="77777777" w:rsidR="00A3034F" w:rsidRPr="00AF1DB2" w:rsidRDefault="00452A16" w:rsidP="00AF1DB2">
            <w:pPr>
              <w:rPr>
                <w:rFonts w:ascii="Century" w:eastAsiaTheme="minorEastAsia" w:hAnsi="Century" w:cs="Arial"/>
                <w:sz w:val="18"/>
                <w:szCs w:val="18"/>
              </w:rPr>
            </w:pPr>
            <w:r w:rsidRPr="00AF1DB2">
              <w:rPr>
                <w:rFonts w:ascii="Century" w:eastAsiaTheme="minorEastAsia" w:hAnsi="Century" w:cs="Arial Unicode MS"/>
                <w:sz w:val="18"/>
                <w:szCs w:val="18"/>
              </w:rPr>
              <w:t>だれもが楽しめる芸術のあり方について考えるために</w:t>
            </w:r>
            <w:r w:rsidR="00AF1DB2">
              <w:rPr>
                <w:rFonts w:ascii="Century" w:eastAsiaTheme="minorEastAsia" w:hAnsi="Century" w:cs="Arial Unicode MS"/>
                <w:sz w:val="18"/>
                <w:szCs w:val="18"/>
              </w:rPr>
              <w:t>，</w:t>
            </w:r>
            <w:r w:rsidRPr="00AF1DB2">
              <w:rPr>
                <w:rFonts w:ascii="Century" w:eastAsiaTheme="minorEastAsia" w:hAnsi="Century" w:cs="Arial Unicode MS"/>
                <w:sz w:val="18"/>
                <w:szCs w:val="18"/>
              </w:rPr>
              <w:t>インクルーシブな展覧会やウェブサイトについての紹介記事などから</w:t>
            </w:r>
            <w:r w:rsidR="00AF1DB2">
              <w:rPr>
                <w:rFonts w:ascii="Century" w:eastAsiaTheme="minorEastAsia" w:hAnsi="Century" w:cs="Arial Unicode MS"/>
                <w:sz w:val="18"/>
                <w:szCs w:val="18"/>
              </w:rPr>
              <w:t>，</w:t>
            </w:r>
            <w:r w:rsidRPr="00AF1DB2">
              <w:rPr>
                <w:rFonts w:ascii="Century" w:eastAsiaTheme="minorEastAsia" w:hAnsi="Century" w:cs="Arial Unicode MS"/>
                <w:sz w:val="18"/>
                <w:szCs w:val="18"/>
              </w:rPr>
              <w:t>展覧会の特徴やサイトの工夫などの必要な情報を読み取り</w:t>
            </w:r>
            <w:r w:rsidR="00AF1DB2">
              <w:rPr>
                <w:rFonts w:ascii="Century" w:eastAsiaTheme="minorEastAsia" w:hAnsi="Century" w:cs="Arial Unicode MS"/>
                <w:sz w:val="18"/>
                <w:szCs w:val="18"/>
              </w:rPr>
              <w:t>，</w:t>
            </w:r>
            <w:r w:rsidRPr="00AF1DB2">
              <w:rPr>
                <w:rFonts w:ascii="Century" w:eastAsiaTheme="minorEastAsia" w:hAnsi="Century" w:cs="Arial Unicode MS"/>
                <w:sz w:val="18"/>
                <w:szCs w:val="18"/>
              </w:rPr>
              <w:t>概要や要点，詳細</w:t>
            </w:r>
            <w:r w:rsidR="003A05EB">
              <w:rPr>
                <w:rFonts w:ascii="Century" w:eastAsiaTheme="minorEastAsia" w:hAnsi="Century" w:cs="Arial Unicode MS" w:hint="eastAsia"/>
                <w:sz w:val="18"/>
                <w:szCs w:val="18"/>
              </w:rPr>
              <w:t>を</w:t>
            </w:r>
            <w:r w:rsidRPr="00AF1DB2">
              <w:rPr>
                <w:rFonts w:ascii="Century" w:eastAsiaTheme="minorEastAsia" w:hAnsi="Century" w:cs="Arial Unicode MS"/>
                <w:sz w:val="18"/>
                <w:szCs w:val="18"/>
              </w:rPr>
              <w:t>的確に捉えている。</w:t>
            </w:r>
          </w:p>
        </w:tc>
        <w:tc>
          <w:tcPr>
            <w:tcW w:w="2195" w:type="dxa"/>
            <w:tcMar>
              <w:left w:w="85" w:type="dxa"/>
              <w:right w:w="85" w:type="dxa"/>
            </w:tcMar>
          </w:tcPr>
          <w:p w14:paraId="3A14585E" w14:textId="77777777" w:rsidR="00A3034F" w:rsidRPr="00AF1DB2" w:rsidRDefault="00452A16" w:rsidP="00AF1DB2">
            <w:pPr>
              <w:rPr>
                <w:rFonts w:ascii="Century" w:eastAsiaTheme="minorEastAsia" w:hAnsi="Century" w:cs="Arial"/>
                <w:sz w:val="18"/>
                <w:szCs w:val="18"/>
              </w:rPr>
            </w:pPr>
            <w:r w:rsidRPr="00AF1DB2">
              <w:rPr>
                <w:rFonts w:ascii="Century" w:eastAsiaTheme="minorEastAsia" w:hAnsi="Century" w:cs="Arial Unicode MS"/>
                <w:sz w:val="18"/>
                <w:szCs w:val="18"/>
              </w:rPr>
              <w:t>だれもが楽しめる芸術のあり方について考えるために</w:t>
            </w:r>
            <w:r w:rsidR="00AF1DB2">
              <w:rPr>
                <w:rFonts w:ascii="Century" w:eastAsiaTheme="minorEastAsia" w:hAnsi="Century" w:cs="Arial Unicode MS"/>
                <w:sz w:val="18"/>
                <w:szCs w:val="18"/>
              </w:rPr>
              <w:t>，</w:t>
            </w:r>
            <w:r w:rsidRPr="00AF1DB2">
              <w:rPr>
                <w:rFonts w:ascii="Century" w:eastAsiaTheme="minorEastAsia" w:hAnsi="Century" w:cs="Arial Unicode MS"/>
                <w:sz w:val="18"/>
                <w:szCs w:val="18"/>
              </w:rPr>
              <w:t>インクルーシブな展覧会やウェブサイトについての紹介記事などから</w:t>
            </w:r>
            <w:r w:rsidR="00AF1DB2">
              <w:rPr>
                <w:rFonts w:ascii="Century" w:eastAsiaTheme="minorEastAsia" w:hAnsi="Century" w:cs="Arial Unicode MS"/>
                <w:sz w:val="18"/>
                <w:szCs w:val="18"/>
              </w:rPr>
              <w:t>，</w:t>
            </w:r>
            <w:r w:rsidRPr="00AF1DB2">
              <w:rPr>
                <w:rFonts w:ascii="Century" w:eastAsiaTheme="minorEastAsia" w:hAnsi="Century" w:cs="Arial Unicode MS"/>
                <w:sz w:val="18"/>
                <w:szCs w:val="18"/>
              </w:rPr>
              <w:t>展覧会の特徴やサイトの工夫などの必要な情報を読み取り</w:t>
            </w:r>
            <w:r w:rsidR="00AF1DB2">
              <w:rPr>
                <w:rFonts w:ascii="Century" w:eastAsiaTheme="minorEastAsia" w:hAnsi="Century" w:cs="Arial Unicode MS"/>
                <w:sz w:val="18"/>
                <w:szCs w:val="18"/>
              </w:rPr>
              <w:t>，</w:t>
            </w:r>
            <w:r w:rsidRPr="00AF1DB2">
              <w:rPr>
                <w:rFonts w:ascii="Century" w:eastAsiaTheme="minorEastAsia" w:hAnsi="Century" w:cs="Arial Unicode MS"/>
                <w:sz w:val="18"/>
                <w:szCs w:val="18"/>
              </w:rPr>
              <w:t>概要や要点，詳細</w:t>
            </w:r>
            <w:r w:rsidR="003A05EB">
              <w:rPr>
                <w:rFonts w:ascii="Century" w:eastAsiaTheme="minorEastAsia" w:hAnsi="Century" w:cs="Arial Unicode MS" w:hint="eastAsia"/>
                <w:sz w:val="18"/>
                <w:szCs w:val="18"/>
              </w:rPr>
              <w:t>を</w:t>
            </w:r>
            <w:r w:rsidRPr="00AF1DB2">
              <w:rPr>
                <w:rFonts w:ascii="Century" w:eastAsiaTheme="minorEastAsia" w:hAnsi="Century" w:cs="Arial Unicode MS"/>
                <w:sz w:val="18"/>
                <w:szCs w:val="18"/>
              </w:rPr>
              <w:t>的確に捉えようとしている。</w:t>
            </w:r>
          </w:p>
        </w:tc>
      </w:tr>
      <w:tr w:rsidR="00A3034F" w14:paraId="28588EC8" w14:textId="77777777">
        <w:tc>
          <w:tcPr>
            <w:tcW w:w="1134" w:type="dxa"/>
            <w:tcMar>
              <w:left w:w="85" w:type="dxa"/>
              <w:right w:w="85" w:type="dxa"/>
            </w:tcMar>
          </w:tcPr>
          <w:p w14:paraId="383BDF8B" w14:textId="77777777" w:rsidR="00A3034F" w:rsidRPr="00AF1DB2" w:rsidRDefault="00452A16" w:rsidP="00AF1DB2">
            <w:pPr>
              <w:jc w:val="center"/>
              <w:rPr>
                <w:rFonts w:ascii="BIZ UDPゴシック" w:eastAsia="BIZ UDPゴシック" w:hAnsi="BIZ UDPゴシック" w:cs="Arial"/>
                <w:b/>
                <w:sz w:val="18"/>
                <w:szCs w:val="18"/>
              </w:rPr>
            </w:pPr>
            <w:r w:rsidRPr="00AF1DB2">
              <w:rPr>
                <w:rFonts w:ascii="BIZ UDPゴシック" w:eastAsia="BIZ UDPゴシック" w:hAnsi="BIZ UDPゴシック" w:cs="Arial Unicode MS"/>
                <w:b/>
                <w:sz w:val="18"/>
                <w:szCs w:val="18"/>
              </w:rPr>
              <w:t>話すこと</w:t>
            </w:r>
          </w:p>
          <w:p w14:paraId="6BFBA69E" w14:textId="77777777" w:rsidR="00A3034F" w:rsidRPr="00AF1DB2" w:rsidRDefault="00452A16" w:rsidP="00AF1DB2">
            <w:pPr>
              <w:ind w:right="-107"/>
              <w:jc w:val="center"/>
              <w:rPr>
                <w:rFonts w:ascii="BIZ UDPゴシック" w:eastAsia="BIZ UDPゴシック" w:hAnsi="BIZ UDPゴシック" w:cs="Arial"/>
                <w:b/>
                <w:sz w:val="18"/>
                <w:szCs w:val="18"/>
              </w:rPr>
            </w:pPr>
            <w:r w:rsidRPr="00AF1DB2">
              <w:rPr>
                <w:rFonts w:ascii="BIZ UDPゴシック" w:eastAsia="BIZ UDPゴシック" w:hAnsi="BIZ UDPゴシック" w:cs="Arial Unicode MS"/>
                <w:b/>
                <w:sz w:val="18"/>
                <w:szCs w:val="18"/>
              </w:rPr>
              <w:t>［やり取り］</w:t>
            </w:r>
          </w:p>
        </w:tc>
        <w:tc>
          <w:tcPr>
            <w:tcW w:w="2268" w:type="dxa"/>
            <w:tcBorders>
              <w:bottom w:val="single" w:sz="4" w:space="0" w:color="000000"/>
              <w:right w:val="dotted" w:sz="4" w:space="0" w:color="000000"/>
            </w:tcBorders>
            <w:tcMar>
              <w:left w:w="85" w:type="dxa"/>
              <w:right w:w="85" w:type="dxa"/>
            </w:tcMar>
          </w:tcPr>
          <w:p w14:paraId="3033F469" w14:textId="77777777" w:rsidR="00A3034F" w:rsidRPr="00AF1DB2" w:rsidRDefault="00452A16" w:rsidP="00AF1DB2">
            <w:pPr>
              <w:rPr>
                <w:rFonts w:ascii="Century" w:eastAsiaTheme="minorEastAsia" w:hAnsi="Century" w:cs="Arial"/>
                <w:sz w:val="18"/>
                <w:szCs w:val="18"/>
              </w:rPr>
            </w:pPr>
            <w:r w:rsidRPr="00AF1DB2">
              <w:rPr>
                <w:rFonts w:ascii="Century" w:eastAsiaTheme="minorEastAsia" w:hAnsi="Century" w:cs="Arial Unicode MS"/>
                <w:sz w:val="18"/>
                <w:szCs w:val="18"/>
              </w:rPr>
              <w:t>［知識］</w:t>
            </w:r>
          </w:p>
          <w:p w14:paraId="5434211B" w14:textId="77777777" w:rsidR="00A3034F" w:rsidRPr="00AF1DB2" w:rsidRDefault="00452A16" w:rsidP="00AF1DB2">
            <w:pPr>
              <w:rPr>
                <w:rFonts w:ascii="Century" w:eastAsiaTheme="minorEastAsia" w:hAnsi="Century" w:cs="Arial"/>
                <w:sz w:val="18"/>
                <w:szCs w:val="18"/>
              </w:rPr>
            </w:pPr>
            <w:r w:rsidRPr="00AF1DB2">
              <w:rPr>
                <w:rFonts w:ascii="Century" w:eastAsiaTheme="minorEastAsia" w:hAnsi="Century" w:cs="Arial Unicode MS"/>
                <w:sz w:val="18"/>
                <w:szCs w:val="18"/>
              </w:rPr>
              <w:t>芸術作品を描写したり</w:t>
            </w:r>
            <w:r w:rsidR="00AF1DB2">
              <w:rPr>
                <w:rFonts w:ascii="Century" w:eastAsiaTheme="minorEastAsia" w:hAnsi="Century" w:cs="Arial Unicode MS"/>
                <w:sz w:val="18"/>
                <w:szCs w:val="18"/>
              </w:rPr>
              <w:t>，</w:t>
            </w:r>
            <w:r w:rsidRPr="00AF1DB2">
              <w:rPr>
                <w:rFonts w:ascii="Century" w:eastAsiaTheme="minorEastAsia" w:hAnsi="Century" w:cs="Arial Unicode MS"/>
                <w:sz w:val="18"/>
                <w:szCs w:val="18"/>
              </w:rPr>
              <w:t>作品の感想を述べ合ったりするための適切な表現や方法を理解している。</w:t>
            </w:r>
          </w:p>
          <w:p w14:paraId="6EE6F527" w14:textId="77777777" w:rsidR="00A3034F" w:rsidRPr="00AF1DB2" w:rsidRDefault="00A3034F" w:rsidP="00AF1DB2">
            <w:pPr>
              <w:rPr>
                <w:rFonts w:ascii="Century" w:eastAsiaTheme="minorEastAsia" w:hAnsi="Century" w:cs="Arial"/>
                <w:sz w:val="18"/>
                <w:szCs w:val="18"/>
              </w:rPr>
            </w:pPr>
          </w:p>
        </w:tc>
        <w:tc>
          <w:tcPr>
            <w:tcW w:w="2694" w:type="dxa"/>
            <w:tcBorders>
              <w:left w:val="dotted" w:sz="4" w:space="0" w:color="000000"/>
              <w:bottom w:val="single" w:sz="4" w:space="0" w:color="000000"/>
            </w:tcBorders>
            <w:tcMar>
              <w:left w:w="85" w:type="dxa"/>
              <w:right w:w="85" w:type="dxa"/>
            </w:tcMar>
          </w:tcPr>
          <w:p w14:paraId="2D57CC09" w14:textId="77777777" w:rsidR="00A3034F" w:rsidRPr="00AF1DB2" w:rsidRDefault="00452A16" w:rsidP="00AF1DB2">
            <w:pPr>
              <w:rPr>
                <w:rFonts w:ascii="Century" w:eastAsiaTheme="minorEastAsia" w:hAnsi="Century" w:cs="Arial"/>
                <w:sz w:val="18"/>
                <w:szCs w:val="18"/>
              </w:rPr>
            </w:pPr>
            <w:r w:rsidRPr="00AF1DB2">
              <w:rPr>
                <w:rFonts w:ascii="Century" w:eastAsiaTheme="minorEastAsia" w:hAnsi="Century" w:cs="Arial Unicode MS"/>
                <w:sz w:val="18"/>
                <w:szCs w:val="18"/>
              </w:rPr>
              <w:t>［技能］</w:t>
            </w:r>
          </w:p>
          <w:p w14:paraId="1C3B3A48" w14:textId="77777777" w:rsidR="00A3034F" w:rsidRPr="00AF1DB2" w:rsidRDefault="00452A16" w:rsidP="00AF1DB2">
            <w:pPr>
              <w:rPr>
                <w:rFonts w:ascii="Century" w:eastAsiaTheme="minorEastAsia" w:hAnsi="Century" w:cs="Arial"/>
                <w:sz w:val="18"/>
                <w:szCs w:val="18"/>
              </w:rPr>
            </w:pPr>
            <w:r w:rsidRPr="00AF1DB2">
              <w:rPr>
                <w:rFonts w:ascii="Century" w:eastAsiaTheme="minorEastAsia" w:hAnsi="Century" w:cs="Arial Unicode MS"/>
                <w:sz w:val="18"/>
                <w:szCs w:val="18"/>
              </w:rPr>
              <w:t>芸術作品について</w:t>
            </w:r>
            <w:r w:rsidR="00AF1DB2">
              <w:rPr>
                <w:rFonts w:ascii="Century" w:eastAsiaTheme="minorEastAsia" w:hAnsi="Century" w:cs="Arial Unicode MS"/>
                <w:sz w:val="18"/>
                <w:szCs w:val="18"/>
              </w:rPr>
              <w:t>，</w:t>
            </w:r>
            <w:r w:rsidRPr="00AF1DB2">
              <w:rPr>
                <w:rFonts w:ascii="Century" w:eastAsiaTheme="minorEastAsia" w:hAnsi="Century" w:cs="Arial Unicode MS"/>
                <w:sz w:val="18"/>
                <w:szCs w:val="18"/>
              </w:rPr>
              <w:t>作品を描写したり</w:t>
            </w:r>
            <w:r w:rsidR="00AF1DB2">
              <w:rPr>
                <w:rFonts w:ascii="Century" w:eastAsiaTheme="minorEastAsia" w:hAnsi="Century" w:cs="Arial Unicode MS"/>
                <w:sz w:val="18"/>
                <w:szCs w:val="18"/>
              </w:rPr>
              <w:t>，</w:t>
            </w:r>
            <w:r w:rsidRPr="00AF1DB2">
              <w:rPr>
                <w:rFonts w:ascii="Century" w:eastAsiaTheme="minorEastAsia" w:hAnsi="Century" w:cs="Arial Unicode MS"/>
                <w:sz w:val="18"/>
                <w:szCs w:val="18"/>
              </w:rPr>
              <w:t>作品の感想を述べ合ったりするための適切な表現や方法を用いて</w:t>
            </w:r>
            <w:r w:rsidR="00AF1DB2">
              <w:rPr>
                <w:rFonts w:ascii="Century" w:eastAsiaTheme="minorEastAsia" w:hAnsi="Century" w:cs="Arial Unicode MS"/>
                <w:sz w:val="18"/>
                <w:szCs w:val="18"/>
              </w:rPr>
              <w:t>，</w:t>
            </w:r>
            <w:r w:rsidRPr="00AF1DB2">
              <w:rPr>
                <w:rFonts w:ascii="Century" w:eastAsiaTheme="minorEastAsia" w:hAnsi="Century" w:cs="Arial Unicode MS"/>
                <w:sz w:val="18"/>
                <w:szCs w:val="18"/>
              </w:rPr>
              <w:t>情報や考えを即興で詳しく話して伝え合うやり取りを続け</w:t>
            </w:r>
            <w:r w:rsidR="00AF1DB2">
              <w:rPr>
                <w:rFonts w:ascii="Century" w:eastAsiaTheme="minorEastAsia" w:hAnsi="Century" w:cs="Arial Unicode MS"/>
                <w:sz w:val="18"/>
                <w:szCs w:val="18"/>
              </w:rPr>
              <w:t>，</w:t>
            </w:r>
            <w:r w:rsidRPr="00AF1DB2">
              <w:rPr>
                <w:rFonts w:ascii="Century" w:eastAsiaTheme="minorEastAsia" w:hAnsi="Century" w:cs="Arial Unicode MS"/>
                <w:sz w:val="18"/>
                <w:szCs w:val="18"/>
              </w:rPr>
              <w:t>会話を発展させる技能を身に付けている。</w:t>
            </w:r>
          </w:p>
        </w:tc>
        <w:tc>
          <w:tcPr>
            <w:tcW w:w="2194" w:type="dxa"/>
            <w:tcBorders>
              <w:bottom w:val="single" w:sz="4" w:space="0" w:color="000000"/>
            </w:tcBorders>
            <w:tcMar>
              <w:left w:w="85" w:type="dxa"/>
              <w:right w:w="85" w:type="dxa"/>
            </w:tcMar>
          </w:tcPr>
          <w:p w14:paraId="27379ACC" w14:textId="77777777" w:rsidR="00A3034F" w:rsidRPr="00AF1DB2" w:rsidRDefault="00452A16" w:rsidP="00AF1DB2">
            <w:pPr>
              <w:rPr>
                <w:rFonts w:ascii="Century" w:eastAsiaTheme="minorEastAsia" w:hAnsi="Century" w:cs="Arial"/>
                <w:sz w:val="18"/>
                <w:szCs w:val="18"/>
              </w:rPr>
            </w:pPr>
            <w:r w:rsidRPr="00AF1DB2">
              <w:rPr>
                <w:rFonts w:ascii="Century" w:eastAsiaTheme="minorEastAsia" w:hAnsi="Century" w:cs="Arial Unicode MS"/>
                <w:sz w:val="18"/>
                <w:szCs w:val="18"/>
              </w:rPr>
              <w:t>芸術作品を楽しみ</w:t>
            </w:r>
            <w:r w:rsidR="00AF1DB2">
              <w:rPr>
                <w:rFonts w:ascii="Century" w:eastAsiaTheme="minorEastAsia" w:hAnsi="Century" w:cs="Arial Unicode MS"/>
                <w:sz w:val="18"/>
                <w:szCs w:val="18"/>
              </w:rPr>
              <w:t>，</w:t>
            </w:r>
            <w:r w:rsidRPr="00AF1DB2">
              <w:rPr>
                <w:rFonts w:ascii="Century" w:eastAsiaTheme="minorEastAsia" w:hAnsi="Century" w:cs="Arial Unicode MS"/>
                <w:sz w:val="18"/>
                <w:szCs w:val="18"/>
              </w:rPr>
              <w:t>それぞれの感じ方の違いに気付くために</w:t>
            </w:r>
            <w:r w:rsidR="00AF1DB2">
              <w:rPr>
                <w:rFonts w:ascii="Century" w:eastAsiaTheme="minorEastAsia" w:hAnsi="Century" w:cs="Arial Unicode MS"/>
                <w:sz w:val="18"/>
                <w:szCs w:val="18"/>
              </w:rPr>
              <w:t>，</w:t>
            </w:r>
            <w:r w:rsidRPr="00AF1DB2">
              <w:rPr>
                <w:rFonts w:ascii="Century" w:eastAsiaTheme="minorEastAsia" w:hAnsi="Century" w:cs="Arial Unicode MS"/>
                <w:sz w:val="18"/>
                <w:szCs w:val="18"/>
              </w:rPr>
              <w:t>作品の描写や感想を即興で詳しく話して伝え合うやり取りを続け</w:t>
            </w:r>
            <w:r w:rsidR="00AF1DB2">
              <w:rPr>
                <w:rFonts w:ascii="Century" w:eastAsiaTheme="minorEastAsia" w:hAnsi="Century" w:cs="Arial Unicode MS"/>
                <w:sz w:val="18"/>
                <w:szCs w:val="18"/>
              </w:rPr>
              <w:t>，</w:t>
            </w:r>
            <w:r w:rsidRPr="00AF1DB2">
              <w:rPr>
                <w:rFonts w:ascii="Century" w:eastAsiaTheme="minorEastAsia" w:hAnsi="Century" w:cs="Arial Unicode MS"/>
                <w:sz w:val="18"/>
                <w:szCs w:val="18"/>
              </w:rPr>
              <w:t>会話を発展させている。</w:t>
            </w:r>
          </w:p>
        </w:tc>
        <w:tc>
          <w:tcPr>
            <w:tcW w:w="2195" w:type="dxa"/>
            <w:tcBorders>
              <w:bottom w:val="single" w:sz="4" w:space="0" w:color="000000"/>
            </w:tcBorders>
            <w:tcMar>
              <w:left w:w="85" w:type="dxa"/>
              <w:right w:w="85" w:type="dxa"/>
            </w:tcMar>
          </w:tcPr>
          <w:p w14:paraId="1B3A5842" w14:textId="77777777" w:rsidR="00A3034F" w:rsidRPr="00AF1DB2" w:rsidRDefault="00452A16" w:rsidP="00AF1DB2">
            <w:pPr>
              <w:rPr>
                <w:rFonts w:ascii="Century" w:eastAsiaTheme="minorEastAsia" w:hAnsi="Century" w:cs="Arial"/>
                <w:sz w:val="18"/>
                <w:szCs w:val="18"/>
              </w:rPr>
            </w:pPr>
            <w:r w:rsidRPr="00AF1DB2">
              <w:rPr>
                <w:rFonts w:ascii="Century" w:eastAsiaTheme="minorEastAsia" w:hAnsi="Century" w:cs="Arial Unicode MS"/>
                <w:sz w:val="18"/>
                <w:szCs w:val="18"/>
              </w:rPr>
              <w:t>芸術作品を楽しみ</w:t>
            </w:r>
            <w:r w:rsidR="00AF1DB2">
              <w:rPr>
                <w:rFonts w:ascii="Century" w:eastAsiaTheme="minorEastAsia" w:hAnsi="Century" w:cs="Arial Unicode MS"/>
                <w:sz w:val="18"/>
                <w:szCs w:val="18"/>
              </w:rPr>
              <w:t>，</w:t>
            </w:r>
            <w:r w:rsidRPr="00AF1DB2">
              <w:rPr>
                <w:rFonts w:ascii="Century" w:eastAsiaTheme="minorEastAsia" w:hAnsi="Century" w:cs="Arial Unicode MS"/>
                <w:sz w:val="18"/>
                <w:szCs w:val="18"/>
              </w:rPr>
              <w:t>それぞれの感じ方の違いに気付くために</w:t>
            </w:r>
            <w:r w:rsidR="00AF1DB2">
              <w:rPr>
                <w:rFonts w:ascii="Century" w:eastAsiaTheme="minorEastAsia" w:hAnsi="Century" w:cs="Arial Unicode MS"/>
                <w:sz w:val="18"/>
                <w:szCs w:val="18"/>
              </w:rPr>
              <w:t>，</w:t>
            </w:r>
            <w:r w:rsidRPr="00AF1DB2">
              <w:rPr>
                <w:rFonts w:ascii="Century" w:eastAsiaTheme="minorEastAsia" w:hAnsi="Century" w:cs="Arial Unicode MS"/>
                <w:sz w:val="18"/>
                <w:szCs w:val="18"/>
              </w:rPr>
              <w:t>作品の描写や感想を即興で詳しく話して伝え合うやり取りを続け</w:t>
            </w:r>
            <w:r w:rsidR="00AF1DB2">
              <w:rPr>
                <w:rFonts w:ascii="Century" w:eastAsiaTheme="minorEastAsia" w:hAnsi="Century" w:cs="Arial Unicode MS"/>
                <w:sz w:val="18"/>
                <w:szCs w:val="18"/>
              </w:rPr>
              <w:t>，</w:t>
            </w:r>
            <w:r w:rsidRPr="00AF1DB2">
              <w:rPr>
                <w:rFonts w:ascii="Century" w:eastAsiaTheme="minorEastAsia" w:hAnsi="Century" w:cs="Arial Unicode MS"/>
                <w:sz w:val="18"/>
                <w:szCs w:val="18"/>
              </w:rPr>
              <w:t>会話を発展させようとしている。</w:t>
            </w:r>
          </w:p>
        </w:tc>
      </w:tr>
      <w:tr w:rsidR="00A3034F" w14:paraId="27EE897C" w14:textId="77777777">
        <w:tc>
          <w:tcPr>
            <w:tcW w:w="1134" w:type="dxa"/>
            <w:tcMar>
              <w:left w:w="85" w:type="dxa"/>
              <w:right w:w="85" w:type="dxa"/>
            </w:tcMar>
          </w:tcPr>
          <w:p w14:paraId="686A47F9" w14:textId="77777777" w:rsidR="00A3034F" w:rsidRPr="00AF1DB2" w:rsidRDefault="00452A16" w:rsidP="00AF1DB2">
            <w:pPr>
              <w:jc w:val="center"/>
              <w:rPr>
                <w:rFonts w:ascii="BIZ UDPゴシック" w:eastAsia="BIZ UDPゴシック" w:hAnsi="BIZ UDPゴシック" w:cs="Arial"/>
                <w:b/>
                <w:sz w:val="18"/>
                <w:szCs w:val="18"/>
              </w:rPr>
            </w:pPr>
            <w:r w:rsidRPr="00AF1DB2">
              <w:rPr>
                <w:rFonts w:ascii="BIZ UDPゴシック" w:eastAsia="BIZ UDPゴシック" w:hAnsi="BIZ UDPゴシック" w:cs="Arial Unicode MS"/>
                <w:b/>
                <w:sz w:val="18"/>
                <w:szCs w:val="18"/>
              </w:rPr>
              <w:t>話すこと</w:t>
            </w:r>
          </w:p>
          <w:p w14:paraId="505819EF" w14:textId="77777777" w:rsidR="00A3034F" w:rsidRPr="00AF1DB2" w:rsidRDefault="00452A16" w:rsidP="00AF1DB2">
            <w:pPr>
              <w:jc w:val="center"/>
              <w:rPr>
                <w:rFonts w:ascii="BIZ UDPゴシック" w:eastAsia="BIZ UDPゴシック" w:hAnsi="BIZ UDPゴシック" w:cs="Arial"/>
                <w:b/>
                <w:sz w:val="18"/>
                <w:szCs w:val="18"/>
              </w:rPr>
            </w:pPr>
            <w:r w:rsidRPr="00AF1DB2">
              <w:rPr>
                <w:rFonts w:ascii="BIZ UDPゴシック" w:eastAsia="BIZ UDPゴシック" w:hAnsi="BIZ UDPゴシック" w:cs="Arial Unicode MS"/>
                <w:b/>
                <w:sz w:val="18"/>
                <w:szCs w:val="18"/>
              </w:rPr>
              <w:t>［発表］</w:t>
            </w:r>
          </w:p>
        </w:tc>
        <w:tc>
          <w:tcPr>
            <w:tcW w:w="2268" w:type="dxa"/>
            <w:tcBorders>
              <w:bottom w:val="single" w:sz="4" w:space="0" w:color="000000"/>
              <w:right w:val="dotted" w:sz="4" w:space="0" w:color="000000"/>
            </w:tcBorders>
            <w:tcMar>
              <w:left w:w="85" w:type="dxa"/>
              <w:right w:w="85" w:type="dxa"/>
            </w:tcMar>
          </w:tcPr>
          <w:p w14:paraId="5EE7D70A" w14:textId="77777777" w:rsidR="00A3034F" w:rsidRPr="00AF1DB2" w:rsidRDefault="00452A16" w:rsidP="00AF1DB2">
            <w:pPr>
              <w:rPr>
                <w:rFonts w:ascii="Century" w:eastAsiaTheme="minorEastAsia" w:hAnsi="Century" w:cs="Arial"/>
                <w:sz w:val="18"/>
                <w:szCs w:val="18"/>
              </w:rPr>
            </w:pPr>
            <w:r w:rsidRPr="00AF1DB2">
              <w:rPr>
                <w:rFonts w:ascii="Century" w:eastAsiaTheme="minorEastAsia" w:hAnsi="Century" w:cs="Arial"/>
                <w:sz w:val="18"/>
                <w:szCs w:val="18"/>
              </w:rPr>
              <w:t>―</w:t>
            </w:r>
          </w:p>
        </w:tc>
        <w:tc>
          <w:tcPr>
            <w:tcW w:w="2694" w:type="dxa"/>
            <w:tcBorders>
              <w:left w:val="dotted" w:sz="4" w:space="0" w:color="000000"/>
              <w:bottom w:val="single" w:sz="4" w:space="0" w:color="000000"/>
            </w:tcBorders>
            <w:tcMar>
              <w:left w:w="85" w:type="dxa"/>
              <w:right w:w="85" w:type="dxa"/>
            </w:tcMar>
          </w:tcPr>
          <w:p w14:paraId="7F318614" w14:textId="77777777" w:rsidR="00A3034F" w:rsidRPr="00AF1DB2" w:rsidRDefault="00452A16" w:rsidP="00AF1DB2">
            <w:pPr>
              <w:rPr>
                <w:rFonts w:ascii="Century" w:eastAsiaTheme="minorEastAsia" w:hAnsi="Century" w:cs="Arial"/>
                <w:sz w:val="18"/>
                <w:szCs w:val="18"/>
              </w:rPr>
            </w:pPr>
            <w:r w:rsidRPr="00AF1DB2">
              <w:rPr>
                <w:rFonts w:ascii="Century" w:eastAsiaTheme="minorEastAsia" w:hAnsi="Century" w:cs="Arial"/>
                <w:sz w:val="18"/>
                <w:szCs w:val="18"/>
              </w:rPr>
              <w:t>―</w:t>
            </w:r>
          </w:p>
        </w:tc>
        <w:tc>
          <w:tcPr>
            <w:tcW w:w="2194" w:type="dxa"/>
            <w:tcMar>
              <w:left w:w="85" w:type="dxa"/>
              <w:right w:w="85" w:type="dxa"/>
            </w:tcMar>
          </w:tcPr>
          <w:p w14:paraId="29F1993D" w14:textId="77777777" w:rsidR="00A3034F" w:rsidRPr="00AF1DB2" w:rsidRDefault="00452A16" w:rsidP="00AF1DB2">
            <w:pPr>
              <w:rPr>
                <w:rFonts w:ascii="Century" w:eastAsiaTheme="minorEastAsia" w:hAnsi="Century" w:cs="Arial"/>
                <w:sz w:val="18"/>
                <w:szCs w:val="18"/>
              </w:rPr>
            </w:pPr>
            <w:r w:rsidRPr="00AF1DB2">
              <w:rPr>
                <w:rFonts w:ascii="Century" w:eastAsiaTheme="minorEastAsia" w:hAnsi="Century" w:cs="Arial"/>
                <w:sz w:val="18"/>
                <w:szCs w:val="18"/>
              </w:rPr>
              <w:t>―</w:t>
            </w:r>
          </w:p>
        </w:tc>
        <w:tc>
          <w:tcPr>
            <w:tcW w:w="2195" w:type="dxa"/>
            <w:tcMar>
              <w:left w:w="85" w:type="dxa"/>
              <w:right w:w="85" w:type="dxa"/>
            </w:tcMar>
          </w:tcPr>
          <w:p w14:paraId="34908942" w14:textId="77777777" w:rsidR="00A3034F" w:rsidRPr="00AF1DB2" w:rsidRDefault="00452A16" w:rsidP="00AF1DB2">
            <w:pPr>
              <w:rPr>
                <w:rFonts w:ascii="Century" w:eastAsiaTheme="minorEastAsia" w:hAnsi="Century" w:cs="Arial"/>
                <w:sz w:val="18"/>
                <w:szCs w:val="18"/>
              </w:rPr>
            </w:pPr>
            <w:r w:rsidRPr="00AF1DB2">
              <w:rPr>
                <w:rFonts w:ascii="Century" w:eastAsiaTheme="minorEastAsia" w:hAnsi="Century" w:cs="Arial"/>
                <w:sz w:val="18"/>
                <w:szCs w:val="18"/>
              </w:rPr>
              <w:t>―</w:t>
            </w:r>
          </w:p>
        </w:tc>
      </w:tr>
      <w:tr w:rsidR="00A3034F" w14:paraId="34D285B5" w14:textId="77777777">
        <w:tc>
          <w:tcPr>
            <w:tcW w:w="1134" w:type="dxa"/>
            <w:tcMar>
              <w:left w:w="85" w:type="dxa"/>
              <w:right w:w="85" w:type="dxa"/>
            </w:tcMar>
          </w:tcPr>
          <w:p w14:paraId="051D3217" w14:textId="77777777" w:rsidR="00A3034F" w:rsidRPr="00AF1DB2" w:rsidRDefault="00452A16" w:rsidP="00AF1DB2">
            <w:pPr>
              <w:jc w:val="center"/>
              <w:rPr>
                <w:rFonts w:ascii="BIZ UDPゴシック" w:eastAsia="BIZ UDPゴシック" w:hAnsi="BIZ UDPゴシック" w:cs="Arial"/>
                <w:b/>
                <w:sz w:val="18"/>
                <w:szCs w:val="18"/>
              </w:rPr>
            </w:pPr>
            <w:r w:rsidRPr="00AF1DB2">
              <w:rPr>
                <w:rFonts w:ascii="BIZ UDPゴシック" w:eastAsia="BIZ UDPゴシック" w:hAnsi="BIZ UDPゴシック" w:cs="Arial Unicode MS"/>
                <w:b/>
                <w:sz w:val="18"/>
                <w:szCs w:val="18"/>
              </w:rPr>
              <w:t>書くこと</w:t>
            </w:r>
          </w:p>
          <w:p w14:paraId="4C17603D" w14:textId="77777777" w:rsidR="00A3034F" w:rsidRPr="00AF1DB2" w:rsidRDefault="00A3034F" w:rsidP="00AF1DB2">
            <w:pPr>
              <w:jc w:val="center"/>
              <w:rPr>
                <w:rFonts w:ascii="BIZ UDPゴシック" w:eastAsia="BIZ UDPゴシック" w:hAnsi="BIZ UDPゴシック" w:cs="Arial"/>
                <w:b/>
                <w:sz w:val="18"/>
                <w:szCs w:val="18"/>
              </w:rPr>
            </w:pPr>
          </w:p>
        </w:tc>
        <w:tc>
          <w:tcPr>
            <w:tcW w:w="2268" w:type="dxa"/>
            <w:tcBorders>
              <w:bottom w:val="single" w:sz="4" w:space="0" w:color="000000"/>
              <w:right w:val="dotted" w:sz="4" w:space="0" w:color="000000"/>
            </w:tcBorders>
            <w:tcMar>
              <w:left w:w="85" w:type="dxa"/>
              <w:right w:w="85" w:type="dxa"/>
            </w:tcMar>
          </w:tcPr>
          <w:p w14:paraId="37D3F3BB" w14:textId="77777777" w:rsidR="00A3034F" w:rsidRPr="00AF1DB2" w:rsidRDefault="00452A16" w:rsidP="00AF1DB2">
            <w:pPr>
              <w:rPr>
                <w:rFonts w:ascii="Century" w:eastAsiaTheme="minorEastAsia" w:hAnsi="Century" w:cs="Arial"/>
                <w:sz w:val="18"/>
                <w:szCs w:val="18"/>
              </w:rPr>
            </w:pPr>
            <w:r w:rsidRPr="00AF1DB2">
              <w:rPr>
                <w:rFonts w:ascii="Century" w:eastAsiaTheme="minorEastAsia" w:hAnsi="Century" w:cs="Arial"/>
                <w:sz w:val="18"/>
                <w:szCs w:val="18"/>
              </w:rPr>
              <w:t>―</w:t>
            </w:r>
          </w:p>
        </w:tc>
        <w:tc>
          <w:tcPr>
            <w:tcW w:w="2694" w:type="dxa"/>
            <w:tcBorders>
              <w:left w:val="dotted" w:sz="4" w:space="0" w:color="000000"/>
              <w:bottom w:val="single" w:sz="4" w:space="0" w:color="000000"/>
            </w:tcBorders>
            <w:tcMar>
              <w:left w:w="85" w:type="dxa"/>
              <w:right w:w="85" w:type="dxa"/>
            </w:tcMar>
          </w:tcPr>
          <w:p w14:paraId="593A122B" w14:textId="77777777" w:rsidR="00A3034F" w:rsidRPr="00AF1DB2" w:rsidRDefault="00452A16" w:rsidP="00AF1DB2">
            <w:pPr>
              <w:rPr>
                <w:rFonts w:ascii="Century" w:eastAsiaTheme="minorEastAsia" w:hAnsi="Century" w:cs="Arial"/>
                <w:sz w:val="18"/>
                <w:szCs w:val="18"/>
              </w:rPr>
            </w:pPr>
            <w:r w:rsidRPr="00AF1DB2">
              <w:rPr>
                <w:rFonts w:ascii="Century" w:eastAsiaTheme="minorEastAsia" w:hAnsi="Century" w:cs="Arial"/>
                <w:sz w:val="18"/>
                <w:szCs w:val="18"/>
              </w:rPr>
              <w:t>―</w:t>
            </w:r>
          </w:p>
        </w:tc>
        <w:tc>
          <w:tcPr>
            <w:tcW w:w="2194" w:type="dxa"/>
            <w:tcMar>
              <w:left w:w="85" w:type="dxa"/>
              <w:right w:w="85" w:type="dxa"/>
            </w:tcMar>
          </w:tcPr>
          <w:p w14:paraId="23D7CF2B" w14:textId="77777777" w:rsidR="00A3034F" w:rsidRPr="00AF1DB2" w:rsidRDefault="00452A16" w:rsidP="00AF1DB2">
            <w:pPr>
              <w:rPr>
                <w:rFonts w:ascii="Century" w:eastAsiaTheme="minorEastAsia" w:hAnsi="Century" w:cs="Arial"/>
                <w:sz w:val="18"/>
                <w:szCs w:val="18"/>
              </w:rPr>
            </w:pPr>
            <w:r w:rsidRPr="00AF1DB2">
              <w:rPr>
                <w:rFonts w:ascii="Century" w:eastAsiaTheme="minorEastAsia" w:hAnsi="Century" w:cs="Arial"/>
                <w:sz w:val="18"/>
                <w:szCs w:val="18"/>
              </w:rPr>
              <w:t>―</w:t>
            </w:r>
          </w:p>
        </w:tc>
        <w:tc>
          <w:tcPr>
            <w:tcW w:w="2195" w:type="dxa"/>
            <w:tcMar>
              <w:left w:w="85" w:type="dxa"/>
              <w:right w:w="85" w:type="dxa"/>
            </w:tcMar>
          </w:tcPr>
          <w:p w14:paraId="29336C67" w14:textId="77777777" w:rsidR="00A3034F" w:rsidRPr="00AF1DB2" w:rsidRDefault="00452A16" w:rsidP="00AF1DB2">
            <w:pPr>
              <w:rPr>
                <w:rFonts w:ascii="Century" w:eastAsiaTheme="minorEastAsia" w:hAnsi="Century" w:cs="Arial"/>
                <w:sz w:val="18"/>
                <w:szCs w:val="18"/>
              </w:rPr>
            </w:pPr>
            <w:r w:rsidRPr="00AF1DB2">
              <w:rPr>
                <w:rFonts w:ascii="Century" w:eastAsiaTheme="minorEastAsia" w:hAnsi="Century" w:cs="Arial"/>
                <w:sz w:val="18"/>
                <w:szCs w:val="18"/>
              </w:rPr>
              <w:t>―</w:t>
            </w:r>
          </w:p>
        </w:tc>
      </w:tr>
    </w:tbl>
    <w:p w14:paraId="0B6045E0" w14:textId="77777777" w:rsidR="00A3034F" w:rsidRDefault="00452A16" w:rsidP="00AF1DB2">
      <w:r>
        <w:br w:type="page"/>
      </w:r>
    </w:p>
    <w:p w14:paraId="0765630B" w14:textId="77777777" w:rsidR="00E74A1D" w:rsidRDefault="00E74A1D" w:rsidP="00E74A1D">
      <w:pPr>
        <w:rPr>
          <w:rFonts w:ascii="Arial" w:eastAsia="Arial" w:hAnsi="Arial" w:cs="Arial"/>
          <w:b/>
        </w:rPr>
      </w:pPr>
      <w:r>
        <w:rPr>
          <w:rFonts w:ascii="Arial" w:eastAsia="Arial" w:hAnsi="Arial" w:cs="Arial"/>
          <w:b/>
        </w:rPr>
        <w:lastRenderedPageBreak/>
        <w:t>Speaking Strategies 2 (p.108</w:t>
      </w:r>
      <w:r w:rsidRPr="00E74A1D">
        <w:rPr>
          <w:rFonts w:ascii="Arial" w:eastAsia="Arial" w:hAnsi="Arial" w:cs="Arial"/>
          <w:b/>
        </w:rPr>
        <w:t>)</w:t>
      </w:r>
    </w:p>
    <w:tbl>
      <w:tblPr>
        <w:tblStyle w:val="50"/>
        <w:tblW w:w="1048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34"/>
        <w:gridCol w:w="2268"/>
        <w:gridCol w:w="2694"/>
        <w:gridCol w:w="2194"/>
        <w:gridCol w:w="2195"/>
      </w:tblGrid>
      <w:tr w:rsidR="00E74A1D" w14:paraId="2AFFA5B8" w14:textId="77777777" w:rsidTr="00A57C34">
        <w:trPr>
          <w:trHeight w:val="172"/>
        </w:trPr>
        <w:tc>
          <w:tcPr>
            <w:tcW w:w="1134" w:type="dxa"/>
            <w:tcMar>
              <w:left w:w="85" w:type="dxa"/>
              <w:right w:w="85" w:type="dxa"/>
            </w:tcMar>
            <w:vAlign w:val="center"/>
          </w:tcPr>
          <w:p w14:paraId="5795471B" w14:textId="77777777" w:rsidR="00E74A1D" w:rsidRPr="00AF1DB2" w:rsidRDefault="00E74A1D" w:rsidP="00A57C34">
            <w:pPr>
              <w:jc w:val="center"/>
              <w:rPr>
                <w:rFonts w:ascii="BIZ UDPゴシック" w:eastAsia="BIZ UDPゴシック" w:hAnsi="BIZ UDPゴシック" w:cs="Arial"/>
                <w:b/>
                <w:sz w:val="18"/>
                <w:szCs w:val="18"/>
              </w:rPr>
            </w:pPr>
          </w:p>
        </w:tc>
        <w:tc>
          <w:tcPr>
            <w:tcW w:w="4962" w:type="dxa"/>
            <w:gridSpan w:val="2"/>
            <w:tcBorders>
              <w:bottom w:val="single" w:sz="4" w:space="0" w:color="000000"/>
            </w:tcBorders>
            <w:tcMar>
              <w:left w:w="85" w:type="dxa"/>
              <w:right w:w="85" w:type="dxa"/>
            </w:tcMar>
            <w:vAlign w:val="center"/>
          </w:tcPr>
          <w:p w14:paraId="14D5B3CC" w14:textId="77777777" w:rsidR="00E74A1D" w:rsidRPr="00AF1DB2" w:rsidRDefault="00E74A1D" w:rsidP="00A57C34">
            <w:pPr>
              <w:jc w:val="center"/>
              <w:rPr>
                <w:rFonts w:ascii="BIZ UDPゴシック" w:eastAsia="BIZ UDPゴシック" w:hAnsi="BIZ UDPゴシック" w:cs="Arial"/>
                <w:b/>
                <w:sz w:val="18"/>
                <w:szCs w:val="18"/>
              </w:rPr>
            </w:pPr>
            <w:r w:rsidRPr="00AF1DB2">
              <w:rPr>
                <w:rFonts w:ascii="BIZ UDPゴシック" w:eastAsia="BIZ UDPゴシック" w:hAnsi="BIZ UDPゴシック" w:cs="Arial Unicode MS"/>
                <w:b/>
                <w:sz w:val="18"/>
                <w:szCs w:val="18"/>
              </w:rPr>
              <w:t>知識・技能</w:t>
            </w:r>
          </w:p>
        </w:tc>
        <w:tc>
          <w:tcPr>
            <w:tcW w:w="2194" w:type="dxa"/>
            <w:tcMar>
              <w:left w:w="85" w:type="dxa"/>
              <w:right w:w="85" w:type="dxa"/>
            </w:tcMar>
            <w:vAlign w:val="center"/>
          </w:tcPr>
          <w:p w14:paraId="655F5C8B" w14:textId="77777777" w:rsidR="00E74A1D" w:rsidRPr="00AF1DB2" w:rsidRDefault="00E74A1D" w:rsidP="00A57C34">
            <w:pPr>
              <w:jc w:val="center"/>
              <w:rPr>
                <w:rFonts w:ascii="BIZ UDPゴシック" w:eastAsia="BIZ UDPゴシック" w:hAnsi="BIZ UDPゴシック" w:cs="Arial"/>
                <w:b/>
                <w:sz w:val="18"/>
                <w:szCs w:val="18"/>
              </w:rPr>
            </w:pPr>
            <w:r w:rsidRPr="00AF1DB2">
              <w:rPr>
                <w:rFonts w:ascii="BIZ UDPゴシック" w:eastAsia="BIZ UDPゴシック" w:hAnsi="BIZ UDPゴシック" w:cs="Arial Unicode MS"/>
                <w:b/>
                <w:sz w:val="18"/>
                <w:szCs w:val="18"/>
              </w:rPr>
              <w:t>思考・判断・表現</w:t>
            </w:r>
          </w:p>
        </w:tc>
        <w:tc>
          <w:tcPr>
            <w:tcW w:w="2195" w:type="dxa"/>
            <w:tcMar>
              <w:left w:w="85" w:type="dxa"/>
              <w:right w:w="85" w:type="dxa"/>
            </w:tcMar>
            <w:vAlign w:val="center"/>
          </w:tcPr>
          <w:p w14:paraId="166E2C9F" w14:textId="77777777" w:rsidR="00E74A1D" w:rsidRPr="00AF1DB2" w:rsidRDefault="00E74A1D" w:rsidP="00A57C34">
            <w:pPr>
              <w:jc w:val="center"/>
              <w:rPr>
                <w:rFonts w:ascii="BIZ UDPゴシック" w:eastAsia="BIZ UDPゴシック" w:hAnsi="BIZ UDPゴシック" w:cs="Arial"/>
                <w:b/>
                <w:sz w:val="18"/>
                <w:szCs w:val="18"/>
              </w:rPr>
            </w:pPr>
            <w:r w:rsidRPr="00AF1DB2">
              <w:rPr>
                <w:rFonts w:ascii="BIZ UDPゴシック" w:eastAsia="BIZ UDPゴシック" w:hAnsi="BIZ UDPゴシック" w:cs="Arial Unicode MS"/>
                <w:b/>
                <w:sz w:val="18"/>
                <w:szCs w:val="18"/>
              </w:rPr>
              <w:t>主体的に学習に</w:t>
            </w:r>
          </w:p>
          <w:p w14:paraId="1BB2875C" w14:textId="77777777" w:rsidR="00E74A1D" w:rsidRPr="00AF1DB2" w:rsidRDefault="00E74A1D" w:rsidP="00A57C34">
            <w:pPr>
              <w:jc w:val="center"/>
              <w:rPr>
                <w:rFonts w:ascii="BIZ UDPゴシック" w:eastAsia="BIZ UDPゴシック" w:hAnsi="BIZ UDPゴシック" w:cs="Arial"/>
                <w:b/>
                <w:sz w:val="18"/>
                <w:szCs w:val="18"/>
              </w:rPr>
            </w:pPr>
            <w:r w:rsidRPr="00AF1DB2">
              <w:rPr>
                <w:rFonts w:ascii="BIZ UDPゴシック" w:eastAsia="BIZ UDPゴシック" w:hAnsi="BIZ UDPゴシック" w:cs="Arial Unicode MS"/>
                <w:b/>
                <w:sz w:val="18"/>
                <w:szCs w:val="18"/>
              </w:rPr>
              <w:t>取り組む態度</w:t>
            </w:r>
          </w:p>
        </w:tc>
      </w:tr>
      <w:tr w:rsidR="00E74A1D" w14:paraId="39F2EB2E" w14:textId="77777777" w:rsidTr="00A57C34">
        <w:tc>
          <w:tcPr>
            <w:tcW w:w="1134" w:type="dxa"/>
            <w:tcMar>
              <w:left w:w="85" w:type="dxa"/>
              <w:right w:w="85" w:type="dxa"/>
            </w:tcMar>
          </w:tcPr>
          <w:p w14:paraId="2C8560C2" w14:textId="77777777" w:rsidR="00E74A1D" w:rsidRPr="00AF1DB2" w:rsidRDefault="00E74A1D" w:rsidP="00A57C34">
            <w:pPr>
              <w:jc w:val="center"/>
              <w:rPr>
                <w:rFonts w:ascii="BIZ UDPゴシック" w:eastAsia="BIZ UDPゴシック" w:hAnsi="BIZ UDPゴシック" w:cs="Arial"/>
                <w:b/>
                <w:sz w:val="18"/>
                <w:szCs w:val="18"/>
              </w:rPr>
            </w:pPr>
            <w:r w:rsidRPr="00AF1DB2">
              <w:rPr>
                <w:rFonts w:ascii="BIZ UDPゴシック" w:eastAsia="BIZ UDPゴシック" w:hAnsi="BIZ UDPゴシック" w:cs="Arial Unicode MS"/>
                <w:b/>
                <w:sz w:val="18"/>
                <w:szCs w:val="18"/>
              </w:rPr>
              <w:t>聞くこと</w:t>
            </w:r>
          </w:p>
        </w:tc>
        <w:tc>
          <w:tcPr>
            <w:tcW w:w="2268" w:type="dxa"/>
            <w:tcBorders>
              <w:bottom w:val="single" w:sz="4" w:space="0" w:color="000000"/>
              <w:right w:val="dotted" w:sz="4" w:space="0" w:color="000000"/>
            </w:tcBorders>
            <w:tcMar>
              <w:left w:w="85" w:type="dxa"/>
              <w:right w:w="85" w:type="dxa"/>
            </w:tcMar>
          </w:tcPr>
          <w:p w14:paraId="13DDAEF2" w14:textId="77777777" w:rsidR="00E74A1D" w:rsidRPr="00AF1DB2" w:rsidRDefault="00E74A1D" w:rsidP="00A57C34">
            <w:pPr>
              <w:rPr>
                <w:rFonts w:ascii="Century" w:eastAsiaTheme="minorEastAsia" w:hAnsi="Century" w:cs="Arial"/>
                <w:sz w:val="18"/>
                <w:szCs w:val="18"/>
              </w:rPr>
            </w:pPr>
            <w:r w:rsidRPr="00AF1DB2">
              <w:rPr>
                <w:rFonts w:ascii="Century" w:eastAsiaTheme="minorEastAsia" w:hAnsi="Century" w:cs="Arial"/>
                <w:sz w:val="18"/>
                <w:szCs w:val="18"/>
              </w:rPr>
              <w:t>―</w:t>
            </w:r>
          </w:p>
        </w:tc>
        <w:tc>
          <w:tcPr>
            <w:tcW w:w="2694" w:type="dxa"/>
            <w:tcBorders>
              <w:left w:val="dotted" w:sz="4" w:space="0" w:color="000000"/>
              <w:bottom w:val="single" w:sz="4" w:space="0" w:color="000000"/>
            </w:tcBorders>
            <w:tcMar>
              <w:left w:w="85" w:type="dxa"/>
              <w:right w:w="85" w:type="dxa"/>
            </w:tcMar>
          </w:tcPr>
          <w:p w14:paraId="3A8D43CB" w14:textId="77777777" w:rsidR="00E74A1D" w:rsidRPr="00AF1DB2" w:rsidRDefault="00E74A1D" w:rsidP="00A57C34">
            <w:pPr>
              <w:rPr>
                <w:rFonts w:ascii="Century" w:eastAsiaTheme="minorEastAsia" w:hAnsi="Century" w:cs="Arial"/>
                <w:sz w:val="18"/>
                <w:szCs w:val="18"/>
              </w:rPr>
            </w:pPr>
            <w:r w:rsidRPr="00AF1DB2">
              <w:rPr>
                <w:rFonts w:ascii="Century" w:eastAsiaTheme="minorEastAsia" w:hAnsi="Century" w:cs="Arial"/>
                <w:sz w:val="18"/>
                <w:szCs w:val="18"/>
              </w:rPr>
              <w:t>―</w:t>
            </w:r>
          </w:p>
        </w:tc>
        <w:tc>
          <w:tcPr>
            <w:tcW w:w="2194" w:type="dxa"/>
            <w:tcMar>
              <w:left w:w="85" w:type="dxa"/>
              <w:right w:w="85" w:type="dxa"/>
            </w:tcMar>
          </w:tcPr>
          <w:p w14:paraId="586EA055" w14:textId="77777777" w:rsidR="00E74A1D" w:rsidRPr="00AF1DB2" w:rsidRDefault="00E74A1D" w:rsidP="00A57C34">
            <w:pPr>
              <w:rPr>
                <w:rFonts w:ascii="Century" w:eastAsiaTheme="minorEastAsia" w:hAnsi="Century" w:cs="Arial"/>
                <w:sz w:val="18"/>
                <w:szCs w:val="18"/>
              </w:rPr>
            </w:pPr>
            <w:r w:rsidRPr="00AF1DB2">
              <w:rPr>
                <w:rFonts w:ascii="Century" w:eastAsiaTheme="minorEastAsia" w:hAnsi="Century" w:cs="Arial"/>
                <w:sz w:val="18"/>
                <w:szCs w:val="18"/>
              </w:rPr>
              <w:t>―</w:t>
            </w:r>
          </w:p>
        </w:tc>
        <w:tc>
          <w:tcPr>
            <w:tcW w:w="2195" w:type="dxa"/>
            <w:tcMar>
              <w:left w:w="85" w:type="dxa"/>
              <w:right w:w="85" w:type="dxa"/>
            </w:tcMar>
          </w:tcPr>
          <w:p w14:paraId="2709B1B3" w14:textId="77777777" w:rsidR="00E74A1D" w:rsidRPr="00AF1DB2" w:rsidRDefault="00E74A1D" w:rsidP="00A57C34">
            <w:pPr>
              <w:rPr>
                <w:rFonts w:ascii="Century" w:eastAsiaTheme="minorEastAsia" w:hAnsi="Century" w:cs="Arial"/>
                <w:sz w:val="18"/>
                <w:szCs w:val="18"/>
              </w:rPr>
            </w:pPr>
            <w:r w:rsidRPr="00AF1DB2">
              <w:rPr>
                <w:rFonts w:ascii="Century" w:eastAsiaTheme="minorEastAsia" w:hAnsi="Century" w:cs="Arial"/>
                <w:sz w:val="18"/>
                <w:szCs w:val="18"/>
              </w:rPr>
              <w:t>―</w:t>
            </w:r>
          </w:p>
        </w:tc>
      </w:tr>
      <w:tr w:rsidR="00E74A1D" w14:paraId="3C04B0A7" w14:textId="77777777" w:rsidTr="00A57C34">
        <w:trPr>
          <w:trHeight w:val="79"/>
        </w:trPr>
        <w:tc>
          <w:tcPr>
            <w:tcW w:w="1134" w:type="dxa"/>
            <w:tcMar>
              <w:left w:w="85" w:type="dxa"/>
              <w:right w:w="85" w:type="dxa"/>
            </w:tcMar>
          </w:tcPr>
          <w:p w14:paraId="373524AB" w14:textId="77777777" w:rsidR="00E74A1D" w:rsidRPr="00AF1DB2" w:rsidRDefault="00E74A1D" w:rsidP="00A57C34">
            <w:pPr>
              <w:jc w:val="center"/>
              <w:rPr>
                <w:rFonts w:ascii="BIZ UDPゴシック" w:eastAsia="BIZ UDPゴシック" w:hAnsi="BIZ UDPゴシック" w:cs="Arial"/>
                <w:b/>
                <w:sz w:val="18"/>
                <w:szCs w:val="18"/>
              </w:rPr>
            </w:pPr>
            <w:r w:rsidRPr="00AF1DB2">
              <w:rPr>
                <w:rFonts w:ascii="BIZ UDPゴシック" w:eastAsia="BIZ UDPゴシック" w:hAnsi="BIZ UDPゴシック" w:cs="Arial Unicode MS"/>
                <w:b/>
                <w:sz w:val="18"/>
                <w:szCs w:val="18"/>
              </w:rPr>
              <w:t>読むこと</w:t>
            </w:r>
          </w:p>
        </w:tc>
        <w:tc>
          <w:tcPr>
            <w:tcW w:w="2268" w:type="dxa"/>
            <w:tcBorders>
              <w:bottom w:val="single" w:sz="4" w:space="0" w:color="000000"/>
              <w:right w:val="dotted" w:sz="4" w:space="0" w:color="000000"/>
            </w:tcBorders>
            <w:tcMar>
              <w:left w:w="85" w:type="dxa"/>
              <w:right w:w="85" w:type="dxa"/>
            </w:tcMar>
          </w:tcPr>
          <w:p w14:paraId="0CCC8F9D" w14:textId="77777777" w:rsidR="00E74A1D" w:rsidRPr="00AF1DB2" w:rsidRDefault="00E74A1D" w:rsidP="00A57C34">
            <w:pPr>
              <w:rPr>
                <w:rFonts w:ascii="Century" w:eastAsiaTheme="minorEastAsia" w:hAnsi="Century" w:cs="Arial"/>
                <w:sz w:val="18"/>
                <w:szCs w:val="18"/>
              </w:rPr>
            </w:pPr>
            <w:r w:rsidRPr="00AF1DB2">
              <w:rPr>
                <w:rFonts w:ascii="Century" w:eastAsiaTheme="minorEastAsia" w:hAnsi="Century" w:cs="Arial"/>
                <w:sz w:val="18"/>
                <w:szCs w:val="18"/>
              </w:rPr>
              <w:t>―</w:t>
            </w:r>
          </w:p>
        </w:tc>
        <w:tc>
          <w:tcPr>
            <w:tcW w:w="2694" w:type="dxa"/>
            <w:tcBorders>
              <w:left w:val="dotted" w:sz="4" w:space="0" w:color="000000"/>
              <w:bottom w:val="single" w:sz="4" w:space="0" w:color="000000"/>
            </w:tcBorders>
            <w:tcMar>
              <w:left w:w="85" w:type="dxa"/>
              <w:right w:w="85" w:type="dxa"/>
            </w:tcMar>
          </w:tcPr>
          <w:p w14:paraId="1EAE2532" w14:textId="77777777" w:rsidR="00E74A1D" w:rsidRPr="00AF1DB2" w:rsidRDefault="00E74A1D" w:rsidP="00A57C34">
            <w:pPr>
              <w:rPr>
                <w:rFonts w:ascii="Century" w:eastAsiaTheme="minorEastAsia" w:hAnsi="Century" w:cs="Arial"/>
                <w:sz w:val="18"/>
                <w:szCs w:val="18"/>
              </w:rPr>
            </w:pPr>
            <w:r w:rsidRPr="00AF1DB2">
              <w:rPr>
                <w:rFonts w:ascii="Century" w:eastAsiaTheme="minorEastAsia" w:hAnsi="Century" w:cs="Arial"/>
                <w:sz w:val="18"/>
                <w:szCs w:val="18"/>
              </w:rPr>
              <w:t>―</w:t>
            </w:r>
          </w:p>
        </w:tc>
        <w:tc>
          <w:tcPr>
            <w:tcW w:w="2194" w:type="dxa"/>
            <w:tcMar>
              <w:left w:w="85" w:type="dxa"/>
              <w:right w:w="85" w:type="dxa"/>
            </w:tcMar>
          </w:tcPr>
          <w:p w14:paraId="19D5BA9F" w14:textId="77777777" w:rsidR="00E74A1D" w:rsidRPr="00AF1DB2" w:rsidRDefault="00E74A1D" w:rsidP="00A57C34">
            <w:pPr>
              <w:rPr>
                <w:rFonts w:ascii="Century" w:eastAsiaTheme="minorEastAsia" w:hAnsi="Century" w:cs="Arial"/>
                <w:sz w:val="18"/>
                <w:szCs w:val="18"/>
              </w:rPr>
            </w:pPr>
            <w:r w:rsidRPr="00AF1DB2">
              <w:rPr>
                <w:rFonts w:ascii="Century" w:eastAsiaTheme="minorEastAsia" w:hAnsi="Century" w:cs="Arial"/>
                <w:sz w:val="18"/>
                <w:szCs w:val="18"/>
              </w:rPr>
              <w:t>―</w:t>
            </w:r>
          </w:p>
        </w:tc>
        <w:tc>
          <w:tcPr>
            <w:tcW w:w="2195" w:type="dxa"/>
            <w:tcMar>
              <w:left w:w="85" w:type="dxa"/>
              <w:right w:w="85" w:type="dxa"/>
            </w:tcMar>
          </w:tcPr>
          <w:p w14:paraId="376515DE" w14:textId="77777777" w:rsidR="00E74A1D" w:rsidRPr="00AF1DB2" w:rsidRDefault="00E74A1D" w:rsidP="00A57C34">
            <w:pPr>
              <w:rPr>
                <w:rFonts w:ascii="Century" w:eastAsiaTheme="minorEastAsia" w:hAnsi="Century" w:cs="Arial"/>
                <w:sz w:val="18"/>
                <w:szCs w:val="18"/>
              </w:rPr>
            </w:pPr>
            <w:r w:rsidRPr="00AF1DB2">
              <w:rPr>
                <w:rFonts w:ascii="Century" w:eastAsiaTheme="minorEastAsia" w:hAnsi="Century" w:cs="Arial"/>
                <w:sz w:val="18"/>
                <w:szCs w:val="18"/>
              </w:rPr>
              <w:t>―</w:t>
            </w:r>
          </w:p>
        </w:tc>
      </w:tr>
      <w:tr w:rsidR="00537C7E" w14:paraId="7964574A" w14:textId="77777777" w:rsidTr="00A57C34">
        <w:tc>
          <w:tcPr>
            <w:tcW w:w="1134" w:type="dxa"/>
            <w:tcMar>
              <w:left w:w="85" w:type="dxa"/>
              <w:right w:w="85" w:type="dxa"/>
            </w:tcMar>
          </w:tcPr>
          <w:p w14:paraId="1AF9C9B1" w14:textId="77777777" w:rsidR="00537C7E" w:rsidRPr="00AF1DB2" w:rsidRDefault="00537C7E" w:rsidP="00537C7E">
            <w:pPr>
              <w:jc w:val="center"/>
              <w:rPr>
                <w:rFonts w:ascii="BIZ UDPゴシック" w:eastAsia="BIZ UDPゴシック" w:hAnsi="BIZ UDPゴシック" w:cs="Arial"/>
                <w:b/>
                <w:sz w:val="18"/>
                <w:szCs w:val="18"/>
              </w:rPr>
            </w:pPr>
            <w:r w:rsidRPr="00AF1DB2">
              <w:rPr>
                <w:rFonts w:ascii="BIZ UDPゴシック" w:eastAsia="BIZ UDPゴシック" w:hAnsi="BIZ UDPゴシック" w:cs="Arial Unicode MS"/>
                <w:b/>
                <w:sz w:val="18"/>
                <w:szCs w:val="18"/>
              </w:rPr>
              <w:t>話すこと</w:t>
            </w:r>
          </w:p>
          <w:p w14:paraId="7BBB48AA" w14:textId="77777777" w:rsidR="00537C7E" w:rsidRPr="00AF1DB2" w:rsidRDefault="00537C7E" w:rsidP="00537C7E">
            <w:pPr>
              <w:ind w:right="-107"/>
              <w:jc w:val="center"/>
              <w:rPr>
                <w:rFonts w:ascii="BIZ UDPゴシック" w:eastAsia="BIZ UDPゴシック" w:hAnsi="BIZ UDPゴシック" w:cs="Arial"/>
                <w:b/>
                <w:sz w:val="18"/>
                <w:szCs w:val="18"/>
              </w:rPr>
            </w:pPr>
            <w:r w:rsidRPr="00AF1DB2">
              <w:rPr>
                <w:rFonts w:ascii="BIZ UDPゴシック" w:eastAsia="BIZ UDPゴシック" w:hAnsi="BIZ UDPゴシック" w:cs="Arial Unicode MS"/>
                <w:b/>
                <w:sz w:val="18"/>
                <w:szCs w:val="18"/>
              </w:rPr>
              <w:t>［やり取り］</w:t>
            </w:r>
          </w:p>
        </w:tc>
        <w:tc>
          <w:tcPr>
            <w:tcW w:w="2268" w:type="dxa"/>
            <w:tcBorders>
              <w:bottom w:val="single" w:sz="4" w:space="0" w:color="000000"/>
              <w:right w:val="dotted" w:sz="4" w:space="0" w:color="000000"/>
            </w:tcBorders>
            <w:tcMar>
              <w:left w:w="85" w:type="dxa"/>
              <w:right w:w="85" w:type="dxa"/>
            </w:tcMar>
          </w:tcPr>
          <w:p w14:paraId="5ADF98E4" w14:textId="77777777" w:rsidR="00537C7E" w:rsidRPr="00AF1DB2" w:rsidRDefault="00537C7E" w:rsidP="00537C7E">
            <w:pPr>
              <w:rPr>
                <w:rFonts w:ascii="Century" w:eastAsiaTheme="minorEastAsia" w:hAnsi="Century" w:cs="Arial"/>
                <w:sz w:val="18"/>
                <w:szCs w:val="18"/>
              </w:rPr>
            </w:pPr>
            <w:r w:rsidRPr="00AF1DB2">
              <w:rPr>
                <w:rFonts w:ascii="Century" w:eastAsiaTheme="minorEastAsia" w:hAnsi="Century" w:cs="Arial"/>
                <w:sz w:val="18"/>
                <w:szCs w:val="18"/>
              </w:rPr>
              <w:t>―</w:t>
            </w:r>
          </w:p>
        </w:tc>
        <w:tc>
          <w:tcPr>
            <w:tcW w:w="2694" w:type="dxa"/>
            <w:tcBorders>
              <w:left w:val="dotted" w:sz="4" w:space="0" w:color="000000"/>
              <w:bottom w:val="single" w:sz="4" w:space="0" w:color="000000"/>
            </w:tcBorders>
            <w:tcMar>
              <w:left w:w="85" w:type="dxa"/>
              <w:right w:w="85" w:type="dxa"/>
            </w:tcMar>
          </w:tcPr>
          <w:p w14:paraId="4EF95BD6" w14:textId="77777777" w:rsidR="00537C7E" w:rsidRPr="00AF1DB2" w:rsidRDefault="00537C7E" w:rsidP="00537C7E">
            <w:pPr>
              <w:rPr>
                <w:rFonts w:ascii="Century" w:eastAsiaTheme="minorEastAsia" w:hAnsi="Century" w:cs="Arial"/>
                <w:sz w:val="18"/>
                <w:szCs w:val="18"/>
              </w:rPr>
            </w:pPr>
            <w:r w:rsidRPr="00AF1DB2">
              <w:rPr>
                <w:rFonts w:ascii="Century" w:eastAsiaTheme="minorEastAsia" w:hAnsi="Century" w:cs="Arial"/>
                <w:sz w:val="18"/>
                <w:szCs w:val="18"/>
              </w:rPr>
              <w:t>―</w:t>
            </w:r>
          </w:p>
        </w:tc>
        <w:tc>
          <w:tcPr>
            <w:tcW w:w="2194" w:type="dxa"/>
            <w:tcBorders>
              <w:bottom w:val="single" w:sz="4" w:space="0" w:color="000000"/>
            </w:tcBorders>
            <w:tcMar>
              <w:left w:w="85" w:type="dxa"/>
              <w:right w:w="85" w:type="dxa"/>
            </w:tcMar>
          </w:tcPr>
          <w:p w14:paraId="4F4507FE" w14:textId="77777777" w:rsidR="00537C7E" w:rsidRPr="00AF1DB2" w:rsidRDefault="00537C7E" w:rsidP="00537C7E">
            <w:pPr>
              <w:rPr>
                <w:rFonts w:ascii="Century" w:eastAsiaTheme="minorEastAsia" w:hAnsi="Century" w:cs="Arial"/>
                <w:sz w:val="18"/>
                <w:szCs w:val="18"/>
              </w:rPr>
            </w:pPr>
            <w:r w:rsidRPr="00AF1DB2">
              <w:rPr>
                <w:rFonts w:ascii="Century" w:eastAsiaTheme="minorEastAsia" w:hAnsi="Century" w:cs="Arial"/>
                <w:sz w:val="18"/>
                <w:szCs w:val="18"/>
              </w:rPr>
              <w:t>―</w:t>
            </w:r>
          </w:p>
        </w:tc>
        <w:tc>
          <w:tcPr>
            <w:tcW w:w="2195" w:type="dxa"/>
            <w:tcBorders>
              <w:bottom w:val="single" w:sz="4" w:space="0" w:color="000000"/>
            </w:tcBorders>
            <w:tcMar>
              <w:left w:w="85" w:type="dxa"/>
              <w:right w:w="85" w:type="dxa"/>
            </w:tcMar>
          </w:tcPr>
          <w:p w14:paraId="265080A7" w14:textId="77777777" w:rsidR="00537C7E" w:rsidRPr="00AF1DB2" w:rsidRDefault="00537C7E" w:rsidP="00537C7E">
            <w:pPr>
              <w:rPr>
                <w:rFonts w:ascii="Century" w:eastAsiaTheme="minorEastAsia" w:hAnsi="Century" w:cs="Arial"/>
                <w:sz w:val="18"/>
                <w:szCs w:val="18"/>
              </w:rPr>
            </w:pPr>
            <w:r w:rsidRPr="00AF1DB2">
              <w:rPr>
                <w:rFonts w:ascii="Century" w:eastAsiaTheme="minorEastAsia" w:hAnsi="Century" w:cs="Arial"/>
                <w:sz w:val="18"/>
                <w:szCs w:val="18"/>
              </w:rPr>
              <w:t>―</w:t>
            </w:r>
          </w:p>
        </w:tc>
      </w:tr>
      <w:tr w:rsidR="00537C7E" w14:paraId="16F9129A" w14:textId="77777777" w:rsidTr="00A57C34">
        <w:tc>
          <w:tcPr>
            <w:tcW w:w="1134" w:type="dxa"/>
            <w:tcMar>
              <w:left w:w="85" w:type="dxa"/>
              <w:right w:w="85" w:type="dxa"/>
            </w:tcMar>
          </w:tcPr>
          <w:p w14:paraId="19759CCF" w14:textId="77777777" w:rsidR="00537C7E" w:rsidRPr="00AF1DB2" w:rsidRDefault="00537C7E" w:rsidP="00537C7E">
            <w:pPr>
              <w:jc w:val="center"/>
              <w:rPr>
                <w:rFonts w:ascii="BIZ UDPゴシック" w:eastAsia="BIZ UDPゴシック" w:hAnsi="BIZ UDPゴシック" w:cs="Arial"/>
                <w:b/>
                <w:sz w:val="18"/>
                <w:szCs w:val="18"/>
              </w:rPr>
            </w:pPr>
            <w:r w:rsidRPr="00AF1DB2">
              <w:rPr>
                <w:rFonts w:ascii="BIZ UDPゴシック" w:eastAsia="BIZ UDPゴシック" w:hAnsi="BIZ UDPゴシック" w:cs="Arial Unicode MS"/>
                <w:b/>
                <w:sz w:val="18"/>
                <w:szCs w:val="18"/>
              </w:rPr>
              <w:t>話すこと</w:t>
            </w:r>
          </w:p>
          <w:p w14:paraId="500D6C78" w14:textId="77777777" w:rsidR="00537C7E" w:rsidRPr="00AF1DB2" w:rsidRDefault="00537C7E" w:rsidP="00537C7E">
            <w:pPr>
              <w:jc w:val="center"/>
              <w:rPr>
                <w:rFonts w:ascii="BIZ UDPゴシック" w:eastAsia="BIZ UDPゴシック" w:hAnsi="BIZ UDPゴシック" w:cs="Arial"/>
                <w:b/>
                <w:sz w:val="18"/>
                <w:szCs w:val="18"/>
              </w:rPr>
            </w:pPr>
            <w:r w:rsidRPr="00AF1DB2">
              <w:rPr>
                <w:rFonts w:ascii="BIZ UDPゴシック" w:eastAsia="BIZ UDPゴシック" w:hAnsi="BIZ UDPゴシック" w:cs="Arial Unicode MS"/>
                <w:b/>
                <w:sz w:val="18"/>
                <w:szCs w:val="18"/>
              </w:rPr>
              <w:t>［発表］</w:t>
            </w:r>
          </w:p>
        </w:tc>
        <w:tc>
          <w:tcPr>
            <w:tcW w:w="2268" w:type="dxa"/>
            <w:tcBorders>
              <w:bottom w:val="single" w:sz="4" w:space="0" w:color="000000"/>
              <w:right w:val="dotted" w:sz="4" w:space="0" w:color="000000"/>
            </w:tcBorders>
            <w:tcMar>
              <w:left w:w="85" w:type="dxa"/>
              <w:right w:w="85" w:type="dxa"/>
            </w:tcMar>
          </w:tcPr>
          <w:p w14:paraId="2E070512" w14:textId="564CBEFC" w:rsidR="00537C7E" w:rsidRPr="00EE5B3B" w:rsidRDefault="00537C7E" w:rsidP="00537C7E">
            <w:pPr>
              <w:jc w:val="left"/>
              <w:rPr>
                <w:rFonts w:ascii="ＭＳ 明朝" w:eastAsia="ＭＳ 明朝" w:hAnsi="ＭＳ 明朝" w:cs="BIZ UDPゴシック"/>
                <w:sz w:val="18"/>
                <w:szCs w:val="18"/>
              </w:rPr>
            </w:pPr>
            <w:r w:rsidRPr="00EE5B3B">
              <w:rPr>
                <w:rFonts w:ascii="ＭＳ 明朝" w:eastAsia="ＭＳ 明朝" w:hAnsi="ＭＳ 明朝" w:cs="BIZ UDPゴシック"/>
                <w:sz w:val="18"/>
                <w:szCs w:val="18"/>
              </w:rPr>
              <w:t>[知識]</w:t>
            </w:r>
          </w:p>
          <w:p w14:paraId="5E5A5655" w14:textId="77777777" w:rsidR="00537C7E" w:rsidRPr="00047CA8" w:rsidRDefault="00537C7E" w:rsidP="00537C7E">
            <w:pPr>
              <w:jc w:val="left"/>
              <w:rPr>
                <w:rFonts w:ascii="Century" w:eastAsia="ＭＳ 明朝" w:hAnsi="Century" w:cs="BIZ UDPゴシック"/>
                <w:sz w:val="18"/>
                <w:szCs w:val="18"/>
              </w:rPr>
            </w:pPr>
            <w:r>
              <w:rPr>
                <w:rFonts w:ascii="ＭＳ 明朝" w:eastAsia="ＭＳ 明朝" w:hAnsi="ＭＳ 明朝" w:cs="BIZ UDPゴシック" w:hint="eastAsia"/>
                <w:sz w:val="18"/>
                <w:szCs w:val="18"/>
              </w:rPr>
              <w:t>過去進行形や過去形</w:t>
            </w:r>
            <w:r w:rsidR="006C687B">
              <w:rPr>
                <w:rFonts w:ascii="ＭＳ 明朝" w:eastAsia="ＭＳ 明朝" w:hAnsi="ＭＳ 明朝" w:cs="BIZ UDPゴシック" w:hint="eastAsia"/>
                <w:sz w:val="18"/>
                <w:szCs w:val="18"/>
              </w:rPr>
              <w:t>，</w:t>
            </w:r>
            <w:r>
              <w:rPr>
                <w:rFonts w:ascii="ＭＳ 明朝" w:eastAsia="ＭＳ 明朝" w:hAnsi="ＭＳ 明朝" w:cs="BIZ UDPゴシック" w:hint="eastAsia"/>
                <w:sz w:val="18"/>
                <w:szCs w:val="18"/>
              </w:rPr>
              <w:t>過去完了形を用いた文の形・意味・用法を理解している。</w:t>
            </w:r>
          </w:p>
        </w:tc>
        <w:tc>
          <w:tcPr>
            <w:tcW w:w="2694" w:type="dxa"/>
            <w:tcBorders>
              <w:left w:val="dotted" w:sz="4" w:space="0" w:color="000000"/>
              <w:bottom w:val="single" w:sz="4" w:space="0" w:color="000000"/>
            </w:tcBorders>
            <w:tcMar>
              <w:left w:w="85" w:type="dxa"/>
              <w:right w:w="85" w:type="dxa"/>
            </w:tcMar>
          </w:tcPr>
          <w:p w14:paraId="4AAEF011" w14:textId="77777777" w:rsidR="00537C7E" w:rsidRDefault="00537C7E" w:rsidP="00537C7E">
            <w:pPr>
              <w:jc w:val="left"/>
              <w:rPr>
                <w:rFonts w:ascii="ＭＳ 明朝" w:eastAsia="ＭＳ 明朝" w:hAnsi="ＭＳ 明朝" w:cs="BIZ UDPゴシック"/>
                <w:sz w:val="18"/>
                <w:szCs w:val="18"/>
              </w:rPr>
            </w:pPr>
            <w:r w:rsidRPr="00F36355">
              <w:rPr>
                <w:rFonts w:ascii="ＭＳ 明朝" w:eastAsia="ＭＳ 明朝" w:hAnsi="ＭＳ 明朝" w:cs="BIZ UDPゴシック"/>
                <w:sz w:val="18"/>
                <w:szCs w:val="18"/>
              </w:rPr>
              <w:t>[技能]</w:t>
            </w:r>
          </w:p>
          <w:p w14:paraId="343C9950" w14:textId="77777777" w:rsidR="00537C7E" w:rsidRPr="003A7D78" w:rsidRDefault="00537C7E" w:rsidP="00537C7E">
            <w:pPr>
              <w:jc w:val="left"/>
              <w:rPr>
                <w:rFonts w:ascii="ＭＳ 明朝" w:eastAsia="ＭＳ 明朝" w:hAnsi="ＭＳ 明朝" w:cs="BIZ UDPゴシック"/>
                <w:sz w:val="18"/>
                <w:szCs w:val="18"/>
              </w:rPr>
            </w:pPr>
            <w:r>
              <w:rPr>
                <w:rFonts w:ascii="ＭＳ 明朝" w:eastAsia="ＭＳ 明朝" w:hAnsi="ＭＳ 明朝" w:cs="BIZ UDPゴシック" w:hint="eastAsia"/>
                <w:sz w:val="18"/>
                <w:szCs w:val="18"/>
              </w:rPr>
              <w:t>過去進行形や過去形</w:t>
            </w:r>
            <w:r w:rsidR="006C687B">
              <w:rPr>
                <w:rFonts w:ascii="ＭＳ 明朝" w:eastAsia="ＭＳ 明朝" w:hAnsi="ＭＳ 明朝" w:cs="BIZ UDPゴシック" w:hint="eastAsia"/>
                <w:sz w:val="18"/>
                <w:szCs w:val="18"/>
              </w:rPr>
              <w:t>，</w:t>
            </w:r>
            <w:r>
              <w:rPr>
                <w:rFonts w:ascii="ＭＳ 明朝" w:eastAsia="ＭＳ 明朝" w:hAnsi="ＭＳ 明朝" w:cs="BIZ UDPゴシック" w:hint="eastAsia"/>
                <w:sz w:val="18"/>
                <w:szCs w:val="18"/>
              </w:rPr>
              <w:t>過去完了形などを用いて，自分の体験談を，具体的に詳しく話して</w:t>
            </w:r>
            <w:r w:rsidRPr="00F36355">
              <w:rPr>
                <w:rFonts w:ascii="ＭＳ 明朝" w:eastAsia="ＭＳ 明朝" w:hAnsi="ＭＳ 明朝" w:cs="BIZ UDPゴシック"/>
                <w:sz w:val="18"/>
                <w:szCs w:val="18"/>
              </w:rPr>
              <w:t>伝える技能を身に</w:t>
            </w:r>
            <w:r>
              <w:rPr>
                <w:rFonts w:ascii="ＭＳ 明朝" w:eastAsia="ＭＳ 明朝" w:hAnsi="ＭＳ 明朝" w:cs="BIZ UDPゴシック"/>
                <w:sz w:val="18"/>
                <w:szCs w:val="18"/>
              </w:rPr>
              <w:t>付けている</w:t>
            </w:r>
            <w:r w:rsidRPr="00F36355">
              <w:rPr>
                <w:rFonts w:ascii="ＭＳ 明朝" w:eastAsia="ＭＳ 明朝" w:hAnsi="ＭＳ 明朝" w:cs="BIZ UDPゴシック"/>
                <w:sz w:val="18"/>
                <w:szCs w:val="18"/>
              </w:rPr>
              <w:t>。</w:t>
            </w:r>
          </w:p>
        </w:tc>
        <w:tc>
          <w:tcPr>
            <w:tcW w:w="2194" w:type="dxa"/>
            <w:tcBorders>
              <w:bottom w:val="single" w:sz="4" w:space="0" w:color="000000"/>
            </w:tcBorders>
            <w:tcMar>
              <w:left w:w="85" w:type="dxa"/>
              <w:right w:w="85" w:type="dxa"/>
            </w:tcMar>
          </w:tcPr>
          <w:p w14:paraId="13D26370" w14:textId="77777777" w:rsidR="00537C7E" w:rsidRPr="00047CA8" w:rsidRDefault="00537C7E" w:rsidP="00537C7E">
            <w:pPr>
              <w:snapToGrid w:val="0"/>
              <w:rPr>
                <w:rFonts w:ascii="Century" w:eastAsia="ＭＳ 明朝" w:hAnsi="Century" w:cs="BIZ UDPゴシック"/>
                <w:sz w:val="18"/>
                <w:szCs w:val="18"/>
              </w:rPr>
            </w:pPr>
            <w:r>
              <w:rPr>
                <w:rFonts w:ascii="ＭＳ 明朝" w:eastAsia="ＭＳ 明朝" w:hAnsi="ＭＳ 明朝" w:cs="BIZ UDPゴシック" w:hint="eastAsia"/>
                <w:sz w:val="18"/>
                <w:szCs w:val="18"/>
              </w:rPr>
              <w:t>日常的な経験について共有するために</w:t>
            </w:r>
            <w:r w:rsidR="006C687B">
              <w:rPr>
                <w:rFonts w:ascii="ＭＳ 明朝" w:eastAsia="ＭＳ 明朝" w:hAnsi="ＭＳ 明朝" w:cs="BIZ UDPゴシック" w:hint="eastAsia"/>
                <w:sz w:val="18"/>
                <w:szCs w:val="18"/>
              </w:rPr>
              <w:t>，</w:t>
            </w:r>
            <w:r>
              <w:rPr>
                <w:rFonts w:ascii="ＭＳ 明朝" w:eastAsia="ＭＳ 明朝" w:hAnsi="ＭＳ 明朝" w:cs="BIZ UDPゴシック" w:hint="eastAsia"/>
                <w:sz w:val="18"/>
                <w:szCs w:val="18"/>
              </w:rPr>
              <w:t>自分の体験談を</w:t>
            </w:r>
            <w:r w:rsidR="006C687B">
              <w:rPr>
                <w:rFonts w:ascii="ＭＳ 明朝" w:eastAsia="ＭＳ 明朝" w:hAnsi="ＭＳ 明朝" w:cs="BIZ UDPゴシック" w:hint="eastAsia"/>
                <w:sz w:val="18"/>
                <w:szCs w:val="18"/>
              </w:rPr>
              <w:t>，</w:t>
            </w:r>
            <w:r>
              <w:rPr>
                <w:rFonts w:ascii="ＭＳ 明朝" w:eastAsia="ＭＳ 明朝" w:hAnsi="ＭＳ 明朝" w:cs="BIZ UDPゴシック" w:hint="eastAsia"/>
                <w:sz w:val="18"/>
                <w:szCs w:val="18"/>
              </w:rPr>
              <w:t>時系列をわかりやすく整理しながら</w:t>
            </w:r>
            <w:r w:rsidR="006C687B">
              <w:rPr>
                <w:rFonts w:ascii="ＭＳ 明朝" w:eastAsia="ＭＳ 明朝" w:hAnsi="ＭＳ 明朝" w:cs="BIZ UDPゴシック" w:hint="eastAsia"/>
                <w:sz w:val="18"/>
                <w:szCs w:val="18"/>
              </w:rPr>
              <w:t>，</w:t>
            </w:r>
            <w:r>
              <w:rPr>
                <w:rFonts w:ascii="ＭＳ 明朝" w:eastAsia="ＭＳ 明朝" w:hAnsi="ＭＳ 明朝" w:cs="BIZ UDPゴシック" w:hint="eastAsia"/>
                <w:sz w:val="18"/>
                <w:szCs w:val="18"/>
              </w:rPr>
              <w:t>具体的に詳しく話して</w:t>
            </w:r>
            <w:r w:rsidRPr="0050706B">
              <w:rPr>
                <w:rFonts w:ascii="ＭＳ 明朝" w:eastAsia="ＭＳ 明朝" w:hAnsi="ＭＳ 明朝" w:cs="BIZ UDPゴシック"/>
                <w:sz w:val="18"/>
                <w:szCs w:val="18"/>
              </w:rPr>
              <w:t>伝えている。</w:t>
            </w:r>
          </w:p>
        </w:tc>
        <w:tc>
          <w:tcPr>
            <w:tcW w:w="2195" w:type="dxa"/>
            <w:tcBorders>
              <w:bottom w:val="single" w:sz="4" w:space="0" w:color="000000"/>
            </w:tcBorders>
            <w:tcMar>
              <w:left w:w="85" w:type="dxa"/>
              <w:right w:w="85" w:type="dxa"/>
            </w:tcMar>
          </w:tcPr>
          <w:p w14:paraId="093D7D35" w14:textId="77777777" w:rsidR="00537C7E" w:rsidRPr="00047CA8" w:rsidRDefault="00537C7E" w:rsidP="00537C7E">
            <w:pPr>
              <w:jc w:val="left"/>
              <w:rPr>
                <w:rFonts w:ascii="Century" w:eastAsia="ＭＳ 明朝" w:hAnsi="Century" w:cs="BIZ UDPゴシック"/>
                <w:sz w:val="18"/>
                <w:szCs w:val="18"/>
              </w:rPr>
            </w:pPr>
            <w:r>
              <w:rPr>
                <w:rFonts w:ascii="ＭＳ 明朝" w:eastAsia="ＭＳ 明朝" w:hAnsi="ＭＳ 明朝" w:cs="BIZ UDPゴシック" w:hint="eastAsia"/>
                <w:sz w:val="18"/>
                <w:szCs w:val="18"/>
              </w:rPr>
              <w:t>日常的な経験について共有するために</w:t>
            </w:r>
            <w:r w:rsidR="006C687B">
              <w:rPr>
                <w:rFonts w:ascii="ＭＳ 明朝" w:eastAsia="ＭＳ 明朝" w:hAnsi="ＭＳ 明朝" w:cs="BIZ UDPゴシック" w:hint="eastAsia"/>
                <w:sz w:val="18"/>
                <w:szCs w:val="18"/>
              </w:rPr>
              <w:t>，</w:t>
            </w:r>
            <w:r>
              <w:rPr>
                <w:rFonts w:ascii="ＭＳ 明朝" w:eastAsia="ＭＳ 明朝" w:hAnsi="ＭＳ 明朝" w:cs="BIZ UDPゴシック" w:hint="eastAsia"/>
                <w:sz w:val="18"/>
                <w:szCs w:val="18"/>
              </w:rPr>
              <w:t>自分の体験談を</w:t>
            </w:r>
            <w:r w:rsidR="006C687B">
              <w:rPr>
                <w:rFonts w:ascii="ＭＳ 明朝" w:eastAsia="ＭＳ 明朝" w:hAnsi="ＭＳ 明朝" w:cs="BIZ UDPゴシック" w:hint="eastAsia"/>
                <w:sz w:val="18"/>
                <w:szCs w:val="18"/>
              </w:rPr>
              <w:t>，</w:t>
            </w:r>
            <w:r>
              <w:rPr>
                <w:rFonts w:ascii="ＭＳ 明朝" w:eastAsia="ＭＳ 明朝" w:hAnsi="ＭＳ 明朝" w:cs="BIZ UDPゴシック" w:hint="eastAsia"/>
                <w:sz w:val="18"/>
                <w:szCs w:val="18"/>
              </w:rPr>
              <w:t>時系列をわかりやすく整理しながら</w:t>
            </w:r>
            <w:r w:rsidR="006C687B">
              <w:rPr>
                <w:rFonts w:ascii="ＭＳ 明朝" w:eastAsia="ＭＳ 明朝" w:hAnsi="ＭＳ 明朝" w:cs="BIZ UDPゴシック" w:hint="eastAsia"/>
                <w:sz w:val="18"/>
                <w:szCs w:val="18"/>
              </w:rPr>
              <w:t>，</w:t>
            </w:r>
            <w:r>
              <w:rPr>
                <w:rFonts w:ascii="ＭＳ 明朝" w:eastAsia="ＭＳ 明朝" w:hAnsi="ＭＳ 明朝" w:cs="BIZ UDPゴシック" w:hint="eastAsia"/>
                <w:sz w:val="18"/>
                <w:szCs w:val="18"/>
              </w:rPr>
              <w:t>具体的に詳しく話して</w:t>
            </w:r>
            <w:r w:rsidRPr="0050706B">
              <w:rPr>
                <w:rFonts w:ascii="ＭＳ 明朝" w:eastAsia="ＭＳ 明朝" w:hAnsi="ＭＳ 明朝" w:cs="BIZ UDPゴシック"/>
                <w:sz w:val="18"/>
                <w:szCs w:val="18"/>
              </w:rPr>
              <w:t>伝え</w:t>
            </w:r>
            <w:r>
              <w:rPr>
                <w:rFonts w:ascii="ＭＳ 明朝" w:eastAsia="ＭＳ 明朝" w:hAnsi="ＭＳ 明朝" w:cs="BIZ UDPゴシック" w:hint="eastAsia"/>
                <w:sz w:val="18"/>
                <w:szCs w:val="18"/>
              </w:rPr>
              <w:t>ようとしている。</w:t>
            </w:r>
          </w:p>
        </w:tc>
      </w:tr>
      <w:tr w:rsidR="00537C7E" w14:paraId="0457997D" w14:textId="77777777" w:rsidTr="00A57C34">
        <w:tc>
          <w:tcPr>
            <w:tcW w:w="1134" w:type="dxa"/>
            <w:tcMar>
              <w:left w:w="85" w:type="dxa"/>
              <w:right w:w="85" w:type="dxa"/>
            </w:tcMar>
          </w:tcPr>
          <w:p w14:paraId="6C4B6832" w14:textId="77777777" w:rsidR="00537C7E" w:rsidRPr="00AF1DB2" w:rsidRDefault="00537C7E" w:rsidP="00537C7E">
            <w:pPr>
              <w:jc w:val="center"/>
              <w:rPr>
                <w:rFonts w:ascii="BIZ UDPゴシック" w:eastAsia="BIZ UDPゴシック" w:hAnsi="BIZ UDPゴシック" w:cs="Arial"/>
                <w:b/>
                <w:sz w:val="18"/>
                <w:szCs w:val="18"/>
              </w:rPr>
            </w:pPr>
            <w:r w:rsidRPr="00AF1DB2">
              <w:rPr>
                <w:rFonts w:ascii="BIZ UDPゴシック" w:eastAsia="BIZ UDPゴシック" w:hAnsi="BIZ UDPゴシック" w:cs="Arial Unicode MS"/>
                <w:b/>
                <w:sz w:val="18"/>
                <w:szCs w:val="18"/>
              </w:rPr>
              <w:t>書くこと</w:t>
            </w:r>
          </w:p>
          <w:p w14:paraId="23E94698" w14:textId="77777777" w:rsidR="00537C7E" w:rsidRPr="00AF1DB2" w:rsidRDefault="00537C7E" w:rsidP="00537C7E">
            <w:pPr>
              <w:jc w:val="center"/>
              <w:rPr>
                <w:rFonts w:ascii="BIZ UDPゴシック" w:eastAsia="BIZ UDPゴシック" w:hAnsi="BIZ UDPゴシック" w:cs="Arial"/>
                <w:b/>
                <w:sz w:val="18"/>
                <w:szCs w:val="18"/>
              </w:rPr>
            </w:pPr>
          </w:p>
        </w:tc>
        <w:tc>
          <w:tcPr>
            <w:tcW w:w="2268" w:type="dxa"/>
            <w:tcBorders>
              <w:bottom w:val="single" w:sz="4" w:space="0" w:color="000000"/>
              <w:right w:val="dotted" w:sz="4" w:space="0" w:color="000000"/>
            </w:tcBorders>
            <w:tcMar>
              <w:left w:w="85" w:type="dxa"/>
              <w:right w:w="85" w:type="dxa"/>
            </w:tcMar>
          </w:tcPr>
          <w:p w14:paraId="4745F595" w14:textId="77777777" w:rsidR="00537C7E" w:rsidRPr="00AF1DB2" w:rsidRDefault="00537C7E" w:rsidP="00537C7E">
            <w:pPr>
              <w:rPr>
                <w:rFonts w:ascii="Century" w:eastAsiaTheme="minorEastAsia" w:hAnsi="Century" w:cs="Arial"/>
                <w:sz w:val="18"/>
                <w:szCs w:val="18"/>
              </w:rPr>
            </w:pPr>
            <w:r w:rsidRPr="00AF1DB2">
              <w:rPr>
                <w:rFonts w:ascii="Century" w:eastAsiaTheme="minorEastAsia" w:hAnsi="Century" w:cs="Arial"/>
                <w:sz w:val="18"/>
                <w:szCs w:val="18"/>
              </w:rPr>
              <w:t>―</w:t>
            </w:r>
          </w:p>
        </w:tc>
        <w:tc>
          <w:tcPr>
            <w:tcW w:w="2694" w:type="dxa"/>
            <w:tcBorders>
              <w:left w:val="dotted" w:sz="4" w:space="0" w:color="000000"/>
              <w:bottom w:val="single" w:sz="4" w:space="0" w:color="000000"/>
            </w:tcBorders>
            <w:tcMar>
              <w:left w:w="85" w:type="dxa"/>
              <w:right w:w="85" w:type="dxa"/>
            </w:tcMar>
          </w:tcPr>
          <w:p w14:paraId="61EB3017" w14:textId="77777777" w:rsidR="00537C7E" w:rsidRPr="00AF1DB2" w:rsidRDefault="00537C7E" w:rsidP="00537C7E">
            <w:pPr>
              <w:rPr>
                <w:rFonts w:ascii="Century" w:eastAsiaTheme="minorEastAsia" w:hAnsi="Century" w:cs="Arial"/>
                <w:sz w:val="18"/>
                <w:szCs w:val="18"/>
              </w:rPr>
            </w:pPr>
            <w:r w:rsidRPr="00AF1DB2">
              <w:rPr>
                <w:rFonts w:ascii="Century" w:eastAsiaTheme="minorEastAsia" w:hAnsi="Century" w:cs="Arial"/>
                <w:sz w:val="18"/>
                <w:szCs w:val="18"/>
              </w:rPr>
              <w:t>―</w:t>
            </w:r>
          </w:p>
        </w:tc>
        <w:tc>
          <w:tcPr>
            <w:tcW w:w="2194" w:type="dxa"/>
            <w:tcMar>
              <w:left w:w="85" w:type="dxa"/>
              <w:right w:w="85" w:type="dxa"/>
            </w:tcMar>
          </w:tcPr>
          <w:p w14:paraId="16A0CFD4" w14:textId="77777777" w:rsidR="00537C7E" w:rsidRPr="00AF1DB2" w:rsidRDefault="00537C7E" w:rsidP="00537C7E">
            <w:pPr>
              <w:rPr>
                <w:rFonts w:ascii="Century" w:eastAsiaTheme="minorEastAsia" w:hAnsi="Century" w:cs="Arial"/>
                <w:sz w:val="18"/>
                <w:szCs w:val="18"/>
              </w:rPr>
            </w:pPr>
            <w:r w:rsidRPr="00AF1DB2">
              <w:rPr>
                <w:rFonts w:ascii="Century" w:eastAsiaTheme="minorEastAsia" w:hAnsi="Century" w:cs="Arial"/>
                <w:sz w:val="18"/>
                <w:szCs w:val="18"/>
              </w:rPr>
              <w:t>―</w:t>
            </w:r>
          </w:p>
        </w:tc>
        <w:tc>
          <w:tcPr>
            <w:tcW w:w="2195" w:type="dxa"/>
            <w:tcMar>
              <w:left w:w="85" w:type="dxa"/>
              <w:right w:w="85" w:type="dxa"/>
            </w:tcMar>
          </w:tcPr>
          <w:p w14:paraId="3251B9F4" w14:textId="77777777" w:rsidR="00537C7E" w:rsidRPr="00AF1DB2" w:rsidRDefault="00537C7E" w:rsidP="00537C7E">
            <w:pPr>
              <w:rPr>
                <w:rFonts w:ascii="Century" w:eastAsiaTheme="minorEastAsia" w:hAnsi="Century" w:cs="Arial"/>
                <w:sz w:val="18"/>
                <w:szCs w:val="18"/>
              </w:rPr>
            </w:pPr>
            <w:r w:rsidRPr="00AF1DB2">
              <w:rPr>
                <w:rFonts w:ascii="Century" w:eastAsiaTheme="minorEastAsia" w:hAnsi="Century" w:cs="Arial"/>
                <w:sz w:val="18"/>
                <w:szCs w:val="18"/>
              </w:rPr>
              <w:t>―</w:t>
            </w:r>
          </w:p>
        </w:tc>
      </w:tr>
    </w:tbl>
    <w:p w14:paraId="2FA80DB4" w14:textId="77777777" w:rsidR="00E74A1D" w:rsidRDefault="00E74A1D" w:rsidP="00E74A1D"/>
    <w:p w14:paraId="5D227C32" w14:textId="77777777" w:rsidR="00E74A1D" w:rsidRDefault="00E74A1D" w:rsidP="00E74A1D">
      <w:pPr>
        <w:rPr>
          <w:rFonts w:ascii="Arial" w:eastAsia="Arial" w:hAnsi="Arial" w:cs="Arial"/>
          <w:b/>
        </w:rPr>
      </w:pPr>
      <w:r>
        <w:rPr>
          <w:rFonts w:ascii="Arial" w:eastAsia="Arial" w:hAnsi="Arial" w:cs="Arial"/>
          <w:b/>
        </w:rPr>
        <w:t>Writing Strategies 2 (p.109</w:t>
      </w:r>
      <w:r w:rsidRPr="00E74A1D">
        <w:rPr>
          <w:rFonts w:ascii="Arial" w:eastAsia="Arial" w:hAnsi="Arial" w:cs="Arial"/>
          <w:b/>
        </w:rPr>
        <w:t>)</w:t>
      </w:r>
    </w:p>
    <w:tbl>
      <w:tblPr>
        <w:tblStyle w:val="50"/>
        <w:tblW w:w="1048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34"/>
        <w:gridCol w:w="2268"/>
        <w:gridCol w:w="2694"/>
        <w:gridCol w:w="2194"/>
        <w:gridCol w:w="2195"/>
      </w:tblGrid>
      <w:tr w:rsidR="00E74A1D" w14:paraId="517108F4" w14:textId="77777777" w:rsidTr="00A57C34">
        <w:trPr>
          <w:trHeight w:val="172"/>
        </w:trPr>
        <w:tc>
          <w:tcPr>
            <w:tcW w:w="1134" w:type="dxa"/>
            <w:tcMar>
              <w:left w:w="85" w:type="dxa"/>
              <w:right w:w="85" w:type="dxa"/>
            </w:tcMar>
            <w:vAlign w:val="center"/>
          </w:tcPr>
          <w:p w14:paraId="0F0360C9" w14:textId="77777777" w:rsidR="00E74A1D" w:rsidRPr="00AF1DB2" w:rsidRDefault="00E74A1D" w:rsidP="00A57C34">
            <w:pPr>
              <w:jc w:val="center"/>
              <w:rPr>
                <w:rFonts w:ascii="BIZ UDPゴシック" w:eastAsia="BIZ UDPゴシック" w:hAnsi="BIZ UDPゴシック" w:cs="Arial"/>
                <w:b/>
                <w:sz w:val="18"/>
                <w:szCs w:val="18"/>
              </w:rPr>
            </w:pPr>
          </w:p>
        </w:tc>
        <w:tc>
          <w:tcPr>
            <w:tcW w:w="4962" w:type="dxa"/>
            <w:gridSpan w:val="2"/>
            <w:tcBorders>
              <w:bottom w:val="single" w:sz="4" w:space="0" w:color="000000"/>
            </w:tcBorders>
            <w:tcMar>
              <w:left w:w="85" w:type="dxa"/>
              <w:right w:w="85" w:type="dxa"/>
            </w:tcMar>
            <w:vAlign w:val="center"/>
          </w:tcPr>
          <w:p w14:paraId="0FA4B199" w14:textId="77777777" w:rsidR="00E74A1D" w:rsidRPr="00AF1DB2" w:rsidRDefault="00E74A1D" w:rsidP="00A57C34">
            <w:pPr>
              <w:jc w:val="center"/>
              <w:rPr>
                <w:rFonts w:ascii="BIZ UDPゴシック" w:eastAsia="BIZ UDPゴシック" w:hAnsi="BIZ UDPゴシック" w:cs="Arial"/>
                <w:b/>
                <w:sz w:val="18"/>
                <w:szCs w:val="18"/>
              </w:rPr>
            </w:pPr>
            <w:r w:rsidRPr="00AF1DB2">
              <w:rPr>
                <w:rFonts w:ascii="BIZ UDPゴシック" w:eastAsia="BIZ UDPゴシック" w:hAnsi="BIZ UDPゴシック" w:cs="Arial Unicode MS"/>
                <w:b/>
                <w:sz w:val="18"/>
                <w:szCs w:val="18"/>
              </w:rPr>
              <w:t>知識・技能</w:t>
            </w:r>
          </w:p>
        </w:tc>
        <w:tc>
          <w:tcPr>
            <w:tcW w:w="2194" w:type="dxa"/>
            <w:tcMar>
              <w:left w:w="85" w:type="dxa"/>
              <w:right w:w="85" w:type="dxa"/>
            </w:tcMar>
            <w:vAlign w:val="center"/>
          </w:tcPr>
          <w:p w14:paraId="3C3E055C" w14:textId="77777777" w:rsidR="00E74A1D" w:rsidRPr="00AF1DB2" w:rsidRDefault="00E74A1D" w:rsidP="00A57C34">
            <w:pPr>
              <w:jc w:val="center"/>
              <w:rPr>
                <w:rFonts w:ascii="BIZ UDPゴシック" w:eastAsia="BIZ UDPゴシック" w:hAnsi="BIZ UDPゴシック" w:cs="Arial"/>
                <w:b/>
                <w:sz w:val="18"/>
                <w:szCs w:val="18"/>
              </w:rPr>
            </w:pPr>
            <w:r w:rsidRPr="00AF1DB2">
              <w:rPr>
                <w:rFonts w:ascii="BIZ UDPゴシック" w:eastAsia="BIZ UDPゴシック" w:hAnsi="BIZ UDPゴシック" w:cs="Arial Unicode MS"/>
                <w:b/>
                <w:sz w:val="18"/>
                <w:szCs w:val="18"/>
              </w:rPr>
              <w:t>思考・判断・表現</w:t>
            </w:r>
          </w:p>
        </w:tc>
        <w:tc>
          <w:tcPr>
            <w:tcW w:w="2195" w:type="dxa"/>
            <w:tcMar>
              <w:left w:w="85" w:type="dxa"/>
              <w:right w:w="85" w:type="dxa"/>
            </w:tcMar>
            <w:vAlign w:val="center"/>
          </w:tcPr>
          <w:p w14:paraId="32607EE7" w14:textId="77777777" w:rsidR="00E74A1D" w:rsidRPr="00AF1DB2" w:rsidRDefault="00E74A1D" w:rsidP="00A57C34">
            <w:pPr>
              <w:jc w:val="center"/>
              <w:rPr>
                <w:rFonts w:ascii="BIZ UDPゴシック" w:eastAsia="BIZ UDPゴシック" w:hAnsi="BIZ UDPゴシック" w:cs="Arial"/>
                <w:b/>
                <w:sz w:val="18"/>
                <w:szCs w:val="18"/>
              </w:rPr>
            </w:pPr>
            <w:r w:rsidRPr="00AF1DB2">
              <w:rPr>
                <w:rFonts w:ascii="BIZ UDPゴシック" w:eastAsia="BIZ UDPゴシック" w:hAnsi="BIZ UDPゴシック" w:cs="Arial Unicode MS"/>
                <w:b/>
                <w:sz w:val="18"/>
                <w:szCs w:val="18"/>
              </w:rPr>
              <w:t>主体的に学習に</w:t>
            </w:r>
          </w:p>
          <w:p w14:paraId="3AF12DA6" w14:textId="77777777" w:rsidR="00E74A1D" w:rsidRPr="00AF1DB2" w:rsidRDefault="00E74A1D" w:rsidP="00A57C34">
            <w:pPr>
              <w:jc w:val="center"/>
              <w:rPr>
                <w:rFonts w:ascii="BIZ UDPゴシック" w:eastAsia="BIZ UDPゴシック" w:hAnsi="BIZ UDPゴシック" w:cs="Arial"/>
                <w:b/>
                <w:sz w:val="18"/>
                <w:szCs w:val="18"/>
              </w:rPr>
            </w:pPr>
            <w:r w:rsidRPr="00AF1DB2">
              <w:rPr>
                <w:rFonts w:ascii="BIZ UDPゴシック" w:eastAsia="BIZ UDPゴシック" w:hAnsi="BIZ UDPゴシック" w:cs="Arial Unicode MS"/>
                <w:b/>
                <w:sz w:val="18"/>
                <w:szCs w:val="18"/>
              </w:rPr>
              <w:t>取り組む態度</w:t>
            </w:r>
          </w:p>
        </w:tc>
      </w:tr>
      <w:tr w:rsidR="00E74A1D" w14:paraId="0DEB320F" w14:textId="77777777" w:rsidTr="00A57C34">
        <w:tc>
          <w:tcPr>
            <w:tcW w:w="1134" w:type="dxa"/>
            <w:tcMar>
              <w:left w:w="85" w:type="dxa"/>
              <w:right w:w="85" w:type="dxa"/>
            </w:tcMar>
          </w:tcPr>
          <w:p w14:paraId="787155B3" w14:textId="77777777" w:rsidR="00E74A1D" w:rsidRPr="00AF1DB2" w:rsidRDefault="00E74A1D" w:rsidP="00A57C34">
            <w:pPr>
              <w:jc w:val="center"/>
              <w:rPr>
                <w:rFonts w:ascii="BIZ UDPゴシック" w:eastAsia="BIZ UDPゴシック" w:hAnsi="BIZ UDPゴシック" w:cs="Arial"/>
                <w:b/>
                <w:sz w:val="18"/>
                <w:szCs w:val="18"/>
              </w:rPr>
            </w:pPr>
            <w:r w:rsidRPr="00AF1DB2">
              <w:rPr>
                <w:rFonts w:ascii="BIZ UDPゴシック" w:eastAsia="BIZ UDPゴシック" w:hAnsi="BIZ UDPゴシック" w:cs="Arial Unicode MS"/>
                <w:b/>
                <w:sz w:val="18"/>
                <w:szCs w:val="18"/>
              </w:rPr>
              <w:t>聞くこと</w:t>
            </w:r>
          </w:p>
        </w:tc>
        <w:tc>
          <w:tcPr>
            <w:tcW w:w="2268" w:type="dxa"/>
            <w:tcBorders>
              <w:bottom w:val="single" w:sz="4" w:space="0" w:color="000000"/>
              <w:right w:val="dotted" w:sz="4" w:space="0" w:color="000000"/>
            </w:tcBorders>
            <w:tcMar>
              <w:left w:w="85" w:type="dxa"/>
              <w:right w:w="85" w:type="dxa"/>
            </w:tcMar>
          </w:tcPr>
          <w:p w14:paraId="2EF1A4CC" w14:textId="77777777" w:rsidR="00E74A1D" w:rsidRPr="00AF1DB2" w:rsidRDefault="00E74A1D" w:rsidP="00A57C34">
            <w:pPr>
              <w:rPr>
                <w:rFonts w:ascii="Century" w:eastAsiaTheme="minorEastAsia" w:hAnsi="Century" w:cs="Arial"/>
                <w:sz w:val="18"/>
                <w:szCs w:val="18"/>
              </w:rPr>
            </w:pPr>
            <w:r w:rsidRPr="00AF1DB2">
              <w:rPr>
                <w:rFonts w:ascii="Century" w:eastAsiaTheme="minorEastAsia" w:hAnsi="Century" w:cs="Arial"/>
                <w:sz w:val="18"/>
                <w:szCs w:val="18"/>
              </w:rPr>
              <w:t>―</w:t>
            </w:r>
          </w:p>
        </w:tc>
        <w:tc>
          <w:tcPr>
            <w:tcW w:w="2694" w:type="dxa"/>
            <w:tcBorders>
              <w:left w:val="dotted" w:sz="4" w:space="0" w:color="000000"/>
              <w:bottom w:val="single" w:sz="4" w:space="0" w:color="000000"/>
            </w:tcBorders>
            <w:tcMar>
              <w:left w:w="85" w:type="dxa"/>
              <w:right w:w="85" w:type="dxa"/>
            </w:tcMar>
          </w:tcPr>
          <w:p w14:paraId="074BE7D3" w14:textId="77777777" w:rsidR="00E74A1D" w:rsidRPr="00AF1DB2" w:rsidRDefault="00E74A1D" w:rsidP="00A57C34">
            <w:pPr>
              <w:rPr>
                <w:rFonts w:ascii="Century" w:eastAsiaTheme="minorEastAsia" w:hAnsi="Century" w:cs="Arial"/>
                <w:sz w:val="18"/>
                <w:szCs w:val="18"/>
              </w:rPr>
            </w:pPr>
            <w:r w:rsidRPr="00AF1DB2">
              <w:rPr>
                <w:rFonts w:ascii="Century" w:eastAsiaTheme="minorEastAsia" w:hAnsi="Century" w:cs="Arial"/>
                <w:sz w:val="18"/>
                <w:szCs w:val="18"/>
              </w:rPr>
              <w:t>―</w:t>
            </w:r>
          </w:p>
        </w:tc>
        <w:tc>
          <w:tcPr>
            <w:tcW w:w="2194" w:type="dxa"/>
            <w:tcMar>
              <w:left w:w="85" w:type="dxa"/>
              <w:right w:w="85" w:type="dxa"/>
            </w:tcMar>
          </w:tcPr>
          <w:p w14:paraId="06094899" w14:textId="77777777" w:rsidR="00E74A1D" w:rsidRPr="00AF1DB2" w:rsidRDefault="00E74A1D" w:rsidP="00A57C34">
            <w:pPr>
              <w:rPr>
                <w:rFonts w:ascii="Century" w:eastAsiaTheme="minorEastAsia" w:hAnsi="Century" w:cs="Arial"/>
                <w:sz w:val="18"/>
                <w:szCs w:val="18"/>
              </w:rPr>
            </w:pPr>
            <w:r w:rsidRPr="00AF1DB2">
              <w:rPr>
                <w:rFonts w:ascii="Century" w:eastAsiaTheme="minorEastAsia" w:hAnsi="Century" w:cs="Arial"/>
                <w:sz w:val="18"/>
                <w:szCs w:val="18"/>
              </w:rPr>
              <w:t>―</w:t>
            </w:r>
          </w:p>
        </w:tc>
        <w:tc>
          <w:tcPr>
            <w:tcW w:w="2195" w:type="dxa"/>
            <w:tcMar>
              <w:left w:w="85" w:type="dxa"/>
              <w:right w:w="85" w:type="dxa"/>
            </w:tcMar>
          </w:tcPr>
          <w:p w14:paraId="2D32B8E0" w14:textId="77777777" w:rsidR="00E74A1D" w:rsidRPr="00AF1DB2" w:rsidRDefault="00E74A1D" w:rsidP="00A57C34">
            <w:pPr>
              <w:rPr>
                <w:rFonts w:ascii="Century" w:eastAsiaTheme="minorEastAsia" w:hAnsi="Century" w:cs="Arial"/>
                <w:sz w:val="18"/>
                <w:szCs w:val="18"/>
              </w:rPr>
            </w:pPr>
            <w:r w:rsidRPr="00AF1DB2">
              <w:rPr>
                <w:rFonts w:ascii="Century" w:eastAsiaTheme="minorEastAsia" w:hAnsi="Century" w:cs="Arial"/>
                <w:sz w:val="18"/>
                <w:szCs w:val="18"/>
              </w:rPr>
              <w:t>―</w:t>
            </w:r>
          </w:p>
        </w:tc>
      </w:tr>
      <w:tr w:rsidR="00E74A1D" w14:paraId="547224FD" w14:textId="77777777" w:rsidTr="00A57C34">
        <w:trPr>
          <w:trHeight w:val="79"/>
        </w:trPr>
        <w:tc>
          <w:tcPr>
            <w:tcW w:w="1134" w:type="dxa"/>
            <w:tcMar>
              <w:left w:w="85" w:type="dxa"/>
              <w:right w:w="85" w:type="dxa"/>
            </w:tcMar>
          </w:tcPr>
          <w:p w14:paraId="12EC2445" w14:textId="77777777" w:rsidR="00E74A1D" w:rsidRPr="00AF1DB2" w:rsidRDefault="00E74A1D" w:rsidP="00A57C34">
            <w:pPr>
              <w:jc w:val="center"/>
              <w:rPr>
                <w:rFonts w:ascii="BIZ UDPゴシック" w:eastAsia="BIZ UDPゴシック" w:hAnsi="BIZ UDPゴシック" w:cs="Arial"/>
                <w:b/>
                <w:sz w:val="18"/>
                <w:szCs w:val="18"/>
              </w:rPr>
            </w:pPr>
            <w:r w:rsidRPr="00AF1DB2">
              <w:rPr>
                <w:rFonts w:ascii="BIZ UDPゴシック" w:eastAsia="BIZ UDPゴシック" w:hAnsi="BIZ UDPゴシック" w:cs="Arial Unicode MS"/>
                <w:b/>
                <w:sz w:val="18"/>
                <w:szCs w:val="18"/>
              </w:rPr>
              <w:t>読むこと</w:t>
            </w:r>
          </w:p>
        </w:tc>
        <w:tc>
          <w:tcPr>
            <w:tcW w:w="2268" w:type="dxa"/>
            <w:tcBorders>
              <w:bottom w:val="single" w:sz="4" w:space="0" w:color="000000"/>
              <w:right w:val="dotted" w:sz="4" w:space="0" w:color="000000"/>
            </w:tcBorders>
            <w:tcMar>
              <w:left w:w="85" w:type="dxa"/>
              <w:right w:w="85" w:type="dxa"/>
            </w:tcMar>
          </w:tcPr>
          <w:p w14:paraId="08383519" w14:textId="77777777" w:rsidR="00E74A1D" w:rsidRPr="00AF1DB2" w:rsidRDefault="00E74A1D" w:rsidP="00A57C34">
            <w:pPr>
              <w:rPr>
                <w:rFonts w:ascii="Century" w:eastAsiaTheme="minorEastAsia" w:hAnsi="Century" w:cs="Arial"/>
                <w:sz w:val="18"/>
                <w:szCs w:val="18"/>
              </w:rPr>
            </w:pPr>
            <w:r w:rsidRPr="00AF1DB2">
              <w:rPr>
                <w:rFonts w:ascii="Century" w:eastAsiaTheme="minorEastAsia" w:hAnsi="Century" w:cs="Arial"/>
                <w:sz w:val="18"/>
                <w:szCs w:val="18"/>
              </w:rPr>
              <w:t>―</w:t>
            </w:r>
          </w:p>
        </w:tc>
        <w:tc>
          <w:tcPr>
            <w:tcW w:w="2694" w:type="dxa"/>
            <w:tcBorders>
              <w:left w:val="dotted" w:sz="4" w:space="0" w:color="000000"/>
              <w:bottom w:val="single" w:sz="4" w:space="0" w:color="000000"/>
            </w:tcBorders>
            <w:tcMar>
              <w:left w:w="85" w:type="dxa"/>
              <w:right w:w="85" w:type="dxa"/>
            </w:tcMar>
          </w:tcPr>
          <w:p w14:paraId="6F59C53D" w14:textId="77777777" w:rsidR="00E74A1D" w:rsidRPr="00AF1DB2" w:rsidRDefault="00E74A1D" w:rsidP="00A57C34">
            <w:pPr>
              <w:rPr>
                <w:rFonts w:ascii="Century" w:eastAsiaTheme="minorEastAsia" w:hAnsi="Century" w:cs="Arial"/>
                <w:sz w:val="18"/>
                <w:szCs w:val="18"/>
              </w:rPr>
            </w:pPr>
            <w:r w:rsidRPr="00AF1DB2">
              <w:rPr>
                <w:rFonts w:ascii="Century" w:eastAsiaTheme="minorEastAsia" w:hAnsi="Century" w:cs="Arial"/>
                <w:sz w:val="18"/>
                <w:szCs w:val="18"/>
              </w:rPr>
              <w:t>―</w:t>
            </w:r>
          </w:p>
        </w:tc>
        <w:tc>
          <w:tcPr>
            <w:tcW w:w="2194" w:type="dxa"/>
            <w:tcMar>
              <w:left w:w="85" w:type="dxa"/>
              <w:right w:w="85" w:type="dxa"/>
            </w:tcMar>
          </w:tcPr>
          <w:p w14:paraId="61F0A819" w14:textId="77777777" w:rsidR="00E74A1D" w:rsidRPr="00AF1DB2" w:rsidRDefault="00E74A1D" w:rsidP="00A57C34">
            <w:pPr>
              <w:rPr>
                <w:rFonts w:ascii="Century" w:eastAsiaTheme="minorEastAsia" w:hAnsi="Century" w:cs="Arial"/>
                <w:sz w:val="18"/>
                <w:szCs w:val="18"/>
              </w:rPr>
            </w:pPr>
            <w:r w:rsidRPr="00AF1DB2">
              <w:rPr>
                <w:rFonts w:ascii="Century" w:eastAsiaTheme="minorEastAsia" w:hAnsi="Century" w:cs="Arial"/>
                <w:sz w:val="18"/>
                <w:szCs w:val="18"/>
              </w:rPr>
              <w:t>―</w:t>
            </w:r>
          </w:p>
        </w:tc>
        <w:tc>
          <w:tcPr>
            <w:tcW w:w="2195" w:type="dxa"/>
            <w:tcMar>
              <w:left w:w="85" w:type="dxa"/>
              <w:right w:w="85" w:type="dxa"/>
            </w:tcMar>
          </w:tcPr>
          <w:p w14:paraId="686DB97F" w14:textId="77777777" w:rsidR="00E74A1D" w:rsidRPr="00AF1DB2" w:rsidRDefault="00E74A1D" w:rsidP="00A57C34">
            <w:pPr>
              <w:rPr>
                <w:rFonts w:ascii="Century" w:eastAsiaTheme="minorEastAsia" w:hAnsi="Century" w:cs="Arial"/>
                <w:sz w:val="18"/>
                <w:szCs w:val="18"/>
              </w:rPr>
            </w:pPr>
            <w:r w:rsidRPr="00AF1DB2">
              <w:rPr>
                <w:rFonts w:ascii="Century" w:eastAsiaTheme="minorEastAsia" w:hAnsi="Century" w:cs="Arial"/>
                <w:sz w:val="18"/>
                <w:szCs w:val="18"/>
              </w:rPr>
              <w:t>―</w:t>
            </w:r>
          </w:p>
        </w:tc>
      </w:tr>
      <w:tr w:rsidR="00E74A1D" w14:paraId="5B22D6BC" w14:textId="77777777" w:rsidTr="00A57C34">
        <w:tc>
          <w:tcPr>
            <w:tcW w:w="1134" w:type="dxa"/>
            <w:tcMar>
              <w:left w:w="85" w:type="dxa"/>
              <w:right w:w="85" w:type="dxa"/>
            </w:tcMar>
          </w:tcPr>
          <w:p w14:paraId="3A01CE4F" w14:textId="77777777" w:rsidR="00E74A1D" w:rsidRPr="00AF1DB2" w:rsidRDefault="00E74A1D" w:rsidP="00A57C34">
            <w:pPr>
              <w:jc w:val="center"/>
              <w:rPr>
                <w:rFonts w:ascii="BIZ UDPゴシック" w:eastAsia="BIZ UDPゴシック" w:hAnsi="BIZ UDPゴシック" w:cs="Arial"/>
                <w:b/>
                <w:sz w:val="18"/>
                <w:szCs w:val="18"/>
              </w:rPr>
            </w:pPr>
            <w:r w:rsidRPr="00AF1DB2">
              <w:rPr>
                <w:rFonts w:ascii="BIZ UDPゴシック" w:eastAsia="BIZ UDPゴシック" w:hAnsi="BIZ UDPゴシック" w:cs="Arial Unicode MS"/>
                <w:b/>
                <w:sz w:val="18"/>
                <w:szCs w:val="18"/>
              </w:rPr>
              <w:t>話すこと</w:t>
            </w:r>
          </w:p>
          <w:p w14:paraId="725482B7" w14:textId="77777777" w:rsidR="00E74A1D" w:rsidRPr="00AF1DB2" w:rsidRDefault="00E74A1D" w:rsidP="00A57C34">
            <w:pPr>
              <w:ind w:right="-107"/>
              <w:jc w:val="center"/>
              <w:rPr>
                <w:rFonts w:ascii="BIZ UDPゴシック" w:eastAsia="BIZ UDPゴシック" w:hAnsi="BIZ UDPゴシック" w:cs="Arial"/>
                <w:b/>
                <w:sz w:val="18"/>
                <w:szCs w:val="18"/>
              </w:rPr>
            </w:pPr>
            <w:r w:rsidRPr="00AF1DB2">
              <w:rPr>
                <w:rFonts w:ascii="BIZ UDPゴシック" w:eastAsia="BIZ UDPゴシック" w:hAnsi="BIZ UDPゴシック" w:cs="Arial Unicode MS"/>
                <w:b/>
                <w:sz w:val="18"/>
                <w:szCs w:val="18"/>
              </w:rPr>
              <w:t>［やり取り］</w:t>
            </w:r>
          </w:p>
        </w:tc>
        <w:tc>
          <w:tcPr>
            <w:tcW w:w="2268" w:type="dxa"/>
            <w:tcBorders>
              <w:bottom w:val="single" w:sz="4" w:space="0" w:color="000000"/>
              <w:right w:val="dotted" w:sz="4" w:space="0" w:color="000000"/>
            </w:tcBorders>
            <w:tcMar>
              <w:left w:w="85" w:type="dxa"/>
              <w:right w:w="85" w:type="dxa"/>
            </w:tcMar>
          </w:tcPr>
          <w:p w14:paraId="2F279467" w14:textId="77777777" w:rsidR="00E74A1D" w:rsidRPr="00AF1DB2" w:rsidRDefault="00E74A1D" w:rsidP="00A57C34">
            <w:pPr>
              <w:rPr>
                <w:rFonts w:ascii="Century" w:eastAsiaTheme="minorEastAsia" w:hAnsi="Century" w:cs="Arial"/>
                <w:sz w:val="18"/>
                <w:szCs w:val="18"/>
              </w:rPr>
            </w:pPr>
            <w:r w:rsidRPr="00AF1DB2">
              <w:rPr>
                <w:rFonts w:ascii="Century" w:eastAsiaTheme="minorEastAsia" w:hAnsi="Century" w:cs="Arial"/>
                <w:sz w:val="18"/>
                <w:szCs w:val="18"/>
              </w:rPr>
              <w:t>―</w:t>
            </w:r>
          </w:p>
        </w:tc>
        <w:tc>
          <w:tcPr>
            <w:tcW w:w="2694" w:type="dxa"/>
            <w:tcBorders>
              <w:left w:val="dotted" w:sz="4" w:space="0" w:color="000000"/>
              <w:bottom w:val="single" w:sz="4" w:space="0" w:color="000000"/>
            </w:tcBorders>
            <w:tcMar>
              <w:left w:w="85" w:type="dxa"/>
              <w:right w:w="85" w:type="dxa"/>
            </w:tcMar>
          </w:tcPr>
          <w:p w14:paraId="1C74F8E1" w14:textId="77777777" w:rsidR="00E74A1D" w:rsidRPr="00AF1DB2" w:rsidRDefault="00E74A1D" w:rsidP="00A57C34">
            <w:pPr>
              <w:rPr>
                <w:rFonts w:ascii="Century" w:eastAsiaTheme="minorEastAsia" w:hAnsi="Century" w:cs="Arial"/>
                <w:sz w:val="18"/>
                <w:szCs w:val="18"/>
              </w:rPr>
            </w:pPr>
            <w:r w:rsidRPr="00AF1DB2">
              <w:rPr>
                <w:rFonts w:ascii="Century" w:eastAsiaTheme="minorEastAsia" w:hAnsi="Century" w:cs="Arial"/>
                <w:sz w:val="18"/>
                <w:szCs w:val="18"/>
              </w:rPr>
              <w:t>―</w:t>
            </w:r>
          </w:p>
        </w:tc>
        <w:tc>
          <w:tcPr>
            <w:tcW w:w="2194" w:type="dxa"/>
            <w:tcBorders>
              <w:bottom w:val="single" w:sz="4" w:space="0" w:color="000000"/>
            </w:tcBorders>
            <w:tcMar>
              <w:left w:w="85" w:type="dxa"/>
              <w:right w:w="85" w:type="dxa"/>
            </w:tcMar>
          </w:tcPr>
          <w:p w14:paraId="4E7C91D3" w14:textId="77777777" w:rsidR="00E74A1D" w:rsidRPr="00AF1DB2" w:rsidRDefault="00E74A1D" w:rsidP="00A57C34">
            <w:pPr>
              <w:rPr>
                <w:rFonts w:ascii="Century" w:eastAsiaTheme="minorEastAsia" w:hAnsi="Century" w:cs="Arial"/>
                <w:sz w:val="18"/>
                <w:szCs w:val="18"/>
              </w:rPr>
            </w:pPr>
            <w:r w:rsidRPr="00AF1DB2">
              <w:rPr>
                <w:rFonts w:ascii="Century" w:eastAsiaTheme="minorEastAsia" w:hAnsi="Century" w:cs="Arial"/>
                <w:sz w:val="18"/>
                <w:szCs w:val="18"/>
              </w:rPr>
              <w:t>―</w:t>
            </w:r>
          </w:p>
        </w:tc>
        <w:tc>
          <w:tcPr>
            <w:tcW w:w="2195" w:type="dxa"/>
            <w:tcBorders>
              <w:bottom w:val="single" w:sz="4" w:space="0" w:color="000000"/>
            </w:tcBorders>
            <w:tcMar>
              <w:left w:w="85" w:type="dxa"/>
              <w:right w:w="85" w:type="dxa"/>
            </w:tcMar>
          </w:tcPr>
          <w:p w14:paraId="1BF32D70" w14:textId="77777777" w:rsidR="00E74A1D" w:rsidRPr="00AF1DB2" w:rsidRDefault="00E74A1D" w:rsidP="00A57C34">
            <w:pPr>
              <w:rPr>
                <w:rFonts w:ascii="Century" w:eastAsiaTheme="minorEastAsia" w:hAnsi="Century" w:cs="Arial"/>
                <w:sz w:val="18"/>
                <w:szCs w:val="18"/>
              </w:rPr>
            </w:pPr>
            <w:r w:rsidRPr="00AF1DB2">
              <w:rPr>
                <w:rFonts w:ascii="Century" w:eastAsiaTheme="minorEastAsia" w:hAnsi="Century" w:cs="Arial"/>
                <w:sz w:val="18"/>
                <w:szCs w:val="18"/>
              </w:rPr>
              <w:t>―</w:t>
            </w:r>
          </w:p>
        </w:tc>
      </w:tr>
      <w:tr w:rsidR="00E74A1D" w14:paraId="0ADCCF3D" w14:textId="77777777" w:rsidTr="00A57C34">
        <w:tc>
          <w:tcPr>
            <w:tcW w:w="1134" w:type="dxa"/>
            <w:tcMar>
              <w:left w:w="85" w:type="dxa"/>
              <w:right w:w="85" w:type="dxa"/>
            </w:tcMar>
          </w:tcPr>
          <w:p w14:paraId="6294DB36" w14:textId="77777777" w:rsidR="00E74A1D" w:rsidRPr="00AF1DB2" w:rsidRDefault="00E74A1D" w:rsidP="00A57C34">
            <w:pPr>
              <w:jc w:val="center"/>
              <w:rPr>
                <w:rFonts w:ascii="BIZ UDPゴシック" w:eastAsia="BIZ UDPゴシック" w:hAnsi="BIZ UDPゴシック" w:cs="Arial"/>
                <w:b/>
                <w:sz w:val="18"/>
                <w:szCs w:val="18"/>
              </w:rPr>
            </w:pPr>
            <w:r w:rsidRPr="00AF1DB2">
              <w:rPr>
                <w:rFonts w:ascii="BIZ UDPゴシック" w:eastAsia="BIZ UDPゴシック" w:hAnsi="BIZ UDPゴシック" w:cs="Arial Unicode MS"/>
                <w:b/>
                <w:sz w:val="18"/>
                <w:szCs w:val="18"/>
              </w:rPr>
              <w:t>話すこと</w:t>
            </w:r>
          </w:p>
          <w:p w14:paraId="03AA9C8F" w14:textId="77777777" w:rsidR="00E74A1D" w:rsidRPr="00AF1DB2" w:rsidRDefault="00E74A1D" w:rsidP="00A57C34">
            <w:pPr>
              <w:jc w:val="center"/>
              <w:rPr>
                <w:rFonts w:ascii="BIZ UDPゴシック" w:eastAsia="BIZ UDPゴシック" w:hAnsi="BIZ UDPゴシック" w:cs="Arial"/>
                <w:b/>
                <w:sz w:val="18"/>
                <w:szCs w:val="18"/>
              </w:rPr>
            </w:pPr>
            <w:r w:rsidRPr="00AF1DB2">
              <w:rPr>
                <w:rFonts w:ascii="BIZ UDPゴシック" w:eastAsia="BIZ UDPゴシック" w:hAnsi="BIZ UDPゴシック" w:cs="Arial Unicode MS"/>
                <w:b/>
                <w:sz w:val="18"/>
                <w:szCs w:val="18"/>
              </w:rPr>
              <w:t>［発表］</w:t>
            </w:r>
          </w:p>
        </w:tc>
        <w:tc>
          <w:tcPr>
            <w:tcW w:w="2268" w:type="dxa"/>
            <w:tcBorders>
              <w:bottom w:val="single" w:sz="4" w:space="0" w:color="000000"/>
              <w:right w:val="dotted" w:sz="4" w:space="0" w:color="000000"/>
            </w:tcBorders>
            <w:tcMar>
              <w:left w:w="85" w:type="dxa"/>
              <w:right w:w="85" w:type="dxa"/>
            </w:tcMar>
          </w:tcPr>
          <w:p w14:paraId="4344C9AE" w14:textId="77777777" w:rsidR="00E74A1D" w:rsidRPr="00AF1DB2" w:rsidRDefault="00E74A1D" w:rsidP="00A57C34">
            <w:pPr>
              <w:rPr>
                <w:rFonts w:ascii="Century" w:eastAsiaTheme="minorEastAsia" w:hAnsi="Century" w:cs="Arial"/>
                <w:sz w:val="18"/>
                <w:szCs w:val="18"/>
              </w:rPr>
            </w:pPr>
            <w:r w:rsidRPr="00AF1DB2">
              <w:rPr>
                <w:rFonts w:ascii="Century" w:eastAsiaTheme="minorEastAsia" w:hAnsi="Century" w:cs="Arial"/>
                <w:sz w:val="18"/>
                <w:szCs w:val="18"/>
              </w:rPr>
              <w:t>―</w:t>
            </w:r>
          </w:p>
        </w:tc>
        <w:tc>
          <w:tcPr>
            <w:tcW w:w="2694" w:type="dxa"/>
            <w:tcBorders>
              <w:left w:val="dotted" w:sz="4" w:space="0" w:color="000000"/>
              <w:bottom w:val="single" w:sz="4" w:space="0" w:color="000000"/>
            </w:tcBorders>
            <w:tcMar>
              <w:left w:w="85" w:type="dxa"/>
              <w:right w:w="85" w:type="dxa"/>
            </w:tcMar>
          </w:tcPr>
          <w:p w14:paraId="40F9E6BC" w14:textId="77777777" w:rsidR="00E74A1D" w:rsidRPr="00AF1DB2" w:rsidRDefault="00E74A1D" w:rsidP="00A57C34">
            <w:pPr>
              <w:rPr>
                <w:rFonts w:ascii="Century" w:eastAsiaTheme="minorEastAsia" w:hAnsi="Century" w:cs="Arial"/>
                <w:sz w:val="18"/>
                <w:szCs w:val="18"/>
              </w:rPr>
            </w:pPr>
            <w:r w:rsidRPr="00AF1DB2">
              <w:rPr>
                <w:rFonts w:ascii="Century" w:eastAsiaTheme="minorEastAsia" w:hAnsi="Century" w:cs="Arial"/>
                <w:sz w:val="18"/>
                <w:szCs w:val="18"/>
              </w:rPr>
              <w:t>―</w:t>
            </w:r>
          </w:p>
        </w:tc>
        <w:tc>
          <w:tcPr>
            <w:tcW w:w="2194" w:type="dxa"/>
            <w:tcBorders>
              <w:bottom w:val="single" w:sz="4" w:space="0" w:color="000000"/>
            </w:tcBorders>
            <w:tcMar>
              <w:left w:w="85" w:type="dxa"/>
              <w:right w:w="85" w:type="dxa"/>
            </w:tcMar>
          </w:tcPr>
          <w:p w14:paraId="4E15A1EC" w14:textId="77777777" w:rsidR="00E74A1D" w:rsidRPr="00AF1DB2" w:rsidRDefault="00E74A1D" w:rsidP="00A57C34">
            <w:pPr>
              <w:rPr>
                <w:rFonts w:ascii="Century" w:eastAsiaTheme="minorEastAsia" w:hAnsi="Century" w:cs="Arial"/>
                <w:sz w:val="18"/>
                <w:szCs w:val="18"/>
              </w:rPr>
            </w:pPr>
            <w:r w:rsidRPr="00AF1DB2">
              <w:rPr>
                <w:rFonts w:ascii="Century" w:eastAsiaTheme="minorEastAsia" w:hAnsi="Century" w:cs="Arial"/>
                <w:sz w:val="18"/>
                <w:szCs w:val="18"/>
              </w:rPr>
              <w:t>―</w:t>
            </w:r>
          </w:p>
        </w:tc>
        <w:tc>
          <w:tcPr>
            <w:tcW w:w="2195" w:type="dxa"/>
            <w:tcBorders>
              <w:bottom w:val="single" w:sz="4" w:space="0" w:color="000000"/>
            </w:tcBorders>
            <w:tcMar>
              <w:left w:w="85" w:type="dxa"/>
              <w:right w:w="85" w:type="dxa"/>
            </w:tcMar>
          </w:tcPr>
          <w:p w14:paraId="2EF1BC98" w14:textId="77777777" w:rsidR="00E74A1D" w:rsidRPr="00AF1DB2" w:rsidRDefault="00E74A1D" w:rsidP="00A57C34">
            <w:pPr>
              <w:rPr>
                <w:rFonts w:ascii="Century" w:eastAsiaTheme="minorEastAsia" w:hAnsi="Century" w:cs="Arial"/>
                <w:sz w:val="18"/>
                <w:szCs w:val="18"/>
              </w:rPr>
            </w:pPr>
            <w:r w:rsidRPr="00AF1DB2">
              <w:rPr>
                <w:rFonts w:ascii="Century" w:eastAsiaTheme="minorEastAsia" w:hAnsi="Century" w:cs="Arial"/>
                <w:sz w:val="18"/>
                <w:szCs w:val="18"/>
              </w:rPr>
              <w:t>―</w:t>
            </w:r>
          </w:p>
        </w:tc>
      </w:tr>
      <w:tr w:rsidR="00A57C34" w14:paraId="3AF1D787" w14:textId="77777777" w:rsidTr="00A57C34">
        <w:tc>
          <w:tcPr>
            <w:tcW w:w="1134" w:type="dxa"/>
            <w:tcMar>
              <w:left w:w="85" w:type="dxa"/>
              <w:right w:w="85" w:type="dxa"/>
            </w:tcMar>
          </w:tcPr>
          <w:p w14:paraId="54071D98" w14:textId="77777777" w:rsidR="00A57C34" w:rsidRPr="00AF1DB2" w:rsidRDefault="00A57C34" w:rsidP="00A57C34">
            <w:pPr>
              <w:jc w:val="center"/>
              <w:rPr>
                <w:rFonts w:ascii="BIZ UDPゴシック" w:eastAsia="BIZ UDPゴシック" w:hAnsi="BIZ UDPゴシック" w:cs="Arial"/>
                <w:b/>
                <w:sz w:val="18"/>
                <w:szCs w:val="18"/>
              </w:rPr>
            </w:pPr>
            <w:r w:rsidRPr="00AF1DB2">
              <w:rPr>
                <w:rFonts w:ascii="BIZ UDPゴシック" w:eastAsia="BIZ UDPゴシック" w:hAnsi="BIZ UDPゴシック" w:cs="Arial Unicode MS"/>
                <w:b/>
                <w:sz w:val="18"/>
                <w:szCs w:val="18"/>
              </w:rPr>
              <w:t>書くこと</w:t>
            </w:r>
          </w:p>
          <w:p w14:paraId="3007202B" w14:textId="77777777" w:rsidR="00A57C34" w:rsidRPr="00AF1DB2" w:rsidRDefault="00A57C34" w:rsidP="00A57C34">
            <w:pPr>
              <w:jc w:val="center"/>
              <w:rPr>
                <w:rFonts w:ascii="BIZ UDPゴシック" w:eastAsia="BIZ UDPゴシック" w:hAnsi="BIZ UDPゴシック" w:cs="Arial"/>
                <w:b/>
                <w:sz w:val="18"/>
                <w:szCs w:val="18"/>
              </w:rPr>
            </w:pPr>
          </w:p>
        </w:tc>
        <w:tc>
          <w:tcPr>
            <w:tcW w:w="2268" w:type="dxa"/>
            <w:tcBorders>
              <w:bottom w:val="single" w:sz="4" w:space="0" w:color="000000"/>
              <w:right w:val="dotted" w:sz="4" w:space="0" w:color="000000"/>
            </w:tcBorders>
            <w:tcMar>
              <w:left w:w="85" w:type="dxa"/>
              <w:right w:w="85" w:type="dxa"/>
            </w:tcMar>
          </w:tcPr>
          <w:p w14:paraId="1C69E432" w14:textId="77777777" w:rsidR="00A57C34" w:rsidRDefault="00A57C34" w:rsidP="00A57C34">
            <w:pPr>
              <w:jc w:val="left"/>
              <w:rPr>
                <w:rFonts w:ascii="ＭＳ Ｐ明朝" w:eastAsia="ＭＳ Ｐ明朝" w:hAnsi="ＭＳ Ｐ明朝" w:cs="Arial"/>
                <w:sz w:val="18"/>
                <w:szCs w:val="18"/>
              </w:rPr>
            </w:pPr>
            <w:r w:rsidRPr="00E93A72">
              <w:rPr>
                <w:rFonts w:ascii="ＭＳ Ｐ明朝" w:eastAsia="ＭＳ Ｐ明朝" w:hAnsi="ＭＳ Ｐ明朝" w:cs="Arial" w:hint="eastAsia"/>
                <w:sz w:val="18"/>
                <w:szCs w:val="18"/>
              </w:rPr>
              <w:t>［知識］</w:t>
            </w:r>
          </w:p>
          <w:p w14:paraId="25640C16" w14:textId="77777777" w:rsidR="00A57C34" w:rsidRPr="00047CA8" w:rsidRDefault="00537C7E" w:rsidP="00537C7E">
            <w:pPr>
              <w:jc w:val="left"/>
              <w:rPr>
                <w:rFonts w:ascii="Century" w:eastAsia="ＭＳ 明朝" w:hAnsi="Century" w:cs="BIZ UDPゴシック"/>
                <w:sz w:val="18"/>
                <w:szCs w:val="18"/>
              </w:rPr>
            </w:pPr>
            <w:r>
              <w:rPr>
                <w:rFonts w:ascii="ＭＳ Ｐ明朝" w:eastAsia="ＭＳ Ｐ明朝" w:hAnsi="ＭＳ Ｐ明朝" w:cs="Arial" w:hint="eastAsia"/>
                <w:sz w:val="18"/>
                <w:szCs w:val="18"/>
              </w:rPr>
              <w:t>図表</w:t>
            </w:r>
            <w:r w:rsidR="00A57C34">
              <w:rPr>
                <w:rFonts w:ascii="ＭＳ Ｐ明朝" w:eastAsia="ＭＳ Ｐ明朝" w:hAnsi="ＭＳ Ｐ明朝" w:cs="Arial" w:hint="eastAsia"/>
                <w:sz w:val="18"/>
                <w:szCs w:val="18"/>
              </w:rPr>
              <w:t>で示された内容を伝えるため</w:t>
            </w:r>
            <w:r>
              <w:rPr>
                <w:rFonts w:ascii="ＭＳ Ｐ明朝" w:eastAsia="ＭＳ Ｐ明朝" w:hAnsi="ＭＳ Ｐ明朝" w:cs="Arial" w:hint="eastAsia"/>
                <w:sz w:val="18"/>
                <w:szCs w:val="18"/>
              </w:rPr>
              <w:t>の適切な表現や方法</w:t>
            </w:r>
            <w:r w:rsidR="00A57C34" w:rsidRPr="00E93A72">
              <w:rPr>
                <w:rFonts w:ascii="ＭＳ Ｐ明朝" w:eastAsia="ＭＳ Ｐ明朝" w:hAnsi="ＭＳ Ｐ明朝" w:cs="Arial" w:hint="eastAsia"/>
                <w:sz w:val="18"/>
                <w:szCs w:val="18"/>
              </w:rPr>
              <w:t>を理解している。</w:t>
            </w:r>
          </w:p>
        </w:tc>
        <w:tc>
          <w:tcPr>
            <w:tcW w:w="2694" w:type="dxa"/>
            <w:tcBorders>
              <w:left w:val="dotted" w:sz="4" w:space="0" w:color="000000"/>
              <w:bottom w:val="single" w:sz="4" w:space="0" w:color="000000"/>
            </w:tcBorders>
            <w:tcMar>
              <w:left w:w="85" w:type="dxa"/>
              <w:right w:w="85" w:type="dxa"/>
            </w:tcMar>
          </w:tcPr>
          <w:p w14:paraId="0A306B22" w14:textId="77777777" w:rsidR="00A57C34" w:rsidRPr="00E93A72" w:rsidRDefault="00A57C34" w:rsidP="00A57C34">
            <w:pPr>
              <w:jc w:val="left"/>
              <w:rPr>
                <w:rFonts w:ascii="ＭＳ Ｐ明朝" w:eastAsia="ＭＳ Ｐ明朝" w:hAnsi="ＭＳ Ｐ明朝" w:cs="BIZ UDPゴシック"/>
                <w:color w:val="000000"/>
                <w:sz w:val="18"/>
                <w:szCs w:val="18"/>
              </w:rPr>
            </w:pPr>
            <w:r w:rsidRPr="00E93A72">
              <w:rPr>
                <w:rFonts w:ascii="ＭＳ Ｐ明朝" w:eastAsia="ＭＳ Ｐ明朝" w:hAnsi="ＭＳ Ｐ明朝" w:cs="BIZ UDPゴシック" w:hint="eastAsia"/>
                <w:color w:val="000000"/>
                <w:sz w:val="18"/>
                <w:szCs w:val="18"/>
              </w:rPr>
              <w:t>［技能］</w:t>
            </w:r>
          </w:p>
          <w:p w14:paraId="7E8AA13C" w14:textId="77777777" w:rsidR="00A57C34" w:rsidRPr="00047CA8" w:rsidRDefault="00537C7E" w:rsidP="00537C7E">
            <w:pPr>
              <w:jc w:val="left"/>
              <w:rPr>
                <w:rFonts w:ascii="Century" w:eastAsia="ＭＳ 明朝" w:hAnsi="Century" w:cs="BIZ UDPゴシック"/>
                <w:sz w:val="18"/>
                <w:szCs w:val="18"/>
              </w:rPr>
            </w:pPr>
            <w:r>
              <w:rPr>
                <w:rFonts w:ascii="ＭＳ 明朝" w:eastAsia="ＭＳ 明朝" w:hAnsi="ＭＳ 明朝" w:cs="BIZ UDPゴシック" w:hint="eastAsia"/>
                <w:sz w:val="18"/>
                <w:szCs w:val="18"/>
              </w:rPr>
              <w:t>数値を伴う比較資料について</w:t>
            </w:r>
            <w:r w:rsidR="006C687B">
              <w:rPr>
                <w:rFonts w:ascii="ＭＳ 明朝" w:eastAsia="ＭＳ 明朝" w:hAnsi="ＭＳ 明朝" w:cs="BIZ UDPゴシック" w:hint="eastAsia"/>
                <w:sz w:val="18"/>
                <w:szCs w:val="18"/>
              </w:rPr>
              <w:t>，</w:t>
            </w:r>
            <w:r>
              <w:rPr>
                <w:rFonts w:ascii="ＭＳ Ｐ明朝" w:eastAsia="ＭＳ Ｐ明朝" w:hAnsi="ＭＳ Ｐ明朝" w:cs="Arial" w:hint="eastAsia"/>
                <w:sz w:val="18"/>
                <w:szCs w:val="18"/>
              </w:rPr>
              <w:t>図表で示された内容を伝えるための適切な表現や方法を用いて</w:t>
            </w:r>
            <w:r w:rsidR="006C687B">
              <w:rPr>
                <w:rFonts w:ascii="ＭＳ Ｐ明朝" w:eastAsia="ＭＳ Ｐ明朝" w:hAnsi="ＭＳ Ｐ明朝" w:cs="Arial" w:hint="eastAsia"/>
                <w:sz w:val="18"/>
                <w:szCs w:val="18"/>
              </w:rPr>
              <w:t>，</w:t>
            </w:r>
            <w:r>
              <w:rPr>
                <w:rFonts w:ascii="ＭＳ 明朝" w:eastAsia="ＭＳ 明朝" w:hAnsi="ＭＳ 明朝" w:cs="BIZ UDPゴシック" w:hint="eastAsia"/>
                <w:sz w:val="18"/>
                <w:szCs w:val="18"/>
              </w:rPr>
              <w:t>読み取れる内容を詳しく</w:t>
            </w:r>
            <w:r w:rsidR="00A57C34">
              <w:rPr>
                <w:rFonts w:ascii="ＭＳ 明朝" w:eastAsia="ＭＳ 明朝" w:hAnsi="ＭＳ 明朝" w:cs="BIZ UDPゴシック" w:hint="eastAsia"/>
                <w:sz w:val="18"/>
                <w:szCs w:val="18"/>
              </w:rPr>
              <w:t>書いて</w:t>
            </w:r>
            <w:r w:rsidR="00A57C34" w:rsidRPr="00F36355">
              <w:rPr>
                <w:rFonts w:ascii="ＭＳ 明朝" w:eastAsia="ＭＳ 明朝" w:hAnsi="ＭＳ 明朝" w:cs="BIZ UDPゴシック"/>
                <w:sz w:val="18"/>
                <w:szCs w:val="18"/>
              </w:rPr>
              <w:t>伝える技能を身に</w:t>
            </w:r>
            <w:r w:rsidR="00647889">
              <w:rPr>
                <w:rFonts w:ascii="ＭＳ 明朝" w:eastAsia="ＭＳ 明朝" w:hAnsi="ＭＳ 明朝" w:cs="BIZ UDPゴシック"/>
                <w:sz w:val="18"/>
                <w:szCs w:val="18"/>
              </w:rPr>
              <w:t>付けている</w:t>
            </w:r>
            <w:r w:rsidR="00A57C34" w:rsidRPr="00F36355">
              <w:rPr>
                <w:rFonts w:ascii="ＭＳ 明朝" w:eastAsia="ＭＳ 明朝" w:hAnsi="ＭＳ 明朝" w:cs="BIZ UDPゴシック"/>
                <w:sz w:val="18"/>
                <w:szCs w:val="18"/>
              </w:rPr>
              <w:t>。</w:t>
            </w:r>
          </w:p>
        </w:tc>
        <w:tc>
          <w:tcPr>
            <w:tcW w:w="2194" w:type="dxa"/>
            <w:tcMar>
              <w:left w:w="85" w:type="dxa"/>
              <w:right w:w="85" w:type="dxa"/>
            </w:tcMar>
          </w:tcPr>
          <w:p w14:paraId="2758693E" w14:textId="77777777" w:rsidR="00A57C34" w:rsidRPr="00047CA8" w:rsidRDefault="00537C7E" w:rsidP="00537C7E">
            <w:pPr>
              <w:snapToGrid w:val="0"/>
              <w:rPr>
                <w:rFonts w:ascii="Century" w:eastAsia="ＭＳ 明朝" w:hAnsi="Century" w:cs="BIZ UDPゴシック"/>
                <w:sz w:val="18"/>
                <w:szCs w:val="18"/>
              </w:rPr>
            </w:pPr>
            <w:r>
              <w:rPr>
                <w:rFonts w:ascii="ＭＳ Ｐ明朝" w:eastAsia="ＭＳ Ｐ明朝" w:hAnsi="ＭＳ Ｐ明朝" w:cs="Arial" w:hint="eastAsia"/>
                <w:sz w:val="18"/>
                <w:szCs w:val="18"/>
              </w:rPr>
              <w:t>数値を伴う比較資料について</w:t>
            </w:r>
            <w:r w:rsidR="006C687B">
              <w:rPr>
                <w:rFonts w:ascii="ＭＳ Ｐ明朝" w:eastAsia="ＭＳ Ｐ明朝" w:hAnsi="ＭＳ Ｐ明朝" w:cs="Arial" w:hint="eastAsia"/>
                <w:sz w:val="18"/>
                <w:szCs w:val="18"/>
              </w:rPr>
              <w:t>，</w:t>
            </w:r>
            <w:r w:rsidR="00A57C34">
              <w:rPr>
                <w:rFonts w:ascii="ＭＳ Ｐ明朝" w:eastAsia="ＭＳ Ｐ明朝" w:hAnsi="ＭＳ Ｐ明朝" w:cs="Arial" w:hint="eastAsia"/>
                <w:sz w:val="18"/>
                <w:szCs w:val="18"/>
              </w:rPr>
              <w:t>図</w:t>
            </w:r>
            <w:r>
              <w:rPr>
                <w:rFonts w:ascii="ＭＳ Ｐ明朝" w:eastAsia="ＭＳ Ｐ明朝" w:hAnsi="ＭＳ Ｐ明朝" w:cs="Arial" w:hint="eastAsia"/>
                <w:sz w:val="18"/>
                <w:szCs w:val="18"/>
              </w:rPr>
              <w:t>表</w:t>
            </w:r>
            <w:r w:rsidR="00A57C34">
              <w:rPr>
                <w:rFonts w:ascii="ＭＳ Ｐ明朝" w:eastAsia="ＭＳ Ｐ明朝" w:hAnsi="ＭＳ Ｐ明朝" w:cs="Arial" w:hint="eastAsia"/>
                <w:sz w:val="18"/>
                <w:szCs w:val="18"/>
              </w:rPr>
              <w:t>で示された内容を</w:t>
            </w:r>
            <w:r>
              <w:rPr>
                <w:rFonts w:ascii="ＭＳ Ｐ明朝" w:eastAsia="ＭＳ Ｐ明朝" w:hAnsi="ＭＳ Ｐ明朝" w:cs="Arial" w:hint="eastAsia"/>
                <w:sz w:val="18"/>
                <w:szCs w:val="18"/>
              </w:rPr>
              <w:t>わかりやすく</w:t>
            </w:r>
            <w:r w:rsidR="00A57C34">
              <w:rPr>
                <w:rFonts w:ascii="ＭＳ Ｐ明朝" w:eastAsia="ＭＳ Ｐ明朝" w:hAnsi="ＭＳ Ｐ明朝" w:cs="Arial" w:hint="eastAsia"/>
                <w:sz w:val="18"/>
                <w:szCs w:val="18"/>
              </w:rPr>
              <w:t>説明するために</w:t>
            </w:r>
            <w:r w:rsidR="00647889">
              <w:rPr>
                <w:rFonts w:ascii="ＭＳ Ｐ明朝" w:eastAsia="ＭＳ Ｐ明朝" w:hAnsi="ＭＳ Ｐ明朝" w:cs="Arial"/>
                <w:sz w:val="18"/>
                <w:szCs w:val="18"/>
              </w:rPr>
              <w:t>，</w:t>
            </w:r>
            <w:r w:rsidR="00A57C34">
              <w:rPr>
                <w:rFonts w:ascii="ＭＳ Ｐ明朝" w:eastAsia="ＭＳ Ｐ明朝" w:hAnsi="ＭＳ Ｐ明朝" w:cs="BIZ UDPゴシック" w:hint="eastAsia"/>
                <w:color w:val="000000"/>
                <w:sz w:val="18"/>
                <w:szCs w:val="18"/>
              </w:rPr>
              <w:t>与えられた</w:t>
            </w:r>
            <w:r w:rsidR="00A57C34">
              <w:rPr>
                <w:rFonts w:ascii="ＭＳ Ｐ明朝" w:eastAsia="ＭＳ Ｐ明朝" w:hAnsi="ＭＳ Ｐ明朝" w:cs="Arial" w:hint="eastAsia"/>
                <w:sz w:val="18"/>
                <w:szCs w:val="18"/>
              </w:rPr>
              <w:t>情報</w:t>
            </w:r>
            <w:r w:rsidR="00A57C34" w:rsidRPr="00E93A72">
              <w:rPr>
                <w:rFonts w:ascii="ＭＳ Ｐ明朝" w:eastAsia="ＭＳ Ｐ明朝" w:hAnsi="ＭＳ Ｐ明朝" w:cs="Arial"/>
                <w:sz w:val="18"/>
                <w:szCs w:val="18"/>
              </w:rPr>
              <w:t>を活用しながら，</w:t>
            </w:r>
            <w:r w:rsidR="003E7811">
              <w:rPr>
                <w:rFonts w:ascii="ＭＳ Ｐ明朝" w:eastAsia="ＭＳ Ｐ明朝" w:hAnsi="ＭＳ Ｐ明朝" w:cs="Arial" w:hint="eastAsia"/>
                <w:sz w:val="18"/>
                <w:szCs w:val="18"/>
              </w:rPr>
              <w:t>客観的に</w:t>
            </w:r>
            <w:r>
              <w:rPr>
                <w:rFonts w:ascii="ＭＳ Ｐ明朝" w:eastAsia="ＭＳ Ｐ明朝" w:hAnsi="ＭＳ Ｐ明朝" w:cs="Arial" w:hint="eastAsia"/>
                <w:sz w:val="18"/>
                <w:szCs w:val="18"/>
              </w:rPr>
              <w:t>詳しく書いて伝えている。</w:t>
            </w:r>
          </w:p>
        </w:tc>
        <w:tc>
          <w:tcPr>
            <w:tcW w:w="2195" w:type="dxa"/>
            <w:tcMar>
              <w:left w:w="85" w:type="dxa"/>
              <w:right w:w="85" w:type="dxa"/>
            </w:tcMar>
          </w:tcPr>
          <w:p w14:paraId="05CA3F7A" w14:textId="77777777" w:rsidR="00A57C34" w:rsidRPr="00047CA8" w:rsidRDefault="003E7811" w:rsidP="00A57C34">
            <w:pPr>
              <w:jc w:val="left"/>
              <w:rPr>
                <w:rFonts w:ascii="Century" w:eastAsia="ＭＳ 明朝" w:hAnsi="Century" w:cs="BIZ UDPゴシック"/>
                <w:sz w:val="18"/>
                <w:szCs w:val="18"/>
              </w:rPr>
            </w:pPr>
            <w:r>
              <w:rPr>
                <w:rFonts w:ascii="ＭＳ Ｐ明朝" w:eastAsia="ＭＳ Ｐ明朝" w:hAnsi="ＭＳ Ｐ明朝" w:cs="Arial" w:hint="eastAsia"/>
                <w:sz w:val="18"/>
                <w:szCs w:val="18"/>
              </w:rPr>
              <w:t>数値を伴う比較資料について</w:t>
            </w:r>
            <w:r w:rsidR="006C687B">
              <w:rPr>
                <w:rFonts w:ascii="ＭＳ Ｐ明朝" w:eastAsia="ＭＳ Ｐ明朝" w:hAnsi="ＭＳ Ｐ明朝" w:cs="Arial" w:hint="eastAsia"/>
                <w:sz w:val="18"/>
                <w:szCs w:val="18"/>
              </w:rPr>
              <w:t>，</w:t>
            </w:r>
            <w:r>
              <w:rPr>
                <w:rFonts w:ascii="ＭＳ Ｐ明朝" w:eastAsia="ＭＳ Ｐ明朝" w:hAnsi="ＭＳ Ｐ明朝" w:cs="Arial" w:hint="eastAsia"/>
                <w:sz w:val="18"/>
                <w:szCs w:val="18"/>
              </w:rPr>
              <w:t>図表で示された内容をわかりやすく説明するために</w:t>
            </w:r>
            <w:r>
              <w:rPr>
                <w:rFonts w:ascii="ＭＳ Ｐ明朝" w:eastAsia="ＭＳ Ｐ明朝" w:hAnsi="ＭＳ Ｐ明朝" w:cs="Arial"/>
                <w:sz w:val="18"/>
                <w:szCs w:val="18"/>
              </w:rPr>
              <w:t>，</w:t>
            </w:r>
            <w:r>
              <w:rPr>
                <w:rFonts w:ascii="ＭＳ Ｐ明朝" w:eastAsia="ＭＳ Ｐ明朝" w:hAnsi="ＭＳ Ｐ明朝" w:cs="BIZ UDPゴシック" w:hint="eastAsia"/>
                <w:color w:val="000000"/>
                <w:sz w:val="18"/>
                <w:szCs w:val="18"/>
              </w:rPr>
              <w:t>与えられた</w:t>
            </w:r>
            <w:r>
              <w:rPr>
                <w:rFonts w:ascii="ＭＳ Ｐ明朝" w:eastAsia="ＭＳ Ｐ明朝" w:hAnsi="ＭＳ Ｐ明朝" w:cs="Arial" w:hint="eastAsia"/>
                <w:sz w:val="18"/>
                <w:szCs w:val="18"/>
              </w:rPr>
              <w:t>情報</w:t>
            </w:r>
            <w:r w:rsidRPr="00E93A72">
              <w:rPr>
                <w:rFonts w:ascii="ＭＳ Ｐ明朝" w:eastAsia="ＭＳ Ｐ明朝" w:hAnsi="ＭＳ Ｐ明朝" w:cs="Arial"/>
                <w:sz w:val="18"/>
                <w:szCs w:val="18"/>
              </w:rPr>
              <w:t>を活用しながら，</w:t>
            </w:r>
            <w:r>
              <w:rPr>
                <w:rFonts w:ascii="ＭＳ Ｐ明朝" w:eastAsia="ＭＳ Ｐ明朝" w:hAnsi="ＭＳ Ｐ明朝" w:cs="Arial" w:hint="eastAsia"/>
                <w:sz w:val="18"/>
                <w:szCs w:val="18"/>
              </w:rPr>
              <w:t>客観的に詳しく書いて伝えよ</w:t>
            </w:r>
            <w:r w:rsidR="00A57C34">
              <w:rPr>
                <w:rFonts w:ascii="ＭＳ 明朝" w:eastAsia="ＭＳ 明朝" w:hAnsi="ＭＳ 明朝" w:cs="BIZ UDPゴシック" w:hint="eastAsia"/>
                <w:sz w:val="18"/>
                <w:szCs w:val="18"/>
              </w:rPr>
              <w:t>うとしている。</w:t>
            </w:r>
          </w:p>
        </w:tc>
      </w:tr>
    </w:tbl>
    <w:p w14:paraId="6AE63653" w14:textId="77777777" w:rsidR="00E74A1D" w:rsidRDefault="00E74A1D" w:rsidP="00E74A1D">
      <w:pPr>
        <w:rPr>
          <w:rFonts w:ascii="Arial" w:eastAsia="Arial" w:hAnsi="Arial" w:cs="Arial"/>
          <w:b/>
        </w:rPr>
      </w:pPr>
    </w:p>
    <w:p w14:paraId="1CBEF7A7" w14:textId="77777777" w:rsidR="00E74A1D" w:rsidRDefault="00E74A1D" w:rsidP="00E74A1D">
      <w:pPr>
        <w:rPr>
          <w:rFonts w:ascii="Arial" w:eastAsia="Arial" w:hAnsi="Arial" w:cs="Arial"/>
        </w:rPr>
      </w:pPr>
      <w:r>
        <w:br w:type="page"/>
      </w:r>
    </w:p>
    <w:p w14:paraId="652F91EA" w14:textId="77777777" w:rsidR="00A3034F" w:rsidRDefault="00452A16" w:rsidP="00AF1DB2">
      <w:pPr>
        <w:rPr>
          <w:rFonts w:ascii="Arial" w:eastAsia="Arial" w:hAnsi="Arial" w:cs="Arial"/>
          <w:b/>
        </w:rPr>
      </w:pPr>
      <w:r>
        <w:rPr>
          <w:rFonts w:ascii="Arial" w:eastAsia="Arial" w:hAnsi="Arial" w:cs="Arial"/>
          <w:b/>
        </w:rPr>
        <w:lastRenderedPageBreak/>
        <w:t>Unit 7</w:t>
      </w:r>
      <w:r w:rsidR="00E74A1D">
        <w:rPr>
          <w:rFonts w:ascii="Arial" w:eastAsia="Arial" w:hAnsi="Arial" w:cs="Arial"/>
          <w:b/>
        </w:rPr>
        <w:t xml:space="preserve"> (pp.110-125)</w:t>
      </w:r>
    </w:p>
    <w:tbl>
      <w:tblPr>
        <w:tblStyle w:val="20"/>
        <w:tblW w:w="1048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34"/>
        <w:gridCol w:w="2268"/>
        <w:gridCol w:w="2694"/>
        <w:gridCol w:w="2194"/>
        <w:gridCol w:w="2195"/>
      </w:tblGrid>
      <w:tr w:rsidR="00A3034F" w14:paraId="17491473" w14:textId="77777777">
        <w:trPr>
          <w:trHeight w:val="172"/>
        </w:trPr>
        <w:tc>
          <w:tcPr>
            <w:tcW w:w="1134" w:type="dxa"/>
            <w:tcMar>
              <w:left w:w="85" w:type="dxa"/>
              <w:right w:w="85" w:type="dxa"/>
            </w:tcMar>
            <w:vAlign w:val="center"/>
          </w:tcPr>
          <w:p w14:paraId="6CFDAC73" w14:textId="77777777" w:rsidR="00A3034F" w:rsidRPr="00AF1DB2" w:rsidRDefault="00A3034F" w:rsidP="00AF1DB2">
            <w:pPr>
              <w:jc w:val="center"/>
              <w:rPr>
                <w:rFonts w:ascii="BIZ UDPゴシック" w:eastAsia="BIZ UDPゴシック" w:hAnsi="BIZ UDPゴシック" w:cs="Arial"/>
                <w:b/>
                <w:sz w:val="18"/>
                <w:szCs w:val="18"/>
              </w:rPr>
            </w:pPr>
          </w:p>
        </w:tc>
        <w:tc>
          <w:tcPr>
            <w:tcW w:w="4962" w:type="dxa"/>
            <w:gridSpan w:val="2"/>
            <w:tcBorders>
              <w:bottom w:val="single" w:sz="4" w:space="0" w:color="000000"/>
            </w:tcBorders>
            <w:tcMar>
              <w:left w:w="85" w:type="dxa"/>
              <w:right w:w="85" w:type="dxa"/>
            </w:tcMar>
            <w:vAlign w:val="center"/>
          </w:tcPr>
          <w:p w14:paraId="5ACDADF0" w14:textId="77777777" w:rsidR="00A3034F" w:rsidRPr="00AF1DB2" w:rsidRDefault="00452A16" w:rsidP="00AF1DB2">
            <w:pPr>
              <w:jc w:val="center"/>
              <w:rPr>
                <w:rFonts w:ascii="BIZ UDPゴシック" w:eastAsia="BIZ UDPゴシック" w:hAnsi="BIZ UDPゴシック" w:cs="Arial"/>
                <w:b/>
                <w:sz w:val="18"/>
                <w:szCs w:val="18"/>
              </w:rPr>
            </w:pPr>
            <w:r w:rsidRPr="00AF1DB2">
              <w:rPr>
                <w:rFonts w:ascii="BIZ UDPゴシック" w:eastAsia="BIZ UDPゴシック" w:hAnsi="BIZ UDPゴシック" w:cs="Arial Unicode MS"/>
                <w:b/>
                <w:sz w:val="18"/>
                <w:szCs w:val="18"/>
              </w:rPr>
              <w:t>知識・技能</w:t>
            </w:r>
          </w:p>
        </w:tc>
        <w:tc>
          <w:tcPr>
            <w:tcW w:w="2194" w:type="dxa"/>
            <w:tcMar>
              <w:left w:w="85" w:type="dxa"/>
              <w:right w:w="85" w:type="dxa"/>
            </w:tcMar>
            <w:vAlign w:val="center"/>
          </w:tcPr>
          <w:p w14:paraId="1F96BB43" w14:textId="77777777" w:rsidR="00A3034F" w:rsidRPr="00AF1DB2" w:rsidRDefault="00452A16" w:rsidP="00AF1DB2">
            <w:pPr>
              <w:jc w:val="center"/>
              <w:rPr>
                <w:rFonts w:ascii="BIZ UDPゴシック" w:eastAsia="BIZ UDPゴシック" w:hAnsi="BIZ UDPゴシック" w:cs="Arial"/>
                <w:b/>
                <w:sz w:val="18"/>
                <w:szCs w:val="18"/>
              </w:rPr>
            </w:pPr>
            <w:r w:rsidRPr="00AF1DB2">
              <w:rPr>
                <w:rFonts w:ascii="BIZ UDPゴシック" w:eastAsia="BIZ UDPゴシック" w:hAnsi="BIZ UDPゴシック" w:cs="Arial Unicode MS"/>
                <w:b/>
                <w:sz w:val="18"/>
                <w:szCs w:val="18"/>
              </w:rPr>
              <w:t>思考・判断・表現</w:t>
            </w:r>
          </w:p>
        </w:tc>
        <w:tc>
          <w:tcPr>
            <w:tcW w:w="2195" w:type="dxa"/>
            <w:tcMar>
              <w:left w:w="85" w:type="dxa"/>
              <w:right w:w="85" w:type="dxa"/>
            </w:tcMar>
            <w:vAlign w:val="center"/>
          </w:tcPr>
          <w:p w14:paraId="749AC278" w14:textId="77777777" w:rsidR="00A3034F" w:rsidRPr="00AF1DB2" w:rsidRDefault="00452A16" w:rsidP="00AF1DB2">
            <w:pPr>
              <w:jc w:val="center"/>
              <w:rPr>
                <w:rFonts w:ascii="BIZ UDPゴシック" w:eastAsia="BIZ UDPゴシック" w:hAnsi="BIZ UDPゴシック" w:cs="Arial"/>
                <w:b/>
                <w:sz w:val="18"/>
                <w:szCs w:val="18"/>
              </w:rPr>
            </w:pPr>
            <w:r w:rsidRPr="00AF1DB2">
              <w:rPr>
                <w:rFonts w:ascii="BIZ UDPゴシック" w:eastAsia="BIZ UDPゴシック" w:hAnsi="BIZ UDPゴシック" w:cs="Arial Unicode MS"/>
                <w:b/>
                <w:sz w:val="18"/>
                <w:szCs w:val="18"/>
              </w:rPr>
              <w:t>主体的に学習に</w:t>
            </w:r>
          </w:p>
          <w:p w14:paraId="70235A38" w14:textId="77777777" w:rsidR="00A3034F" w:rsidRPr="00AF1DB2" w:rsidRDefault="00452A16" w:rsidP="00AF1DB2">
            <w:pPr>
              <w:jc w:val="center"/>
              <w:rPr>
                <w:rFonts w:ascii="BIZ UDPゴシック" w:eastAsia="BIZ UDPゴシック" w:hAnsi="BIZ UDPゴシック" w:cs="Arial"/>
                <w:b/>
                <w:sz w:val="18"/>
                <w:szCs w:val="18"/>
              </w:rPr>
            </w:pPr>
            <w:r w:rsidRPr="00AF1DB2">
              <w:rPr>
                <w:rFonts w:ascii="BIZ UDPゴシック" w:eastAsia="BIZ UDPゴシック" w:hAnsi="BIZ UDPゴシック" w:cs="Arial Unicode MS"/>
                <w:b/>
                <w:sz w:val="18"/>
                <w:szCs w:val="18"/>
              </w:rPr>
              <w:t>取り組む態度</w:t>
            </w:r>
          </w:p>
        </w:tc>
      </w:tr>
      <w:tr w:rsidR="00A3034F" w14:paraId="2B8ADF65" w14:textId="77777777">
        <w:tc>
          <w:tcPr>
            <w:tcW w:w="1134" w:type="dxa"/>
            <w:tcMar>
              <w:left w:w="85" w:type="dxa"/>
              <w:right w:w="85" w:type="dxa"/>
            </w:tcMar>
          </w:tcPr>
          <w:p w14:paraId="69A24E3A" w14:textId="77777777" w:rsidR="00A3034F" w:rsidRPr="00AF1DB2" w:rsidRDefault="00452A16" w:rsidP="00AF1DB2">
            <w:pPr>
              <w:jc w:val="center"/>
              <w:rPr>
                <w:rFonts w:ascii="BIZ UDPゴシック" w:eastAsia="BIZ UDPゴシック" w:hAnsi="BIZ UDPゴシック" w:cs="Arial"/>
                <w:b/>
                <w:sz w:val="18"/>
                <w:szCs w:val="18"/>
              </w:rPr>
            </w:pPr>
            <w:r w:rsidRPr="00AF1DB2">
              <w:rPr>
                <w:rFonts w:ascii="BIZ UDPゴシック" w:eastAsia="BIZ UDPゴシック" w:hAnsi="BIZ UDPゴシック" w:cs="Arial Unicode MS"/>
                <w:b/>
                <w:sz w:val="18"/>
                <w:szCs w:val="18"/>
              </w:rPr>
              <w:t>聞くこと</w:t>
            </w:r>
          </w:p>
        </w:tc>
        <w:tc>
          <w:tcPr>
            <w:tcW w:w="2268" w:type="dxa"/>
            <w:tcBorders>
              <w:bottom w:val="single" w:sz="4" w:space="0" w:color="000000"/>
              <w:right w:val="dotted" w:sz="4" w:space="0" w:color="000000"/>
            </w:tcBorders>
            <w:tcMar>
              <w:left w:w="85" w:type="dxa"/>
              <w:right w:w="85" w:type="dxa"/>
            </w:tcMar>
          </w:tcPr>
          <w:p w14:paraId="129FE7BB" w14:textId="77777777" w:rsidR="00A3034F" w:rsidRPr="00AF1DB2" w:rsidRDefault="00452A16" w:rsidP="00AF1DB2">
            <w:pPr>
              <w:rPr>
                <w:rFonts w:ascii="Century" w:eastAsiaTheme="minorEastAsia" w:hAnsi="Century" w:cs="Arial"/>
                <w:sz w:val="18"/>
                <w:szCs w:val="18"/>
              </w:rPr>
            </w:pPr>
            <w:r w:rsidRPr="00AF1DB2">
              <w:rPr>
                <w:rFonts w:ascii="Century" w:eastAsiaTheme="minorEastAsia" w:hAnsi="Century" w:cs="Arial Unicode MS"/>
                <w:sz w:val="18"/>
                <w:szCs w:val="18"/>
              </w:rPr>
              <w:t>［知識］</w:t>
            </w:r>
          </w:p>
          <w:p w14:paraId="1B89B08D" w14:textId="77777777" w:rsidR="00A3034F" w:rsidRPr="00AF1DB2" w:rsidRDefault="00452A16" w:rsidP="00AF1DB2">
            <w:pPr>
              <w:rPr>
                <w:rFonts w:ascii="Century" w:eastAsiaTheme="minorEastAsia" w:hAnsi="Century" w:cs="Arial"/>
                <w:sz w:val="18"/>
                <w:szCs w:val="18"/>
              </w:rPr>
            </w:pPr>
            <w:r w:rsidRPr="00AF1DB2">
              <w:rPr>
                <w:rFonts w:ascii="Century" w:eastAsiaTheme="minorEastAsia" w:hAnsi="Century" w:cs="Arial Unicode MS"/>
                <w:sz w:val="18"/>
                <w:szCs w:val="18"/>
              </w:rPr>
              <w:t>比較や分詞を用いた文の意味を理解している。</w:t>
            </w:r>
          </w:p>
        </w:tc>
        <w:tc>
          <w:tcPr>
            <w:tcW w:w="2694" w:type="dxa"/>
            <w:tcBorders>
              <w:left w:val="dotted" w:sz="4" w:space="0" w:color="000000"/>
              <w:bottom w:val="single" w:sz="4" w:space="0" w:color="000000"/>
            </w:tcBorders>
            <w:tcMar>
              <w:left w:w="85" w:type="dxa"/>
              <w:right w:w="85" w:type="dxa"/>
            </w:tcMar>
          </w:tcPr>
          <w:p w14:paraId="0C46CCDE" w14:textId="77777777" w:rsidR="00A3034F" w:rsidRPr="00AF1DB2" w:rsidRDefault="00452A16" w:rsidP="00AF1DB2">
            <w:pPr>
              <w:rPr>
                <w:rFonts w:ascii="Century" w:eastAsiaTheme="minorEastAsia" w:hAnsi="Century" w:cs="Arial"/>
                <w:sz w:val="18"/>
                <w:szCs w:val="18"/>
              </w:rPr>
            </w:pPr>
            <w:r w:rsidRPr="00AF1DB2">
              <w:rPr>
                <w:rFonts w:ascii="Century" w:eastAsiaTheme="minorEastAsia" w:hAnsi="Century" w:cs="Arial Unicode MS"/>
                <w:sz w:val="18"/>
                <w:szCs w:val="18"/>
              </w:rPr>
              <w:t>［技能］</w:t>
            </w:r>
          </w:p>
          <w:p w14:paraId="132E2A9B" w14:textId="77777777" w:rsidR="00A3034F" w:rsidRPr="00AF1DB2" w:rsidRDefault="00452A16" w:rsidP="00AF1DB2">
            <w:pPr>
              <w:rPr>
                <w:rFonts w:ascii="Century" w:eastAsiaTheme="minorEastAsia" w:hAnsi="Century" w:cs="Arial"/>
                <w:sz w:val="18"/>
                <w:szCs w:val="18"/>
              </w:rPr>
            </w:pPr>
            <w:r w:rsidRPr="00AF1DB2">
              <w:rPr>
                <w:rFonts w:ascii="Century" w:eastAsiaTheme="minorEastAsia" w:hAnsi="Century" w:cs="Arial Unicode MS"/>
                <w:sz w:val="18"/>
                <w:szCs w:val="18"/>
              </w:rPr>
              <w:t>比較や分詞の理解を基に，食習慣と環境の関係などについての対話や説明の内容を聞き取る技能を身に付けている。</w:t>
            </w:r>
          </w:p>
          <w:p w14:paraId="6D253A7F" w14:textId="77777777" w:rsidR="00A3034F" w:rsidRPr="00AF1DB2" w:rsidRDefault="00A3034F" w:rsidP="00AF1DB2">
            <w:pPr>
              <w:rPr>
                <w:rFonts w:ascii="Century" w:eastAsiaTheme="minorEastAsia" w:hAnsi="Century" w:cs="Arial"/>
                <w:sz w:val="18"/>
                <w:szCs w:val="18"/>
              </w:rPr>
            </w:pPr>
          </w:p>
        </w:tc>
        <w:tc>
          <w:tcPr>
            <w:tcW w:w="2194" w:type="dxa"/>
            <w:tcMar>
              <w:left w:w="85" w:type="dxa"/>
              <w:right w:w="85" w:type="dxa"/>
            </w:tcMar>
          </w:tcPr>
          <w:p w14:paraId="48421133" w14:textId="77777777" w:rsidR="00A3034F" w:rsidRPr="00AF1DB2" w:rsidRDefault="00452A16" w:rsidP="00AF1DB2">
            <w:pPr>
              <w:rPr>
                <w:rFonts w:ascii="Century" w:eastAsiaTheme="minorEastAsia" w:hAnsi="Century" w:cs="Arial"/>
                <w:sz w:val="18"/>
                <w:szCs w:val="18"/>
              </w:rPr>
            </w:pPr>
            <w:r w:rsidRPr="00AF1DB2">
              <w:rPr>
                <w:rFonts w:ascii="Century" w:eastAsiaTheme="minorEastAsia" w:hAnsi="Century" w:cs="Arial Unicode MS"/>
                <w:sz w:val="18"/>
                <w:szCs w:val="18"/>
              </w:rPr>
              <w:t>持続可能な社会の実現について考えるために</w:t>
            </w:r>
            <w:r w:rsidR="00AF1DB2">
              <w:rPr>
                <w:rFonts w:ascii="Century" w:eastAsiaTheme="minorEastAsia" w:hAnsi="Century" w:cs="Arial Unicode MS"/>
                <w:sz w:val="18"/>
                <w:szCs w:val="18"/>
              </w:rPr>
              <w:t>，</w:t>
            </w:r>
            <w:r w:rsidRPr="00AF1DB2">
              <w:rPr>
                <w:rFonts w:ascii="Century" w:eastAsiaTheme="minorEastAsia" w:hAnsi="Century" w:cs="Arial Unicode MS"/>
                <w:sz w:val="18"/>
                <w:szCs w:val="18"/>
              </w:rPr>
              <w:t>食習慣と環境の関係などについての対話や説明から</w:t>
            </w:r>
            <w:r w:rsidR="00AF1DB2">
              <w:rPr>
                <w:rFonts w:ascii="Century" w:eastAsiaTheme="minorEastAsia" w:hAnsi="Century" w:cs="Arial Unicode MS"/>
                <w:sz w:val="18"/>
                <w:szCs w:val="18"/>
              </w:rPr>
              <w:t>，</w:t>
            </w:r>
            <w:r w:rsidRPr="00AF1DB2">
              <w:rPr>
                <w:rFonts w:ascii="Century" w:eastAsiaTheme="minorEastAsia" w:hAnsi="Century" w:cs="Arial Unicode MS"/>
                <w:sz w:val="18"/>
                <w:szCs w:val="18"/>
              </w:rPr>
              <w:t>習慣の理由や最新の取り組みなどの必要な情報を聞き取り</w:t>
            </w:r>
            <w:r w:rsidR="00AF1DB2">
              <w:rPr>
                <w:rFonts w:ascii="Century" w:eastAsiaTheme="minorEastAsia" w:hAnsi="Century" w:cs="Arial Unicode MS"/>
                <w:sz w:val="18"/>
                <w:szCs w:val="18"/>
              </w:rPr>
              <w:t>，</w:t>
            </w:r>
            <w:r w:rsidRPr="00AF1DB2">
              <w:rPr>
                <w:rFonts w:ascii="Century" w:eastAsiaTheme="minorEastAsia" w:hAnsi="Century" w:cs="Arial Unicode MS"/>
                <w:sz w:val="18"/>
                <w:szCs w:val="18"/>
              </w:rPr>
              <w:t>話し手の意図</w:t>
            </w:r>
            <w:r w:rsidR="00AF1DB2">
              <w:rPr>
                <w:rFonts w:ascii="Century" w:eastAsiaTheme="minorEastAsia" w:hAnsi="Century" w:cs="Arial Unicode MS"/>
                <w:sz w:val="18"/>
                <w:szCs w:val="18"/>
              </w:rPr>
              <w:t>，</w:t>
            </w:r>
            <w:r w:rsidRPr="00AF1DB2">
              <w:rPr>
                <w:rFonts w:ascii="Century" w:eastAsiaTheme="minorEastAsia" w:hAnsi="Century" w:cs="Arial Unicode MS"/>
                <w:sz w:val="18"/>
                <w:szCs w:val="18"/>
              </w:rPr>
              <w:t>概要や要点</w:t>
            </w:r>
            <w:r w:rsidR="00AF1DB2">
              <w:rPr>
                <w:rFonts w:ascii="Century" w:eastAsiaTheme="minorEastAsia" w:hAnsi="Century" w:cs="Arial Unicode MS"/>
                <w:sz w:val="18"/>
                <w:szCs w:val="18"/>
              </w:rPr>
              <w:t>，</w:t>
            </w:r>
            <w:r w:rsidRPr="00AF1DB2">
              <w:rPr>
                <w:rFonts w:ascii="Century" w:eastAsiaTheme="minorEastAsia" w:hAnsi="Century" w:cs="Arial Unicode MS"/>
                <w:sz w:val="18"/>
                <w:szCs w:val="18"/>
              </w:rPr>
              <w:t>詳細を的確に捉えている。</w:t>
            </w:r>
          </w:p>
        </w:tc>
        <w:tc>
          <w:tcPr>
            <w:tcW w:w="2195" w:type="dxa"/>
            <w:tcMar>
              <w:left w:w="85" w:type="dxa"/>
              <w:right w:w="85" w:type="dxa"/>
            </w:tcMar>
          </w:tcPr>
          <w:p w14:paraId="299A9D22" w14:textId="77777777" w:rsidR="00A3034F" w:rsidRPr="00AF1DB2" w:rsidRDefault="00452A16" w:rsidP="00AF1DB2">
            <w:pPr>
              <w:rPr>
                <w:rFonts w:ascii="Century" w:eastAsiaTheme="minorEastAsia" w:hAnsi="Century" w:cs="Arial"/>
                <w:sz w:val="18"/>
                <w:szCs w:val="18"/>
              </w:rPr>
            </w:pPr>
            <w:r w:rsidRPr="00AF1DB2">
              <w:rPr>
                <w:rFonts w:ascii="Century" w:eastAsiaTheme="minorEastAsia" w:hAnsi="Century" w:cs="Arial Unicode MS"/>
                <w:sz w:val="18"/>
                <w:szCs w:val="18"/>
              </w:rPr>
              <w:t>持続可能な社会の実現について考えるために</w:t>
            </w:r>
            <w:r w:rsidR="00AF1DB2">
              <w:rPr>
                <w:rFonts w:ascii="Century" w:eastAsiaTheme="minorEastAsia" w:hAnsi="Century" w:cs="Arial Unicode MS"/>
                <w:sz w:val="18"/>
                <w:szCs w:val="18"/>
              </w:rPr>
              <w:t>，</w:t>
            </w:r>
            <w:r w:rsidRPr="00AF1DB2">
              <w:rPr>
                <w:rFonts w:ascii="Century" w:eastAsiaTheme="minorEastAsia" w:hAnsi="Century" w:cs="Arial Unicode MS"/>
                <w:sz w:val="18"/>
                <w:szCs w:val="18"/>
              </w:rPr>
              <w:t>食習慣と環境の関係などについての対話や説明から</w:t>
            </w:r>
            <w:r w:rsidR="00AF1DB2">
              <w:rPr>
                <w:rFonts w:ascii="Century" w:eastAsiaTheme="minorEastAsia" w:hAnsi="Century" w:cs="Arial Unicode MS"/>
                <w:sz w:val="18"/>
                <w:szCs w:val="18"/>
              </w:rPr>
              <w:t>，</w:t>
            </w:r>
            <w:r w:rsidRPr="00AF1DB2">
              <w:rPr>
                <w:rFonts w:ascii="Century" w:eastAsiaTheme="minorEastAsia" w:hAnsi="Century" w:cs="Arial Unicode MS"/>
                <w:sz w:val="18"/>
                <w:szCs w:val="18"/>
              </w:rPr>
              <w:t>習慣の理由や最新の取り組みなどの必要な情報を聞き取り</w:t>
            </w:r>
            <w:r w:rsidR="00AF1DB2">
              <w:rPr>
                <w:rFonts w:ascii="Century" w:eastAsiaTheme="minorEastAsia" w:hAnsi="Century" w:cs="Arial Unicode MS"/>
                <w:sz w:val="18"/>
                <w:szCs w:val="18"/>
              </w:rPr>
              <w:t>，</w:t>
            </w:r>
            <w:r w:rsidRPr="00AF1DB2">
              <w:rPr>
                <w:rFonts w:ascii="Century" w:eastAsiaTheme="minorEastAsia" w:hAnsi="Century" w:cs="Arial Unicode MS"/>
                <w:sz w:val="18"/>
                <w:szCs w:val="18"/>
              </w:rPr>
              <w:t>話し手の意図</w:t>
            </w:r>
            <w:r w:rsidR="00AF1DB2">
              <w:rPr>
                <w:rFonts w:ascii="Century" w:eastAsiaTheme="minorEastAsia" w:hAnsi="Century" w:cs="Arial Unicode MS"/>
                <w:sz w:val="18"/>
                <w:szCs w:val="18"/>
              </w:rPr>
              <w:t>，</w:t>
            </w:r>
            <w:r w:rsidRPr="00AF1DB2">
              <w:rPr>
                <w:rFonts w:ascii="Century" w:eastAsiaTheme="minorEastAsia" w:hAnsi="Century" w:cs="Arial Unicode MS"/>
                <w:sz w:val="18"/>
                <w:szCs w:val="18"/>
              </w:rPr>
              <w:t>概要や要点</w:t>
            </w:r>
            <w:r w:rsidR="00AF1DB2">
              <w:rPr>
                <w:rFonts w:ascii="Century" w:eastAsiaTheme="minorEastAsia" w:hAnsi="Century" w:cs="Arial Unicode MS"/>
                <w:sz w:val="18"/>
                <w:szCs w:val="18"/>
              </w:rPr>
              <w:t>，</w:t>
            </w:r>
            <w:r w:rsidRPr="00AF1DB2">
              <w:rPr>
                <w:rFonts w:ascii="Century" w:eastAsiaTheme="minorEastAsia" w:hAnsi="Century" w:cs="Arial Unicode MS"/>
                <w:sz w:val="18"/>
                <w:szCs w:val="18"/>
              </w:rPr>
              <w:t>詳細を的確に捉えようとしている。</w:t>
            </w:r>
          </w:p>
        </w:tc>
      </w:tr>
      <w:tr w:rsidR="00A3034F" w14:paraId="086037CE" w14:textId="77777777">
        <w:trPr>
          <w:trHeight w:val="79"/>
        </w:trPr>
        <w:tc>
          <w:tcPr>
            <w:tcW w:w="1134" w:type="dxa"/>
            <w:tcMar>
              <w:left w:w="85" w:type="dxa"/>
              <w:right w:w="85" w:type="dxa"/>
            </w:tcMar>
          </w:tcPr>
          <w:p w14:paraId="09A8E875" w14:textId="77777777" w:rsidR="00A3034F" w:rsidRPr="00AF1DB2" w:rsidRDefault="00452A16" w:rsidP="00AF1DB2">
            <w:pPr>
              <w:jc w:val="center"/>
              <w:rPr>
                <w:rFonts w:ascii="BIZ UDPゴシック" w:eastAsia="BIZ UDPゴシック" w:hAnsi="BIZ UDPゴシック" w:cs="Arial"/>
                <w:b/>
                <w:sz w:val="18"/>
                <w:szCs w:val="18"/>
              </w:rPr>
            </w:pPr>
            <w:r w:rsidRPr="00AF1DB2">
              <w:rPr>
                <w:rFonts w:ascii="BIZ UDPゴシック" w:eastAsia="BIZ UDPゴシック" w:hAnsi="BIZ UDPゴシック" w:cs="Arial Unicode MS"/>
                <w:b/>
                <w:sz w:val="18"/>
                <w:szCs w:val="18"/>
              </w:rPr>
              <w:t>読むこと</w:t>
            </w:r>
          </w:p>
        </w:tc>
        <w:tc>
          <w:tcPr>
            <w:tcW w:w="2268" w:type="dxa"/>
            <w:tcBorders>
              <w:bottom w:val="single" w:sz="4" w:space="0" w:color="000000"/>
              <w:right w:val="dotted" w:sz="4" w:space="0" w:color="000000"/>
            </w:tcBorders>
            <w:tcMar>
              <w:left w:w="85" w:type="dxa"/>
              <w:right w:w="85" w:type="dxa"/>
            </w:tcMar>
          </w:tcPr>
          <w:p w14:paraId="2FEA7DE9" w14:textId="77777777" w:rsidR="00A3034F" w:rsidRPr="00AF1DB2" w:rsidRDefault="00452A16" w:rsidP="00AF1DB2">
            <w:pPr>
              <w:rPr>
                <w:rFonts w:ascii="Century" w:eastAsiaTheme="minorEastAsia" w:hAnsi="Century" w:cs="Arial"/>
                <w:sz w:val="18"/>
                <w:szCs w:val="18"/>
              </w:rPr>
            </w:pPr>
            <w:r w:rsidRPr="00AF1DB2">
              <w:rPr>
                <w:rFonts w:ascii="Century" w:eastAsiaTheme="minorEastAsia" w:hAnsi="Century" w:cs="Arial Unicode MS"/>
                <w:sz w:val="18"/>
                <w:szCs w:val="18"/>
              </w:rPr>
              <w:t>［知識］</w:t>
            </w:r>
          </w:p>
          <w:p w14:paraId="51ED3054" w14:textId="77777777" w:rsidR="00A3034F" w:rsidRPr="00AF1DB2" w:rsidRDefault="00452A16" w:rsidP="00AF1DB2">
            <w:pPr>
              <w:ind w:left="180" w:hangingChars="100" w:hanging="180"/>
              <w:rPr>
                <w:rFonts w:ascii="Century" w:eastAsiaTheme="minorEastAsia" w:hAnsi="Century" w:cs="Arial"/>
                <w:sz w:val="18"/>
                <w:szCs w:val="18"/>
              </w:rPr>
            </w:pPr>
            <w:r w:rsidRPr="00AF1DB2">
              <w:rPr>
                <w:rFonts w:ascii="Century" w:eastAsiaTheme="minorEastAsia" w:hAnsi="Century" w:cs="Arial Unicode MS"/>
                <w:sz w:val="18"/>
                <w:szCs w:val="18"/>
              </w:rPr>
              <w:t>・図表を説明する際に用いられる文の形・意味を理解している。</w:t>
            </w:r>
          </w:p>
          <w:p w14:paraId="1363FACF" w14:textId="77777777" w:rsidR="00A3034F" w:rsidRPr="00AF1DB2" w:rsidRDefault="00452A16" w:rsidP="00AF1DB2">
            <w:pPr>
              <w:ind w:left="180" w:hangingChars="100" w:hanging="180"/>
              <w:rPr>
                <w:rFonts w:ascii="Century" w:eastAsiaTheme="minorEastAsia" w:hAnsi="Century" w:cs="Arial"/>
                <w:sz w:val="18"/>
                <w:szCs w:val="18"/>
              </w:rPr>
            </w:pPr>
            <w:r w:rsidRPr="00AF1DB2">
              <w:rPr>
                <w:rFonts w:ascii="Century" w:eastAsiaTheme="minorEastAsia" w:hAnsi="Century" w:cs="Arial Unicode MS"/>
                <w:sz w:val="18"/>
                <w:szCs w:val="18"/>
              </w:rPr>
              <w:t>・自然科学分野の語彙や表現を理解している。</w:t>
            </w:r>
          </w:p>
        </w:tc>
        <w:tc>
          <w:tcPr>
            <w:tcW w:w="2694" w:type="dxa"/>
            <w:tcBorders>
              <w:left w:val="dotted" w:sz="4" w:space="0" w:color="000000"/>
              <w:bottom w:val="single" w:sz="4" w:space="0" w:color="000000"/>
            </w:tcBorders>
            <w:tcMar>
              <w:left w:w="85" w:type="dxa"/>
              <w:right w:w="85" w:type="dxa"/>
            </w:tcMar>
          </w:tcPr>
          <w:p w14:paraId="7D998713" w14:textId="77777777" w:rsidR="00A3034F" w:rsidRPr="00AF1DB2" w:rsidRDefault="00452A16" w:rsidP="00AF1DB2">
            <w:pPr>
              <w:rPr>
                <w:rFonts w:ascii="Century" w:eastAsiaTheme="minorEastAsia" w:hAnsi="Century" w:cs="Arial"/>
                <w:sz w:val="18"/>
                <w:szCs w:val="18"/>
              </w:rPr>
            </w:pPr>
            <w:r w:rsidRPr="00AF1DB2">
              <w:rPr>
                <w:rFonts w:ascii="Century" w:eastAsiaTheme="minorEastAsia" w:hAnsi="Century" w:cs="Arial Unicode MS"/>
                <w:sz w:val="18"/>
                <w:szCs w:val="18"/>
              </w:rPr>
              <w:t>［技能］</w:t>
            </w:r>
          </w:p>
          <w:p w14:paraId="05DFE6BB" w14:textId="77777777" w:rsidR="00AF1DB2" w:rsidRPr="00AF1DB2" w:rsidRDefault="00452A16" w:rsidP="00AF1DB2">
            <w:pPr>
              <w:rPr>
                <w:rFonts w:ascii="Century" w:eastAsiaTheme="minorEastAsia" w:hAnsi="Century" w:cs="Arial"/>
                <w:sz w:val="18"/>
                <w:szCs w:val="18"/>
              </w:rPr>
            </w:pPr>
            <w:r w:rsidRPr="00AF1DB2">
              <w:rPr>
                <w:rFonts w:ascii="Century" w:eastAsiaTheme="minorEastAsia" w:hAnsi="Century" w:cs="Arial Unicode MS"/>
                <w:sz w:val="18"/>
                <w:szCs w:val="18"/>
              </w:rPr>
              <w:t>図表を説明する際に用いられる文や</w:t>
            </w:r>
            <w:r w:rsidR="00AF1DB2">
              <w:rPr>
                <w:rFonts w:ascii="Century" w:eastAsiaTheme="minorEastAsia" w:hAnsi="Century" w:cs="Arial Unicode MS"/>
                <w:sz w:val="18"/>
                <w:szCs w:val="18"/>
              </w:rPr>
              <w:t>，</w:t>
            </w:r>
            <w:r w:rsidRPr="00AF1DB2">
              <w:rPr>
                <w:rFonts w:ascii="Century" w:eastAsiaTheme="minorEastAsia" w:hAnsi="Century" w:cs="Arial Unicode MS"/>
                <w:sz w:val="18"/>
                <w:szCs w:val="18"/>
              </w:rPr>
              <w:t>自然科学分野の語彙や表現などの理解を基に</w:t>
            </w:r>
            <w:r w:rsidR="00AF1DB2">
              <w:rPr>
                <w:rFonts w:ascii="Century" w:eastAsiaTheme="minorEastAsia" w:hAnsi="Century" w:cs="Arial Unicode MS"/>
                <w:sz w:val="18"/>
                <w:szCs w:val="18"/>
              </w:rPr>
              <w:t>，</w:t>
            </w:r>
            <w:r w:rsidRPr="00AF1DB2">
              <w:rPr>
                <w:rFonts w:ascii="Century" w:eastAsiaTheme="minorEastAsia" w:hAnsi="Century" w:cs="Arial Unicode MS"/>
                <w:sz w:val="18"/>
                <w:szCs w:val="18"/>
              </w:rPr>
              <w:t>海洋資源の開発や養殖の取り組みについてのウェブや英字新聞の記事の内容を読み取る技能を身に付けている。</w:t>
            </w:r>
          </w:p>
          <w:p w14:paraId="79A34D1A" w14:textId="77777777" w:rsidR="00A3034F" w:rsidRPr="00AF1DB2" w:rsidRDefault="00A3034F" w:rsidP="00AF1DB2">
            <w:pPr>
              <w:rPr>
                <w:rFonts w:ascii="Century" w:eastAsiaTheme="minorEastAsia" w:hAnsi="Century" w:cs="Arial"/>
                <w:sz w:val="18"/>
                <w:szCs w:val="18"/>
              </w:rPr>
            </w:pPr>
          </w:p>
        </w:tc>
        <w:tc>
          <w:tcPr>
            <w:tcW w:w="2194" w:type="dxa"/>
            <w:tcMar>
              <w:left w:w="85" w:type="dxa"/>
              <w:right w:w="85" w:type="dxa"/>
            </w:tcMar>
          </w:tcPr>
          <w:p w14:paraId="08D1CEFE" w14:textId="77777777" w:rsidR="00A3034F" w:rsidRPr="00AF1DB2" w:rsidRDefault="00452A16" w:rsidP="00AF1DB2">
            <w:pPr>
              <w:rPr>
                <w:rFonts w:ascii="Century" w:eastAsiaTheme="minorEastAsia" w:hAnsi="Century" w:cs="Arial"/>
                <w:sz w:val="18"/>
                <w:szCs w:val="18"/>
              </w:rPr>
            </w:pPr>
            <w:r w:rsidRPr="00AF1DB2">
              <w:rPr>
                <w:rFonts w:ascii="Century" w:eastAsiaTheme="minorEastAsia" w:hAnsi="Century" w:cs="Arial Unicode MS"/>
                <w:sz w:val="18"/>
                <w:szCs w:val="18"/>
              </w:rPr>
              <w:t>持続可能な社会の実現について考えるために</w:t>
            </w:r>
            <w:r w:rsidR="00AF1DB2">
              <w:rPr>
                <w:rFonts w:ascii="Century" w:eastAsiaTheme="minorEastAsia" w:hAnsi="Century" w:cs="Arial Unicode MS"/>
                <w:sz w:val="18"/>
                <w:szCs w:val="18"/>
              </w:rPr>
              <w:t>，</w:t>
            </w:r>
            <w:r w:rsidRPr="00AF1DB2">
              <w:rPr>
                <w:rFonts w:ascii="Century" w:eastAsiaTheme="minorEastAsia" w:hAnsi="Century" w:cs="Arial Unicode MS"/>
                <w:sz w:val="18"/>
                <w:szCs w:val="18"/>
              </w:rPr>
              <w:t>海洋資源の開発や養殖の取り組みについてのウェブや英字新聞の記事から</w:t>
            </w:r>
            <w:r w:rsidR="00AF1DB2">
              <w:rPr>
                <w:rFonts w:ascii="Century" w:eastAsiaTheme="minorEastAsia" w:hAnsi="Century" w:cs="Arial Unicode MS"/>
                <w:sz w:val="18"/>
                <w:szCs w:val="18"/>
              </w:rPr>
              <w:t>，</w:t>
            </w:r>
            <w:r w:rsidRPr="00AF1DB2">
              <w:rPr>
                <w:rFonts w:ascii="Century" w:eastAsiaTheme="minorEastAsia" w:hAnsi="Century" w:cs="Arial Unicode MS"/>
                <w:sz w:val="18"/>
                <w:szCs w:val="18"/>
              </w:rPr>
              <w:t>経緯や因果関係</w:t>
            </w:r>
            <w:r w:rsidR="00AF1DB2">
              <w:rPr>
                <w:rFonts w:ascii="Century" w:eastAsiaTheme="minorEastAsia" w:hAnsi="Century" w:cs="Arial Unicode MS"/>
                <w:sz w:val="18"/>
                <w:szCs w:val="18"/>
              </w:rPr>
              <w:t>，</w:t>
            </w:r>
            <w:r w:rsidRPr="00AF1DB2">
              <w:rPr>
                <w:rFonts w:ascii="Century" w:eastAsiaTheme="minorEastAsia" w:hAnsi="Century" w:cs="Arial Unicode MS"/>
                <w:sz w:val="18"/>
                <w:szCs w:val="18"/>
              </w:rPr>
              <w:t>問題と解決策などの必要な情報を読み取り</w:t>
            </w:r>
            <w:r w:rsidR="00AF1DB2">
              <w:rPr>
                <w:rFonts w:ascii="Century" w:eastAsiaTheme="minorEastAsia" w:hAnsi="Century" w:cs="Arial Unicode MS"/>
                <w:sz w:val="18"/>
                <w:szCs w:val="18"/>
              </w:rPr>
              <w:t>，</w:t>
            </w:r>
            <w:r w:rsidRPr="00AF1DB2">
              <w:rPr>
                <w:rFonts w:ascii="Century" w:eastAsiaTheme="minorEastAsia" w:hAnsi="Century" w:cs="Arial Unicode MS"/>
                <w:sz w:val="18"/>
                <w:szCs w:val="18"/>
              </w:rPr>
              <w:t>概要や要点，詳細を的確に捉えている。</w:t>
            </w:r>
          </w:p>
        </w:tc>
        <w:tc>
          <w:tcPr>
            <w:tcW w:w="2195" w:type="dxa"/>
            <w:tcMar>
              <w:left w:w="85" w:type="dxa"/>
              <w:right w:w="85" w:type="dxa"/>
            </w:tcMar>
          </w:tcPr>
          <w:p w14:paraId="73FE9327" w14:textId="77777777" w:rsidR="00A3034F" w:rsidRPr="00AF1DB2" w:rsidRDefault="00452A16" w:rsidP="00AF1DB2">
            <w:pPr>
              <w:rPr>
                <w:rFonts w:ascii="Century" w:eastAsiaTheme="minorEastAsia" w:hAnsi="Century" w:cs="Arial"/>
                <w:sz w:val="18"/>
                <w:szCs w:val="18"/>
              </w:rPr>
            </w:pPr>
            <w:r w:rsidRPr="00AF1DB2">
              <w:rPr>
                <w:rFonts w:ascii="Century" w:eastAsiaTheme="minorEastAsia" w:hAnsi="Century" w:cs="Arial Unicode MS"/>
                <w:sz w:val="18"/>
                <w:szCs w:val="18"/>
              </w:rPr>
              <w:t>持続可能な社会の実現について考えるために</w:t>
            </w:r>
            <w:r w:rsidR="00AF1DB2">
              <w:rPr>
                <w:rFonts w:ascii="Century" w:eastAsiaTheme="minorEastAsia" w:hAnsi="Century" w:cs="Arial Unicode MS"/>
                <w:sz w:val="18"/>
                <w:szCs w:val="18"/>
              </w:rPr>
              <w:t>，</w:t>
            </w:r>
            <w:r w:rsidRPr="00AF1DB2">
              <w:rPr>
                <w:rFonts w:ascii="Century" w:eastAsiaTheme="minorEastAsia" w:hAnsi="Century" w:cs="Arial Unicode MS"/>
                <w:sz w:val="18"/>
                <w:szCs w:val="18"/>
              </w:rPr>
              <w:t>海洋資源の開発や養殖の取り組みについてのウェブや英字新聞の記事から</w:t>
            </w:r>
            <w:r w:rsidR="00AF1DB2">
              <w:rPr>
                <w:rFonts w:ascii="Century" w:eastAsiaTheme="minorEastAsia" w:hAnsi="Century" w:cs="Arial Unicode MS"/>
                <w:sz w:val="18"/>
                <w:szCs w:val="18"/>
              </w:rPr>
              <w:t>，</w:t>
            </w:r>
            <w:r w:rsidRPr="00AF1DB2">
              <w:rPr>
                <w:rFonts w:ascii="Century" w:eastAsiaTheme="minorEastAsia" w:hAnsi="Century" w:cs="Arial Unicode MS"/>
                <w:sz w:val="18"/>
                <w:szCs w:val="18"/>
              </w:rPr>
              <w:t>経緯や因果関係</w:t>
            </w:r>
            <w:r w:rsidR="00AF1DB2">
              <w:rPr>
                <w:rFonts w:ascii="Century" w:eastAsiaTheme="minorEastAsia" w:hAnsi="Century" w:cs="Arial Unicode MS"/>
                <w:sz w:val="18"/>
                <w:szCs w:val="18"/>
              </w:rPr>
              <w:t>，</w:t>
            </w:r>
            <w:r w:rsidRPr="00AF1DB2">
              <w:rPr>
                <w:rFonts w:ascii="Century" w:eastAsiaTheme="minorEastAsia" w:hAnsi="Century" w:cs="Arial Unicode MS"/>
                <w:sz w:val="18"/>
                <w:szCs w:val="18"/>
              </w:rPr>
              <w:t>問題と解決策などの必要な情報を読み取り</w:t>
            </w:r>
            <w:r w:rsidR="00AF1DB2">
              <w:rPr>
                <w:rFonts w:ascii="Century" w:eastAsiaTheme="minorEastAsia" w:hAnsi="Century" w:cs="Arial Unicode MS"/>
                <w:sz w:val="18"/>
                <w:szCs w:val="18"/>
              </w:rPr>
              <w:t>，</w:t>
            </w:r>
            <w:r w:rsidRPr="00AF1DB2">
              <w:rPr>
                <w:rFonts w:ascii="Century" w:eastAsiaTheme="minorEastAsia" w:hAnsi="Century" w:cs="Arial Unicode MS"/>
                <w:sz w:val="18"/>
                <w:szCs w:val="18"/>
              </w:rPr>
              <w:t>概要や要点，詳細を的確に捉えようとしている。</w:t>
            </w:r>
          </w:p>
        </w:tc>
      </w:tr>
      <w:tr w:rsidR="00A3034F" w14:paraId="290DD0CC" w14:textId="77777777">
        <w:tc>
          <w:tcPr>
            <w:tcW w:w="1134" w:type="dxa"/>
            <w:tcMar>
              <w:left w:w="85" w:type="dxa"/>
              <w:right w:w="85" w:type="dxa"/>
            </w:tcMar>
          </w:tcPr>
          <w:p w14:paraId="6E499E65" w14:textId="77777777" w:rsidR="00A3034F" w:rsidRPr="00AF1DB2" w:rsidRDefault="00452A16" w:rsidP="00AF1DB2">
            <w:pPr>
              <w:jc w:val="center"/>
              <w:rPr>
                <w:rFonts w:ascii="BIZ UDPゴシック" w:eastAsia="BIZ UDPゴシック" w:hAnsi="BIZ UDPゴシック" w:cs="Arial"/>
                <w:b/>
                <w:sz w:val="18"/>
                <w:szCs w:val="18"/>
              </w:rPr>
            </w:pPr>
            <w:r w:rsidRPr="00AF1DB2">
              <w:rPr>
                <w:rFonts w:ascii="BIZ UDPゴシック" w:eastAsia="BIZ UDPゴシック" w:hAnsi="BIZ UDPゴシック" w:cs="Arial Unicode MS"/>
                <w:b/>
                <w:sz w:val="18"/>
                <w:szCs w:val="18"/>
              </w:rPr>
              <w:t>話すこと</w:t>
            </w:r>
          </w:p>
          <w:p w14:paraId="194E6A40" w14:textId="77777777" w:rsidR="00A3034F" w:rsidRPr="00AF1DB2" w:rsidRDefault="00452A16" w:rsidP="00AF1DB2">
            <w:pPr>
              <w:ind w:right="-107"/>
              <w:jc w:val="center"/>
              <w:rPr>
                <w:rFonts w:ascii="BIZ UDPゴシック" w:eastAsia="BIZ UDPゴシック" w:hAnsi="BIZ UDPゴシック" w:cs="Arial"/>
                <w:b/>
                <w:sz w:val="18"/>
                <w:szCs w:val="18"/>
              </w:rPr>
            </w:pPr>
            <w:r w:rsidRPr="00AF1DB2">
              <w:rPr>
                <w:rFonts w:ascii="BIZ UDPゴシック" w:eastAsia="BIZ UDPゴシック" w:hAnsi="BIZ UDPゴシック" w:cs="Arial Unicode MS"/>
                <w:b/>
                <w:sz w:val="18"/>
                <w:szCs w:val="18"/>
              </w:rPr>
              <w:t>［やり取り］</w:t>
            </w:r>
          </w:p>
        </w:tc>
        <w:tc>
          <w:tcPr>
            <w:tcW w:w="2268" w:type="dxa"/>
            <w:tcBorders>
              <w:bottom w:val="single" w:sz="4" w:space="0" w:color="000000"/>
              <w:right w:val="dotted" w:sz="4" w:space="0" w:color="000000"/>
            </w:tcBorders>
            <w:tcMar>
              <w:left w:w="85" w:type="dxa"/>
              <w:right w:w="85" w:type="dxa"/>
            </w:tcMar>
          </w:tcPr>
          <w:p w14:paraId="704EDFE8" w14:textId="77777777" w:rsidR="00A3034F" w:rsidRPr="00AF1DB2" w:rsidRDefault="00452A16" w:rsidP="00AF1DB2">
            <w:pPr>
              <w:rPr>
                <w:rFonts w:ascii="Century" w:eastAsiaTheme="minorEastAsia" w:hAnsi="Century" w:cs="Arial"/>
                <w:sz w:val="18"/>
                <w:szCs w:val="18"/>
              </w:rPr>
            </w:pPr>
            <w:r w:rsidRPr="00AF1DB2">
              <w:rPr>
                <w:rFonts w:ascii="Century" w:eastAsiaTheme="minorEastAsia" w:hAnsi="Century" w:cs="Arial Unicode MS"/>
                <w:sz w:val="18"/>
                <w:szCs w:val="18"/>
              </w:rPr>
              <w:t>［知識］</w:t>
            </w:r>
          </w:p>
          <w:p w14:paraId="1CF0AC23" w14:textId="77777777" w:rsidR="00A3034F" w:rsidRPr="00AF1DB2" w:rsidRDefault="00452A16" w:rsidP="00AF1DB2">
            <w:pPr>
              <w:rPr>
                <w:rFonts w:ascii="Century" w:eastAsiaTheme="minorEastAsia" w:hAnsi="Century" w:cs="Arial"/>
                <w:sz w:val="18"/>
                <w:szCs w:val="18"/>
              </w:rPr>
            </w:pPr>
            <w:r w:rsidRPr="00AF1DB2">
              <w:rPr>
                <w:rFonts w:ascii="Century" w:eastAsiaTheme="minorEastAsia" w:hAnsi="Century" w:cs="Arial Unicode MS"/>
                <w:sz w:val="18"/>
                <w:szCs w:val="18"/>
              </w:rPr>
              <w:t>何かを勧めたり断ったりするための適切な表現や方法を理解している。</w:t>
            </w:r>
          </w:p>
          <w:p w14:paraId="58088112" w14:textId="77777777" w:rsidR="00A3034F" w:rsidRPr="00AF1DB2" w:rsidRDefault="00A3034F" w:rsidP="00AF1DB2">
            <w:pPr>
              <w:rPr>
                <w:rFonts w:ascii="Century" w:eastAsiaTheme="minorEastAsia" w:hAnsi="Century" w:cs="Arial"/>
                <w:sz w:val="18"/>
                <w:szCs w:val="18"/>
              </w:rPr>
            </w:pPr>
          </w:p>
        </w:tc>
        <w:tc>
          <w:tcPr>
            <w:tcW w:w="2694" w:type="dxa"/>
            <w:tcBorders>
              <w:left w:val="dotted" w:sz="4" w:space="0" w:color="000000"/>
              <w:bottom w:val="single" w:sz="4" w:space="0" w:color="000000"/>
            </w:tcBorders>
            <w:tcMar>
              <w:left w:w="85" w:type="dxa"/>
              <w:right w:w="85" w:type="dxa"/>
            </w:tcMar>
          </w:tcPr>
          <w:p w14:paraId="594C7EE2" w14:textId="77777777" w:rsidR="00A3034F" w:rsidRPr="00AF1DB2" w:rsidRDefault="00452A16" w:rsidP="00AF1DB2">
            <w:pPr>
              <w:rPr>
                <w:rFonts w:ascii="Century" w:eastAsiaTheme="minorEastAsia" w:hAnsi="Century" w:cs="Arial"/>
                <w:sz w:val="18"/>
                <w:szCs w:val="18"/>
              </w:rPr>
            </w:pPr>
            <w:r w:rsidRPr="00AF1DB2">
              <w:rPr>
                <w:rFonts w:ascii="Century" w:eastAsiaTheme="minorEastAsia" w:hAnsi="Century" w:cs="Arial Unicode MS"/>
                <w:sz w:val="18"/>
                <w:szCs w:val="18"/>
              </w:rPr>
              <w:t>［技能］</w:t>
            </w:r>
          </w:p>
          <w:p w14:paraId="66AC7ACB" w14:textId="77777777" w:rsidR="00A3034F" w:rsidRPr="00AF1DB2" w:rsidRDefault="00452A16" w:rsidP="00AF1DB2">
            <w:pPr>
              <w:rPr>
                <w:rFonts w:ascii="Century" w:eastAsiaTheme="minorEastAsia" w:hAnsi="Century" w:cs="Arial"/>
                <w:sz w:val="18"/>
                <w:szCs w:val="18"/>
              </w:rPr>
            </w:pPr>
            <w:r w:rsidRPr="00AF1DB2">
              <w:rPr>
                <w:rFonts w:ascii="Century" w:eastAsiaTheme="minorEastAsia" w:hAnsi="Century" w:cs="Arial Unicode MS"/>
                <w:sz w:val="18"/>
                <w:szCs w:val="18"/>
              </w:rPr>
              <w:t>食べ物について</w:t>
            </w:r>
            <w:r w:rsidR="00AF1DB2">
              <w:rPr>
                <w:rFonts w:ascii="Century" w:eastAsiaTheme="minorEastAsia" w:hAnsi="Century" w:cs="Arial Unicode MS"/>
                <w:sz w:val="18"/>
                <w:szCs w:val="18"/>
              </w:rPr>
              <w:t>，</w:t>
            </w:r>
            <w:r w:rsidRPr="00AF1DB2">
              <w:rPr>
                <w:rFonts w:ascii="Century" w:eastAsiaTheme="minorEastAsia" w:hAnsi="Century" w:cs="Arial Unicode MS"/>
                <w:sz w:val="18"/>
                <w:szCs w:val="18"/>
              </w:rPr>
              <w:t>勧めたり断ったりするための適切な表現や方法を用いて</w:t>
            </w:r>
            <w:r w:rsidR="00AF1DB2">
              <w:rPr>
                <w:rFonts w:ascii="Century" w:eastAsiaTheme="minorEastAsia" w:hAnsi="Century" w:cs="Arial Unicode MS"/>
                <w:sz w:val="18"/>
                <w:szCs w:val="18"/>
              </w:rPr>
              <w:t>，</w:t>
            </w:r>
            <w:r w:rsidRPr="00AF1DB2">
              <w:rPr>
                <w:rFonts w:ascii="Century" w:eastAsiaTheme="minorEastAsia" w:hAnsi="Century" w:cs="Arial Unicode MS"/>
                <w:sz w:val="18"/>
                <w:szCs w:val="18"/>
              </w:rPr>
              <w:t>気持ちを即興で伝え合うやり取りを続け</w:t>
            </w:r>
            <w:r w:rsidR="00AF1DB2">
              <w:rPr>
                <w:rFonts w:ascii="Century" w:eastAsiaTheme="minorEastAsia" w:hAnsi="Century" w:cs="Arial Unicode MS"/>
                <w:sz w:val="18"/>
                <w:szCs w:val="18"/>
              </w:rPr>
              <w:t>，</w:t>
            </w:r>
            <w:r w:rsidRPr="00AF1DB2">
              <w:rPr>
                <w:rFonts w:ascii="Century" w:eastAsiaTheme="minorEastAsia" w:hAnsi="Century" w:cs="Arial Unicode MS"/>
                <w:sz w:val="18"/>
                <w:szCs w:val="18"/>
              </w:rPr>
              <w:t>会話を発展させる技能を身に付けている。</w:t>
            </w:r>
          </w:p>
        </w:tc>
        <w:tc>
          <w:tcPr>
            <w:tcW w:w="2194" w:type="dxa"/>
            <w:tcBorders>
              <w:bottom w:val="single" w:sz="4" w:space="0" w:color="000000"/>
            </w:tcBorders>
            <w:tcMar>
              <w:left w:w="85" w:type="dxa"/>
              <w:right w:w="85" w:type="dxa"/>
            </w:tcMar>
          </w:tcPr>
          <w:p w14:paraId="01EF9DA9" w14:textId="77777777" w:rsidR="00A3034F" w:rsidRPr="00AF1DB2" w:rsidRDefault="00452A16" w:rsidP="00AF1DB2">
            <w:pPr>
              <w:rPr>
                <w:rFonts w:ascii="Century" w:eastAsiaTheme="minorEastAsia" w:hAnsi="Century" w:cs="Arial"/>
                <w:sz w:val="18"/>
                <w:szCs w:val="18"/>
              </w:rPr>
            </w:pPr>
            <w:r w:rsidRPr="00AF1DB2">
              <w:rPr>
                <w:rFonts w:ascii="Century" w:eastAsiaTheme="minorEastAsia" w:hAnsi="Century" w:cs="Arial Unicode MS"/>
                <w:sz w:val="18"/>
                <w:szCs w:val="18"/>
              </w:rPr>
              <w:t>食事の場面で</w:t>
            </w:r>
            <w:r w:rsidR="00AF1DB2">
              <w:rPr>
                <w:rFonts w:ascii="Century" w:eastAsiaTheme="minorEastAsia" w:hAnsi="Century" w:cs="Arial Unicode MS"/>
                <w:sz w:val="18"/>
                <w:szCs w:val="18"/>
              </w:rPr>
              <w:t>，</w:t>
            </w:r>
            <w:r w:rsidRPr="00AF1DB2">
              <w:rPr>
                <w:rFonts w:ascii="Century" w:eastAsiaTheme="minorEastAsia" w:hAnsi="Century" w:cs="Arial Unicode MS"/>
                <w:sz w:val="18"/>
                <w:szCs w:val="18"/>
              </w:rPr>
              <w:t>食べ物を勧めたり断ったり</w:t>
            </w:r>
            <w:r w:rsidR="00AF1DB2">
              <w:rPr>
                <w:rFonts w:ascii="Century" w:eastAsiaTheme="minorEastAsia" w:hAnsi="Century" w:cs="Arial Unicode MS"/>
                <w:sz w:val="18"/>
                <w:szCs w:val="18"/>
              </w:rPr>
              <w:t>，</w:t>
            </w:r>
            <w:r w:rsidRPr="00AF1DB2">
              <w:rPr>
                <w:rFonts w:ascii="Century" w:eastAsiaTheme="minorEastAsia" w:hAnsi="Century" w:cs="Arial Unicode MS"/>
                <w:sz w:val="18"/>
                <w:szCs w:val="18"/>
              </w:rPr>
              <w:t>断る理由を説明したりして</w:t>
            </w:r>
            <w:r w:rsidR="00AF1DB2">
              <w:rPr>
                <w:rFonts w:ascii="Century" w:eastAsiaTheme="minorEastAsia" w:hAnsi="Century" w:cs="Arial Unicode MS"/>
                <w:sz w:val="18"/>
                <w:szCs w:val="18"/>
              </w:rPr>
              <w:t>，</w:t>
            </w:r>
            <w:r w:rsidRPr="00AF1DB2">
              <w:rPr>
                <w:rFonts w:ascii="Century" w:eastAsiaTheme="minorEastAsia" w:hAnsi="Century" w:cs="Arial Unicode MS"/>
                <w:sz w:val="18"/>
                <w:szCs w:val="18"/>
              </w:rPr>
              <w:t>気持ちを</w:t>
            </w:r>
            <w:r w:rsidRPr="00AF1DB2">
              <w:rPr>
                <w:rFonts w:ascii="Century" w:eastAsiaTheme="minorEastAsia" w:hAnsi="Century" w:cs="Arial Unicode MS"/>
                <w:sz w:val="18"/>
                <w:szCs w:val="18"/>
              </w:rPr>
              <w:t xml:space="preserve"> </w:t>
            </w:r>
            <w:r w:rsidRPr="00AF1DB2">
              <w:rPr>
                <w:rFonts w:ascii="Century" w:eastAsiaTheme="minorEastAsia" w:hAnsi="Century" w:cs="Arial Unicode MS"/>
                <w:sz w:val="18"/>
                <w:szCs w:val="18"/>
              </w:rPr>
              <w:t>即興で伝え合うやり取りを続け</w:t>
            </w:r>
            <w:r w:rsidR="00AF1DB2">
              <w:rPr>
                <w:rFonts w:ascii="Century" w:eastAsiaTheme="minorEastAsia" w:hAnsi="Century" w:cs="Arial Unicode MS"/>
                <w:sz w:val="18"/>
                <w:szCs w:val="18"/>
              </w:rPr>
              <w:t>，</w:t>
            </w:r>
            <w:r w:rsidRPr="00AF1DB2">
              <w:rPr>
                <w:rFonts w:ascii="Century" w:eastAsiaTheme="minorEastAsia" w:hAnsi="Century" w:cs="Arial Unicode MS"/>
                <w:sz w:val="18"/>
                <w:szCs w:val="18"/>
              </w:rPr>
              <w:t>会話を発展させている。</w:t>
            </w:r>
          </w:p>
        </w:tc>
        <w:tc>
          <w:tcPr>
            <w:tcW w:w="2195" w:type="dxa"/>
            <w:tcBorders>
              <w:bottom w:val="single" w:sz="4" w:space="0" w:color="000000"/>
            </w:tcBorders>
            <w:tcMar>
              <w:left w:w="85" w:type="dxa"/>
              <w:right w:w="85" w:type="dxa"/>
            </w:tcMar>
          </w:tcPr>
          <w:p w14:paraId="607FFCB0" w14:textId="77777777" w:rsidR="00A3034F" w:rsidRPr="00AF1DB2" w:rsidRDefault="00452A16" w:rsidP="00AF1DB2">
            <w:pPr>
              <w:rPr>
                <w:rFonts w:ascii="Century" w:eastAsiaTheme="minorEastAsia" w:hAnsi="Century" w:cs="Arial"/>
                <w:sz w:val="18"/>
                <w:szCs w:val="18"/>
              </w:rPr>
            </w:pPr>
            <w:r w:rsidRPr="00AF1DB2">
              <w:rPr>
                <w:rFonts w:ascii="Century" w:eastAsiaTheme="minorEastAsia" w:hAnsi="Century" w:cs="Arial Unicode MS"/>
                <w:sz w:val="18"/>
                <w:szCs w:val="18"/>
              </w:rPr>
              <w:t>食事の場面で</w:t>
            </w:r>
            <w:r w:rsidR="00AF1DB2">
              <w:rPr>
                <w:rFonts w:ascii="Century" w:eastAsiaTheme="minorEastAsia" w:hAnsi="Century" w:cs="Arial Unicode MS"/>
                <w:sz w:val="18"/>
                <w:szCs w:val="18"/>
              </w:rPr>
              <w:t>，</w:t>
            </w:r>
            <w:r w:rsidRPr="00AF1DB2">
              <w:rPr>
                <w:rFonts w:ascii="Century" w:eastAsiaTheme="minorEastAsia" w:hAnsi="Century" w:cs="Arial Unicode MS"/>
                <w:sz w:val="18"/>
                <w:szCs w:val="18"/>
              </w:rPr>
              <w:t>食べ物を勧めたり断ったり</w:t>
            </w:r>
            <w:r w:rsidR="00AF1DB2">
              <w:rPr>
                <w:rFonts w:ascii="Century" w:eastAsiaTheme="minorEastAsia" w:hAnsi="Century" w:cs="Arial Unicode MS"/>
                <w:sz w:val="18"/>
                <w:szCs w:val="18"/>
              </w:rPr>
              <w:t>，</w:t>
            </w:r>
            <w:r w:rsidRPr="00AF1DB2">
              <w:rPr>
                <w:rFonts w:ascii="Century" w:eastAsiaTheme="minorEastAsia" w:hAnsi="Century" w:cs="Arial Unicode MS"/>
                <w:sz w:val="18"/>
                <w:szCs w:val="18"/>
              </w:rPr>
              <w:t>断る理由を説明したりして</w:t>
            </w:r>
            <w:r w:rsidR="00AF1DB2">
              <w:rPr>
                <w:rFonts w:ascii="Century" w:eastAsiaTheme="minorEastAsia" w:hAnsi="Century" w:cs="Arial Unicode MS"/>
                <w:sz w:val="18"/>
                <w:szCs w:val="18"/>
              </w:rPr>
              <w:t>，</w:t>
            </w:r>
            <w:r w:rsidRPr="00AF1DB2">
              <w:rPr>
                <w:rFonts w:ascii="Century" w:eastAsiaTheme="minorEastAsia" w:hAnsi="Century" w:cs="Arial Unicode MS"/>
                <w:sz w:val="18"/>
                <w:szCs w:val="18"/>
              </w:rPr>
              <w:t>気持ちを</w:t>
            </w:r>
            <w:r w:rsidRPr="00AF1DB2">
              <w:rPr>
                <w:rFonts w:ascii="Century" w:eastAsiaTheme="minorEastAsia" w:hAnsi="Century" w:cs="Arial Unicode MS"/>
                <w:sz w:val="18"/>
                <w:szCs w:val="18"/>
              </w:rPr>
              <w:t xml:space="preserve"> </w:t>
            </w:r>
            <w:r w:rsidRPr="00AF1DB2">
              <w:rPr>
                <w:rFonts w:ascii="Century" w:eastAsiaTheme="minorEastAsia" w:hAnsi="Century" w:cs="Arial Unicode MS"/>
                <w:sz w:val="18"/>
                <w:szCs w:val="18"/>
              </w:rPr>
              <w:t>即興で伝え合うやり取りを続け</w:t>
            </w:r>
            <w:r w:rsidR="00AF1DB2">
              <w:rPr>
                <w:rFonts w:ascii="Century" w:eastAsiaTheme="minorEastAsia" w:hAnsi="Century" w:cs="Arial Unicode MS"/>
                <w:sz w:val="18"/>
                <w:szCs w:val="18"/>
              </w:rPr>
              <w:t>，</w:t>
            </w:r>
            <w:r w:rsidRPr="00AF1DB2">
              <w:rPr>
                <w:rFonts w:ascii="Century" w:eastAsiaTheme="minorEastAsia" w:hAnsi="Century" w:cs="Arial Unicode MS"/>
                <w:sz w:val="18"/>
                <w:szCs w:val="18"/>
              </w:rPr>
              <w:t>会話を発展させようとしている。</w:t>
            </w:r>
          </w:p>
        </w:tc>
      </w:tr>
      <w:tr w:rsidR="00A3034F" w14:paraId="6E7C8AEB" w14:textId="77777777">
        <w:tc>
          <w:tcPr>
            <w:tcW w:w="1134" w:type="dxa"/>
            <w:tcMar>
              <w:left w:w="85" w:type="dxa"/>
              <w:right w:w="85" w:type="dxa"/>
            </w:tcMar>
          </w:tcPr>
          <w:p w14:paraId="120FD8F6" w14:textId="77777777" w:rsidR="00A3034F" w:rsidRPr="00AF1DB2" w:rsidRDefault="00452A16" w:rsidP="00AF1DB2">
            <w:pPr>
              <w:jc w:val="center"/>
              <w:rPr>
                <w:rFonts w:ascii="BIZ UDPゴシック" w:eastAsia="BIZ UDPゴシック" w:hAnsi="BIZ UDPゴシック" w:cs="Arial"/>
                <w:b/>
                <w:sz w:val="18"/>
                <w:szCs w:val="18"/>
              </w:rPr>
            </w:pPr>
            <w:r w:rsidRPr="00AF1DB2">
              <w:rPr>
                <w:rFonts w:ascii="BIZ UDPゴシック" w:eastAsia="BIZ UDPゴシック" w:hAnsi="BIZ UDPゴシック" w:cs="Arial Unicode MS"/>
                <w:b/>
                <w:sz w:val="18"/>
                <w:szCs w:val="18"/>
              </w:rPr>
              <w:t>話すこと</w:t>
            </w:r>
          </w:p>
          <w:p w14:paraId="05030759" w14:textId="77777777" w:rsidR="00A3034F" w:rsidRPr="00AF1DB2" w:rsidRDefault="00452A16" w:rsidP="00AF1DB2">
            <w:pPr>
              <w:jc w:val="center"/>
              <w:rPr>
                <w:rFonts w:ascii="BIZ UDPゴシック" w:eastAsia="BIZ UDPゴシック" w:hAnsi="BIZ UDPゴシック" w:cs="Arial"/>
                <w:b/>
                <w:sz w:val="18"/>
                <w:szCs w:val="18"/>
              </w:rPr>
            </w:pPr>
            <w:r w:rsidRPr="00AF1DB2">
              <w:rPr>
                <w:rFonts w:ascii="BIZ UDPゴシック" w:eastAsia="BIZ UDPゴシック" w:hAnsi="BIZ UDPゴシック" w:cs="Arial Unicode MS"/>
                <w:b/>
                <w:sz w:val="18"/>
                <w:szCs w:val="18"/>
              </w:rPr>
              <w:t>［発表］</w:t>
            </w:r>
          </w:p>
        </w:tc>
        <w:tc>
          <w:tcPr>
            <w:tcW w:w="2268" w:type="dxa"/>
            <w:tcBorders>
              <w:bottom w:val="single" w:sz="4" w:space="0" w:color="000000"/>
              <w:right w:val="dotted" w:sz="4" w:space="0" w:color="000000"/>
            </w:tcBorders>
            <w:tcMar>
              <w:left w:w="85" w:type="dxa"/>
              <w:right w:w="85" w:type="dxa"/>
            </w:tcMar>
          </w:tcPr>
          <w:p w14:paraId="603D9ABA" w14:textId="77777777" w:rsidR="00A3034F" w:rsidRPr="00AF1DB2" w:rsidRDefault="00452A16" w:rsidP="00AF1DB2">
            <w:pPr>
              <w:rPr>
                <w:rFonts w:ascii="Century" w:eastAsiaTheme="minorEastAsia" w:hAnsi="Century" w:cs="Arial"/>
                <w:sz w:val="18"/>
                <w:szCs w:val="18"/>
              </w:rPr>
            </w:pPr>
            <w:r w:rsidRPr="00AF1DB2">
              <w:rPr>
                <w:rFonts w:ascii="Century" w:eastAsiaTheme="minorEastAsia" w:hAnsi="Century" w:cs="Arial"/>
                <w:sz w:val="18"/>
                <w:szCs w:val="18"/>
              </w:rPr>
              <w:t>―</w:t>
            </w:r>
          </w:p>
        </w:tc>
        <w:tc>
          <w:tcPr>
            <w:tcW w:w="2694" w:type="dxa"/>
            <w:tcBorders>
              <w:left w:val="dotted" w:sz="4" w:space="0" w:color="000000"/>
              <w:bottom w:val="single" w:sz="4" w:space="0" w:color="000000"/>
            </w:tcBorders>
            <w:tcMar>
              <w:left w:w="85" w:type="dxa"/>
              <w:right w:w="85" w:type="dxa"/>
            </w:tcMar>
          </w:tcPr>
          <w:p w14:paraId="3665B0A8" w14:textId="77777777" w:rsidR="00A3034F" w:rsidRPr="00AF1DB2" w:rsidRDefault="00452A16" w:rsidP="00AF1DB2">
            <w:pPr>
              <w:rPr>
                <w:rFonts w:ascii="Century" w:eastAsiaTheme="minorEastAsia" w:hAnsi="Century" w:cs="Arial"/>
                <w:sz w:val="18"/>
                <w:szCs w:val="18"/>
              </w:rPr>
            </w:pPr>
            <w:r w:rsidRPr="00AF1DB2">
              <w:rPr>
                <w:rFonts w:ascii="Century" w:eastAsiaTheme="minorEastAsia" w:hAnsi="Century" w:cs="Arial"/>
                <w:sz w:val="18"/>
                <w:szCs w:val="18"/>
              </w:rPr>
              <w:t>―</w:t>
            </w:r>
          </w:p>
        </w:tc>
        <w:tc>
          <w:tcPr>
            <w:tcW w:w="2194" w:type="dxa"/>
            <w:tcMar>
              <w:left w:w="85" w:type="dxa"/>
              <w:right w:w="85" w:type="dxa"/>
            </w:tcMar>
          </w:tcPr>
          <w:p w14:paraId="7636E3C3" w14:textId="77777777" w:rsidR="00A3034F" w:rsidRPr="00AF1DB2" w:rsidRDefault="00452A16" w:rsidP="00AF1DB2">
            <w:pPr>
              <w:rPr>
                <w:rFonts w:ascii="Century" w:eastAsiaTheme="minorEastAsia" w:hAnsi="Century" w:cs="Arial"/>
                <w:sz w:val="18"/>
                <w:szCs w:val="18"/>
              </w:rPr>
            </w:pPr>
            <w:r w:rsidRPr="00AF1DB2">
              <w:rPr>
                <w:rFonts w:ascii="Century" w:eastAsiaTheme="minorEastAsia" w:hAnsi="Century" w:cs="Arial"/>
                <w:sz w:val="18"/>
                <w:szCs w:val="18"/>
              </w:rPr>
              <w:t>―</w:t>
            </w:r>
          </w:p>
        </w:tc>
        <w:tc>
          <w:tcPr>
            <w:tcW w:w="2195" w:type="dxa"/>
            <w:tcMar>
              <w:left w:w="85" w:type="dxa"/>
              <w:right w:w="85" w:type="dxa"/>
            </w:tcMar>
          </w:tcPr>
          <w:p w14:paraId="32CC9BAA" w14:textId="77777777" w:rsidR="00A3034F" w:rsidRPr="00AF1DB2" w:rsidRDefault="00452A16" w:rsidP="00AF1DB2">
            <w:pPr>
              <w:rPr>
                <w:rFonts w:ascii="Century" w:eastAsiaTheme="minorEastAsia" w:hAnsi="Century" w:cs="Arial"/>
                <w:sz w:val="18"/>
                <w:szCs w:val="18"/>
              </w:rPr>
            </w:pPr>
            <w:r w:rsidRPr="00AF1DB2">
              <w:rPr>
                <w:rFonts w:ascii="Century" w:eastAsiaTheme="minorEastAsia" w:hAnsi="Century" w:cs="Arial"/>
                <w:sz w:val="18"/>
                <w:szCs w:val="18"/>
              </w:rPr>
              <w:t>―</w:t>
            </w:r>
          </w:p>
        </w:tc>
      </w:tr>
      <w:tr w:rsidR="00A3034F" w14:paraId="7BAF6726" w14:textId="77777777">
        <w:tc>
          <w:tcPr>
            <w:tcW w:w="1134" w:type="dxa"/>
            <w:tcMar>
              <w:left w:w="85" w:type="dxa"/>
              <w:right w:w="85" w:type="dxa"/>
            </w:tcMar>
          </w:tcPr>
          <w:p w14:paraId="3AEA421F" w14:textId="77777777" w:rsidR="00A3034F" w:rsidRPr="00AF1DB2" w:rsidRDefault="00452A16" w:rsidP="00AF1DB2">
            <w:pPr>
              <w:jc w:val="center"/>
              <w:rPr>
                <w:rFonts w:ascii="BIZ UDPゴシック" w:eastAsia="BIZ UDPゴシック" w:hAnsi="BIZ UDPゴシック" w:cs="Arial"/>
                <w:b/>
                <w:sz w:val="18"/>
                <w:szCs w:val="18"/>
              </w:rPr>
            </w:pPr>
            <w:r w:rsidRPr="00AF1DB2">
              <w:rPr>
                <w:rFonts w:ascii="BIZ UDPゴシック" w:eastAsia="BIZ UDPゴシック" w:hAnsi="BIZ UDPゴシック" w:cs="Arial Unicode MS"/>
                <w:b/>
                <w:sz w:val="18"/>
                <w:szCs w:val="18"/>
              </w:rPr>
              <w:t>書くこと</w:t>
            </w:r>
          </w:p>
          <w:p w14:paraId="47F776B4" w14:textId="77777777" w:rsidR="00A3034F" w:rsidRPr="00AF1DB2" w:rsidRDefault="00A3034F" w:rsidP="00AF1DB2">
            <w:pPr>
              <w:jc w:val="center"/>
              <w:rPr>
                <w:rFonts w:ascii="BIZ UDPゴシック" w:eastAsia="BIZ UDPゴシック" w:hAnsi="BIZ UDPゴシック" w:cs="Arial"/>
                <w:b/>
                <w:sz w:val="18"/>
                <w:szCs w:val="18"/>
              </w:rPr>
            </w:pPr>
          </w:p>
        </w:tc>
        <w:tc>
          <w:tcPr>
            <w:tcW w:w="2268" w:type="dxa"/>
            <w:tcBorders>
              <w:bottom w:val="single" w:sz="4" w:space="0" w:color="000000"/>
              <w:right w:val="single" w:sz="4" w:space="0" w:color="000000"/>
            </w:tcBorders>
            <w:tcMar>
              <w:left w:w="85" w:type="dxa"/>
              <w:right w:w="85" w:type="dxa"/>
            </w:tcMar>
          </w:tcPr>
          <w:p w14:paraId="7B91B041" w14:textId="77777777" w:rsidR="00A3034F" w:rsidRPr="00AF1DB2" w:rsidRDefault="00452A16" w:rsidP="00AF1DB2">
            <w:pPr>
              <w:rPr>
                <w:rFonts w:ascii="Century" w:eastAsiaTheme="minorEastAsia" w:hAnsi="Century" w:cs="Arial"/>
                <w:sz w:val="18"/>
                <w:szCs w:val="18"/>
              </w:rPr>
            </w:pPr>
            <w:r w:rsidRPr="00AF1DB2">
              <w:rPr>
                <w:rFonts w:ascii="Century" w:eastAsiaTheme="minorEastAsia" w:hAnsi="Century" w:cs="Arial Unicode MS"/>
                <w:sz w:val="18"/>
                <w:szCs w:val="18"/>
              </w:rPr>
              <w:t>［知識］</w:t>
            </w:r>
          </w:p>
          <w:p w14:paraId="1F2397CA" w14:textId="77777777" w:rsidR="00A3034F" w:rsidRPr="00AF1DB2" w:rsidRDefault="00452A16" w:rsidP="00AF1DB2">
            <w:pPr>
              <w:rPr>
                <w:rFonts w:ascii="Century" w:eastAsiaTheme="minorEastAsia" w:hAnsi="Century" w:cs="Arial"/>
                <w:sz w:val="18"/>
                <w:szCs w:val="18"/>
              </w:rPr>
            </w:pPr>
            <w:r w:rsidRPr="00AF1DB2">
              <w:rPr>
                <w:rFonts w:ascii="Century" w:eastAsiaTheme="minorEastAsia" w:hAnsi="Century" w:cs="Arial Unicode MS"/>
                <w:sz w:val="18"/>
                <w:szCs w:val="18"/>
              </w:rPr>
              <w:t>問題と解決策を説明する論説文の構成や表現を理解している。</w:t>
            </w:r>
          </w:p>
          <w:p w14:paraId="3382E2B2" w14:textId="77777777" w:rsidR="00A3034F" w:rsidRPr="00AF1DB2" w:rsidRDefault="00A3034F" w:rsidP="00AF1DB2">
            <w:pPr>
              <w:rPr>
                <w:rFonts w:ascii="Century" w:eastAsiaTheme="minorEastAsia" w:hAnsi="Century" w:cs="Arial"/>
                <w:sz w:val="18"/>
                <w:szCs w:val="18"/>
              </w:rPr>
            </w:pPr>
          </w:p>
        </w:tc>
        <w:tc>
          <w:tcPr>
            <w:tcW w:w="2694" w:type="dxa"/>
            <w:tcBorders>
              <w:left w:val="single" w:sz="4" w:space="0" w:color="000000"/>
              <w:bottom w:val="single" w:sz="4" w:space="0" w:color="000000"/>
              <w:right w:val="single" w:sz="4" w:space="0" w:color="000000"/>
            </w:tcBorders>
            <w:tcMar>
              <w:left w:w="85" w:type="dxa"/>
              <w:right w:w="85" w:type="dxa"/>
            </w:tcMar>
          </w:tcPr>
          <w:p w14:paraId="3F3F96FD" w14:textId="77777777" w:rsidR="00A3034F" w:rsidRPr="00AF1DB2" w:rsidRDefault="00452A16" w:rsidP="00AF1DB2">
            <w:pPr>
              <w:rPr>
                <w:rFonts w:ascii="Century" w:eastAsiaTheme="minorEastAsia" w:hAnsi="Century" w:cs="Arial"/>
                <w:sz w:val="18"/>
                <w:szCs w:val="18"/>
              </w:rPr>
            </w:pPr>
            <w:r w:rsidRPr="00AF1DB2">
              <w:rPr>
                <w:rFonts w:ascii="Century" w:eastAsiaTheme="minorEastAsia" w:hAnsi="Century" w:cs="Arial Unicode MS"/>
                <w:sz w:val="18"/>
                <w:szCs w:val="18"/>
              </w:rPr>
              <w:t>［技能］</w:t>
            </w:r>
          </w:p>
          <w:p w14:paraId="059036F7" w14:textId="77777777" w:rsidR="00A3034F" w:rsidRPr="00AF1DB2" w:rsidRDefault="00452A16" w:rsidP="00AF1DB2">
            <w:pPr>
              <w:rPr>
                <w:rFonts w:ascii="Century" w:eastAsiaTheme="minorEastAsia" w:hAnsi="Century" w:cs="Arial"/>
                <w:sz w:val="18"/>
                <w:szCs w:val="18"/>
              </w:rPr>
            </w:pPr>
            <w:r w:rsidRPr="00AF1DB2">
              <w:rPr>
                <w:rFonts w:ascii="Century" w:eastAsiaTheme="minorEastAsia" w:hAnsi="Century" w:cs="Arial Unicode MS"/>
                <w:sz w:val="18"/>
                <w:szCs w:val="18"/>
              </w:rPr>
              <w:t>問題と解決策を説明する論説文の構成や表現の知識を基に</w:t>
            </w:r>
            <w:r w:rsidR="00AF1DB2">
              <w:rPr>
                <w:rFonts w:ascii="Century" w:eastAsiaTheme="minorEastAsia" w:hAnsi="Century" w:cs="Arial Unicode MS"/>
                <w:sz w:val="18"/>
                <w:szCs w:val="18"/>
              </w:rPr>
              <w:t>，</w:t>
            </w:r>
            <w:r w:rsidRPr="00AF1DB2">
              <w:rPr>
                <w:rFonts w:ascii="Century" w:eastAsiaTheme="minorEastAsia" w:hAnsi="Century" w:cs="Arial Unicode MS"/>
                <w:sz w:val="18"/>
                <w:szCs w:val="18"/>
              </w:rPr>
              <w:t>身近な魚の現状について</w:t>
            </w:r>
            <w:r w:rsidR="00AF1DB2">
              <w:rPr>
                <w:rFonts w:ascii="Century" w:eastAsiaTheme="minorEastAsia" w:hAnsi="Century" w:cs="Arial Unicode MS"/>
                <w:sz w:val="18"/>
                <w:szCs w:val="18"/>
              </w:rPr>
              <w:t>，</w:t>
            </w:r>
            <w:r w:rsidRPr="00AF1DB2">
              <w:rPr>
                <w:rFonts w:ascii="Century" w:eastAsiaTheme="minorEastAsia" w:hAnsi="Century" w:cs="Arial Unicode MS"/>
                <w:sz w:val="18"/>
                <w:szCs w:val="18"/>
              </w:rPr>
              <w:t>論理的に詳しく書いて伝える技能を身に付けている。</w:t>
            </w:r>
          </w:p>
        </w:tc>
        <w:tc>
          <w:tcPr>
            <w:tcW w:w="2194" w:type="dxa"/>
            <w:tcBorders>
              <w:left w:val="single" w:sz="4" w:space="0" w:color="000000"/>
              <w:right w:val="single" w:sz="4" w:space="0" w:color="000000"/>
            </w:tcBorders>
            <w:tcMar>
              <w:left w:w="85" w:type="dxa"/>
              <w:right w:w="85" w:type="dxa"/>
            </w:tcMar>
          </w:tcPr>
          <w:p w14:paraId="0899470C" w14:textId="77777777" w:rsidR="00A3034F" w:rsidRPr="00AF1DB2" w:rsidRDefault="00452A16" w:rsidP="00AF1DB2">
            <w:pPr>
              <w:rPr>
                <w:rFonts w:ascii="Century" w:eastAsiaTheme="minorEastAsia" w:hAnsi="Century" w:cs="Arial"/>
                <w:sz w:val="18"/>
                <w:szCs w:val="18"/>
              </w:rPr>
            </w:pPr>
            <w:r w:rsidRPr="00AF1DB2">
              <w:rPr>
                <w:rFonts w:ascii="Century" w:eastAsiaTheme="minorEastAsia" w:hAnsi="Century" w:cs="Arial Unicode MS"/>
                <w:sz w:val="18"/>
                <w:szCs w:val="18"/>
              </w:rPr>
              <w:t>身近な魚の現状について知ってもらうために</w:t>
            </w:r>
            <w:r w:rsidR="00AF1DB2">
              <w:rPr>
                <w:rFonts w:ascii="Century" w:eastAsiaTheme="minorEastAsia" w:hAnsi="Century" w:cs="Arial Unicode MS"/>
                <w:sz w:val="18"/>
                <w:szCs w:val="18"/>
              </w:rPr>
              <w:t>，</w:t>
            </w:r>
            <w:r w:rsidRPr="00AF1DB2">
              <w:rPr>
                <w:rFonts w:ascii="Century" w:eastAsiaTheme="minorEastAsia" w:hAnsi="Century" w:cs="Arial Unicode MS"/>
                <w:sz w:val="18"/>
                <w:szCs w:val="18"/>
              </w:rPr>
              <w:t>聞いたり読んだりしたことを基に</w:t>
            </w:r>
            <w:r w:rsidR="00AF1DB2">
              <w:rPr>
                <w:rFonts w:ascii="Century" w:eastAsiaTheme="minorEastAsia" w:hAnsi="Century" w:cs="Arial Unicode MS"/>
                <w:sz w:val="18"/>
                <w:szCs w:val="18"/>
              </w:rPr>
              <w:t>，</w:t>
            </w:r>
            <w:r w:rsidRPr="00AF1DB2">
              <w:rPr>
                <w:rFonts w:ascii="Century" w:eastAsiaTheme="minorEastAsia" w:hAnsi="Century" w:cs="Arial Unicode MS"/>
                <w:sz w:val="18"/>
                <w:szCs w:val="18"/>
              </w:rPr>
              <w:t>その生態や問題</w:t>
            </w:r>
            <w:r w:rsidR="00AF1DB2">
              <w:rPr>
                <w:rFonts w:ascii="Century" w:eastAsiaTheme="minorEastAsia" w:hAnsi="Century" w:cs="Arial Unicode MS"/>
                <w:sz w:val="18"/>
                <w:szCs w:val="18"/>
              </w:rPr>
              <w:t>，</w:t>
            </w:r>
            <w:r w:rsidRPr="00AF1DB2">
              <w:rPr>
                <w:rFonts w:ascii="Century" w:eastAsiaTheme="minorEastAsia" w:hAnsi="Century" w:cs="Arial Unicode MS"/>
                <w:sz w:val="18"/>
                <w:szCs w:val="18"/>
              </w:rPr>
              <w:t>解決策を明らかにしながら</w:t>
            </w:r>
            <w:r w:rsidR="00AF1DB2">
              <w:rPr>
                <w:rFonts w:ascii="Century" w:eastAsiaTheme="minorEastAsia" w:hAnsi="Century" w:cs="Arial Unicode MS"/>
                <w:sz w:val="18"/>
                <w:szCs w:val="18"/>
              </w:rPr>
              <w:t>，</w:t>
            </w:r>
            <w:r w:rsidRPr="00AF1DB2">
              <w:rPr>
                <w:rFonts w:ascii="Century" w:eastAsiaTheme="minorEastAsia" w:hAnsi="Century" w:cs="Arial Unicode MS"/>
                <w:sz w:val="18"/>
                <w:szCs w:val="18"/>
              </w:rPr>
              <w:t>英文を推敲するなどして</w:t>
            </w:r>
            <w:r w:rsidR="00AF1DB2">
              <w:rPr>
                <w:rFonts w:ascii="Century" w:eastAsiaTheme="minorEastAsia" w:hAnsi="Century" w:cs="Arial Unicode MS"/>
                <w:sz w:val="18"/>
                <w:szCs w:val="18"/>
              </w:rPr>
              <w:t>，</w:t>
            </w:r>
            <w:r w:rsidRPr="00AF1DB2">
              <w:rPr>
                <w:rFonts w:ascii="Century" w:eastAsiaTheme="minorEastAsia" w:hAnsi="Century" w:cs="Arial Unicode MS"/>
                <w:sz w:val="18"/>
                <w:szCs w:val="18"/>
              </w:rPr>
              <w:t>情報や考えを論理的に詳しく書いて伝えている。</w:t>
            </w:r>
          </w:p>
        </w:tc>
        <w:tc>
          <w:tcPr>
            <w:tcW w:w="2195" w:type="dxa"/>
            <w:tcBorders>
              <w:left w:val="single" w:sz="4" w:space="0" w:color="000000"/>
            </w:tcBorders>
            <w:tcMar>
              <w:left w:w="85" w:type="dxa"/>
              <w:right w:w="85" w:type="dxa"/>
            </w:tcMar>
          </w:tcPr>
          <w:p w14:paraId="7B475C5D" w14:textId="77777777" w:rsidR="00A3034F" w:rsidRPr="00AF1DB2" w:rsidRDefault="00452A16" w:rsidP="00AF1DB2">
            <w:pPr>
              <w:rPr>
                <w:rFonts w:ascii="Century" w:eastAsiaTheme="minorEastAsia" w:hAnsi="Century" w:cs="Arial"/>
                <w:sz w:val="18"/>
                <w:szCs w:val="18"/>
              </w:rPr>
            </w:pPr>
            <w:r w:rsidRPr="00AF1DB2">
              <w:rPr>
                <w:rFonts w:ascii="Century" w:eastAsiaTheme="minorEastAsia" w:hAnsi="Century" w:cs="Arial Unicode MS"/>
                <w:sz w:val="18"/>
                <w:szCs w:val="18"/>
              </w:rPr>
              <w:t>身近な魚の現状について知ってもらうために</w:t>
            </w:r>
            <w:r w:rsidR="00AF1DB2">
              <w:rPr>
                <w:rFonts w:ascii="Century" w:eastAsiaTheme="minorEastAsia" w:hAnsi="Century" w:cs="Arial Unicode MS"/>
                <w:sz w:val="18"/>
                <w:szCs w:val="18"/>
              </w:rPr>
              <w:t>，</w:t>
            </w:r>
            <w:r w:rsidRPr="00AF1DB2">
              <w:rPr>
                <w:rFonts w:ascii="Century" w:eastAsiaTheme="minorEastAsia" w:hAnsi="Century" w:cs="Arial Unicode MS"/>
                <w:sz w:val="18"/>
                <w:szCs w:val="18"/>
              </w:rPr>
              <w:t>聞いたり読んだりしたことを基に</w:t>
            </w:r>
            <w:r w:rsidR="00AF1DB2">
              <w:rPr>
                <w:rFonts w:ascii="Century" w:eastAsiaTheme="minorEastAsia" w:hAnsi="Century" w:cs="Arial Unicode MS"/>
                <w:sz w:val="18"/>
                <w:szCs w:val="18"/>
              </w:rPr>
              <w:t>，</w:t>
            </w:r>
            <w:r w:rsidRPr="00AF1DB2">
              <w:rPr>
                <w:rFonts w:ascii="Century" w:eastAsiaTheme="minorEastAsia" w:hAnsi="Century" w:cs="Arial Unicode MS"/>
                <w:sz w:val="18"/>
                <w:szCs w:val="18"/>
              </w:rPr>
              <w:t>その生態や問題</w:t>
            </w:r>
            <w:r w:rsidR="00AF1DB2">
              <w:rPr>
                <w:rFonts w:ascii="Century" w:eastAsiaTheme="minorEastAsia" w:hAnsi="Century" w:cs="Arial Unicode MS"/>
                <w:sz w:val="18"/>
                <w:szCs w:val="18"/>
              </w:rPr>
              <w:t>，</w:t>
            </w:r>
            <w:r w:rsidRPr="00AF1DB2">
              <w:rPr>
                <w:rFonts w:ascii="Century" w:eastAsiaTheme="minorEastAsia" w:hAnsi="Century" w:cs="Arial Unicode MS"/>
                <w:sz w:val="18"/>
                <w:szCs w:val="18"/>
              </w:rPr>
              <w:t>解決策を明らかにしながら</w:t>
            </w:r>
            <w:r w:rsidR="00AF1DB2">
              <w:rPr>
                <w:rFonts w:ascii="Century" w:eastAsiaTheme="minorEastAsia" w:hAnsi="Century" w:cs="Arial Unicode MS"/>
                <w:sz w:val="18"/>
                <w:szCs w:val="18"/>
              </w:rPr>
              <w:t>，</w:t>
            </w:r>
            <w:r w:rsidRPr="00AF1DB2">
              <w:rPr>
                <w:rFonts w:ascii="Century" w:eastAsiaTheme="minorEastAsia" w:hAnsi="Century" w:cs="Arial Unicode MS"/>
                <w:sz w:val="18"/>
                <w:szCs w:val="18"/>
              </w:rPr>
              <w:t>英文を推敲するなどして</w:t>
            </w:r>
            <w:r w:rsidR="00AF1DB2">
              <w:rPr>
                <w:rFonts w:ascii="Century" w:eastAsiaTheme="minorEastAsia" w:hAnsi="Century" w:cs="Arial Unicode MS"/>
                <w:sz w:val="18"/>
                <w:szCs w:val="18"/>
              </w:rPr>
              <w:t>，</w:t>
            </w:r>
            <w:r w:rsidRPr="00AF1DB2">
              <w:rPr>
                <w:rFonts w:ascii="Century" w:eastAsiaTheme="minorEastAsia" w:hAnsi="Century" w:cs="Arial Unicode MS"/>
                <w:sz w:val="18"/>
                <w:szCs w:val="18"/>
              </w:rPr>
              <w:t>情報や考えを論理的に詳しく書いて伝えようとしている。</w:t>
            </w:r>
          </w:p>
        </w:tc>
      </w:tr>
    </w:tbl>
    <w:p w14:paraId="13151751" w14:textId="77777777" w:rsidR="00A3034F" w:rsidRDefault="00452A16" w:rsidP="00AF1DB2">
      <w:pPr>
        <w:rPr>
          <w:rFonts w:ascii="Arial" w:eastAsia="Arial" w:hAnsi="Arial" w:cs="Arial"/>
        </w:rPr>
      </w:pPr>
      <w:r>
        <w:br w:type="page"/>
      </w:r>
    </w:p>
    <w:p w14:paraId="2B2C314E" w14:textId="77777777" w:rsidR="00A3034F" w:rsidRDefault="00452A16" w:rsidP="00AF1DB2">
      <w:pPr>
        <w:rPr>
          <w:rFonts w:ascii="Arial" w:eastAsia="Arial" w:hAnsi="Arial" w:cs="Arial"/>
          <w:b/>
        </w:rPr>
      </w:pPr>
      <w:r>
        <w:rPr>
          <w:rFonts w:ascii="Arial" w:eastAsia="Arial" w:hAnsi="Arial" w:cs="Arial"/>
          <w:b/>
        </w:rPr>
        <w:lastRenderedPageBreak/>
        <w:t>Unit 8</w:t>
      </w:r>
      <w:r w:rsidR="00E74A1D">
        <w:rPr>
          <w:rFonts w:ascii="Arial" w:eastAsia="Arial" w:hAnsi="Arial" w:cs="Arial"/>
          <w:b/>
        </w:rPr>
        <w:t xml:space="preserve"> (pp.126-141)</w:t>
      </w:r>
    </w:p>
    <w:tbl>
      <w:tblPr>
        <w:tblStyle w:val="10"/>
        <w:tblW w:w="1048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34"/>
        <w:gridCol w:w="2268"/>
        <w:gridCol w:w="2694"/>
        <w:gridCol w:w="2194"/>
        <w:gridCol w:w="2195"/>
      </w:tblGrid>
      <w:tr w:rsidR="00A3034F" w14:paraId="740C9691" w14:textId="77777777">
        <w:trPr>
          <w:trHeight w:val="172"/>
        </w:trPr>
        <w:tc>
          <w:tcPr>
            <w:tcW w:w="1134" w:type="dxa"/>
            <w:tcMar>
              <w:left w:w="85" w:type="dxa"/>
              <w:right w:w="85" w:type="dxa"/>
            </w:tcMar>
            <w:vAlign w:val="center"/>
          </w:tcPr>
          <w:p w14:paraId="596C3DA0" w14:textId="77777777" w:rsidR="00A3034F" w:rsidRPr="00AF1DB2" w:rsidRDefault="00A3034F" w:rsidP="00AF1DB2">
            <w:pPr>
              <w:jc w:val="center"/>
              <w:rPr>
                <w:rFonts w:ascii="BIZ UDPゴシック" w:eastAsia="BIZ UDPゴシック" w:hAnsi="BIZ UDPゴシック" w:cs="Arial"/>
                <w:b/>
                <w:sz w:val="18"/>
                <w:szCs w:val="18"/>
              </w:rPr>
            </w:pPr>
          </w:p>
        </w:tc>
        <w:tc>
          <w:tcPr>
            <w:tcW w:w="4962" w:type="dxa"/>
            <w:gridSpan w:val="2"/>
            <w:tcBorders>
              <w:bottom w:val="single" w:sz="4" w:space="0" w:color="000000"/>
            </w:tcBorders>
            <w:tcMar>
              <w:left w:w="85" w:type="dxa"/>
              <w:right w:w="85" w:type="dxa"/>
            </w:tcMar>
            <w:vAlign w:val="center"/>
          </w:tcPr>
          <w:p w14:paraId="2884F71F" w14:textId="77777777" w:rsidR="00A3034F" w:rsidRPr="00AF1DB2" w:rsidRDefault="00452A16" w:rsidP="00AF1DB2">
            <w:pPr>
              <w:jc w:val="center"/>
              <w:rPr>
                <w:rFonts w:ascii="BIZ UDPゴシック" w:eastAsia="BIZ UDPゴシック" w:hAnsi="BIZ UDPゴシック" w:cs="Arial"/>
                <w:b/>
                <w:sz w:val="18"/>
                <w:szCs w:val="18"/>
              </w:rPr>
            </w:pPr>
            <w:r w:rsidRPr="00AF1DB2">
              <w:rPr>
                <w:rFonts w:ascii="BIZ UDPゴシック" w:eastAsia="BIZ UDPゴシック" w:hAnsi="BIZ UDPゴシック" w:cs="Arial Unicode MS"/>
                <w:b/>
                <w:sz w:val="18"/>
                <w:szCs w:val="18"/>
              </w:rPr>
              <w:t>知識・技能</w:t>
            </w:r>
          </w:p>
        </w:tc>
        <w:tc>
          <w:tcPr>
            <w:tcW w:w="2194" w:type="dxa"/>
            <w:tcMar>
              <w:left w:w="85" w:type="dxa"/>
              <w:right w:w="85" w:type="dxa"/>
            </w:tcMar>
            <w:vAlign w:val="center"/>
          </w:tcPr>
          <w:p w14:paraId="10092B7E" w14:textId="77777777" w:rsidR="00A3034F" w:rsidRPr="00AF1DB2" w:rsidRDefault="00452A16" w:rsidP="00AF1DB2">
            <w:pPr>
              <w:jc w:val="center"/>
              <w:rPr>
                <w:rFonts w:ascii="BIZ UDPゴシック" w:eastAsia="BIZ UDPゴシック" w:hAnsi="BIZ UDPゴシック" w:cs="Arial"/>
                <w:b/>
                <w:sz w:val="18"/>
                <w:szCs w:val="18"/>
              </w:rPr>
            </w:pPr>
            <w:r w:rsidRPr="00AF1DB2">
              <w:rPr>
                <w:rFonts w:ascii="BIZ UDPゴシック" w:eastAsia="BIZ UDPゴシック" w:hAnsi="BIZ UDPゴシック" w:cs="Arial Unicode MS"/>
                <w:b/>
                <w:sz w:val="18"/>
                <w:szCs w:val="18"/>
              </w:rPr>
              <w:t>思考・判断・表現</w:t>
            </w:r>
          </w:p>
        </w:tc>
        <w:tc>
          <w:tcPr>
            <w:tcW w:w="2195" w:type="dxa"/>
            <w:tcMar>
              <w:left w:w="85" w:type="dxa"/>
              <w:right w:w="85" w:type="dxa"/>
            </w:tcMar>
            <w:vAlign w:val="center"/>
          </w:tcPr>
          <w:p w14:paraId="4AD64256" w14:textId="77777777" w:rsidR="00A3034F" w:rsidRPr="00AF1DB2" w:rsidRDefault="00452A16" w:rsidP="00AF1DB2">
            <w:pPr>
              <w:jc w:val="center"/>
              <w:rPr>
                <w:rFonts w:ascii="BIZ UDPゴシック" w:eastAsia="BIZ UDPゴシック" w:hAnsi="BIZ UDPゴシック" w:cs="Arial"/>
                <w:b/>
                <w:sz w:val="18"/>
                <w:szCs w:val="18"/>
              </w:rPr>
            </w:pPr>
            <w:r w:rsidRPr="00AF1DB2">
              <w:rPr>
                <w:rFonts w:ascii="BIZ UDPゴシック" w:eastAsia="BIZ UDPゴシック" w:hAnsi="BIZ UDPゴシック" w:cs="Arial Unicode MS"/>
                <w:b/>
                <w:sz w:val="18"/>
                <w:szCs w:val="18"/>
              </w:rPr>
              <w:t>主体的に学習に</w:t>
            </w:r>
          </w:p>
          <w:p w14:paraId="18BBB49C" w14:textId="77777777" w:rsidR="00A3034F" w:rsidRPr="00AF1DB2" w:rsidRDefault="00452A16" w:rsidP="00AF1DB2">
            <w:pPr>
              <w:jc w:val="center"/>
              <w:rPr>
                <w:rFonts w:ascii="BIZ UDPゴシック" w:eastAsia="BIZ UDPゴシック" w:hAnsi="BIZ UDPゴシック" w:cs="Arial"/>
                <w:b/>
                <w:sz w:val="18"/>
                <w:szCs w:val="18"/>
              </w:rPr>
            </w:pPr>
            <w:r w:rsidRPr="00AF1DB2">
              <w:rPr>
                <w:rFonts w:ascii="BIZ UDPゴシック" w:eastAsia="BIZ UDPゴシック" w:hAnsi="BIZ UDPゴシック" w:cs="Arial Unicode MS"/>
                <w:b/>
                <w:sz w:val="18"/>
                <w:szCs w:val="18"/>
              </w:rPr>
              <w:t>取り組む態度</w:t>
            </w:r>
          </w:p>
        </w:tc>
      </w:tr>
      <w:tr w:rsidR="00A3034F" w14:paraId="6DF82D2B" w14:textId="77777777">
        <w:tc>
          <w:tcPr>
            <w:tcW w:w="1134" w:type="dxa"/>
            <w:tcMar>
              <w:left w:w="85" w:type="dxa"/>
              <w:right w:w="85" w:type="dxa"/>
            </w:tcMar>
          </w:tcPr>
          <w:p w14:paraId="21F926F9" w14:textId="77777777" w:rsidR="00A3034F" w:rsidRPr="00AF1DB2" w:rsidRDefault="00452A16" w:rsidP="00AF1DB2">
            <w:pPr>
              <w:jc w:val="center"/>
              <w:rPr>
                <w:rFonts w:ascii="BIZ UDPゴシック" w:eastAsia="BIZ UDPゴシック" w:hAnsi="BIZ UDPゴシック" w:cs="Arial"/>
                <w:b/>
                <w:sz w:val="18"/>
                <w:szCs w:val="18"/>
              </w:rPr>
            </w:pPr>
            <w:r w:rsidRPr="00AF1DB2">
              <w:rPr>
                <w:rFonts w:ascii="BIZ UDPゴシック" w:eastAsia="BIZ UDPゴシック" w:hAnsi="BIZ UDPゴシック" w:cs="Arial Unicode MS"/>
                <w:b/>
                <w:sz w:val="18"/>
                <w:szCs w:val="18"/>
              </w:rPr>
              <w:t>聞くこと</w:t>
            </w:r>
          </w:p>
        </w:tc>
        <w:tc>
          <w:tcPr>
            <w:tcW w:w="2268" w:type="dxa"/>
            <w:tcBorders>
              <w:bottom w:val="single" w:sz="4" w:space="0" w:color="000000"/>
              <w:right w:val="dotted" w:sz="4" w:space="0" w:color="000000"/>
            </w:tcBorders>
            <w:tcMar>
              <w:left w:w="85" w:type="dxa"/>
              <w:right w:w="85" w:type="dxa"/>
            </w:tcMar>
          </w:tcPr>
          <w:p w14:paraId="6E58E051" w14:textId="77777777" w:rsidR="00A3034F" w:rsidRPr="00AF1DB2" w:rsidRDefault="00452A16" w:rsidP="00AF1DB2">
            <w:pPr>
              <w:rPr>
                <w:rFonts w:ascii="Century" w:eastAsiaTheme="minorEastAsia" w:hAnsi="Century" w:cs="Arial"/>
                <w:sz w:val="18"/>
                <w:szCs w:val="18"/>
              </w:rPr>
            </w:pPr>
            <w:r w:rsidRPr="00AF1DB2">
              <w:rPr>
                <w:rFonts w:ascii="Century" w:eastAsiaTheme="minorEastAsia" w:hAnsi="Century" w:cs="Arial Unicode MS"/>
                <w:sz w:val="18"/>
                <w:szCs w:val="18"/>
              </w:rPr>
              <w:t>［知識］</w:t>
            </w:r>
          </w:p>
          <w:p w14:paraId="62A276AA" w14:textId="77777777" w:rsidR="00A3034F" w:rsidRPr="00AF1DB2" w:rsidRDefault="00452A16" w:rsidP="00AF1DB2">
            <w:pPr>
              <w:ind w:left="180" w:hangingChars="100" w:hanging="180"/>
              <w:rPr>
                <w:rFonts w:ascii="Century" w:eastAsiaTheme="minorEastAsia" w:hAnsi="Century" w:cs="Arial"/>
                <w:sz w:val="18"/>
                <w:szCs w:val="18"/>
              </w:rPr>
            </w:pPr>
            <w:r w:rsidRPr="00AF1DB2">
              <w:rPr>
                <w:rFonts w:ascii="Century" w:eastAsiaTheme="minorEastAsia" w:hAnsi="Century" w:cs="Arial Unicode MS"/>
                <w:sz w:val="18"/>
                <w:szCs w:val="18"/>
              </w:rPr>
              <w:t>・提案や異議を述べるための適切な表現や方法を理解している。</w:t>
            </w:r>
          </w:p>
          <w:p w14:paraId="0DAF3FB0" w14:textId="77777777" w:rsidR="00A3034F" w:rsidRPr="00AF1DB2" w:rsidRDefault="00452A16" w:rsidP="00AF1DB2">
            <w:pPr>
              <w:ind w:left="180" w:hangingChars="100" w:hanging="180"/>
              <w:rPr>
                <w:rFonts w:ascii="Century" w:eastAsiaTheme="minorEastAsia" w:hAnsi="Century" w:cs="Arial"/>
                <w:sz w:val="18"/>
                <w:szCs w:val="18"/>
              </w:rPr>
            </w:pPr>
            <w:r w:rsidRPr="00AF1DB2">
              <w:rPr>
                <w:rFonts w:ascii="Century" w:eastAsiaTheme="minorEastAsia" w:hAnsi="Century" w:cs="Arial Unicode MS"/>
                <w:sz w:val="18"/>
                <w:szCs w:val="18"/>
              </w:rPr>
              <w:t>・接続副詞を用いた文の意味を理解している。</w:t>
            </w:r>
          </w:p>
        </w:tc>
        <w:tc>
          <w:tcPr>
            <w:tcW w:w="2694" w:type="dxa"/>
            <w:tcBorders>
              <w:left w:val="dotted" w:sz="4" w:space="0" w:color="000000"/>
              <w:bottom w:val="single" w:sz="4" w:space="0" w:color="000000"/>
            </w:tcBorders>
            <w:tcMar>
              <w:left w:w="85" w:type="dxa"/>
              <w:right w:w="85" w:type="dxa"/>
            </w:tcMar>
          </w:tcPr>
          <w:p w14:paraId="172AF3F2" w14:textId="77777777" w:rsidR="00A3034F" w:rsidRPr="00AF1DB2" w:rsidRDefault="00452A16" w:rsidP="00AF1DB2">
            <w:pPr>
              <w:rPr>
                <w:rFonts w:ascii="Century" w:eastAsiaTheme="minorEastAsia" w:hAnsi="Century" w:cs="Arial"/>
                <w:sz w:val="18"/>
                <w:szCs w:val="18"/>
              </w:rPr>
            </w:pPr>
            <w:r w:rsidRPr="00AF1DB2">
              <w:rPr>
                <w:rFonts w:ascii="Century" w:eastAsiaTheme="minorEastAsia" w:hAnsi="Century" w:cs="Arial Unicode MS"/>
                <w:sz w:val="18"/>
                <w:szCs w:val="18"/>
              </w:rPr>
              <w:t>［技能］</w:t>
            </w:r>
          </w:p>
          <w:p w14:paraId="65DD3672" w14:textId="77777777" w:rsidR="00A3034F" w:rsidRPr="00AF1DB2" w:rsidRDefault="00452A16" w:rsidP="00AF1DB2">
            <w:pPr>
              <w:rPr>
                <w:rFonts w:ascii="Century" w:eastAsiaTheme="minorEastAsia" w:hAnsi="Century" w:cs="Arial"/>
                <w:sz w:val="18"/>
                <w:szCs w:val="18"/>
              </w:rPr>
            </w:pPr>
            <w:r w:rsidRPr="00AF1DB2">
              <w:rPr>
                <w:rFonts w:ascii="Century" w:eastAsiaTheme="minorEastAsia" w:hAnsi="Century" w:cs="Arial Unicode MS"/>
                <w:sz w:val="18"/>
                <w:szCs w:val="18"/>
              </w:rPr>
              <w:t>提案や異議を述べるための適切な表現や方法</w:t>
            </w:r>
            <w:r w:rsidR="00AF1DB2">
              <w:rPr>
                <w:rFonts w:ascii="Century" w:eastAsiaTheme="minorEastAsia" w:hAnsi="Century" w:cs="Arial Unicode MS"/>
                <w:sz w:val="18"/>
                <w:szCs w:val="18"/>
              </w:rPr>
              <w:t>，</w:t>
            </w:r>
            <w:r w:rsidRPr="00AF1DB2">
              <w:rPr>
                <w:rFonts w:ascii="Century" w:eastAsiaTheme="minorEastAsia" w:hAnsi="Century" w:cs="Arial Unicode MS"/>
                <w:sz w:val="18"/>
                <w:szCs w:val="18"/>
              </w:rPr>
              <w:t>接続副詞などの理解を基に</w:t>
            </w:r>
            <w:r w:rsidR="00AF1DB2">
              <w:rPr>
                <w:rFonts w:ascii="Century" w:eastAsiaTheme="minorEastAsia" w:hAnsi="Century" w:cs="Arial Unicode MS"/>
                <w:sz w:val="18"/>
                <w:szCs w:val="18"/>
              </w:rPr>
              <w:t>，</w:t>
            </w:r>
            <w:r w:rsidRPr="00AF1DB2">
              <w:rPr>
                <w:rFonts w:ascii="Century" w:eastAsiaTheme="minorEastAsia" w:hAnsi="Century" w:cs="Arial Unicode MS"/>
                <w:sz w:val="18"/>
                <w:szCs w:val="18"/>
              </w:rPr>
              <w:t>部活動の資金集めの方法に関するディスカッションの内容を聞き取る技能を身に付けている。</w:t>
            </w:r>
          </w:p>
          <w:p w14:paraId="727EA1B5" w14:textId="77777777" w:rsidR="00A3034F" w:rsidRPr="00AF1DB2" w:rsidRDefault="00A3034F" w:rsidP="00AF1DB2">
            <w:pPr>
              <w:rPr>
                <w:rFonts w:ascii="Century" w:eastAsiaTheme="minorEastAsia" w:hAnsi="Century" w:cs="Arial"/>
                <w:sz w:val="18"/>
                <w:szCs w:val="18"/>
              </w:rPr>
            </w:pPr>
          </w:p>
        </w:tc>
        <w:tc>
          <w:tcPr>
            <w:tcW w:w="2194" w:type="dxa"/>
            <w:tcMar>
              <w:left w:w="85" w:type="dxa"/>
              <w:right w:w="85" w:type="dxa"/>
            </w:tcMar>
          </w:tcPr>
          <w:p w14:paraId="7F0E84FA" w14:textId="77777777" w:rsidR="00A3034F" w:rsidRPr="00AF1DB2" w:rsidRDefault="00452A16" w:rsidP="00AF1DB2">
            <w:pPr>
              <w:rPr>
                <w:rFonts w:ascii="Century" w:eastAsiaTheme="minorEastAsia" w:hAnsi="Century" w:cs="Arial"/>
                <w:sz w:val="18"/>
                <w:szCs w:val="18"/>
              </w:rPr>
            </w:pPr>
            <w:r w:rsidRPr="00AF1DB2">
              <w:rPr>
                <w:rFonts w:ascii="Century" w:eastAsiaTheme="minorEastAsia" w:hAnsi="Century" w:cs="Arial Unicode MS"/>
                <w:sz w:val="18"/>
                <w:szCs w:val="18"/>
              </w:rPr>
              <w:t>自分の考えをまとめるために</w:t>
            </w:r>
            <w:r w:rsidR="00AF1DB2">
              <w:rPr>
                <w:rFonts w:ascii="Century" w:eastAsiaTheme="minorEastAsia" w:hAnsi="Century" w:cs="Arial Unicode MS"/>
                <w:sz w:val="18"/>
                <w:szCs w:val="18"/>
              </w:rPr>
              <w:t>，</w:t>
            </w:r>
            <w:r w:rsidRPr="00AF1DB2">
              <w:rPr>
                <w:rFonts w:ascii="Century" w:eastAsiaTheme="minorEastAsia" w:hAnsi="Century" w:cs="Arial Unicode MS"/>
                <w:sz w:val="18"/>
                <w:szCs w:val="18"/>
              </w:rPr>
              <w:t>部活動の資金集めの方法に関するディスカッションから</w:t>
            </w:r>
            <w:r w:rsidR="00AF1DB2">
              <w:rPr>
                <w:rFonts w:ascii="Century" w:eastAsiaTheme="minorEastAsia" w:hAnsi="Century" w:cs="Arial Unicode MS"/>
                <w:sz w:val="18"/>
                <w:szCs w:val="18"/>
              </w:rPr>
              <w:t>，</w:t>
            </w:r>
            <w:r w:rsidR="00AF1DB2" w:rsidRPr="00AF1DB2">
              <w:rPr>
                <w:rFonts w:ascii="Century" w:eastAsiaTheme="minorEastAsia" w:hAnsi="Century" w:cs="Arial Unicode MS" w:hint="eastAsia"/>
                <w:sz w:val="18"/>
                <w:szCs w:val="18"/>
              </w:rPr>
              <w:t>だれ</w:t>
            </w:r>
            <w:r w:rsidRPr="00AF1DB2">
              <w:rPr>
                <w:rFonts w:ascii="Century" w:eastAsiaTheme="minorEastAsia" w:hAnsi="Century" w:cs="Arial Unicode MS"/>
                <w:sz w:val="18"/>
                <w:szCs w:val="18"/>
              </w:rPr>
              <w:t>が何を提案し異議を申し立てているかなどの必要な情報を聞き取り</w:t>
            </w:r>
            <w:r w:rsidR="00AF1DB2">
              <w:rPr>
                <w:rFonts w:ascii="Century" w:eastAsiaTheme="minorEastAsia" w:hAnsi="Century" w:cs="Arial Unicode MS"/>
                <w:sz w:val="18"/>
                <w:szCs w:val="18"/>
              </w:rPr>
              <w:t>，</w:t>
            </w:r>
            <w:r w:rsidRPr="00AF1DB2">
              <w:rPr>
                <w:rFonts w:ascii="Century" w:eastAsiaTheme="minorEastAsia" w:hAnsi="Century" w:cs="Arial Unicode MS"/>
                <w:sz w:val="18"/>
                <w:szCs w:val="18"/>
              </w:rPr>
              <w:t>話の展開や要点</w:t>
            </w:r>
            <w:r w:rsidR="00AF1DB2">
              <w:rPr>
                <w:rFonts w:ascii="Century" w:eastAsiaTheme="minorEastAsia" w:hAnsi="Century" w:cs="Arial Unicode MS"/>
                <w:sz w:val="18"/>
                <w:szCs w:val="18"/>
              </w:rPr>
              <w:t>，</w:t>
            </w:r>
            <w:r w:rsidRPr="00AF1DB2">
              <w:rPr>
                <w:rFonts w:ascii="Century" w:eastAsiaTheme="minorEastAsia" w:hAnsi="Century" w:cs="Arial Unicode MS"/>
                <w:sz w:val="18"/>
                <w:szCs w:val="18"/>
              </w:rPr>
              <w:t>詳細を的確に捉えている。</w:t>
            </w:r>
          </w:p>
        </w:tc>
        <w:tc>
          <w:tcPr>
            <w:tcW w:w="2195" w:type="dxa"/>
            <w:tcMar>
              <w:left w:w="85" w:type="dxa"/>
              <w:right w:w="85" w:type="dxa"/>
            </w:tcMar>
          </w:tcPr>
          <w:p w14:paraId="6B105E22" w14:textId="77777777" w:rsidR="00A3034F" w:rsidRPr="00AF1DB2" w:rsidRDefault="00452A16" w:rsidP="00AF1DB2">
            <w:pPr>
              <w:rPr>
                <w:rFonts w:ascii="Century" w:eastAsiaTheme="minorEastAsia" w:hAnsi="Century" w:cs="Arial"/>
                <w:sz w:val="18"/>
                <w:szCs w:val="18"/>
              </w:rPr>
            </w:pPr>
            <w:r w:rsidRPr="00AF1DB2">
              <w:rPr>
                <w:rFonts w:ascii="Century" w:eastAsiaTheme="minorEastAsia" w:hAnsi="Century" w:cs="Arial Unicode MS"/>
                <w:sz w:val="18"/>
                <w:szCs w:val="18"/>
              </w:rPr>
              <w:t>自分の考えをまとめるために</w:t>
            </w:r>
            <w:r w:rsidR="00AF1DB2">
              <w:rPr>
                <w:rFonts w:ascii="Century" w:eastAsiaTheme="minorEastAsia" w:hAnsi="Century" w:cs="Arial Unicode MS"/>
                <w:sz w:val="18"/>
                <w:szCs w:val="18"/>
              </w:rPr>
              <w:t>，</w:t>
            </w:r>
            <w:r w:rsidRPr="00AF1DB2">
              <w:rPr>
                <w:rFonts w:ascii="Century" w:eastAsiaTheme="minorEastAsia" w:hAnsi="Century" w:cs="Arial Unicode MS"/>
                <w:sz w:val="18"/>
                <w:szCs w:val="18"/>
              </w:rPr>
              <w:t>部活動の資金集めの方法に関するディスカッションから</w:t>
            </w:r>
            <w:r w:rsidR="00AF1DB2">
              <w:rPr>
                <w:rFonts w:ascii="Century" w:eastAsiaTheme="minorEastAsia" w:hAnsi="Century" w:cs="Arial Unicode MS"/>
                <w:sz w:val="18"/>
                <w:szCs w:val="18"/>
              </w:rPr>
              <w:t>，</w:t>
            </w:r>
            <w:r w:rsidR="00AF1DB2" w:rsidRPr="00AF1DB2">
              <w:rPr>
                <w:rFonts w:ascii="Century" w:eastAsiaTheme="minorEastAsia" w:hAnsi="Century" w:cs="Arial Unicode MS" w:hint="eastAsia"/>
                <w:sz w:val="18"/>
                <w:szCs w:val="18"/>
              </w:rPr>
              <w:t>だれ</w:t>
            </w:r>
            <w:r w:rsidRPr="00AF1DB2">
              <w:rPr>
                <w:rFonts w:ascii="Century" w:eastAsiaTheme="minorEastAsia" w:hAnsi="Century" w:cs="Arial Unicode MS"/>
                <w:sz w:val="18"/>
                <w:szCs w:val="18"/>
              </w:rPr>
              <w:t>が何を提案し異議を申し立てているかなどの必要な情報を聞き取り</w:t>
            </w:r>
            <w:r w:rsidR="00AF1DB2">
              <w:rPr>
                <w:rFonts w:ascii="Century" w:eastAsiaTheme="minorEastAsia" w:hAnsi="Century" w:cs="Arial Unicode MS"/>
                <w:sz w:val="18"/>
                <w:szCs w:val="18"/>
              </w:rPr>
              <w:t>，</w:t>
            </w:r>
            <w:r w:rsidRPr="00AF1DB2">
              <w:rPr>
                <w:rFonts w:ascii="Century" w:eastAsiaTheme="minorEastAsia" w:hAnsi="Century" w:cs="Arial Unicode MS"/>
                <w:sz w:val="18"/>
                <w:szCs w:val="18"/>
              </w:rPr>
              <w:t>話の展開や要点</w:t>
            </w:r>
            <w:r w:rsidR="00AF1DB2">
              <w:rPr>
                <w:rFonts w:ascii="Century" w:eastAsiaTheme="minorEastAsia" w:hAnsi="Century" w:cs="Arial Unicode MS"/>
                <w:sz w:val="18"/>
                <w:szCs w:val="18"/>
              </w:rPr>
              <w:t>，</w:t>
            </w:r>
            <w:r w:rsidRPr="00AF1DB2">
              <w:rPr>
                <w:rFonts w:ascii="Century" w:eastAsiaTheme="minorEastAsia" w:hAnsi="Century" w:cs="Arial Unicode MS"/>
                <w:sz w:val="18"/>
                <w:szCs w:val="18"/>
              </w:rPr>
              <w:t>詳細を的確に捉えようとしている。</w:t>
            </w:r>
          </w:p>
        </w:tc>
      </w:tr>
      <w:tr w:rsidR="00A3034F" w14:paraId="704B9670" w14:textId="77777777">
        <w:trPr>
          <w:trHeight w:val="79"/>
        </w:trPr>
        <w:tc>
          <w:tcPr>
            <w:tcW w:w="1134" w:type="dxa"/>
            <w:tcMar>
              <w:left w:w="85" w:type="dxa"/>
              <w:right w:w="85" w:type="dxa"/>
            </w:tcMar>
          </w:tcPr>
          <w:p w14:paraId="64E9BD56" w14:textId="77777777" w:rsidR="00A3034F" w:rsidRPr="00AF1DB2" w:rsidRDefault="00452A16" w:rsidP="00AF1DB2">
            <w:pPr>
              <w:jc w:val="center"/>
              <w:rPr>
                <w:rFonts w:ascii="BIZ UDPゴシック" w:eastAsia="BIZ UDPゴシック" w:hAnsi="BIZ UDPゴシック" w:cs="Arial"/>
                <w:b/>
                <w:sz w:val="18"/>
                <w:szCs w:val="18"/>
              </w:rPr>
            </w:pPr>
            <w:r w:rsidRPr="00AF1DB2">
              <w:rPr>
                <w:rFonts w:ascii="BIZ UDPゴシック" w:eastAsia="BIZ UDPゴシック" w:hAnsi="BIZ UDPゴシック" w:cs="Arial Unicode MS"/>
                <w:b/>
                <w:sz w:val="18"/>
                <w:szCs w:val="18"/>
              </w:rPr>
              <w:t>読むこと</w:t>
            </w:r>
          </w:p>
        </w:tc>
        <w:tc>
          <w:tcPr>
            <w:tcW w:w="2268" w:type="dxa"/>
            <w:tcBorders>
              <w:bottom w:val="single" w:sz="4" w:space="0" w:color="000000"/>
              <w:right w:val="dotted" w:sz="4" w:space="0" w:color="000000"/>
            </w:tcBorders>
            <w:tcMar>
              <w:left w:w="85" w:type="dxa"/>
              <w:right w:w="85" w:type="dxa"/>
            </w:tcMar>
          </w:tcPr>
          <w:p w14:paraId="761169AD" w14:textId="77777777" w:rsidR="00A3034F" w:rsidRPr="00AF1DB2" w:rsidRDefault="00452A16" w:rsidP="00AF1DB2">
            <w:pPr>
              <w:rPr>
                <w:rFonts w:ascii="Century" w:eastAsiaTheme="minorEastAsia" w:hAnsi="Century" w:cs="Arial"/>
                <w:sz w:val="18"/>
                <w:szCs w:val="18"/>
              </w:rPr>
            </w:pPr>
            <w:r w:rsidRPr="00AF1DB2">
              <w:rPr>
                <w:rFonts w:ascii="Century" w:eastAsiaTheme="minorEastAsia" w:hAnsi="Century" w:cs="Arial Unicode MS"/>
                <w:sz w:val="18"/>
                <w:szCs w:val="18"/>
              </w:rPr>
              <w:t>［知識］</w:t>
            </w:r>
          </w:p>
          <w:p w14:paraId="150FFF19" w14:textId="77777777" w:rsidR="00A3034F" w:rsidRPr="00AF1DB2" w:rsidRDefault="00452A16" w:rsidP="00AF1DB2">
            <w:pPr>
              <w:rPr>
                <w:rFonts w:ascii="Century" w:eastAsiaTheme="minorEastAsia" w:hAnsi="Century" w:cs="Arial"/>
                <w:sz w:val="18"/>
                <w:szCs w:val="18"/>
              </w:rPr>
            </w:pPr>
            <w:r w:rsidRPr="00AF1DB2">
              <w:rPr>
                <w:rFonts w:ascii="Century" w:eastAsiaTheme="minorEastAsia" w:hAnsi="Century" w:cs="Arial Unicode MS"/>
                <w:sz w:val="18"/>
                <w:szCs w:val="18"/>
              </w:rPr>
              <w:t>読み手を説得するための文章の構造や</w:t>
            </w:r>
            <w:r w:rsidR="00AF1DB2">
              <w:rPr>
                <w:rFonts w:ascii="Century" w:eastAsiaTheme="minorEastAsia" w:hAnsi="Century" w:cs="Arial Unicode MS"/>
                <w:sz w:val="18"/>
                <w:szCs w:val="18"/>
              </w:rPr>
              <w:t>，</w:t>
            </w:r>
            <w:r w:rsidRPr="00AF1DB2">
              <w:rPr>
                <w:rFonts w:ascii="Century" w:eastAsiaTheme="minorEastAsia" w:hAnsi="Century" w:cs="Arial Unicode MS"/>
                <w:sz w:val="18"/>
                <w:szCs w:val="18"/>
              </w:rPr>
              <w:t>ニュース原稿の特徴を理解している。</w:t>
            </w:r>
          </w:p>
        </w:tc>
        <w:tc>
          <w:tcPr>
            <w:tcW w:w="2694" w:type="dxa"/>
            <w:tcBorders>
              <w:left w:val="dotted" w:sz="4" w:space="0" w:color="000000"/>
              <w:bottom w:val="single" w:sz="4" w:space="0" w:color="000000"/>
            </w:tcBorders>
            <w:tcMar>
              <w:left w:w="85" w:type="dxa"/>
              <w:right w:w="85" w:type="dxa"/>
            </w:tcMar>
          </w:tcPr>
          <w:p w14:paraId="21BA0F44" w14:textId="77777777" w:rsidR="00A3034F" w:rsidRPr="00AF1DB2" w:rsidRDefault="00452A16" w:rsidP="00AF1DB2">
            <w:pPr>
              <w:rPr>
                <w:rFonts w:ascii="Century" w:eastAsiaTheme="minorEastAsia" w:hAnsi="Century" w:cs="Arial"/>
                <w:sz w:val="18"/>
                <w:szCs w:val="18"/>
              </w:rPr>
            </w:pPr>
            <w:r w:rsidRPr="00AF1DB2">
              <w:rPr>
                <w:rFonts w:ascii="Century" w:eastAsiaTheme="minorEastAsia" w:hAnsi="Century" w:cs="Arial Unicode MS"/>
                <w:sz w:val="18"/>
                <w:szCs w:val="18"/>
              </w:rPr>
              <w:t>［技能］</w:t>
            </w:r>
          </w:p>
          <w:p w14:paraId="79E86B7B" w14:textId="77777777" w:rsidR="00A3034F" w:rsidRPr="00AF1DB2" w:rsidRDefault="00452A16" w:rsidP="00AF1DB2">
            <w:pPr>
              <w:rPr>
                <w:rFonts w:ascii="Century" w:eastAsiaTheme="minorEastAsia" w:hAnsi="Century" w:cs="Arial"/>
                <w:sz w:val="18"/>
                <w:szCs w:val="18"/>
              </w:rPr>
            </w:pPr>
            <w:r w:rsidRPr="00AF1DB2">
              <w:rPr>
                <w:rFonts w:ascii="Century" w:eastAsiaTheme="minorEastAsia" w:hAnsi="Century" w:cs="Arial Unicode MS"/>
                <w:sz w:val="18"/>
                <w:szCs w:val="18"/>
              </w:rPr>
              <w:t>読み手を説得するための文章の構造や</w:t>
            </w:r>
            <w:r w:rsidR="00AF1DB2">
              <w:rPr>
                <w:rFonts w:ascii="Century" w:eastAsiaTheme="minorEastAsia" w:hAnsi="Century" w:cs="Arial Unicode MS"/>
                <w:sz w:val="18"/>
                <w:szCs w:val="18"/>
              </w:rPr>
              <w:t>，</w:t>
            </w:r>
            <w:r w:rsidRPr="00AF1DB2">
              <w:rPr>
                <w:rFonts w:ascii="Century" w:eastAsiaTheme="minorEastAsia" w:hAnsi="Century" w:cs="Arial Unicode MS"/>
                <w:sz w:val="18"/>
                <w:szCs w:val="18"/>
              </w:rPr>
              <w:t>ニュース原稿の特徴などの理解を基に</w:t>
            </w:r>
            <w:r w:rsidR="00AF1DB2">
              <w:rPr>
                <w:rFonts w:ascii="Century" w:eastAsiaTheme="minorEastAsia" w:hAnsi="Century" w:cs="Arial Unicode MS"/>
                <w:sz w:val="18"/>
                <w:szCs w:val="18"/>
              </w:rPr>
              <w:t>，</w:t>
            </w:r>
            <w:r w:rsidRPr="00AF1DB2">
              <w:rPr>
                <w:rFonts w:ascii="Century" w:eastAsiaTheme="minorEastAsia" w:hAnsi="Century" w:cs="Arial Unicode MS"/>
                <w:sz w:val="18"/>
                <w:szCs w:val="18"/>
              </w:rPr>
              <w:t>スポンサーシップについてのウェブの記事や音声ニュースの原稿の内容を読み取る技能を身に付けている。</w:t>
            </w:r>
          </w:p>
        </w:tc>
        <w:tc>
          <w:tcPr>
            <w:tcW w:w="2194" w:type="dxa"/>
            <w:tcMar>
              <w:left w:w="85" w:type="dxa"/>
              <w:right w:w="85" w:type="dxa"/>
            </w:tcMar>
          </w:tcPr>
          <w:p w14:paraId="64704E55" w14:textId="77777777" w:rsidR="00A3034F" w:rsidRPr="00AF1DB2" w:rsidRDefault="00452A16" w:rsidP="00AF1DB2">
            <w:pPr>
              <w:rPr>
                <w:rFonts w:ascii="Century" w:eastAsiaTheme="minorEastAsia" w:hAnsi="Century" w:cs="Arial"/>
                <w:sz w:val="18"/>
                <w:szCs w:val="18"/>
              </w:rPr>
            </w:pPr>
            <w:r w:rsidRPr="00AF1DB2">
              <w:rPr>
                <w:rFonts w:ascii="Century" w:eastAsiaTheme="minorEastAsia" w:hAnsi="Century" w:cs="Arial Unicode MS"/>
                <w:sz w:val="18"/>
                <w:szCs w:val="18"/>
              </w:rPr>
              <w:t>自分の考えをまとめるために，スポンサーシップについてのウェブの記事や音声ニュースの原稿から</w:t>
            </w:r>
            <w:r w:rsidR="00AF1DB2">
              <w:rPr>
                <w:rFonts w:ascii="Century" w:eastAsiaTheme="minorEastAsia" w:hAnsi="Century" w:cs="Arial Unicode MS"/>
                <w:sz w:val="18"/>
                <w:szCs w:val="18"/>
              </w:rPr>
              <w:t>，</w:t>
            </w:r>
            <w:r w:rsidRPr="00AF1DB2">
              <w:rPr>
                <w:rFonts w:ascii="Century" w:eastAsiaTheme="minorEastAsia" w:hAnsi="Century" w:cs="Arial Unicode MS"/>
                <w:sz w:val="18"/>
                <w:szCs w:val="18"/>
              </w:rPr>
              <w:t>必要な情報を読み取り</w:t>
            </w:r>
            <w:r w:rsidR="00AF1DB2">
              <w:rPr>
                <w:rFonts w:ascii="Century" w:eastAsiaTheme="minorEastAsia" w:hAnsi="Century" w:cs="Arial Unicode MS"/>
                <w:sz w:val="18"/>
                <w:szCs w:val="18"/>
              </w:rPr>
              <w:t>，</w:t>
            </w:r>
            <w:r w:rsidRPr="00AF1DB2">
              <w:rPr>
                <w:rFonts w:ascii="Century" w:eastAsiaTheme="minorEastAsia" w:hAnsi="Century" w:cs="Arial Unicode MS"/>
                <w:sz w:val="18"/>
                <w:szCs w:val="18"/>
              </w:rPr>
              <w:t>異なる立場の主張とその根拠などを把握しながら</w:t>
            </w:r>
            <w:r w:rsidR="00AF1DB2">
              <w:rPr>
                <w:rFonts w:ascii="Century" w:eastAsiaTheme="minorEastAsia" w:hAnsi="Century" w:cs="Arial Unicode MS"/>
                <w:sz w:val="18"/>
                <w:szCs w:val="18"/>
              </w:rPr>
              <w:t>，</w:t>
            </w:r>
            <w:r w:rsidRPr="00AF1DB2">
              <w:rPr>
                <w:rFonts w:ascii="Century" w:eastAsiaTheme="minorEastAsia" w:hAnsi="Century" w:cs="Arial Unicode MS"/>
                <w:sz w:val="18"/>
                <w:szCs w:val="18"/>
              </w:rPr>
              <w:t>概要や要点，詳細を的確に捉えている。</w:t>
            </w:r>
          </w:p>
          <w:p w14:paraId="3C88A652" w14:textId="77777777" w:rsidR="00A3034F" w:rsidRPr="00AF1DB2" w:rsidRDefault="00A3034F" w:rsidP="00AF1DB2">
            <w:pPr>
              <w:rPr>
                <w:rFonts w:ascii="Century" w:eastAsiaTheme="minorEastAsia" w:hAnsi="Century" w:cs="Arial"/>
                <w:sz w:val="18"/>
                <w:szCs w:val="18"/>
              </w:rPr>
            </w:pPr>
          </w:p>
        </w:tc>
        <w:tc>
          <w:tcPr>
            <w:tcW w:w="2195" w:type="dxa"/>
            <w:tcMar>
              <w:left w:w="85" w:type="dxa"/>
              <w:right w:w="85" w:type="dxa"/>
            </w:tcMar>
          </w:tcPr>
          <w:p w14:paraId="61616424" w14:textId="77777777" w:rsidR="00A3034F" w:rsidRPr="00AF1DB2" w:rsidRDefault="00452A16" w:rsidP="00AF1DB2">
            <w:pPr>
              <w:rPr>
                <w:rFonts w:ascii="Century" w:eastAsiaTheme="minorEastAsia" w:hAnsi="Century" w:cs="Arial"/>
                <w:sz w:val="18"/>
                <w:szCs w:val="18"/>
              </w:rPr>
            </w:pPr>
            <w:r w:rsidRPr="00AF1DB2">
              <w:rPr>
                <w:rFonts w:ascii="Century" w:eastAsiaTheme="minorEastAsia" w:hAnsi="Century" w:cs="Arial Unicode MS"/>
                <w:sz w:val="18"/>
                <w:szCs w:val="18"/>
              </w:rPr>
              <w:t>自分の考えをまとめるために，スポンサーシップについてのウェブの記事や音声ニュースの原稿から</w:t>
            </w:r>
            <w:r w:rsidR="00AF1DB2">
              <w:rPr>
                <w:rFonts w:ascii="Century" w:eastAsiaTheme="minorEastAsia" w:hAnsi="Century" w:cs="Arial Unicode MS"/>
                <w:sz w:val="18"/>
                <w:szCs w:val="18"/>
              </w:rPr>
              <w:t>，</w:t>
            </w:r>
            <w:r w:rsidRPr="00AF1DB2">
              <w:rPr>
                <w:rFonts w:ascii="Century" w:eastAsiaTheme="minorEastAsia" w:hAnsi="Century" w:cs="Arial Unicode MS"/>
                <w:sz w:val="18"/>
                <w:szCs w:val="18"/>
              </w:rPr>
              <w:t>必要な情報を読み取り</w:t>
            </w:r>
            <w:r w:rsidR="00AF1DB2">
              <w:rPr>
                <w:rFonts w:ascii="Century" w:eastAsiaTheme="minorEastAsia" w:hAnsi="Century" w:cs="Arial Unicode MS"/>
                <w:sz w:val="18"/>
                <w:szCs w:val="18"/>
              </w:rPr>
              <w:t>，</w:t>
            </w:r>
            <w:r w:rsidRPr="00AF1DB2">
              <w:rPr>
                <w:rFonts w:ascii="Century" w:eastAsiaTheme="minorEastAsia" w:hAnsi="Century" w:cs="Arial Unicode MS"/>
                <w:sz w:val="18"/>
                <w:szCs w:val="18"/>
              </w:rPr>
              <w:t>異なる立場の主張とその根拠などを把握しながら</w:t>
            </w:r>
            <w:r w:rsidR="00AF1DB2">
              <w:rPr>
                <w:rFonts w:ascii="Century" w:eastAsiaTheme="minorEastAsia" w:hAnsi="Century" w:cs="Arial Unicode MS"/>
                <w:sz w:val="18"/>
                <w:szCs w:val="18"/>
              </w:rPr>
              <w:t>，</w:t>
            </w:r>
            <w:r w:rsidRPr="00AF1DB2">
              <w:rPr>
                <w:rFonts w:ascii="Century" w:eastAsiaTheme="minorEastAsia" w:hAnsi="Century" w:cs="Arial Unicode MS"/>
                <w:sz w:val="18"/>
                <w:szCs w:val="18"/>
              </w:rPr>
              <w:t>概要や要点，詳細を的確に捉えようとしている。</w:t>
            </w:r>
          </w:p>
        </w:tc>
      </w:tr>
      <w:tr w:rsidR="00A3034F" w14:paraId="2B69DB50" w14:textId="77777777">
        <w:tc>
          <w:tcPr>
            <w:tcW w:w="1134" w:type="dxa"/>
            <w:tcMar>
              <w:left w:w="85" w:type="dxa"/>
              <w:right w:w="85" w:type="dxa"/>
            </w:tcMar>
          </w:tcPr>
          <w:p w14:paraId="1ED72CF8" w14:textId="77777777" w:rsidR="00A3034F" w:rsidRPr="00AF1DB2" w:rsidRDefault="00452A16" w:rsidP="00AF1DB2">
            <w:pPr>
              <w:jc w:val="center"/>
              <w:rPr>
                <w:rFonts w:ascii="BIZ UDPゴシック" w:eastAsia="BIZ UDPゴシック" w:hAnsi="BIZ UDPゴシック" w:cs="Arial"/>
                <w:b/>
                <w:sz w:val="18"/>
                <w:szCs w:val="18"/>
              </w:rPr>
            </w:pPr>
            <w:r w:rsidRPr="00AF1DB2">
              <w:rPr>
                <w:rFonts w:ascii="BIZ UDPゴシック" w:eastAsia="BIZ UDPゴシック" w:hAnsi="BIZ UDPゴシック" w:cs="Arial Unicode MS"/>
                <w:b/>
                <w:sz w:val="18"/>
                <w:szCs w:val="18"/>
              </w:rPr>
              <w:t>話すこと</w:t>
            </w:r>
          </w:p>
          <w:p w14:paraId="3FE4D752" w14:textId="77777777" w:rsidR="00A3034F" w:rsidRPr="00AF1DB2" w:rsidRDefault="00452A16" w:rsidP="00AF1DB2">
            <w:pPr>
              <w:ind w:right="-107"/>
              <w:jc w:val="center"/>
              <w:rPr>
                <w:rFonts w:ascii="BIZ UDPゴシック" w:eastAsia="BIZ UDPゴシック" w:hAnsi="BIZ UDPゴシック" w:cs="Arial"/>
                <w:b/>
                <w:sz w:val="18"/>
                <w:szCs w:val="18"/>
              </w:rPr>
            </w:pPr>
            <w:r w:rsidRPr="00AF1DB2">
              <w:rPr>
                <w:rFonts w:ascii="BIZ UDPゴシック" w:eastAsia="BIZ UDPゴシック" w:hAnsi="BIZ UDPゴシック" w:cs="Arial Unicode MS"/>
                <w:b/>
                <w:sz w:val="18"/>
                <w:szCs w:val="18"/>
              </w:rPr>
              <w:t>［やり取り］</w:t>
            </w:r>
          </w:p>
        </w:tc>
        <w:tc>
          <w:tcPr>
            <w:tcW w:w="2268" w:type="dxa"/>
            <w:tcBorders>
              <w:bottom w:val="single" w:sz="4" w:space="0" w:color="000000"/>
              <w:right w:val="dotted" w:sz="4" w:space="0" w:color="000000"/>
            </w:tcBorders>
            <w:tcMar>
              <w:left w:w="85" w:type="dxa"/>
              <w:right w:w="85" w:type="dxa"/>
            </w:tcMar>
          </w:tcPr>
          <w:p w14:paraId="49254B97" w14:textId="77777777" w:rsidR="00A3034F" w:rsidRPr="00AF1DB2" w:rsidRDefault="00452A16" w:rsidP="00AF1DB2">
            <w:pPr>
              <w:rPr>
                <w:rFonts w:ascii="Century" w:eastAsiaTheme="minorEastAsia" w:hAnsi="Century" w:cs="Arial"/>
                <w:sz w:val="18"/>
                <w:szCs w:val="18"/>
              </w:rPr>
            </w:pPr>
            <w:r w:rsidRPr="00AF1DB2">
              <w:rPr>
                <w:rFonts w:ascii="Century" w:eastAsiaTheme="minorEastAsia" w:hAnsi="Century" w:cs="Arial Unicode MS"/>
                <w:sz w:val="18"/>
                <w:szCs w:val="18"/>
              </w:rPr>
              <w:t>［知識］</w:t>
            </w:r>
          </w:p>
          <w:p w14:paraId="36D1C1CA" w14:textId="77777777" w:rsidR="00A3034F" w:rsidRPr="00AF1DB2" w:rsidRDefault="00452A16" w:rsidP="00AF1DB2">
            <w:pPr>
              <w:rPr>
                <w:rFonts w:ascii="Century" w:eastAsiaTheme="minorEastAsia" w:hAnsi="Century" w:cs="Arial"/>
                <w:sz w:val="18"/>
                <w:szCs w:val="18"/>
              </w:rPr>
            </w:pPr>
            <w:r w:rsidRPr="00AF1DB2">
              <w:rPr>
                <w:rFonts w:ascii="Century" w:eastAsiaTheme="minorEastAsia" w:hAnsi="Century" w:cs="Arial Unicode MS"/>
                <w:sz w:val="18"/>
                <w:szCs w:val="18"/>
              </w:rPr>
              <w:t>提案や異議を述べたり</w:t>
            </w:r>
            <w:r w:rsidR="00AF1DB2">
              <w:rPr>
                <w:rFonts w:ascii="Century" w:eastAsiaTheme="minorEastAsia" w:hAnsi="Century" w:cs="Arial Unicode MS"/>
                <w:sz w:val="18"/>
                <w:szCs w:val="18"/>
              </w:rPr>
              <w:t>，</w:t>
            </w:r>
            <w:r w:rsidRPr="00AF1DB2">
              <w:rPr>
                <w:rFonts w:ascii="Century" w:eastAsiaTheme="minorEastAsia" w:hAnsi="Century" w:cs="Arial Unicode MS"/>
                <w:sz w:val="18"/>
                <w:szCs w:val="18"/>
              </w:rPr>
              <w:t>相手に配慮しながら意見を伝え合ったり</w:t>
            </w:r>
            <w:r w:rsidR="00AF1DB2">
              <w:rPr>
                <w:rFonts w:ascii="Century" w:eastAsiaTheme="minorEastAsia" w:hAnsi="Century" w:cs="Arial Unicode MS"/>
                <w:sz w:val="18"/>
                <w:szCs w:val="18"/>
              </w:rPr>
              <w:t>，</w:t>
            </w:r>
            <w:r w:rsidRPr="00AF1DB2">
              <w:rPr>
                <w:rFonts w:ascii="Century" w:eastAsiaTheme="minorEastAsia" w:hAnsi="Century" w:cs="Arial Unicode MS"/>
                <w:sz w:val="18"/>
                <w:szCs w:val="18"/>
              </w:rPr>
              <w:t>話し合いを帰結させたりするための適切な表現や方法を理解している。</w:t>
            </w:r>
          </w:p>
          <w:p w14:paraId="2804255F" w14:textId="77777777" w:rsidR="00A3034F" w:rsidRPr="00AF1DB2" w:rsidRDefault="00A3034F" w:rsidP="00AF1DB2">
            <w:pPr>
              <w:rPr>
                <w:rFonts w:ascii="Century" w:eastAsiaTheme="minorEastAsia" w:hAnsi="Century" w:cs="Arial"/>
                <w:sz w:val="18"/>
                <w:szCs w:val="18"/>
              </w:rPr>
            </w:pPr>
          </w:p>
        </w:tc>
        <w:tc>
          <w:tcPr>
            <w:tcW w:w="2694" w:type="dxa"/>
            <w:tcBorders>
              <w:left w:val="dotted" w:sz="4" w:space="0" w:color="000000"/>
              <w:bottom w:val="single" w:sz="4" w:space="0" w:color="000000"/>
            </w:tcBorders>
            <w:tcMar>
              <w:left w:w="85" w:type="dxa"/>
              <w:right w:w="85" w:type="dxa"/>
            </w:tcMar>
          </w:tcPr>
          <w:p w14:paraId="421A6FD3" w14:textId="77777777" w:rsidR="00A3034F" w:rsidRPr="00AF1DB2" w:rsidRDefault="00452A16" w:rsidP="00AF1DB2">
            <w:pPr>
              <w:rPr>
                <w:rFonts w:ascii="Century" w:eastAsiaTheme="minorEastAsia" w:hAnsi="Century" w:cs="Arial"/>
                <w:sz w:val="18"/>
                <w:szCs w:val="18"/>
              </w:rPr>
            </w:pPr>
            <w:r w:rsidRPr="00AF1DB2">
              <w:rPr>
                <w:rFonts w:ascii="Century" w:eastAsiaTheme="minorEastAsia" w:hAnsi="Century" w:cs="Arial Unicode MS"/>
                <w:sz w:val="18"/>
                <w:szCs w:val="18"/>
              </w:rPr>
              <w:t>［技能］</w:t>
            </w:r>
          </w:p>
          <w:p w14:paraId="0B40C1FB" w14:textId="4203B382" w:rsidR="00A3034F" w:rsidRPr="00AF1DB2" w:rsidRDefault="00452A16" w:rsidP="00AF1DB2">
            <w:pPr>
              <w:rPr>
                <w:rFonts w:ascii="Century" w:eastAsiaTheme="minorEastAsia" w:hAnsi="Century" w:cs="Arial"/>
                <w:sz w:val="18"/>
                <w:szCs w:val="18"/>
              </w:rPr>
            </w:pPr>
            <w:r w:rsidRPr="00AF1DB2">
              <w:rPr>
                <w:rFonts w:ascii="Century" w:eastAsiaTheme="minorEastAsia" w:hAnsi="Century" w:cs="Arial Unicode MS"/>
                <w:sz w:val="18"/>
                <w:szCs w:val="18"/>
              </w:rPr>
              <w:t>提案や異議を述べたり</w:t>
            </w:r>
            <w:r w:rsidR="00AF1DB2">
              <w:rPr>
                <w:rFonts w:ascii="Century" w:eastAsiaTheme="minorEastAsia" w:hAnsi="Century" w:cs="Arial Unicode MS"/>
                <w:sz w:val="18"/>
                <w:szCs w:val="18"/>
              </w:rPr>
              <w:t>，</w:t>
            </w:r>
            <w:r w:rsidRPr="00AF1DB2">
              <w:rPr>
                <w:rFonts w:ascii="Century" w:eastAsiaTheme="minorEastAsia" w:hAnsi="Century" w:cs="Arial Unicode MS"/>
                <w:sz w:val="18"/>
                <w:szCs w:val="18"/>
              </w:rPr>
              <w:t>相手に配慮しながら意見を伝え合ったり</w:t>
            </w:r>
            <w:r w:rsidR="00AF1DB2">
              <w:rPr>
                <w:rFonts w:ascii="Century" w:eastAsiaTheme="minorEastAsia" w:hAnsi="Century" w:cs="Arial Unicode MS"/>
                <w:sz w:val="18"/>
                <w:szCs w:val="18"/>
              </w:rPr>
              <w:t>，</w:t>
            </w:r>
            <w:r w:rsidRPr="00AF1DB2">
              <w:rPr>
                <w:rFonts w:ascii="Century" w:eastAsiaTheme="minorEastAsia" w:hAnsi="Century" w:cs="Arial Unicode MS"/>
                <w:sz w:val="18"/>
                <w:szCs w:val="18"/>
              </w:rPr>
              <w:t>話し合いを帰結させたりするための適切な表現や方法を用いながら</w:t>
            </w:r>
            <w:r w:rsidR="00AF1DB2">
              <w:rPr>
                <w:rFonts w:ascii="Century" w:eastAsiaTheme="minorEastAsia" w:hAnsi="Century" w:cs="Arial Unicode MS"/>
                <w:sz w:val="18"/>
                <w:szCs w:val="18"/>
              </w:rPr>
              <w:t>，</w:t>
            </w:r>
            <w:r w:rsidRPr="00AF1DB2">
              <w:rPr>
                <w:rFonts w:ascii="Century" w:eastAsiaTheme="minorEastAsia" w:hAnsi="Century" w:cs="Arial Unicode MS"/>
                <w:sz w:val="18"/>
                <w:szCs w:val="18"/>
              </w:rPr>
              <w:t>学校の命名権に</w:t>
            </w:r>
            <w:r w:rsidR="00B82BC8" w:rsidRPr="00B82BC8">
              <w:rPr>
                <w:rFonts w:ascii="Century" w:eastAsiaTheme="minorEastAsia" w:hAnsi="Century" w:cs="Arial Unicode MS" w:hint="eastAsia"/>
                <w:sz w:val="18"/>
                <w:szCs w:val="18"/>
              </w:rPr>
              <w:t>ついて</w:t>
            </w:r>
            <w:r w:rsidR="00AF1DB2">
              <w:rPr>
                <w:rFonts w:ascii="Century" w:eastAsiaTheme="minorEastAsia" w:hAnsi="Century" w:cs="Arial Unicode MS"/>
                <w:sz w:val="18"/>
                <w:szCs w:val="18"/>
              </w:rPr>
              <w:t>，</w:t>
            </w:r>
            <w:r w:rsidRPr="00AF1DB2">
              <w:rPr>
                <w:rFonts w:ascii="Century" w:eastAsiaTheme="minorEastAsia" w:hAnsi="Century" w:cs="Arial Unicode MS"/>
                <w:sz w:val="18"/>
                <w:szCs w:val="18"/>
              </w:rPr>
              <w:t>情報や考えを論理的に詳しく話して伝え合う技能を身に付けている。</w:t>
            </w:r>
          </w:p>
        </w:tc>
        <w:tc>
          <w:tcPr>
            <w:tcW w:w="2194" w:type="dxa"/>
            <w:tcBorders>
              <w:bottom w:val="single" w:sz="4" w:space="0" w:color="000000"/>
            </w:tcBorders>
            <w:tcMar>
              <w:left w:w="85" w:type="dxa"/>
              <w:right w:w="85" w:type="dxa"/>
            </w:tcMar>
          </w:tcPr>
          <w:p w14:paraId="4E5E62DE" w14:textId="2B5D049D" w:rsidR="00A3034F" w:rsidRPr="00AF1DB2" w:rsidRDefault="00452A16" w:rsidP="00AF1DB2">
            <w:pPr>
              <w:rPr>
                <w:rFonts w:ascii="Century" w:eastAsiaTheme="minorEastAsia" w:hAnsi="Century" w:cs="Arial"/>
                <w:sz w:val="18"/>
                <w:szCs w:val="18"/>
              </w:rPr>
            </w:pPr>
            <w:r w:rsidRPr="00AF1DB2">
              <w:rPr>
                <w:rFonts w:ascii="Century" w:eastAsiaTheme="minorEastAsia" w:hAnsi="Century" w:cs="Arial Unicode MS"/>
                <w:sz w:val="18"/>
                <w:szCs w:val="18"/>
              </w:rPr>
              <w:t>話し合いを帰結させて問題を解決できるように</w:t>
            </w:r>
            <w:r w:rsidR="00AF1DB2">
              <w:rPr>
                <w:rFonts w:ascii="Century" w:eastAsiaTheme="minorEastAsia" w:hAnsi="Century" w:cs="Arial Unicode MS"/>
                <w:sz w:val="18"/>
                <w:szCs w:val="18"/>
              </w:rPr>
              <w:t>，</w:t>
            </w:r>
            <w:r w:rsidRPr="00AF1DB2">
              <w:rPr>
                <w:rFonts w:ascii="Century" w:eastAsiaTheme="minorEastAsia" w:hAnsi="Century" w:cs="Arial Unicode MS"/>
                <w:sz w:val="18"/>
                <w:szCs w:val="18"/>
              </w:rPr>
              <w:t>学校の命名権に</w:t>
            </w:r>
            <w:r w:rsidR="00B82BC8" w:rsidRPr="00B82BC8">
              <w:rPr>
                <w:rFonts w:ascii="Century" w:eastAsiaTheme="minorEastAsia" w:hAnsi="Century" w:cs="Arial Unicode MS" w:hint="eastAsia"/>
                <w:sz w:val="18"/>
                <w:szCs w:val="18"/>
              </w:rPr>
              <w:t>ついて</w:t>
            </w:r>
            <w:r w:rsidR="00AF1DB2">
              <w:rPr>
                <w:rFonts w:ascii="Century" w:eastAsiaTheme="minorEastAsia" w:hAnsi="Century" w:cs="Arial Unicode MS"/>
                <w:sz w:val="18"/>
                <w:szCs w:val="18"/>
              </w:rPr>
              <w:t>，</w:t>
            </w:r>
            <w:r w:rsidRPr="00AF1DB2">
              <w:rPr>
                <w:rFonts w:ascii="Century" w:eastAsiaTheme="minorEastAsia" w:hAnsi="Century" w:cs="Arial Unicode MS"/>
                <w:sz w:val="18"/>
                <w:szCs w:val="18"/>
              </w:rPr>
              <w:t>聞いたり読んだりしたことを基に</w:t>
            </w:r>
            <w:r w:rsidR="00AF1DB2">
              <w:rPr>
                <w:rFonts w:ascii="Century" w:eastAsiaTheme="minorEastAsia" w:hAnsi="Century" w:cs="Arial Unicode MS"/>
                <w:sz w:val="18"/>
                <w:szCs w:val="18"/>
              </w:rPr>
              <w:t>，</w:t>
            </w:r>
            <w:r w:rsidRPr="00AF1DB2">
              <w:rPr>
                <w:rFonts w:ascii="Century" w:eastAsiaTheme="minorEastAsia" w:hAnsi="Century" w:cs="Arial Unicode MS"/>
                <w:sz w:val="18"/>
                <w:szCs w:val="18"/>
              </w:rPr>
              <w:t>相手の主張を正確に把握しながら</w:t>
            </w:r>
            <w:r w:rsidR="004A46A9">
              <w:rPr>
                <w:rFonts w:ascii="Century" w:eastAsiaTheme="minorEastAsia" w:hAnsi="Century" w:cs="Arial Unicode MS"/>
                <w:sz w:val="18"/>
                <w:szCs w:val="18"/>
              </w:rPr>
              <w:t>，</w:t>
            </w:r>
            <w:r w:rsidRPr="00AF1DB2">
              <w:rPr>
                <w:rFonts w:ascii="Century" w:eastAsiaTheme="minorEastAsia" w:hAnsi="Century" w:cs="Arial Unicode MS"/>
                <w:sz w:val="18"/>
                <w:szCs w:val="18"/>
              </w:rPr>
              <w:t>情報や考えを論理的に詳しく話して伝え合っている。</w:t>
            </w:r>
          </w:p>
        </w:tc>
        <w:tc>
          <w:tcPr>
            <w:tcW w:w="2195" w:type="dxa"/>
            <w:tcBorders>
              <w:bottom w:val="single" w:sz="4" w:space="0" w:color="000000"/>
            </w:tcBorders>
            <w:tcMar>
              <w:left w:w="85" w:type="dxa"/>
              <w:right w:w="85" w:type="dxa"/>
            </w:tcMar>
          </w:tcPr>
          <w:p w14:paraId="1603D0B1" w14:textId="1A042442" w:rsidR="00A3034F" w:rsidRPr="00AF1DB2" w:rsidRDefault="00452A16" w:rsidP="00AF1DB2">
            <w:pPr>
              <w:rPr>
                <w:rFonts w:ascii="Century" w:eastAsiaTheme="minorEastAsia" w:hAnsi="Century" w:cs="Arial"/>
                <w:sz w:val="18"/>
                <w:szCs w:val="18"/>
              </w:rPr>
            </w:pPr>
            <w:r w:rsidRPr="00AF1DB2">
              <w:rPr>
                <w:rFonts w:ascii="Century" w:eastAsiaTheme="minorEastAsia" w:hAnsi="Century" w:cs="Arial Unicode MS"/>
                <w:sz w:val="18"/>
                <w:szCs w:val="18"/>
              </w:rPr>
              <w:t>話し合いを帰結させて問題を解決できるように</w:t>
            </w:r>
            <w:r w:rsidR="00AF1DB2">
              <w:rPr>
                <w:rFonts w:ascii="Century" w:eastAsiaTheme="minorEastAsia" w:hAnsi="Century" w:cs="Arial Unicode MS"/>
                <w:sz w:val="18"/>
                <w:szCs w:val="18"/>
              </w:rPr>
              <w:t>，</w:t>
            </w:r>
            <w:r w:rsidRPr="00AF1DB2">
              <w:rPr>
                <w:rFonts w:ascii="Century" w:eastAsiaTheme="minorEastAsia" w:hAnsi="Century" w:cs="Arial Unicode MS"/>
                <w:sz w:val="18"/>
                <w:szCs w:val="18"/>
              </w:rPr>
              <w:t>学校の命名権に</w:t>
            </w:r>
            <w:r w:rsidR="00B82BC8" w:rsidRPr="00B82BC8">
              <w:rPr>
                <w:rFonts w:ascii="Century" w:eastAsiaTheme="minorEastAsia" w:hAnsi="Century" w:cs="Arial Unicode MS" w:hint="eastAsia"/>
                <w:sz w:val="18"/>
                <w:szCs w:val="18"/>
              </w:rPr>
              <w:t>ついて</w:t>
            </w:r>
            <w:r w:rsidR="00AF1DB2">
              <w:rPr>
                <w:rFonts w:ascii="Century" w:eastAsiaTheme="minorEastAsia" w:hAnsi="Century" w:cs="Arial Unicode MS"/>
                <w:sz w:val="18"/>
                <w:szCs w:val="18"/>
              </w:rPr>
              <w:t>，</w:t>
            </w:r>
            <w:r w:rsidRPr="00AF1DB2">
              <w:rPr>
                <w:rFonts w:ascii="Century" w:eastAsiaTheme="minorEastAsia" w:hAnsi="Century" w:cs="Arial Unicode MS"/>
                <w:sz w:val="18"/>
                <w:szCs w:val="18"/>
              </w:rPr>
              <w:t>聞いたり読んだりしたことを基に</w:t>
            </w:r>
            <w:r w:rsidR="00AF1DB2">
              <w:rPr>
                <w:rFonts w:ascii="Century" w:eastAsiaTheme="minorEastAsia" w:hAnsi="Century" w:cs="Arial Unicode MS"/>
                <w:sz w:val="18"/>
                <w:szCs w:val="18"/>
              </w:rPr>
              <w:t>，</w:t>
            </w:r>
            <w:r w:rsidRPr="00AF1DB2">
              <w:rPr>
                <w:rFonts w:ascii="Century" w:eastAsiaTheme="minorEastAsia" w:hAnsi="Century" w:cs="Arial Unicode MS"/>
                <w:sz w:val="18"/>
                <w:szCs w:val="18"/>
              </w:rPr>
              <w:t>相手の主張を正確に把握しながら</w:t>
            </w:r>
            <w:r w:rsidR="004A46A9">
              <w:rPr>
                <w:rFonts w:ascii="Century" w:eastAsiaTheme="minorEastAsia" w:hAnsi="Century" w:cs="Arial Unicode MS"/>
                <w:sz w:val="18"/>
                <w:szCs w:val="18"/>
              </w:rPr>
              <w:t>，</w:t>
            </w:r>
            <w:r w:rsidRPr="00AF1DB2">
              <w:rPr>
                <w:rFonts w:ascii="Century" w:eastAsiaTheme="minorEastAsia" w:hAnsi="Century" w:cs="Arial Unicode MS"/>
                <w:sz w:val="18"/>
                <w:szCs w:val="18"/>
              </w:rPr>
              <w:t>情報や考えを論理的に詳しく話して伝え合おうとしている。</w:t>
            </w:r>
          </w:p>
        </w:tc>
      </w:tr>
      <w:tr w:rsidR="00A3034F" w14:paraId="5BFF7D7F" w14:textId="77777777">
        <w:tc>
          <w:tcPr>
            <w:tcW w:w="1134" w:type="dxa"/>
            <w:tcMar>
              <w:left w:w="85" w:type="dxa"/>
              <w:right w:w="85" w:type="dxa"/>
            </w:tcMar>
          </w:tcPr>
          <w:p w14:paraId="170F4AB5" w14:textId="77777777" w:rsidR="00A3034F" w:rsidRPr="00AF1DB2" w:rsidRDefault="00452A16" w:rsidP="00AF1DB2">
            <w:pPr>
              <w:jc w:val="center"/>
              <w:rPr>
                <w:rFonts w:ascii="BIZ UDPゴシック" w:eastAsia="BIZ UDPゴシック" w:hAnsi="BIZ UDPゴシック" w:cs="Arial"/>
                <w:b/>
                <w:sz w:val="18"/>
                <w:szCs w:val="18"/>
              </w:rPr>
            </w:pPr>
            <w:r w:rsidRPr="00AF1DB2">
              <w:rPr>
                <w:rFonts w:ascii="BIZ UDPゴシック" w:eastAsia="BIZ UDPゴシック" w:hAnsi="BIZ UDPゴシック" w:cs="Arial Unicode MS"/>
                <w:b/>
                <w:sz w:val="18"/>
                <w:szCs w:val="18"/>
              </w:rPr>
              <w:t>話すこと</w:t>
            </w:r>
          </w:p>
          <w:p w14:paraId="40B1AF89" w14:textId="77777777" w:rsidR="00A3034F" w:rsidRPr="00AF1DB2" w:rsidRDefault="00452A16" w:rsidP="00AF1DB2">
            <w:pPr>
              <w:jc w:val="center"/>
              <w:rPr>
                <w:rFonts w:ascii="BIZ UDPゴシック" w:eastAsia="BIZ UDPゴシック" w:hAnsi="BIZ UDPゴシック" w:cs="Arial"/>
                <w:b/>
                <w:sz w:val="18"/>
                <w:szCs w:val="18"/>
              </w:rPr>
            </w:pPr>
            <w:r w:rsidRPr="00AF1DB2">
              <w:rPr>
                <w:rFonts w:ascii="BIZ UDPゴシック" w:eastAsia="BIZ UDPゴシック" w:hAnsi="BIZ UDPゴシック" w:cs="Arial Unicode MS"/>
                <w:b/>
                <w:sz w:val="18"/>
                <w:szCs w:val="18"/>
              </w:rPr>
              <w:t>［発表］</w:t>
            </w:r>
          </w:p>
        </w:tc>
        <w:tc>
          <w:tcPr>
            <w:tcW w:w="2268" w:type="dxa"/>
            <w:tcBorders>
              <w:bottom w:val="single" w:sz="4" w:space="0" w:color="000000"/>
              <w:right w:val="dotted" w:sz="4" w:space="0" w:color="000000"/>
            </w:tcBorders>
            <w:tcMar>
              <w:left w:w="85" w:type="dxa"/>
              <w:right w:w="85" w:type="dxa"/>
            </w:tcMar>
          </w:tcPr>
          <w:p w14:paraId="7BA7F3EE" w14:textId="77777777" w:rsidR="00A3034F" w:rsidRPr="00AF1DB2" w:rsidRDefault="00452A16" w:rsidP="00AF1DB2">
            <w:pPr>
              <w:rPr>
                <w:rFonts w:ascii="Century" w:eastAsiaTheme="minorEastAsia" w:hAnsi="Century" w:cs="Arial"/>
                <w:sz w:val="18"/>
                <w:szCs w:val="18"/>
              </w:rPr>
            </w:pPr>
            <w:r w:rsidRPr="00AF1DB2">
              <w:rPr>
                <w:rFonts w:ascii="Century" w:eastAsiaTheme="minorEastAsia" w:hAnsi="Century" w:cs="Arial"/>
                <w:sz w:val="18"/>
                <w:szCs w:val="18"/>
              </w:rPr>
              <w:t>―</w:t>
            </w:r>
          </w:p>
        </w:tc>
        <w:tc>
          <w:tcPr>
            <w:tcW w:w="2694" w:type="dxa"/>
            <w:tcBorders>
              <w:left w:val="dotted" w:sz="4" w:space="0" w:color="000000"/>
              <w:bottom w:val="single" w:sz="4" w:space="0" w:color="000000"/>
            </w:tcBorders>
            <w:tcMar>
              <w:left w:w="85" w:type="dxa"/>
              <w:right w:w="85" w:type="dxa"/>
            </w:tcMar>
          </w:tcPr>
          <w:p w14:paraId="7545F781" w14:textId="77777777" w:rsidR="00A3034F" w:rsidRPr="00AF1DB2" w:rsidRDefault="00452A16" w:rsidP="00AF1DB2">
            <w:pPr>
              <w:rPr>
                <w:rFonts w:ascii="Century" w:eastAsiaTheme="minorEastAsia" w:hAnsi="Century" w:cs="Arial"/>
                <w:sz w:val="18"/>
                <w:szCs w:val="18"/>
              </w:rPr>
            </w:pPr>
            <w:r w:rsidRPr="00AF1DB2">
              <w:rPr>
                <w:rFonts w:ascii="Century" w:eastAsiaTheme="minorEastAsia" w:hAnsi="Century" w:cs="Arial"/>
                <w:sz w:val="18"/>
                <w:szCs w:val="18"/>
              </w:rPr>
              <w:t>―</w:t>
            </w:r>
          </w:p>
        </w:tc>
        <w:tc>
          <w:tcPr>
            <w:tcW w:w="2194" w:type="dxa"/>
            <w:tcMar>
              <w:left w:w="85" w:type="dxa"/>
              <w:right w:w="85" w:type="dxa"/>
            </w:tcMar>
          </w:tcPr>
          <w:p w14:paraId="18350E6C" w14:textId="77777777" w:rsidR="00A3034F" w:rsidRPr="00AF1DB2" w:rsidRDefault="00452A16" w:rsidP="00AF1DB2">
            <w:pPr>
              <w:rPr>
                <w:rFonts w:ascii="Century" w:eastAsiaTheme="minorEastAsia" w:hAnsi="Century" w:cs="Arial"/>
                <w:sz w:val="18"/>
                <w:szCs w:val="18"/>
              </w:rPr>
            </w:pPr>
            <w:r w:rsidRPr="00AF1DB2">
              <w:rPr>
                <w:rFonts w:ascii="Century" w:eastAsiaTheme="minorEastAsia" w:hAnsi="Century" w:cs="Arial"/>
                <w:sz w:val="18"/>
                <w:szCs w:val="18"/>
              </w:rPr>
              <w:t>―</w:t>
            </w:r>
          </w:p>
        </w:tc>
        <w:tc>
          <w:tcPr>
            <w:tcW w:w="2195" w:type="dxa"/>
            <w:tcMar>
              <w:left w:w="85" w:type="dxa"/>
              <w:right w:w="85" w:type="dxa"/>
            </w:tcMar>
          </w:tcPr>
          <w:p w14:paraId="4676F0C5" w14:textId="77777777" w:rsidR="00A3034F" w:rsidRPr="00AF1DB2" w:rsidRDefault="00452A16" w:rsidP="00AF1DB2">
            <w:pPr>
              <w:rPr>
                <w:rFonts w:ascii="Century" w:eastAsiaTheme="minorEastAsia" w:hAnsi="Century" w:cs="Arial"/>
                <w:sz w:val="18"/>
                <w:szCs w:val="18"/>
              </w:rPr>
            </w:pPr>
            <w:r w:rsidRPr="00AF1DB2">
              <w:rPr>
                <w:rFonts w:ascii="Century" w:eastAsiaTheme="minorEastAsia" w:hAnsi="Century" w:cs="Arial"/>
                <w:sz w:val="18"/>
                <w:szCs w:val="18"/>
              </w:rPr>
              <w:t>―</w:t>
            </w:r>
          </w:p>
        </w:tc>
      </w:tr>
      <w:tr w:rsidR="00A3034F" w14:paraId="18C7470E" w14:textId="77777777">
        <w:tc>
          <w:tcPr>
            <w:tcW w:w="1134" w:type="dxa"/>
            <w:tcMar>
              <w:left w:w="85" w:type="dxa"/>
              <w:right w:w="85" w:type="dxa"/>
            </w:tcMar>
          </w:tcPr>
          <w:p w14:paraId="737E595C" w14:textId="77777777" w:rsidR="00A3034F" w:rsidRPr="00AF1DB2" w:rsidRDefault="00452A16" w:rsidP="00AF1DB2">
            <w:pPr>
              <w:jc w:val="center"/>
              <w:rPr>
                <w:rFonts w:ascii="BIZ UDPゴシック" w:eastAsia="BIZ UDPゴシック" w:hAnsi="BIZ UDPゴシック" w:cs="Arial"/>
                <w:b/>
                <w:sz w:val="18"/>
                <w:szCs w:val="18"/>
              </w:rPr>
            </w:pPr>
            <w:r w:rsidRPr="00AF1DB2">
              <w:rPr>
                <w:rFonts w:ascii="BIZ UDPゴシック" w:eastAsia="BIZ UDPゴシック" w:hAnsi="BIZ UDPゴシック" w:cs="Arial Unicode MS"/>
                <w:b/>
                <w:sz w:val="18"/>
                <w:szCs w:val="18"/>
              </w:rPr>
              <w:t>書くこと</w:t>
            </w:r>
          </w:p>
          <w:p w14:paraId="513711A9" w14:textId="77777777" w:rsidR="00A3034F" w:rsidRPr="00AF1DB2" w:rsidRDefault="00A3034F" w:rsidP="00AF1DB2">
            <w:pPr>
              <w:jc w:val="center"/>
              <w:rPr>
                <w:rFonts w:ascii="BIZ UDPゴシック" w:eastAsia="BIZ UDPゴシック" w:hAnsi="BIZ UDPゴシック" w:cs="Arial"/>
                <w:b/>
                <w:sz w:val="18"/>
                <w:szCs w:val="18"/>
              </w:rPr>
            </w:pPr>
          </w:p>
        </w:tc>
        <w:tc>
          <w:tcPr>
            <w:tcW w:w="2268" w:type="dxa"/>
            <w:tcBorders>
              <w:bottom w:val="single" w:sz="4" w:space="0" w:color="000000"/>
              <w:right w:val="dotted" w:sz="4" w:space="0" w:color="000000"/>
            </w:tcBorders>
            <w:tcMar>
              <w:left w:w="85" w:type="dxa"/>
              <w:right w:w="85" w:type="dxa"/>
            </w:tcMar>
          </w:tcPr>
          <w:p w14:paraId="48AD6852" w14:textId="77777777" w:rsidR="00A3034F" w:rsidRPr="00AF1DB2" w:rsidRDefault="00452A16" w:rsidP="00AF1DB2">
            <w:pPr>
              <w:rPr>
                <w:rFonts w:ascii="Century" w:eastAsiaTheme="minorEastAsia" w:hAnsi="Century" w:cs="Arial"/>
                <w:sz w:val="18"/>
                <w:szCs w:val="18"/>
              </w:rPr>
            </w:pPr>
            <w:r w:rsidRPr="00AF1DB2">
              <w:rPr>
                <w:rFonts w:ascii="Century" w:eastAsiaTheme="minorEastAsia" w:hAnsi="Century" w:cs="Arial"/>
                <w:sz w:val="18"/>
                <w:szCs w:val="18"/>
              </w:rPr>
              <w:t>―</w:t>
            </w:r>
          </w:p>
        </w:tc>
        <w:tc>
          <w:tcPr>
            <w:tcW w:w="2694" w:type="dxa"/>
            <w:tcBorders>
              <w:left w:val="dotted" w:sz="4" w:space="0" w:color="000000"/>
              <w:bottom w:val="single" w:sz="4" w:space="0" w:color="000000"/>
            </w:tcBorders>
            <w:tcMar>
              <w:left w:w="85" w:type="dxa"/>
              <w:right w:w="85" w:type="dxa"/>
            </w:tcMar>
          </w:tcPr>
          <w:p w14:paraId="3F87E928" w14:textId="77777777" w:rsidR="00A3034F" w:rsidRPr="00AF1DB2" w:rsidRDefault="00452A16" w:rsidP="00AF1DB2">
            <w:pPr>
              <w:rPr>
                <w:rFonts w:ascii="Century" w:eastAsiaTheme="minorEastAsia" w:hAnsi="Century" w:cs="Arial"/>
                <w:sz w:val="18"/>
                <w:szCs w:val="18"/>
              </w:rPr>
            </w:pPr>
            <w:r w:rsidRPr="00AF1DB2">
              <w:rPr>
                <w:rFonts w:ascii="Century" w:eastAsiaTheme="minorEastAsia" w:hAnsi="Century" w:cs="Arial"/>
                <w:sz w:val="18"/>
                <w:szCs w:val="18"/>
              </w:rPr>
              <w:t>―</w:t>
            </w:r>
          </w:p>
        </w:tc>
        <w:tc>
          <w:tcPr>
            <w:tcW w:w="2194" w:type="dxa"/>
            <w:tcMar>
              <w:left w:w="85" w:type="dxa"/>
              <w:right w:w="85" w:type="dxa"/>
            </w:tcMar>
          </w:tcPr>
          <w:p w14:paraId="5C08756D" w14:textId="77777777" w:rsidR="00A3034F" w:rsidRPr="00AF1DB2" w:rsidRDefault="00452A16" w:rsidP="00AF1DB2">
            <w:pPr>
              <w:rPr>
                <w:rFonts w:ascii="Century" w:eastAsiaTheme="minorEastAsia" w:hAnsi="Century" w:cs="Arial"/>
                <w:sz w:val="18"/>
                <w:szCs w:val="18"/>
              </w:rPr>
            </w:pPr>
            <w:r w:rsidRPr="00AF1DB2">
              <w:rPr>
                <w:rFonts w:ascii="Century" w:eastAsiaTheme="minorEastAsia" w:hAnsi="Century" w:cs="Arial"/>
                <w:sz w:val="18"/>
                <w:szCs w:val="18"/>
              </w:rPr>
              <w:t>―</w:t>
            </w:r>
          </w:p>
        </w:tc>
        <w:tc>
          <w:tcPr>
            <w:tcW w:w="2195" w:type="dxa"/>
            <w:tcMar>
              <w:left w:w="85" w:type="dxa"/>
              <w:right w:w="85" w:type="dxa"/>
            </w:tcMar>
          </w:tcPr>
          <w:p w14:paraId="4B8DC4E4" w14:textId="77777777" w:rsidR="00A3034F" w:rsidRPr="00AF1DB2" w:rsidRDefault="00452A16" w:rsidP="00AF1DB2">
            <w:pPr>
              <w:rPr>
                <w:rFonts w:ascii="Century" w:eastAsiaTheme="minorEastAsia" w:hAnsi="Century" w:cs="Arial"/>
                <w:sz w:val="18"/>
                <w:szCs w:val="18"/>
              </w:rPr>
            </w:pPr>
            <w:bookmarkStart w:id="2" w:name="_30j0zll" w:colFirst="0" w:colLast="0"/>
            <w:bookmarkEnd w:id="2"/>
            <w:r w:rsidRPr="00AF1DB2">
              <w:rPr>
                <w:rFonts w:ascii="Century" w:eastAsiaTheme="minorEastAsia" w:hAnsi="Century" w:cs="Arial"/>
                <w:sz w:val="18"/>
                <w:szCs w:val="18"/>
              </w:rPr>
              <w:t>―</w:t>
            </w:r>
          </w:p>
        </w:tc>
      </w:tr>
    </w:tbl>
    <w:p w14:paraId="2FFDB0F7" w14:textId="77777777" w:rsidR="00E74A1D" w:rsidRDefault="00E74A1D" w:rsidP="00AF1DB2">
      <w:pPr>
        <w:rPr>
          <w:rFonts w:ascii="Arial" w:eastAsia="Arial" w:hAnsi="Arial" w:cs="Arial"/>
        </w:rPr>
      </w:pPr>
    </w:p>
    <w:p w14:paraId="327AB525" w14:textId="77777777" w:rsidR="00E74A1D" w:rsidRDefault="00E74A1D">
      <w:pPr>
        <w:rPr>
          <w:rFonts w:ascii="Arial" w:eastAsia="Arial" w:hAnsi="Arial" w:cs="Arial"/>
        </w:rPr>
      </w:pPr>
      <w:r>
        <w:rPr>
          <w:rFonts w:ascii="Arial" w:eastAsia="Arial" w:hAnsi="Arial" w:cs="Arial"/>
        </w:rPr>
        <w:br w:type="page"/>
      </w:r>
    </w:p>
    <w:p w14:paraId="288415DF" w14:textId="77777777" w:rsidR="00E74A1D" w:rsidRDefault="00E74A1D" w:rsidP="00E74A1D">
      <w:pPr>
        <w:rPr>
          <w:rFonts w:ascii="Arial" w:eastAsia="Arial" w:hAnsi="Arial" w:cs="Arial"/>
          <w:b/>
        </w:rPr>
      </w:pPr>
      <w:r>
        <w:rPr>
          <w:rFonts w:ascii="Arial" w:eastAsia="Arial" w:hAnsi="Arial" w:cs="Arial"/>
          <w:b/>
        </w:rPr>
        <w:lastRenderedPageBreak/>
        <w:t>Speaking Strategies 3 (p.142</w:t>
      </w:r>
      <w:r w:rsidRPr="00E74A1D">
        <w:rPr>
          <w:rFonts w:ascii="Arial" w:eastAsia="Arial" w:hAnsi="Arial" w:cs="Arial"/>
          <w:b/>
        </w:rPr>
        <w:t>)</w:t>
      </w:r>
    </w:p>
    <w:tbl>
      <w:tblPr>
        <w:tblStyle w:val="50"/>
        <w:tblW w:w="1048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34"/>
        <w:gridCol w:w="2268"/>
        <w:gridCol w:w="2694"/>
        <w:gridCol w:w="2194"/>
        <w:gridCol w:w="2195"/>
      </w:tblGrid>
      <w:tr w:rsidR="00E74A1D" w14:paraId="7F1B4398" w14:textId="77777777" w:rsidTr="00A57C34">
        <w:trPr>
          <w:trHeight w:val="172"/>
        </w:trPr>
        <w:tc>
          <w:tcPr>
            <w:tcW w:w="1134" w:type="dxa"/>
            <w:tcMar>
              <w:left w:w="85" w:type="dxa"/>
              <w:right w:w="85" w:type="dxa"/>
            </w:tcMar>
            <w:vAlign w:val="center"/>
          </w:tcPr>
          <w:p w14:paraId="6E47E626" w14:textId="77777777" w:rsidR="00E74A1D" w:rsidRPr="00AF1DB2" w:rsidRDefault="00E74A1D" w:rsidP="00A57C34">
            <w:pPr>
              <w:jc w:val="center"/>
              <w:rPr>
                <w:rFonts w:ascii="BIZ UDPゴシック" w:eastAsia="BIZ UDPゴシック" w:hAnsi="BIZ UDPゴシック" w:cs="Arial"/>
                <w:b/>
                <w:sz w:val="18"/>
                <w:szCs w:val="18"/>
              </w:rPr>
            </w:pPr>
          </w:p>
        </w:tc>
        <w:tc>
          <w:tcPr>
            <w:tcW w:w="4962" w:type="dxa"/>
            <w:gridSpan w:val="2"/>
            <w:tcBorders>
              <w:bottom w:val="single" w:sz="4" w:space="0" w:color="000000"/>
            </w:tcBorders>
            <w:tcMar>
              <w:left w:w="85" w:type="dxa"/>
              <w:right w:w="85" w:type="dxa"/>
            </w:tcMar>
            <w:vAlign w:val="center"/>
          </w:tcPr>
          <w:p w14:paraId="57552D59" w14:textId="77777777" w:rsidR="00E74A1D" w:rsidRPr="00AF1DB2" w:rsidRDefault="00E74A1D" w:rsidP="00A57C34">
            <w:pPr>
              <w:jc w:val="center"/>
              <w:rPr>
                <w:rFonts w:ascii="BIZ UDPゴシック" w:eastAsia="BIZ UDPゴシック" w:hAnsi="BIZ UDPゴシック" w:cs="Arial"/>
                <w:b/>
                <w:sz w:val="18"/>
                <w:szCs w:val="18"/>
              </w:rPr>
            </w:pPr>
            <w:r w:rsidRPr="00AF1DB2">
              <w:rPr>
                <w:rFonts w:ascii="BIZ UDPゴシック" w:eastAsia="BIZ UDPゴシック" w:hAnsi="BIZ UDPゴシック" w:cs="Arial Unicode MS"/>
                <w:b/>
                <w:sz w:val="18"/>
                <w:szCs w:val="18"/>
              </w:rPr>
              <w:t>知識・技能</w:t>
            </w:r>
          </w:p>
        </w:tc>
        <w:tc>
          <w:tcPr>
            <w:tcW w:w="2194" w:type="dxa"/>
            <w:tcMar>
              <w:left w:w="85" w:type="dxa"/>
              <w:right w:w="85" w:type="dxa"/>
            </w:tcMar>
            <w:vAlign w:val="center"/>
          </w:tcPr>
          <w:p w14:paraId="79B99EBF" w14:textId="77777777" w:rsidR="00E74A1D" w:rsidRPr="00AF1DB2" w:rsidRDefault="00E74A1D" w:rsidP="00A57C34">
            <w:pPr>
              <w:jc w:val="center"/>
              <w:rPr>
                <w:rFonts w:ascii="BIZ UDPゴシック" w:eastAsia="BIZ UDPゴシック" w:hAnsi="BIZ UDPゴシック" w:cs="Arial"/>
                <w:b/>
                <w:sz w:val="18"/>
                <w:szCs w:val="18"/>
              </w:rPr>
            </w:pPr>
            <w:r w:rsidRPr="00AF1DB2">
              <w:rPr>
                <w:rFonts w:ascii="BIZ UDPゴシック" w:eastAsia="BIZ UDPゴシック" w:hAnsi="BIZ UDPゴシック" w:cs="Arial Unicode MS"/>
                <w:b/>
                <w:sz w:val="18"/>
                <w:szCs w:val="18"/>
              </w:rPr>
              <w:t>思考・判断・表現</w:t>
            </w:r>
          </w:p>
        </w:tc>
        <w:tc>
          <w:tcPr>
            <w:tcW w:w="2195" w:type="dxa"/>
            <w:tcMar>
              <w:left w:w="85" w:type="dxa"/>
              <w:right w:w="85" w:type="dxa"/>
            </w:tcMar>
            <w:vAlign w:val="center"/>
          </w:tcPr>
          <w:p w14:paraId="610C0969" w14:textId="77777777" w:rsidR="00E74A1D" w:rsidRPr="00AF1DB2" w:rsidRDefault="00E74A1D" w:rsidP="00A57C34">
            <w:pPr>
              <w:jc w:val="center"/>
              <w:rPr>
                <w:rFonts w:ascii="BIZ UDPゴシック" w:eastAsia="BIZ UDPゴシック" w:hAnsi="BIZ UDPゴシック" w:cs="Arial"/>
                <w:b/>
                <w:sz w:val="18"/>
                <w:szCs w:val="18"/>
              </w:rPr>
            </w:pPr>
            <w:r w:rsidRPr="00AF1DB2">
              <w:rPr>
                <w:rFonts w:ascii="BIZ UDPゴシック" w:eastAsia="BIZ UDPゴシック" w:hAnsi="BIZ UDPゴシック" w:cs="Arial Unicode MS"/>
                <w:b/>
                <w:sz w:val="18"/>
                <w:szCs w:val="18"/>
              </w:rPr>
              <w:t>主体的に学習に</w:t>
            </w:r>
          </w:p>
          <w:p w14:paraId="25D1DD15" w14:textId="77777777" w:rsidR="00E74A1D" w:rsidRPr="00AF1DB2" w:rsidRDefault="00E74A1D" w:rsidP="00A57C34">
            <w:pPr>
              <w:jc w:val="center"/>
              <w:rPr>
                <w:rFonts w:ascii="BIZ UDPゴシック" w:eastAsia="BIZ UDPゴシック" w:hAnsi="BIZ UDPゴシック" w:cs="Arial"/>
                <w:b/>
                <w:sz w:val="18"/>
                <w:szCs w:val="18"/>
              </w:rPr>
            </w:pPr>
            <w:r w:rsidRPr="00AF1DB2">
              <w:rPr>
                <w:rFonts w:ascii="BIZ UDPゴシック" w:eastAsia="BIZ UDPゴシック" w:hAnsi="BIZ UDPゴシック" w:cs="Arial Unicode MS"/>
                <w:b/>
                <w:sz w:val="18"/>
                <w:szCs w:val="18"/>
              </w:rPr>
              <w:t>取り組む態度</w:t>
            </w:r>
          </w:p>
        </w:tc>
      </w:tr>
      <w:tr w:rsidR="00E74A1D" w14:paraId="4D12A94B" w14:textId="77777777" w:rsidTr="00A57C34">
        <w:tc>
          <w:tcPr>
            <w:tcW w:w="1134" w:type="dxa"/>
            <w:tcMar>
              <w:left w:w="85" w:type="dxa"/>
              <w:right w:w="85" w:type="dxa"/>
            </w:tcMar>
          </w:tcPr>
          <w:p w14:paraId="53FD1DAC" w14:textId="77777777" w:rsidR="00E74A1D" w:rsidRPr="00AF1DB2" w:rsidRDefault="00E74A1D" w:rsidP="00A57C34">
            <w:pPr>
              <w:jc w:val="center"/>
              <w:rPr>
                <w:rFonts w:ascii="BIZ UDPゴシック" w:eastAsia="BIZ UDPゴシック" w:hAnsi="BIZ UDPゴシック" w:cs="Arial"/>
                <w:b/>
                <w:sz w:val="18"/>
                <w:szCs w:val="18"/>
              </w:rPr>
            </w:pPr>
            <w:r w:rsidRPr="00AF1DB2">
              <w:rPr>
                <w:rFonts w:ascii="BIZ UDPゴシック" w:eastAsia="BIZ UDPゴシック" w:hAnsi="BIZ UDPゴシック" w:cs="Arial Unicode MS"/>
                <w:b/>
                <w:sz w:val="18"/>
                <w:szCs w:val="18"/>
              </w:rPr>
              <w:t>聞くこと</w:t>
            </w:r>
          </w:p>
        </w:tc>
        <w:tc>
          <w:tcPr>
            <w:tcW w:w="2268" w:type="dxa"/>
            <w:tcBorders>
              <w:bottom w:val="single" w:sz="4" w:space="0" w:color="000000"/>
              <w:right w:val="dotted" w:sz="4" w:space="0" w:color="000000"/>
            </w:tcBorders>
            <w:tcMar>
              <w:left w:w="85" w:type="dxa"/>
              <w:right w:w="85" w:type="dxa"/>
            </w:tcMar>
          </w:tcPr>
          <w:p w14:paraId="30682847" w14:textId="77777777" w:rsidR="00E74A1D" w:rsidRPr="00AF1DB2" w:rsidRDefault="00E74A1D" w:rsidP="00A57C34">
            <w:pPr>
              <w:rPr>
                <w:rFonts w:ascii="Century" w:eastAsiaTheme="minorEastAsia" w:hAnsi="Century" w:cs="Arial"/>
                <w:sz w:val="18"/>
                <w:szCs w:val="18"/>
              </w:rPr>
            </w:pPr>
            <w:r w:rsidRPr="00AF1DB2">
              <w:rPr>
                <w:rFonts w:ascii="Century" w:eastAsiaTheme="minorEastAsia" w:hAnsi="Century" w:cs="Arial"/>
                <w:sz w:val="18"/>
                <w:szCs w:val="18"/>
              </w:rPr>
              <w:t>―</w:t>
            </w:r>
          </w:p>
        </w:tc>
        <w:tc>
          <w:tcPr>
            <w:tcW w:w="2694" w:type="dxa"/>
            <w:tcBorders>
              <w:left w:val="dotted" w:sz="4" w:space="0" w:color="000000"/>
              <w:bottom w:val="single" w:sz="4" w:space="0" w:color="000000"/>
            </w:tcBorders>
            <w:tcMar>
              <w:left w:w="85" w:type="dxa"/>
              <w:right w:w="85" w:type="dxa"/>
            </w:tcMar>
          </w:tcPr>
          <w:p w14:paraId="26DDE8A3" w14:textId="77777777" w:rsidR="00E74A1D" w:rsidRPr="00AF1DB2" w:rsidRDefault="00E74A1D" w:rsidP="00A57C34">
            <w:pPr>
              <w:rPr>
                <w:rFonts w:ascii="Century" w:eastAsiaTheme="minorEastAsia" w:hAnsi="Century" w:cs="Arial"/>
                <w:sz w:val="18"/>
                <w:szCs w:val="18"/>
              </w:rPr>
            </w:pPr>
            <w:r w:rsidRPr="00AF1DB2">
              <w:rPr>
                <w:rFonts w:ascii="Century" w:eastAsiaTheme="minorEastAsia" w:hAnsi="Century" w:cs="Arial"/>
                <w:sz w:val="18"/>
                <w:szCs w:val="18"/>
              </w:rPr>
              <w:t>―</w:t>
            </w:r>
          </w:p>
        </w:tc>
        <w:tc>
          <w:tcPr>
            <w:tcW w:w="2194" w:type="dxa"/>
            <w:tcMar>
              <w:left w:w="85" w:type="dxa"/>
              <w:right w:w="85" w:type="dxa"/>
            </w:tcMar>
          </w:tcPr>
          <w:p w14:paraId="2A327B93" w14:textId="77777777" w:rsidR="00E74A1D" w:rsidRPr="00AF1DB2" w:rsidRDefault="00E74A1D" w:rsidP="00A57C34">
            <w:pPr>
              <w:rPr>
                <w:rFonts w:ascii="Century" w:eastAsiaTheme="minorEastAsia" w:hAnsi="Century" w:cs="Arial"/>
                <w:sz w:val="18"/>
                <w:szCs w:val="18"/>
              </w:rPr>
            </w:pPr>
            <w:r w:rsidRPr="00AF1DB2">
              <w:rPr>
                <w:rFonts w:ascii="Century" w:eastAsiaTheme="minorEastAsia" w:hAnsi="Century" w:cs="Arial"/>
                <w:sz w:val="18"/>
                <w:szCs w:val="18"/>
              </w:rPr>
              <w:t>―</w:t>
            </w:r>
          </w:p>
        </w:tc>
        <w:tc>
          <w:tcPr>
            <w:tcW w:w="2195" w:type="dxa"/>
            <w:tcMar>
              <w:left w:w="85" w:type="dxa"/>
              <w:right w:w="85" w:type="dxa"/>
            </w:tcMar>
          </w:tcPr>
          <w:p w14:paraId="6DBB7F61" w14:textId="77777777" w:rsidR="00E74A1D" w:rsidRPr="00AF1DB2" w:rsidRDefault="00E74A1D" w:rsidP="00A57C34">
            <w:pPr>
              <w:rPr>
                <w:rFonts w:ascii="Century" w:eastAsiaTheme="minorEastAsia" w:hAnsi="Century" w:cs="Arial"/>
                <w:sz w:val="18"/>
                <w:szCs w:val="18"/>
              </w:rPr>
            </w:pPr>
            <w:r w:rsidRPr="00AF1DB2">
              <w:rPr>
                <w:rFonts w:ascii="Century" w:eastAsiaTheme="minorEastAsia" w:hAnsi="Century" w:cs="Arial"/>
                <w:sz w:val="18"/>
                <w:szCs w:val="18"/>
              </w:rPr>
              <w:t>―</w:t>
            </w:r>
          </w:p>
        </w:tc>
      </w:tr>
      <w:tr w:rsidR="00E74A1D" w14:paraId="18756BB4" w14:textId="77777777" w:rsidTr="00A57C34">
        <w:trPr>
          <w:trHeight w:val="79"/>
        </w:trPr>
        <w:tc>
          <w:tcPr>
            <w:tcW w:w="1134" w:type="dxa"/>
            <w:tcMar>
              <w:left w:w="85" w:type="dxa"/>
              <w:right w:w="85" w:type="dxa"/>
            </w:tcMar>
          </w:tcPr>
          <w:p w14:paraId="5FF5823A" w14:textId="77777777" w:rsidR="00E74A1D" w:rsidRPr="00AF1DB2" w:rsidRDefault="00E74A1D" w:rsidP="00A57C34">
            <w:pPr>
              <w:jc w:val="center"/>
              <w:rPr>
                <w:rFonts w:ascii="BIZ UDPゴシック" w:eastAsia="BIZ UDPゴシック" w:hAnsi="BIZ UDPゴシック" w:cs="Arial"/>
                <w:b/>
                <w:sz w:val="18"/>
                <w:szCs w:val="18"/>
              </w:rPr>
            </w:pPr>
            <w:r w:rsidRPr="00AF1DB2">
              <w:rPr>
                <w:rFonts w:ascii="BIZ UDPゴシック" w:eastAsia="BIZ UDPゴシック" w:hAnsi="BIZ UDPゴシック" w:cs="Arial Unicode MS"/>
                <w:b/>
                <w:sz w:val="18"/>
                <w:szCs w:val="18"/>
              </w:rPr>
              <w:t>読むこと</w:t>
            </w:r>
          </w:p>
        </w:tc>
        <w:tc>
          <w:tcPr>
            <w:tcW w:w="2268" w:type="dxa"/>
            <w:tcBorders>
              <w:bottom w:val="single" w:sz="4" w:space="0" w:color="000000"/>
              <w:right w:val="dotted" w:sz="4" w:space="0" w:color="000000"/>
            </w:tcBorders>
            <w:tcMar>
              <w:left w:w="85" w:type="dxa"/>
              <w:right w:w="85" w:type="dxa"/>
            </w:tcMar>
          </w:tcPr>
          <w:p w14:paraId="6891DF0F" w14:textId="77777777" w:rsidR="00E74A1D" w:rsidRPr="00AF1DB2" w:rsidRDefault="00E74A1D" w:rsidP="00A57C34">
            <w:pPr>
              <w:rPr>
                <w:rFonts w:ascii="Century" w:eastAsiaTheme="minorEastAsia" w:hAnsi="Century" w:cs="Arial"/>
                <w:sz w:val="18"/>
                <w:szCs w:val="18"/>
              </w:rPr>
            </w:pPr>
            <w:r w:rsidRPr="00AF1DB2">
              <w:rPr>
                <w:rFonts w:ascii="Century" w:eastAsiaTheme="minorEastAsia" w:hAnsi="Century" w:cs="Arial"/>
                <w:sz w:val="18"/>
                <w:szCs w:val="18"/>
              </w:rPr>
              <w:t>―</w:t>
            </w:r>
          </w:p>
        </w:tc>
        <w:tc>
          <w:tcPr>
            <w:tcW w:w="2694" w:type="dxa"/>
            <w:tcBorders>
              <w:left w:val="dotted" w:sz="4" w:space="0" w:color="000000"/>
              <w:bottom w:val="single" w:sz="4" w:space="0" w:color="000000"/>
            </w:tcBorders>
            <w:tcMar>
              <w:left w:w="85" w:type="dxa"/>
              <w:right w:w="85" w:type="dxa"/>
            </w:tcMar>
          </w:tcPr>
          <w:p w14:paraId="3F27232F" w14:textId="77777777" w:rsidR="00E74A1D" w:rsidRPr="00AF1DB2" w:rsidRDefault="00E74A1D" w:rsidP="00A57C34">
            <w:pPr>
              <w:rPr>
                <w:rFonts w:ascii="Century" w:eastAsiaTheme="minorEastAsia" w:hAnsi="Century" w:cs="Arial"/>
                <w:sz w:val="18"/>
                <w:szCs w:val="18"/>
              </w:rPr>
            </w:pPr>
            <w:r w:rsidRPr="00AF1DB2">
              <w:rPr>
                <w:rFonts w:ascii="Century" w:eastAsiaTheme="minorEastAsia" w:hAnsi="Century" w:cs="Arial"/>
                <w:sz w:val="18"/>
                <w:szCs w:val="18"/>
              </w:rPr>
              <w:t>―</w:t>
            </w:r>
          </w:p>
        </w:tc>
        <w:tc>
          <w:tcPr>
            <w:tcW w:w="2194" w:type="dxa"/>
            <w:tcMar>
              <w:left w:w="85" w:type="dxa"/>
              <w:right w:w="85" w:type="dxa"/>
            </w:tcMar>
          </w:tcPr>
          <w:p w14:paraId="5B7D88A8" w14:textId="77777777" w:rsidR="00E74A1D" w:rsidRPr="00AF1DB2" w:rsidRDefault="00E74A1D" w:rsidP="00A57C34">
            <w:pPr>
              <w:rPr>
                <w:rFonts w:ascii="Century" w:eastAsiaTheme="minorEastAsia" w:hAnsi="Century" w:cs="Arial"/>
                <w:sz w:val="18"/>
                <w:szCs w:val="18"/>
              </w:rPr>
            </w:pPr>
            <w:r w:rsidRPr="00AF1DB2">
              <w:rPr>
                <w:rFonts w:ascii="Century" w:eastAsiaTheme="minorEastAsia" w:hAnsi="Century" w:cs="Arial"/>
                <w:sz w:val="18"/>
                <w:szCs w:val="18"/>
              </w:rPr>
              <w:t>―</w:t>
            </w:r>
          </w:p>
        </w:tc>
        <w:tc>
          <w:tcPr>
            <w:tcW w:w="2195" w:type="dxa"/>
            <w:tcMar>
              <w:left w:w="85" w:type="dxa"/>
              <w:right w:w="85" w:type="dxa"/>
            </w:tcMar>
          </w:tcPr>
          <w:p w14:paraId="79F072EA" w14:textId="77777777" w:rsidR="00E74A1D" w:rsidRPr="00AF1DB2" w:rsidRDefault="00E74A1D" w:rsidP="00A57C34">
            <w:pPr>
              <w:rPr>
                <w:rFonts w:ascii="Century" w:eastAsiaTheme="minorEastAsia" w:hAnsi="Century" w:cs="Arial"/>
                <w:sz w:val="18"/>
                <w:szCs w:val="18"/>
              </w:rPr>
            </w:pPr>
            <w:r w:rsidRPr="00AF1DB2">
              <w:rPr>
                <w:rFonts w:ascii="Century" w:eastAsiaTheme="minorEastAsia" w:hAnsi="Century" w:cs="Arial"/>
                <w:sz w:val="18"/>
                <w:szCs w:val="18"/>
              </w:rPr>
              <w:t>―</w:t>
            </w:r>
          </w:p>
        </w:tc>
      </w:tr>
      <w:tr w:rsidR="00DD760F" w14:paraId="392DCE7E" w14:textId="77777777" w:rsidTr="00A57C34">
        <w:tc>
          <w:tcPr>
            <w:tcW w:w="1134" w:type="dxa"/>
            <w:tcMar>
              <w:left w:w="85" w:type="dxa"/>
              <w:right w:w="85" w:type="dxa"/>
            </w:tcMar>
          </w:tcPr>
          <w:p w14:paraId="6BB1930F" w14:textId="77777777" w:rsidR="00DD760F" w:rsidRPr="00AF1DB2" w:rsidRDefault="00DD760F" w:rsidP="00DD760F">
            <w:pPr>
              <w:jc w:val="center"/>
              <w:rPr>
                <w:rFonts w:ascii="BIZ UDPゴシック" w:eastAsia="BIZ UDPゴシック" w:hAnsi="BIZ UDPゴシック" w:cs="Arial"/>
                <w:b/>
                <w:sz w:val="18"/>
                <w:szCs w:val="18"/>
              </w:rPr>
            </w:pPr>
            <w:r w:rsidRPr="00AF1DB2">
              <w:rPr>
                <w:rFonts w:ascii="BIZ UDPゴシック" w:eastAsia="BIZ UDPゴシック" w:hAnsi="BIZ UDPゴシック" w:cs="Arial Unicode MS"/>
                <w:b/>
                <w:sz w:val="18"/>
                <w:szCs w:val="18"/>
              </w:rPr>
              <w:t>話すこと</w:t>
            </w:r>
          </w:p>
          <w:p w14:paraId="166388E8" w14:textId="77777777" w:rsidR="00DD760F" w:rsidRPr="00AF1DB2" w:rsidRDefault="00DD760F" w:rsidP="00DD760F">
            <w:pPr>
              <w:ind w:right="-107"/>
              <w:jc w:val="center"/>
              <w:rPr>
                <w:rFonts w:ascii="BIZ UDPゴシック" w:eastAsia="BIZ UDPゴシック" w:hAnsi="BIZ UDPゴシック" w:cs="Arial"/>
                <w:b/>
                <w:sz w:val="18"/>
                <w:szCs w:val="18"/>
              </w:rPr>
            </w:pPr>
            <w:r w:rsidRPr="00AF1DB2">
              <w:rPr>
                <w:rFonts w:ascii="BIZ UDPゴシック" w:eastAsia="BIZ UDPゴシック" w:hAnsi="BIZ UDPゴシック" w:cs="Arial Unicode MS"/>
                <w:b/>
                <w:sz w:val="18"/>
                <w:szCs w:val="18"/>
              </w:rPr>
              <w:t>［やり取り］</w:t>
            </w:r>
          </w:p>
        </w:tc>
        <w:tc>
          <w:tcPr>
            <w:tcW w:w="2268" w:type="dxa"/>
            <w:tcBorders>
              <w:bottom w:val="single" w:sz="4" w:space="0" w:color="000000"/>
              <w:right w:val="dotted" w:sz="4" w:space="0" w:color="000000"/>
            </w:tcBorders>
            <w:tcMar>
              <w:left w:w="85" w:type="dxa"/>
              <w:right w:w="85" w:type="dxa"/>
            </w:tcMar>
          </w:tcPr>
          <w:p w14:paraId="0387F9D6" w14:textId="77777777" w:rsidR="00DD760F" w:rsidRPr="00AF1DB2" w:rsidRDefault="00DD760F" w:rsidP="00DD760F">
            <w:pPr>
              <w:rPr>
                <w:rFonts w:ascii="Century" w:eastAsiaTheme="minorEastAsia" w:hAnsi="Century" w:cs="Arial"/>
                <w:sz w:val="18"/>
                <w:szCs w:val="18"/>
              </w:rPr>
            </w:pPr>
            <w:r w:rsidRPr="00AF1DB2">
              <w:rPr>
                <w:rFonts w:ascii="Century" w:eastAsiaTheme="minorEastAsia" w:hAnsi="Century" w:cs="Arial"/>
                <w:sz w:val="18"/>
                <w:szCs w:val="18"/>
              </w:rPr>
              <w:t>―</w:t>
            </w:r>
          </w:p>
        </w:tc>
        <w:tc>
          <w:tcPr>
            <w:tcW w:w="2694" w:type="dxa"/>
            <w:tcBorders>
              <w:left w:val="dotted" w:sz="4" w:space="0" w:color="000000"/>
              <w:bottom w:val="single" w:sz="4" w:space="0" w:color="000000"/>
            </w:tcBorders>
            <w:tcMar>
              <w:left w:w="85" w:type="dxa"/>
              <w:right w:w="85" w:type="dxa"/>
            </w:tcMar>
          </w:tcPr>
          <w:p w14:paraId="12883A25" w14:textId="77777777" w:rsidR="00DD760F" w:rsidRPr="00AF1DB2" w:rsidRDefault="00DD760F" w:rsidP="00DD760F">
            <w:pPr>
              <w:rPr>
                <w:rFonts w:ascii="Century" w:eastAsiaTheme="minorEastAsia" w:hAnsi="Century" w:cs="Arial"/>
                <w:sz w:val="18"/>
                <w:szCs w:val="18"/>
              </w:rPr>
            </w:pPr>
            <w:r w:rsidRPr="00AF1DB2">
              <w:rPr>
                <w:rFonts w:ascii="Century" w:eastAsiaTheme="minorEastAsia" w:hAnsi="Century" w:cs="Arial"/>
                <w:sz w:val="18"/>
                <w:szCs w:val="18"/>
              </w:rPr>
              <w:t>―</w:t>
            </w:r>
          </w:p>
        </w:tc>
        <w:tc>
          <w:tcPr>
            <w:tcW w:w="2194" w:type="dxa"/>
            <w:tcBorders>
              <w:bottom w:val="single" w:sz="4" w:space="0" w:color="000000"/>
            </w:tcBorders>
            <w:tcMar>
              <w:left w:w="85" w:type="dxa"/>
              <w:right w:w="85" w:type="dxa"/>
            </w:tcMar>
          </w:tcPr>
          <w:p w14:paraId="0F2B6826" w14:textId="77777777" w:rsidR="00DD760F" w:rsidRPr="00AF1DB2" w:rsidRDefault="00DD760F" w:rsidP="00DD760F">
            <w:pPr>
              <w:rPr>
                <w:rFonts w:ascii="Century" w:eastAsiaTheme="minorEastAsia" w:hAnsi="Century" w:cs="Arial"/>
                <w:sz w:val="18"/>
                <w:szCs w:val="18"/>
              </w:rPr>
            </w:pPr>
            <w:r w:rsidRPr="00AF1DB2">
              <w:rPr>
                <w:rFonts w:ascii="Century" w:eastAsiaTheme="minorEastAsia" w:hAnsi="Century" w:cs="Arial"/>
                <w:sz w:val="18"/>
                <w:szCs w:val="18"/>
              </w:rPr>
              <w:t>―</w:t>
            </w:r>
          </w:p>
        </w:tc>
        <w:tc>
          <w:tcPr>
            <w:tcW w:w="2195" w:type="dxa"/>
            <w:tcBorders>
              <w:bottom w:val="single" w:sz="4" w:space="0" w:color="000000"/>
            </w:tcBorders>
            <w:tcMar>
              <w:left w:w="85" w:type="dxa"/>
              <w:right w:w="85" w:type="dxa"/>
            </w:tcMar>
          </w:tcPr>
          <w:p w14:paraId="0F4730F5" w14:textId="77777777" w:rsidR="00DD760F" w:rsidRPr="00AF1DB2" w:rsidRDefault="00DD760F" w:rsidP="00DD760F">
            <w:pPr>
              <w:rPr>
                <w:rFonts w:ascii="Century" w:eastAsiaTheme="minorEastAsia" w:hAnsi="Century" w:cs="Arial"/>
                <w:sz w:val="18"/>
                <w:szCs w:val="18"/>
              </w:rPr>
            </w:pPr>
            <w:r w:rsidRPr="00AF1DB2">
              <w:rPr>
                <w:rFonts w:ascii="Century" w:eastAsiaTheme="minorEastAsia" w:hAnsi="Century" w:cs="Arial"/>
                <w:sz w:val="18"/>
                <w:szCs w:val="18"/>
              </w:rPr>
              <w:t>―</w:t>
            </w:r>
          </w:p>
        </w:tc>
      </w:tr>
      <w:tr w:rsidR="00DD760F" w14:paraId="7AAAA88E" w14:textId="77777777" w:rsidTr="00A57C34">
        <w:tc>
          <w:tcPr>
            <w:tcW w:w="1134" w:type="dxa"/>
            <w:tcMar>
              <w:left w:w="85" w:type="dxa"/>
              <w:right w:w="85" w:type="dxa"/>
            </w:tcMar>
          </w:tcPr>
          <w:p w14:paraId="2D57870D" w14:textId="77777777" w:rsidR="00DD760F" w:rsidRPr="00AF1DB2" w:rsidRDefault="00DD760F" w:rsidP="00DD760F">
            <w:pPr>
              <w:jc w:val="center"/>
              <w:rPr>
                <w:rFonts w:ascii="BIZ UDPゴシック" w:eastAsia="BIZ UDPゴシック" w:hAnsi="BIZ UDPゴシック" w:cs="Arial"/>
                <w:b/>
                <w:sz w:val="18"/>
                <w:szCs w:val="18"/>
              </w:rPr>
            </w:pPr>
            <w:r w:rsidRPr="00AF1DB2">
              <w:rPr>
                <w:rFonts w:ascii="BIZ UDPゴシック" w:eastAsia="BIZ UDPゴシック" w:hAnsi="BIZ UDPゴシック" w:cs="Arial Unicode MS"/>
                <w:b/>
                <w:sz w:val="18"/>
                <w:szCs w:val="18"/>
              </w:rPr>
              <w:t>話すこと</w:t>
            </w:r>
          </w:p>
          <w:p w14:paraId="11E4B7F2" w14:textId="77777777" w:rsidR="00DD760F" w:rsidRPr="00AF1DB2" w:rsidRDefault="00DD760F" w:rsidP="00DD760F">
            <w:pPr>
              <w:jc w:val="center"/>
              <w:rPr>
                <w:rFonts w:ascii="BIZ UDPゴシック" w:eastAsia="BIZ UDPゴシック" w:hAnsi="BIZ UDPゴシック" w:cs="Arial"/>
                <w:b/>
                <w:sz w:val="18"/>
                <w:szCs w:val="18"/>
              </w:rPr>
            </w:pPr>
            <w:r w:rsidRPr="00AF1DB2">
              <w:rPr>
                <w:rFonts w:ascii="BIZ UDPゴシック" w:eastAsia="BIZ UDPゴシック" w:hAnsi="BIZ UDPゴシック" w:cs="Arial Unicode MS"/>
                <w:b/>
                <w:sz w:val="18"/>
                <w:szCs w:val="18"/>
              </w:rPr>
              <w:t>［発表］</w:t>
            </w:r>
          </w:p>
        </w:tc>
        <w:tc>
          <w:tcPr>
            <w:tcW w:w="2268" w:type="dxa"/>
            <w:tcBorders>
              <w:bottom w:val="single" w:sz="4" w:space="0" w:color="000000"/>
              <w:right w:val="dotted" w:sz="4" w:space="0" w:color="000000"/>
            </w:tcBorders>
            <w:tcMar>
              <w:left w:w="85" w:type="dxa"/>
              <w:right w:w="85" w:type="dxa"/>
            </w:tcMar>
          </w:tcPr>
          <w:p w14:paraId="0E717790" w14:textId="77777777" w:rsidR="00DD760F" w:rsidRPr="00EE5B3B" w:rsidRDefault="00DD760F" w:rsidP="00DD760F">
            <w:pPr>
              <w:jc w:val="left"/>
              <w:rPr>
                <w:rFonts w:ascii="ＭＳ 明朝" w:eastAsia="ＭＳ 明朝" w:hAnsi="ＭＳ 明朝" w:cs="BIZ UDPゴシック"/>
                <w:sz w:val="18"/>
                <w:szCs w:val="18"/>
              </w:rPr>
            </w:pPr>
            <w:r w:rsidRPr="00EE5B3B">
              <w:rPr>
                <w:rFonts w:ascii="ＭＳ 明朝" w:eastAsia="ＭＳ 明朝" w:hAnsi="ＭＳ 明朝" w:cs="BIZ UDPゴシック"/>
                <w:sz w:val="18"/>
                <w:szCs w:val="18"/>
              </w:rPr>
              <w:t xml:space="preserve">[知識] </w:t>
            </w:r>
          </w:p>
          <w:p w14:paraId="32048F14" w14:textId="77777777" w:rsidR="00DD760F" w:rsidRPr="00DD760F" w:rsidRDefault="00DD760F" w:rsidP="00DD760F">
            <w:pPr>
              <w:jc w:val="left"/>
              <w:rPr>
                <w:rFonts w:ascii="ＭＳ 明朝" w:eastAsia="ＭＳ 明朝" w:hAnsi="ＭＳ 明朝" w:cs="BIZ UDPゴシック"/>
                <w:sz w:val="18"/>
                <w:szCs w:val="18"/>
              </w:rPr>
            </w:pPr>
            <w:r>
              <w:rPr>
                <w:rFonts w:ascii="ＭＳ 明朝" w:eastAsia="ＭＳ 明朝" w:hAnsi="ＭＳ 明朝" w:cs="BIZ UDPゴシック" w:hint="eastAsia"/>
                <w:sz w:val="18"/>
                <w:szCs w:val="18"/>
              </w:rPr>
              <w:t>仮定法や断定を避ける表現を用いた文の形・意味・用法を理解している。</w:t>
            </w:r>
          </w:p>
        </w:tc>
        <w:tc>
          <w:tcPr>
            <w:tcW w:w="2694" w:type="dxa"/>
            <w:tcBorders>
              <w:left w:val="dotted" w:sz="4" w:space="0" w:color="000000"/>
              <w:bottom w:val="single" w:sz="4" w:space="0" w:color="000000"/>
            </w:tcBorders>
            <w:tcMar>
              <w:left w:w="85" w:type="dxa"/>
              <w:right w:w="85" w:type="dxa"/>
            </w:tcMar>
          </w:tcPr>
          <w:p w14:paraId="73F1BBD8" w14:textId="77777777" w:rsidR="00DD760F" w:rsidRDefault="00DD760F" w:rsidP="00DD760F">
            <w:pPr>
              <w:jc w:val="left"/>
              <w:rPr>
                <w:rFonts w:ascii="ＭＳ 明朝" w:eastAsia="ＭＳ 明朝" w:hAnsi="ＭＳ 明朝" w:cs="BIZ UDPゴシック"/>
                <w:sz w:val="18"/>
                <w:szCs w:val="18"/>
              </w:rPr>
            </w:pPr>
            <w:r w:rsidRPr="00F36355">
              <w:rPr>
                <w:rFonts w:ascii="ＭＳ 明朝" w:eastAsia="ＭＳ 明朝" w:hAnsi="ＭＳ 明朝" w:cs="BIZ UDPゴシック"/>
                <w:sz w:val="18"/>
                <w:szCs w:val="18"/>
              </w:rPr>
              <w:t>[技能]</w:t>
            </w:r>
          </w:p>
          <w:p w14:paraId="1BC0358C" w14:textId="77777777" w:rsidR="00DD760F" w:rsidRPr="00047CA8" w:rsidRDefault="00DD760F" w:rsidP="00DA233F">
            <w:pPr>
              <w:jc w:val="left"/>
              <w:rPr>
                <w:rFonts w:ascii="Century" w:eastAsia="ＭＳ 明朝" w:hAnsi="Century" w:cs="BIZ UDPゴシック"/>
                <w:sz w:val="18"/>
                <w:szCs w:val="18"/>
              </w:rPr>
            </w:pPr>
            <w:r>
              <w:rPr>
                <w:rFonts w:ascii="ＭＳ 明朝" w:eastAsia="ＭＳ 明朝" w:hAnsi="ＭＳ 明朝" w:cs="BIZ UDPゴシック" w:hint="eastAsia"/>
                <w:sz w:val="18"/>
                <w:szCs w:val="18"/>
              </w:rPr>
              <w:t>博物館の入場料など</w:t>
            </w:r>
            <w:r w:rsidR="00DA233F">
              <w:rPr>
                <w:rFonts w:ascii="ＭＳ 明朝" w:eastAsia="ＭＳ 明朝" w:hAnsi="ＭＳ 明朝" w:cs="BIZ UDPゴシック" w:hint="eastAsia"/>
                <w:sz w:val="18"/>
                <w:szCs w:val="18"/>
              </w:rPr>
              <w:t>に関する</w:t>
            </w:r>
            <w:r>
              <w:rPr>
                <w:rFonts w:ascii="ＭＳ 明朝" w:eastAsia="ＭＳ 明朝" w:hAnsi="ＭＳ 明朝" w:cs="BIZ UDPゴシック" w:hint="eastAsia"/>
                <w:sz w:val="18"/>
                <w:szCs w:val="18"/>
              </w:rPr>
              <w:t>社会的な話題について</w:t>
            </w:r>
            <w:r w:rsidR="006C687B">
              <w:rPr>
                <w:rFonts w:ascii="ＭＳ 明朝" w:eastAsia="ＭＳ 明朝" w:hAnsi="ＭＳ 明朝" w:cs="BIZ UDPゴシック" w:hint="eastAsia"/>
                <w:sz w:val="18"/>
                <w:szCs w:val="18"/>
              </w:rPr>
              <w:t>，</w:t>
            </w:r>
            <w:r>
              <w:rPr>
                <w:rFonts w:ascii="ＭＳ 明朝" w:eastAsia="ＭＳ 明朝" w:hAnsi="ＭＳ 明朝" w:cs="BIZ UDPゴシック" w:hint="eastAsia"/>
                <w:sz w:val="18"/>
                <w:szCs w:val="18"/>
              </w:rPr>
              <w:t>仮定法や断定を避ける表現などを用いて，</w:t>
            </w:r>
            <w:r w:rsidR="00DA233F">
              <w:rPr>
                <w:rFonts w:ascii="ＭＳ 明朝" w:eastAsia="ＭＳ 明朝" w:hAnsi="ＭＳ 明朝" w:cs="BIZ UDPゴシック" w:hint="eastAsia"/>
                <w:sz w:val="18"/>
                <w:szCs w:val="18"/>
              </w:rPr>
              <w:t>自分の考え</w:t>
            </w:r>
            <w:r>
              <w:rPr>
                <w:rFonts w:ascii="ＭＳ 明朝" w:eastAsia="ＭＳ 明朝" w:hAnsi="ＭＳ 明朝" w:cs="BIZ UDPゴシック" w:hint="eastAsia"/>
                <w:sz w:val="18"/>
                <w:szCs w:val="18"/>
              </w:rPr>
              <w:t>を詳しく話して</w:t>
            </w:r>
            <w:r w:rsidRPr="00F36355">
              <w:rPr>
                <w:rFonts w:ascii="ＭＳ 明朝" w:eastAsia="ＭＳ 明朝" w:hAnsi="ＭＳ 明朝" w:cs="BIZ UDPゴシック"/>
                <w:sz w:val="18"/>
                <w:szCs w:val="18"/>
              </w:rPr>
              <w:t>伝える技能を身に</w:t>
            </w:r>
            <w:r>
              <w:rPr>
                <w:rFonts w:ascii="ＭＳ 明朝" w:eastAsia="ＭＳ 明朝" w:hAnsi="ＭＳ 明朝" w:cs="BIZ UDPゴシック"/>
                <w:sz w:val="18"/>
                <w:szCs w:val="18"/>
              </w:rPr>
              <w:t>付けている</w:t>
            </w:r>
            <w:r w:rsidRPr="00F36355">
              <w:rPr>
                <w:rFonts w:ascii="ＭＳ 明朝" w:eastAsia="ＭＳ 明朝" w:hAnsi="ＭＳ 明朝" w:cs="BIZ UDPゴシック"/>
                <w:sz w:val="18"/>
                <w:szCs w:val="18"/>
              </w:rPr>
              <w:t>。</w:t>
            </w:r>
          </w:p>
        </w:tc>
        <w:tc>
          <w:tcPr>
            <w:tcW w:w="2194" w:type="dxa"/>
            <w:tcBorders>
              <w:bottom w:val="single" w:sz="4" w:space="0" w:color="000000"/>
            </w:tcBorders>
            <w:tcMar>
              <w:left w:w="85" w:type="dxa"/>
              <w:right w:w="85" w:type="dxa"/>
            </w:tcMar>
          </w:tcPr>
          <w:p w14:paraId="37D2FAE0" w14:textId="77777777" w:rsidR="00DD760F" w:rsidRPr="00DD760F" w:rsidRDefault="00DA233F" w:rsidP="00DA233F">
            <w:pPr>
              <w:snapToGrid w:val="0"/>
              <w:rPr>
                <w:rFonts w:ascii="ＭＳ 明朝" w:eastAsia="ＭＳ 明朝" w:hAnsi="ＭＳ 明朝" w:cs="BIZ UDPゴシック"/>
                <w:sz w:val="18"/>
                <w:szCs w:val="18"/>
              </w:rPr>
            </w:pPr>
            <w:r>
              <w:rPr>
                <w:rFonts w:ascii="ＭＳ 明朝" w:eastAsia="ＭＳ 明朝" w:hAnsi="ＭＳ 明朝" w:cs="BIZ UDPゴシック" w:hint="eastAsia"/>
                <w:sz w:val="18"/>
                <w:szCs w:val="18"/>
              </w:rPr>
              <w:t>博物館の入場料などに関する</w:t>
            </w:r>
            <w:r w:rsidR="00DD760F">
              <w:rPr>
                <w:rFonts w:ascii="ＭＳ 明朝" w:eastAsia="ＭＳ 明朝" w:hAnsi="ＭＳ 明朝" w:cs="BIZ UDPゴシック" w:hint="eastAsia"/>
                <w:sz w:val="18"/>
                <w:szCs w:val="18"/>
              </w:rPr>
              <w:t>社会的な話題について賛否を</w:t>
            </w:r>
            <w:r>
              <w:rPr>
                <w:rFonts w:ascii="ＭＳ 明朝" w:eastAsia="ＭＳ 明朝" w:hAnsi="ＭＳ 明朝" w:cs="BIZ UDPゴシック" w:hint="eastAsia"/>
                <w:sz w:val="18"/>
                <w:szCs w:val="18"/>
              </w:rPr>
              <w:t>示す</w:t>
            </w:r>
            <w:r w:rsidR="00DD760F">
              <w:rPr>
                <w:rFonts w:ascii="ＭＳ 明朝" w:eastAsia="ＭＳ 明朝" w:hAnsi="ＭＳ 明朝" w:cs="BIZ UDPゴシック" w:hint="eastAsia"/>
                <w:sz w:val="18"/>
                <w:szCs w:val="18"/>
              </w:rPr>
              <w:t>ために</w:t>
            </w:r>
            <w:r w:rsidR="006C687B">
              <w:rPr>
                <w:rFonts w:ascii="ＭＳ 明朝" w:eastAsia="ＭＳ 明朝" w:hAnsi="ＭＳ 明朝" w:cs="BIZ UDPゴシック" w:hint="eastAsia"/>
                <w:sz w:val="18"/>
                <w:szCs w:val="18"/>
              </w:rPr>
              <w:t>，</w:t>
            </w:r>
            <w:r w:rsidR="00DD760F">
              <w:rPr>
                <w:rFonts w:ascii="ＭＳ 明朝" w:eastAsia="ＭＳ 明朝" w:hAnsi="ＭＳ 明朝" w:cs="BIZ UDPゴシック" w:hint="eastAsia"/>
                <w:sz w:val="18"/>
                <w:szCs w:val="18"/>
              </w:rPr>
              <w:t>仮定の話をしたり</w:t>
            </w:r>
            <w:r w:rsidR="006C687B">
              <w:rPr>
                <w:rFonts w:ascii="ＭＳ 明朝" w:eastAsia="ＭＳ 明朝" w:hAnsi="ＭＳ 明朝" w:cs="BIZ UDPゴシック" w:hint="eastAsia"/>
                <w:sz w:val="18"/>
                <w:szCs w:val="18"/>
              </w:rPr>
              <w:t>，</w:t>
            </w:r>
            <w:r w:rsidR="00DD760F">
              <w:rPr>
                <w:rFonts w:ascii="ＭＳ 明朝" w:eastAsia="ＭＳ 明朝" w:hAnsi="ＭＳ 明朝" w:cs="BIZ UDPゴシック" w:hint="eastAsia"/>
                <w:sz w:val="18"/>
                <w:szCs w:val="18"/>
              </w:rPr>
              <w:t>断定を避けたりしながら</w:t>
            </w:r>
            <w:r w:rsidR="006C687B">
              <w:rPr>
                <w:rFonts w:ascii="ＭＳ 明朝" w:eastAsia="ＭＳ 明朝" w:hAnsi="ＭＳ 明朝" w:cs="BIZ UDPゴシック" w:hint="eastAsia"/>
                <w:sz w:val="18"/>
                <w:szCs w:val="18"/>
              </w:rPr>
              <w:t>，</w:t>
            </w:r>
            <w:r>
              <w:rPr>
                <w:rFonts w:ascii="ＭＳ 明朝" w:eastAsia="ＭＳ 明朝" w:hAnsi="ＭＳ 明朝" w:cs="BIZ UDPゴシック" w:hint="eastAsia"/>
                <w:sz w:val="18"/>
                <w:szCs w:val="18"/>
              </w:rPr>
              <w:t>自分の考えを具体的な理由とともに</w:t>
            </w:r>
            <w:r w:rsidR="00DD760F">
              <w:rPr>
                <w:rFonts w:ascii="ＭＳ 明朝" w:eastAsia="ＭＳ 明朝" w:hAnsi="ＭＳ 明朝" w:cs="BIZ UDPゴシック" w:hint="eastAsia"/>
                <w:sz w:val="18"/>
                <w:szCs w:val="18"/>
              </w:rPr>
              <w:t>詳しく</w:t>
            </w:r>
            <w:r>
              <w:rPr>
                <w:rFonts w:ascii="ＭＳ 明朝" w:eastAsia="ＭＳ 明朝" w:hAnsi="ＭＳ 明朝" w:cs="BIZ UDPゴシック" w:hint="eastAsia"/>
                <w:sz w:val="18"/>
                <w:szCs w:val="18"/>
              </w:rPr>
              <w:t>話して</w:t>
            </w:r>
            <w:r w:rsidR="00DD760F" w:rsidRPr="0050706B">
              <w:rPr>
                <w:rFonts w:ascii="ＭＳ 明朝" w:eastAsia="ＭＳ 明朝" w:hAnsi="ＭＳ 明朝" w:cs="BIZ UDPゴシック"/>
                <w:sz w:val="18"/>
                <w:szCs w:val="18"/>
              </w:rPr>
              <w:t>伝えている。</w:t>
            </w:r>
          </w:p>
        </w:tc>
        <w:tc>
          <w:tcPr>
            <w:tcW w:w="2195" w:type="dxa"/>
            <w:tcBorders>
              <w:bottom w:val="single" w:sz="4" w:space="0" w:color="000000"/>
            </w:tcBorders>
            <w:tcMar>
              <w:left w:w="85" w:type="dxa"/>
              <w:right w:w="85" w:type="dxa"/>
            </w:tcMar>
          </w:tcPr>
          <w:p w14:paraId="33EF3400" w14:textId="77777777" w:rsidR="00DD760F" w:rsidRPr="00047CA8" w:rsidRDefault="00DA233F" w:rsidP="00DD760F">
            <w:pPr>
              <w:jc w:val="left"/>
              <w:rPr>
                <w:rFonts w:ascii="Century" w:eastAsia="ＭＳ 明朝" w:hAnsi="Century" w:cs="BIZ UDPゴシック"/>
                <w:sz w:val="18"/>
                <w:szCs w:val="18"/>
              </w:rPr>
            </w:pPr>
            <w:r>
              <w:rPr>
                <w:rFonts w:ascii="ＭＳ 明朝" w:eastAsia="ＭＳ 明朝" w:hAnsi="ＭＳ 明朝" w:cs="BIZ UDPゴシック" w:hint="eastAsia"/>
                <w:sz w:val="18"/>
                <w:szCs w:val="18"/>
              </w:rPr>
              <w:t>博物館の入場料などに関する社会的な話題について賛否を示すために</w:t>
            </w:r>
            <w:r w:rsidR="006C687B">
              <w:rPr>
                <w:rFonts w:ascii="ＭＳ 明朝" w:eastAsia="ＭＳ 明朝" w:hAnsi="ＭＳ 明朝" w:cs="BIZ UDPゴシック" w:hint="eastAsia"/>
                <w:sz w:val="18"/>
                <w:szCs w:val="18"/>
              </w:rPr>
              <w:t>，</w:t>
            </w:r>
            <w:r>
              <w:rPr>
                <w:rFonts w:ascii="ＭＳ 明朝" w:eastAsia="ＭＳ 明朝" w:hAnsi="ＭＳ 明朝" w:cs="BIZ UDPゴシック" w:hint="eastAsia"/>
                <w:sz w:val="18"/>
                <w:szCs w:val="18"/>
              </w:rPr>
              <w:t>仮定の話をしたり</w:t>
            </w:r>
            <w:r w:rsidR="006C687B">
              <w:rPr>
                <w:rFonts w:ascii="ＭＳ 明朝" w:eastAsia="ＭＳ 明朝" w:hAnsi="ＭＳ 明朝" w:cs="BIZ UDPゴシック" w:hint="eastAsia"/>
                <w:sz w:val="18"/>
                <w:szCs w:val="18"/>
              </w:rPr>
              <w:t>，</w:t>
            </w:r>
            <w:r>
              <w:rPr>
                <w:rFonts w:ascii="ＭＳ 明朝" w:eastAsia="ＭＳ 明朝" w:hAnsi="ＭＳ 明朝" w:cs="BIZ UDPゴシック" w:hint="eastAsia"/>
                <w:sz w:val="18"/>
                <w:szCs w:val="18"/>
              </w:rPr>
              <w:t>断定を避けたりしながら</w:t>
            </w:r>
            <w:r w:rsidR="006C687B">
              <w:rPr>
                <w:rFonts w:ascii="ＭＳ 明朝" w:eastAsia="ＭＳ 明朝" w:hAnsi="ＭＳ 明朝" w:cs="BIZ UDPゴシック" w:hint="eastAsia"/>
                <w:sz w:val="18"/>
                <w:szCs w:val="18"/>
              </w:rPr>
              <w:t>，</w:t>
            </w:r>
            <w:r>
              <w:rPr>
                <w:rFonts w:ascii="ＭＳ 明朝" w:eastAsia="ＭＳ 明朝" w:hAnsi="ＭＳ 明朝" w:cs="BIZ UDPゴシック" w:hint="eastAsia"/>
                <w:sz w:val="18"/>
                <w:szCs w:val="18"/>
              </w:rPr>
              <w:t>自分の考えを具体的な理由とともに詳しく話して</w:t>
            </w:r>
            <w:r w:rsidRPr="0050706B">
              <w:rPr>
                <w:rFonts w:ascii="ＭＳ 明朝" w:eastAsia="ＭＳ 明朝" w:hAnsi="ＭＳ 明朝" w:cs="BIZ UDPゴシック"/>
                <w:sz w:val="18"/>
                <w:szCs w:val="18"/>
              </w:rPr>
              <w:t>伝え</w:t>
            </w:r>
            <w:r w:rsidR="00DD760F">
              <w:rPr>
                <w:rFonts w:ascii="ＭＳ 明朝" w:eastAsia="ＭＳ 明朝" w:hAnsi="ＭＳ 明朝" w:cs="BIZ UDPゴシック" w:hint="eastAsia"/>
                <w:sz w:val="18"/>
                <w:szCs w:val="18"/>
              </w:rPr>
              <w:t>ようとしている</w:t>
            </w:r>
            <w:r w:rsidR="00DD760F" w:rsidRPr="0050706B">
              <w:rPr>
                <w:rFonts w:ascii="ＭＳ 明朝" w:eastAsia="ＭＳ 明朝" w:hAnsi="ＭＳ 明朝" w:cs="BIZ UDPゴシック"/>
                <w:sz w:val="18"/>
                <w:szCs w:val="18"/>
              </w:rPr>
              <w:t>。</w:t>
            </w:r>
          </w:p>
        </w:tc>
      </w:tr>
      <w:tr w:rsidR="00DD760F" w14:paraId="18B0CD9A" w14:textId="77777777" w:rsidTr="00A57C34">
        <w:tc>
          <w:tcPr>
            <w:tcW w:w="1134" w:type="dxa"/>
            <w:tcMar>
              <w:left w:w="85" w:type="dxa"/>
              <w:right w:w="85" w:type="dxa"/>
            </w:tcMar>
          </w:tcPr>
          <w:p w14:paraId="00115783" w14:textId="77777777" w:rsidR="00DD760F" w:rsidRPr="00AF1DB2" w:rsidRDefault="00DD760F" w:rsidP="00DD760F">
            <w:pPr>
              <w:jc w:val="center"/>
              <w:rPr>
                <w:rFonts w:ascii="BIZ UDPゴシック" w:eastAsia="BIZ UDPゴシック" w:hAnsi="BIZ UDPゴシック" w:cs="Arial"/>
                <w:b/>
                <w:sz w:val="18"/>
                <w:szCs w:val="18"/>
              </w:rPr>
            </w:pPr>
            <w:r w:rsidRPr="00AF1DB2">
              <w:rPr>
                <w:rFonts w:ascii="BIZ UDPゴシック" w:eastAsia="BIZ UDPゴシック" w:hAnsi="BIZ UDPゴシック" w:cs="Arial Unicode MS"/>
                <w:b/>
                <w:sz w:val="18"/>
                <w:szCs w:val="18"/>
              </w:rPr>
              <w:t>書くこと</w:t>
            </w:r>
          </w:p>
          <w:p w14:paraId="3456DCE3" w14:textId="77777777" w:rsidR="00DD760F" w:rsidRPr="00AF1DB2" w:rsidRDefault="00DD760F" w:rsidP="00DD760F">
            <w:pPr>
              <w:jc w:val="center"/>
              <w:rPr>
                <w:rFonts w:ascii="BIZ UDPゴシック" w:eastAsia="BIZ UDPゴシック" w:hAnsi="BIZ UDPゴシック" w:cs="Arial"/>
                <w:b/>
                <w:sz w:val="18"/>
                <w:szCs w:val="18"/>
              </w:rPr>
            </w:pPr>
          </w:p>
        </w:tc>
        <w:tc>
          <w:tcPr>
            <w:tcW w:w="2268" w:type="dxa"/>
            <w:tcBorders>
              <w:bottom w:val="single" w:sz="4" w:space="0" w:color="000000"/>
              <w:right w:val="dotted" w:sz="4" w:space="0" w:color="000000"/>
            </w:tcBorders>
            <w:tcMar>
              <w:left w:w="85" w:type="dxa"/>
              <w:right w:w="85" w:type="dxa"/>
            </w:tcMar>
          </w:tcPr>
          <w:p w14:paraId="0364AEF6" w14:textId="77777777" w:rsidR="00DD760F" w:rsidRPr="00AF1DB2" w:rsidRDefault="00DD760F" w:rsidP="00DD760F">
            <w:pPr>
              <w:rPr>
                <w:rFonts w:ascii="Century" w:eastAsiaTheme="minorEastAsia" w:hAnsi="Century" w:cs="Arial"/>
                <w:sz w:val="18"/>
                <w:szCs w:val="18"/>
              </w:rPr>
            </w:pPr>
            <w:r w:rsidRPr="00AF1DB2">
              <w:rPr>
                <w:rFonts w:ascii="Century" w:eastAsiaTheme="minorEastAsia" w:hAnsi="Century" w:cs="Arial"/>
                <w:sz w:val="18"/>
                <w:szCs w:val="18"/>
              </w:rPr>
              <w:t>―</w:t>
            </w:r>
          </w:p>
        </w:tc>
        <w:tc>
          <w:tcPr>
            <w:tcW w:w="2694" w:type="dxa"/>
            <w:tcBorders>
              <w:left w:val="dotted" w:sz="4" w:space="0" w:color="000000"/>
              <w:bottom w:val="single" w:sz="4" w:space="0" w:color="000000"/>
            </w:tcBorders>
            <w:tcMar>
              <w:left w:w="85" w:type="dxa"/>
              <w:right w:w="85" w:type="dxa"/>
            </w:tcMar>
          </w:tcPr>
          <w:p w14:paraId="4898C0D9" w14:textId="77777777" w:rsidR="00DD760F" w:rsidRPr="00AF1DB2" w:rsidRDefault="00DD760F" w:rsidP="00DD760F">
            <w:pPr>
              <w:rPr>
                <w:rFonts w:ascii="Century" w:eastAsiaTheme="minorEastAsia" w:hAnsi="Century" w:cs="Arial"/>
                <w:sz w:val="18"/>
                <w:szCs w:val="18"/>
              </w:rPr>
            </w:pPr>
            <w:r w:rsidRPr="00AF1DB2">
              <w:rPr>
                <w:rFonts w:ascii="Century" w:eastAsiaTheme="minorEastAsia" w:hAnsi="Century" w:cs="Arial"/>
                <w:sz w:val="18"/>
                <w:szCs w:val="18"/>
              </w:rPr>
              <w:t>―</w:t>
            </w:r>
          </w:p>
        </w:tc>
        <w:tc>
          <w:tcPr>
            <w:tcW w:w="2194" w:type="dxa"/>
            <w:tcMar>
              <w:left w:w="85" w:type="dxa"/>
              <w:right w:w="85" w:type="dxa"/>
            </w:tcMar>
          </w:tcPr>
          <w:p w14:paraId="272B287D" w14:textId="77777777" w:rsidR="00DD760F" w:rsidRPr="00AF1DB2" w:rsidRDefault="00DD760F" w:rsidP="00DD760F">
            <w:pPr>
              <w:rPr>
                <w:rFonts w:ascii="Century" w:eastAsiaTheme="minorEastAsia" w:hAnsi="Century" w:cs="Arial"/>
                <w:sz w:val="18"/>
                <w:szCs w:val="18"/>
              </w:rPr>
            </w:pPr>
            <w:r w:rsidRPr="00AF1DB2">
              <w:rPr>
                <w:rFonts w:ascii="Century" w:eastAsiaTheme="minorEastAsia" w:hAnsi="Century" w:cs="Arial"/>
                <w:sz w:val="18"/>
                <w:szCs w:val="18"/>
              </w:rPr>
              <w:t>―</w:t>
            </w:r>
          </w:p>
        </w:tc>
        <w:tc>
          <w:tcPr>
            <w:tcW w:w="2195" w:type="dxa"/>
            <w:tcMar>
              <w:left w:w="85" w:type="dxa"/>
              <w:right w:w="85" w:type="dxa"/>
            </w:tcMar>
          </w:tcPr>
          <w:p w14:paraId="3DBD0D37" w14:textId="77777777" w:rsidR="00DD760F" w:rsidRPr="00AF1DB2" w:rsidRDefault="00DD760F" w:rsidP="00DD760F">
            <w:pPr>
              <w:rPr>
                <w:rFonts w:ascii="Century" w:eastAsiaTheme="minorEastAsia" w:hAnsi="Century" w:cs="Arial"/>
                <w:sz w:val="18"/>
                <w:szCs w:val="18"/>
              </w:rPr>
            </w:pPr>
            <w:r w:rsidRPr="00AF1DB2">
              <w:rPr>
                <w:rFonts w:ascii="Century" w:eastAsiaTheme="minorEastAsia" w:hAnsi="Century" w:cs="Arial"/>
                <w:sz w:val="18"/>
                <w:szCs w:val="18"/>
              </w:rPr>
              <w:t>―</w:t>
            </w:r>
          </w:p>
        </w:tc>
      </w:tr>
    </w:tbl>
    <w:p w14:paraId="51CC3F85" w14:textId="77777777" w:rsidR="00E74A1D" w:rsidRDefault="00E74A1D" w:rsidP="00E74A1D"/>
    <w:p w14:paraId="23ADC276" w14:textId="77777777" w:rsidR="00E74A1D" w:rsidRDefault="00E74A1D" w:rsidP="00E74A1D">
      <w:pPr>
        <w:rPr>
          <w:rFonts w:ascii="Arial" w:eastAsia="Arial" w:hAnsi="Arial" w:cs="Arial"/>
          <w:b/>
        </w:rPr>
      </w:pPr>
      <w:r>
        <w:rPr>
          <w:rFonts w:ascii="Arial" w:eastAsia="Arial" w:hAnsi="Arial" w:cs="Arial"/>
          <w:b/>
        </w:rPr>
        <w:t>Writing Strategies 3 (p.143</w:t>
      </w:r>
      <w:r w:rsidRPr="00E74A1D">
        <w:rPr>
          <w:rFonts w:ascii="Arial" w:eastAsia="Arial" w:hAnsi="Arial" w:cs="Arial"/>
          <w:b/>
        </w:rPr>
        <w:t>)</w:t>
      </w:r>
    </w:p>
    <w:tbl>
      <w:tblPr>
        <w:tblStyle w:val="50"/>
        <w:tblW w:w="1048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34"/>
        <w:gridCol w:w="2268"/>
        <w:gridCol w:w="2694"/>
        <w:gridCol w:w="2194"/>
        <w:gridCol w:w="2195"/>
      </w:tblGrid>
      <w:tr w:rsidR="00E74A1D" w14:paraId="1849277D" w14:textId="77777777" w:rsidTr="00A57C34">
        <w:trPr>
          <w:trHeight w:val="172"/>
        </w:trPr>
        <w:tc>
          <w:tcPr>
            <w:tcW w:w="1134" w:type="dxa"/>
            <w:tcMar>
              <w:left w:w="85" w:type="dxa"/>
              <w:right w:w="85" w:type="dxa"/>
            </w:tcMar>
            <w:vAlign w:val="center"/>
          </w:tcPr>
          <w:p w14:paraId="5C09E6FB" w14:textId="77777777" w:rsidR="00E74A1D" w:rsidRPr="00AF1DB2" w:rsidRDefault="00E74A1D" w:rsidP="00A57C34">
            <w:pPr>
              <w:jc w:val="center"/>
              <w:rPr>
                <w:rFonts w:ascii="BIZ UDPゴシック" w:eastAsia="BIZ UDPゴシック" w:hAnsi="BIZ UDPゴシック" w:cs="Arial"/>
                <w:b/>
                <w:sz w:val="18"/>
                <w:szCs w:val="18"/>
              </w:rPr>
            </w:pPr>
          </w:p>
        </w:tc>
        <w:tc>
          <w:tcPr>
            <w:tcW w:w="4962" w:type="dxa"/>
            <w:gridSpan w:val="2"/>
            <w:tcBorders>
              <w:bottom w:val="single" w:sz="4" w:space="0" w:color="000000"/>
            </w:tcBorders>
            <w:tcMar>
              <w:left w:w="85" w:type="dxa"/>
              <w:right w:w="85" w:type="dxa"/>
            </w:tcMar>
            <w:vAlign w:val="center"/>
          </w:tcPr>
          <w:p w14:paraId="02EF1B48" w14:textId="77777777" w:rsidR="00E74A1D" w:rsidRPr="00AF1DB2" w:rsidRDefault="00E74A1D" w:rsidP="00A57C34">
            <w:pPr>
              <w:jc w:val="center"/>
              <w:rPr>
                <w:rFonts w:ascii="BIZ UDPゴシック" w:eastAsia="BIZ UDPゴシック" w:hAnsi="BIZ UDPゴシック" w:cs="Arial"/>
                <w:b/>
                <w:sz w:val="18"/>
                <w:szCs w:val="18"/>
              </w:rPr>
            </w:pPr>
            <w:r w:rsidRPr="00AF1DB2">
              <w:rPr>
                <w:rFonts w:ascii="BIZ UDPゴシック" w:eastAsia="BIZ UDPゴシック" w:hAnsi="BIZ UDPゴシック" w:cs="Arial Unicode MS"/>
                <w:b/>
                <w:sz w:val="18"/>
                <w:szCs w:val="18"/>
              </w:rPr>
              <w:t>知識・技能</w:t>
            </w:r>
          </w:p>
        </w:tc>
        <w:tc>
          <w:tcPr>
            <w:tcW w:w="2194" w:type="dxa"/>
            <w:tcMar>
              <w:left w:w="85" w:type="dxa"/>
              <w:right w:w="85" w:type="dxa"/>
            </w:tcMar>
            <w:vAlign w:val="center"/>
          </w:tcPr>
          <w:p w14:paraId="29F64272" w14:textId="77777777" w:rsidR="00E74A1D" w:rsidRPr="00AF1DB2" w:rsidRDefault="00E74A1D" w:rsidP="00A57C34">
            <w:pPr>
              <w:jc w:val="center"/>
              <w:rPr>
                <w:rFonts w:ascii="BIZ UDPゴシック" w:eastAsia="BIZ UDPゴシック" w:hAnsi="BIZ UDPゴシック" w:cs="Arial"/>
                <w:b/>
                <w:sz w:val="18"/>
                <w:szCs w:val="18"/>
              </w:rPr>
            </w:pPr>
            <w:r w:rsidRPr="00AF1DB2">
              <w:rPr>
                <w:rFonts w:ascii="BIZ UDPゴシック" w:eastAsia="BIZ UDPゴシック" w:hAnsi="BIZ UDPゴシック" w:cs="Arial Unicode MS"/>
                <w:b/>
                <w:sz w:val="18"/>
                <w:szCs w:val="18"/>
              </w:rPr>
              <w:t>思考・判断・表現</w:t>
            </w:r>
          </w:p>
        </w:tc>
        <w:tc>
          <w:tcPr>
            <w:tcW w:w="2195" w:type="dxa"/>
            <w:tcMar>
              <w:left w:w="85" w:type="dxa"/>
              <w:right w:w="85" w:type="dxa"/>
            </w:tcMar>
            <w:vAlign w:val="center"/>
          </w:tcPr>
          <w:p w14:paraId="675FC61D" w14:textId="77777777" w:rsidR="00E74A1D" w:rsidRPr="00AF1DB2" w:rsidRDefault="00E74A1D" w:rsidP="00A57C34">
            <w:pPr>
              <w:jc w:val="center"/>
              <w:rPr>
                <w:rFonts w:ascii="BIZ UDPゴシック" w:eastAsia="BIZ UDPゴシック" w:hAnsi="BIZ UDPゴシック" w:cs="Arial"/>
                <w:b/>
                <w:sz w:val="18"/>
                <w:szCs w:val="18"/>
              </w:rPr>
            </w:pPr>
            <w:r w:rsidRPr="00AF1DB2">
              <w:rPr>
                <w:rFonts w:ascii="BIZ UDPゴシック" w:eastAsia="BIZ UDPゴシック" w:hAnsi="BIZ UDPゴシック" w:cs="Arial Unicode MS"/>
                <w:b/>
                <w:sz w:val="18"/>
                <w:szCs w:val="18"/>
              </w:rPr>
              <w:t>主体的に学習に</w:t>
            </w:r>
          </w:p>
          <w:p w14:paraId="604027F1" w14:textId="77777777" w:rsidR="00E74A1D" w:rsidRPr="00AF1DB2" w:rsidRDefault="00E74A1D" w:rsidP="00A57C34">
            <w:pPr>
              <w:jc w:val="center"/>
              <w:rPr>
                <w:rFonts w:ascii="BIZ UDPゴシック" w:eastAsia="BIZ UDPゴシック" w:hAnsi="BIZ UDPゴシック" w:cs="Arial"/>
                <w:b/>
                <w:sz w:val="18"/>
                <w:szCs w:val="18"/>
              </w:rPr>
            </w:pPr>
            <w:r w:rsidRPr="00AF1DB2">
              <w:rPr>
                <w:rFonts w:ascii="BIZ UDPゴシック" w:eastAsia="BIZ UDPゴシック" w:hAnsi="BIZ UDPゴシック" w:cs="Arial Unicode MS"/>
                <w:b/>
                <w:sz w:val="18"/>
                <w:szCs w:val="18"/>
              </w:rPr>
              <w:t>取り組む態度</w:t>
            </w:r>
          </w:p>
        </w:tc>
      </w:tr>
      <w:tr w:rsidR="00E74A1D" w14:paraId="365FAE84" w14:textId="77777777" w:rsidTr="00A57C34">
        <w:tc>
          <w:tcPr>
            <w:tcW w:w="1134" w:type="dxa"/>
            <w:tcMar>
              <w:left w:w="85" w:type="dxa"/>
              <w:right w:w="85" w:type="dxa"/>
            </w:tcMar>
          </w:tcPr>
          <w:p w14:paraId="497C9F35" w14:textId="77777777" w:rsidR="00E74A1D" w:rsidRPr="00AF1DB2" w:rsidRDefault="00E74A1D" w:rsidP="00A57C34">
            <w:pPr>
              <w:jc w:val="center"/>
              <w:rPr>
                <w:rFonts w:ascii="BIZ UDPゴシック" w:eastAsia="BIZ UDPゴシック" w:hAnsi="BIZ UDPゴシック" w:cs="Arial"/>
                <w:b/>
                <w:sz w:val="18"/>
                <w:szCs w:val="18"/>
              </w:rPr>
            </w:pPr>
            <w:r w:rsidRPr="00AF1DB2">
              <w:rPr>
                <w:rFonts w:ascii="BIZ UDPゴシック" w:eastAsia="BIZ UDPゴシック" w:hAnsi="BIZ UDPゴシック" w:cs="Arial Unicode MS"/>
                <w:b/>
                <w:sz w:val="18"/>
                <w:szCs w:val="18"/>
              </w:rPr>
              <w:t>聞くこと</w:t>
            </w:r>
          </w:p>
        </w:tc>
        <w:tc>
          <w:tcPr>
            <w:tcW w:w="2268" w:type="dxa"/>
            <w:tcBorders>
              <w:bottom w:val="single" w:sz="4" w:space="0" w:color="000000"/>
              <w:right w:val="dotted" w:sz="4" w:space="0" w:color="000000"/>
            </w:tcBorders>
            <w:tcMar>
              <w:left w:w="85" w:type="dxa"/>
              <w:right w:w="85" w:type="dxa"/>
            </w:tcMar>
          </w:tcPr>
          <w:p w14:paraId="4CF481F4" w14:textId="77777777" w:rsidR="00E74A1D" w:rsidRPr="00AF1DB2" w:rsidRDefault="00E74A1D" w:rsidP="00A57C34">
            <w:pPr>
              <w:rPr>
                <w:rFonts w:ascii="Century" w:eastAsiaTheme="minorEastAsia" w:hAnsi="Century" w:cs="Arial"/>
                <w:sz w:val="18"/>
                <w:szCs w:val="18"/>
              </w:rPr>
            </w:pPr>
            <w:r w:rsidRPr="00AF1DB2">
              <w:rPr>
                <w:rFonts w:ascii="Century" w:eastAsiaTheme="minorEastAsia" w:hAnsi="Century" w:cs="Arial"/>
                <w:sz w:val="18"/>
                <w:szCs w:val="18"/>
              </w:rPr>
              <w:t>―</w:t>
            </w:r>
          </w:p>
        </w:tc>
        <w:tc>
          <w:tcPr>
            <w:tcW w:w="2694" w:type="dxa"/>
            <w:tcBorders>
              <w:left w:val="dotted" w:sz="4" w:space="0" w:color="000000"/>
              <w:bottom w:val="single" w:sz="4" w:space="0" w:color="000000"/>
            </w:tcBorders>
            <w:tcMar>
              <w:left w:w="85" w:type="dxa"/>
              <w:right w:w="85" w:type="dxa"/>
            </w:tcMar>
          </w:tcPr>
          <w:p w14:paraId="5B2A5557" w14:textId="77777777" w:rsidR="00E74A1D" w:rsidRPr="00AF1DB2" w:rsidRDefault="00E74A1D" w:rsidP="00A57C34">
            <w:pPr>
              <w:rPr>
                <w:rFonts w:ascii="Century" w:eastAsiaTheme="minorEastAsia" w:hAnsi="Century" w:cs="Arial"/>
                <w:sz w:val="18"/>
                <w:szCs w:val="18"/>
              </w:rPr>
            </w:pPr>
            <w:r w:rsidRPr="00AF1DB2">
              <w:rPr>
                <w:rFonts w:ascii="Century" w:eastAsiaTheme="minorEastAsia" w:hAnsi="Century" w:cs="Arial"/>
                <w:sz w:val="18"/>
                <w:szCs w:val="18"/>
              </w:rPr>
              <w:t>―</w:t>
            </w:r>
          </w:p>
        </w:tc>
        <w:tc>
          <w:tcPr>
            <w:tcW w:w="2194" w:type="dxa"/>
            <w:tcMar>
              <w:left w:w="85" w:type="dxa"/>
              <w:right w:w="85" w:type="dxa"/>
            </w:tcMar>
          </w:tcPr>
          <w:p w14:paraId="0218D36F" w14:textId="77777777" w:rsidR="00E74A1D" w:rsidRPr="00AF1DB2" w:rsidRDefault="00E74A1D" w:rsidP="00A57C34">
            <w:pPr>
              <w:rPr>
                <w:rFonts w:ascii="Century" w:eastAsiaTheme="minorEastAsia" w:hAnsi="Century" w:cs="Arial"/>
                <w:sz w:val="18"/>
                <w:szCs w:val="18"/>
              </w:rPr>
            </w:pPr>
            <w:r w:rsidRPr="00AF1DB2">
              <w:rPr>
                <w:rFonts w:ascii="Century" w:eastAsiaTheme="minorEastAsia" w:hAnsi="Century" w:cs="Arial"/>
                <w:sz w:val="18"/>
                <w:szCs w:val="18"/>
              </w:rPr>
              <w:t>―</w:t>
            </w:r>
          </w:p>
        </w:tc>
        <w:tc>
          <w:tcPr>
            <w:tcW w:w="2195" w:type="dxa"/>
            <w:tcMar>
              <w:left w:w="85" w:type="dxa"/>
              <w:right w:w="85" w:type="dxa"/>
            </w:tcMar>
          </w:tcPr>
          <w:p w14:paraId="0D740139" w14:textId="77777777" w:rsidR="00E74A1D" w:rsidRPr="00AF1DB2" w:rsidRDefault="00E74A1D" w:rsidP="00A57C34">
            <w:pPr>
              <w:rPr>
                <w:rFonts w:ascii="Century" w:eastAsiaTheme="minorEastAsia" w:hAnsi="Century" w:cs="Arial"/>
                <w:sz w:val="18"/>
                <w:szCs w:val="18"/>
              </w:rPr>
            </w:pPr>
            <w:r w:rsidRPr="00AF1DB2">
              <w:rPr>
                <w:rFonts w:ascii="Century" w:eastAsiaTheme="minorEastAsia" w:hAnsi="Century" w:cs="Arial"/>
                <w:sz w:val="18"/>
                <w:szCs w:val="18"/>
              </w:rPr>
              <w:t>―</w:t>
            </w:r>
          </w:p>
        </w:tc>
      </w:tr>
      <w:tr w:rsidR="00E74A1D" w14:paraId="087CADDB" w14:textId="77777777" w:rsidTr="00A57C34">
        <w:trPr>
          <w:trHeight w:val="79"/>
        </w:trPr>
        <w:tc>
          <w:tcPr>
            <w:tcW w:w="1134" w:type="dxa"/>
            <w:tcMar>
              <w:left w:w="85" w:type="dxa"/>
              <w:right w:w="85" w:type="dxa"/>
            </w:tcMar>
          </w:tcPr>
          <w:p w14:paraId="0FB6E163" w14:textId="77777777" w:rsidR="00E74A1D" w:rsidRPr="00AF1DB2" w:rsidRDefault="00E74A1D" w:rsidP="00A57C34">
            <w:pPr>
              <w:jc w:val="center"/>
              <w:rPr>
                <w:rFonts w:ascii="BIZ UDPゴシック" w:eastAsia="BIZ UDPゴシック" w:hAnsi="BIZ UDPゴシック" w:cs="Arial"/>
                <w:b/>
                <w:sz w:val="18"/>
                <w:szCs w:val="18"/>
              </w:rPr>
            </w:pPr>
            <w:r w:rsidRPr="00AF1DB2">
              <w:rPr>
                <w:rFonts w:ascii="BIZ UDPゴシック" w:eastAsia="BIZ UDPゴシック" w:hAnsi="BIZ UDPゴシック" w:cs="Arial Unicode MS"/>
                <w:b/>
                <w:sz w:val="18"/>
                <w:szCs w:val="18"/>
              </w:rPr>
              <w:t>読むこと</w:t>
            </w:r>
          </w:p>
        </w:tc>
        <w:tc>
          <w:tcPr>
            <w:tcW w:w="2268" w:type="dxa"/>
            <w:tcBorders>
              <w:bottom w:val="single" w:sz="4" w:space="0" w:color="000000"/>
              <w:right w:val="dotted" w:sz="4" w:space="0" w:color="000000"/>
            </w:tcBorders>
            <w:tcMar>
              <w:left w:w="85" w:type="dxa"/>
              <w:right w:w="85" w:type="dxa"/>
            </w:tcMar>
          </w:tcPr>
          <w:p w14:paraId="75F147DC" w14:textId="77777777" w:rsidR="00E74A1D" w:rsidRPr="00AF1DB2" w:rsidRDefault="00E74A1D" w:rsidP="00A57C34">
            <w:pPr>
              <w:rPr>
                <w:rFonts w:ascii="Century" w:eastAsiaTheme="minorEastAsia" w:hAnsi="Century" w:cs="Arial"/>
                <w:sz w:val="18"/>
                <w:szCs w:val="18"/>
              </w:rPr>
            </w:pPr>
            <w:r w:rsidRPr="00AF1DB2">
              <w:rPr>
                <w:rFonts w:ascii="Century" w:eastAsiaTheme="minorEastAsia" w:hAnsi="Century" w:cs="Arial"/>
                <w:sz w:val="18"/>
                <w:szCs w:val="18"/>
              </w:rPr>
              <w:t>―</w:t>
            </w:r>
          </w:p>
        </w:tc>
        <w:tc>
          <w:tcPr>
            <w:tcW w:w="2694" w:type="dxa"/>
            <w:tcBorders>
              <w:left w:val="dotted" w:sz="4" w:space="0" w:color="000000"/>
              <w:bottom w:val="single" w:sz="4" w:space="0" w:color="000000"/>
            </w:tcBorders>
            <w:tcMar>
              <w:left w:w="85" w:type="dxa"/>
              <w:right w:w="85" w:type="dxa"/>
            </w:tcMar>
          </w:tcPr>
          <w:p w14:paraId="445ECC44" w14:textId="77777777" w:rsidR="00E74A1D" w:rsidRPr="00AF1DB2" w:rsidRDefault="00E74A1D" w:rsidP="00A57C34">
            <w:pPr>
              <w:rPr>
                <w:rFonts w:ascii="Century" w:eastAsiaTheme="minorEastAsia" w:hAnsi="Century" w:cs="Arial"/>
                <w:sz w:val="18"/>
                <w:szCs w:val="18"/>
              </w:rPr>
            </w:pPr>
            <w:r w:rsidRPr="00AF1DB2">
              <w:rPr>
                <w:rFonts w:ascii="Century" w:eastAsiaTheme="minorEastAsia" w:hAnsi="Century" w:cs="Arial"/>
                <w:sz w:val="18"/>
                <w:szCs w:val="18"/>
              </w:rPr>
              <w:t>―</w:t>
            </w:r>
          </w:p>
        </w:tc>
        <w:tc>
          <w:tcPr>
            <w:tcW w:w="2194" w:type="dxa"/>
            <w:tcMar>
              <w:left w:w="85" w:type="dxa"/>
              <w:right w:w="85" w:type="dxa"/>
            </w:tcMar>
          </w:tcPr>
          <w:p w14:paraId="03CF2499" w14:textId="77777777" w:rsidR="00E74A1D" w:rsidRPr="00AF1DB2" w:rsidRDefault="00E74A1D" w:rsidP="00A57C34">
            <w:pPr>
              <w:rPr>
                <w:rFonts w:ascii="Century" w:eastAsiaTheme="minorEastAsia" w:hAnsi="Century" w:cs="Arial"/>
                <w:sz w:val="18"/>
                <w:szCs w:val="18"/>
              </w:rPr>
            </w:pPr>
            <w:r w:rsidRPr="00AF1DB2">
              <w:rPr>
                <w:rFonts w:ascii="Century" w:eastAsiaTheme="minorEastAsia" w:hAnsi="Century" w:cs="Arial"/>
                <w:sz w:val="18"/>
                <w:szCs w:val="18"/>
              </w:rPr>
              <w:t>―</w:t>
            </w:r>
          </w:p>
        </w:tc>
        <w:tc>
          <w:tcPr>
            <w:tcW w:w="2195" w:type="dxa"/>
            <w:tcMar>
              <w:left w:w="85" w:type="dxa"/>
              <w:right w:w="85" w:type="dxa"/>
            </w:tcMar>
          </w:tcPr>
          <w:p w14:paraId="3CBBB788" w14:textId="77777777" w:rsidR="00E74A1D" w:rsidRPr="00AF1DB2" w:rsidRDefault="00E74A1D" w:rsidP="00A57C34">
            <w:pPr>
              <w:rPr>
                <w:rFonts w:ascii="Century" w:eastAsiaTheme="minorEastAsia" w:hAnsi="Century" w:cs="Arial"/>
                <w:sz w:val="18"/>
                <w:szCs w:val="18"/>
              </w:rPr>
            </w:pPr>
            <w:r w:rsidRPr="00AF1DB2">
              <w:rPr>
                <w:rFonts w:ascii="Century" w:eastAsiaTheme="minorEastAsia" w:hAnsi="Century" w:cs="Arial"/>
                <w:sz w:val="18"/>
                <w:szCs w:val="18"/>
              </w:rPr>
              <w:t>―</w:t>
            </w:r>
          </w:p>
        </w:tc>
      </w:tr>
      <w:tr w:rsidR="00E74A1D" w14:paraId="680CEA42" w14:textId="77777777" w:rsidTr="00A57C34">
        <w:tc>
          <w:tcPr>
            <w:tcW w:w="1134" w:type="dxa"/>
            <w:tcMar>
              <w:left w:w="85" w:type="dxa"/>
              <w:right w:w="85" w:type="dxa"/>
            </w:tcMar>
          </w:tcPr>
          <w:p w14:paraId="32266F0B" w14:textId="77777777" w:rsidR="00E74A1D" w:rsidRPr="00AF1DB2" w:rsidRDefault="00E74A1D" w:rsidP="00A57C34">
            <w:pPr>
              <w:jc w:val="center"/>
              <w:rPr>
                <w:rFonts w:ascii="BIZ UDPゴシック" w:eastAsia="BIZ UDPゴシック" w:hAnsi="BIZ UDPゴシック" w:cs="Arial"/>
                <w:b/>
                <w:sz w:val="18"/>
                <w:szCs w:val="18"/>
              </w:rPr>
            </w:pPr>
            <w:r w:rsidRPr="00AF1DB2">
              <w:rPr>
                <w:rFonts w:ascii="BIZ UDPゴシック" w:eastAsia="BIZ UDPゴシック" w:hAnsi="BIZ UDPゴシック" w:cs="Arial Unicode MS"/>
                <w:b/>
                <w:sz w:val="18"/>
                <w:szCs w:val="18"/>
              </w:rPr>
              <w:t>話すこと</w:t>
            </w:r>
          </w:p>
          <w:p w14:paraId="077ED397" w14:textId="77777777" w:rsidR="00E74A1D" w:rsidRPr="00AF1DB2" w:rsidRDefault="00E74A1D" w:rsidP="00A57C34">
            <w:pPr>
              <w:ind w:right="-107"/>
              <w:jc w:val="center"/>
              <w:rPr>
                <w:rFonts w:ascii="BIZ UDPゴシック" w:eastAsia="BIZ UDPゴシック" w:hAnsi="BIZ UDPゴシック" w:cs="Arial"/>
                <w:b/>
                <w:sz w:val="18"/>
                <w:szCs w:val="18"/>
              </w:rPr>
            </w:pPr>
            <w:r w:rsidRPr="00AF1DB2">
              <w:rPr>
                <w:rFonts w:ascii="BIZ UDPゴシック" w:eastAsia="BIZ UDPゴシック" w:hAnsi="BIZ UDPゴシック" w:cs="Arial Unicode MS"/>
                <w:b/>
                <w:sz w:val="18"/>
                <w:szCs w:val="18"/>
              </w:rPr>
              <w:t>［やり取り］</w:t>
            </w:r>
          </w:p>
        </w:tc>
        <w:tc>
          <w:tcPr>
            <w:tcW w:w="2268" w:type="dxa"/>
            <w:tcBorders>
              <w:bottom w:val="single" w:sz="4" w:space="0" w:color="000000"/>
              <w:right w:val="dotted" w:sz="4" w:space="0" w:color="000000"/>
            </w:tcBorders>
            <w:tcMar>
              <w:left w:w="85" w:type="dxa"/>
              <w:right w:w="85" w:type="dxa"/>
            </w:tcMar>
          </w:tcPr>
          <w:p w14:paraId="2787EC1F" w14:textId="77777777" w:rsidR="00E74A1D" w:rsidRPr="00AF1DB2" w:rsidRDefault="00E74A1D" w:rsidP="00A57C34">
            <w:pPr>
              <w:rPr>
                <w:rFonts w:ascii="Century" w:eastAsiaTheme="minorEastAsia" w:hAnsi="Century" w:cs="Arial"/>
                <w:sz w:val="18"/>
                <w:szCs w:val="18"/>
              </w:rPr>
            </w:pPr>
            <w:r w:rsidRPr="00AF1DB2">
              <w:rPr>
                <w:rFonts w:ascii="Century" w:eastAsiaTheme="minorEastAsia" w:hAnsi="Century" w:cs="Arial"/>
                <w:sz w:val="18"/>
                <w:szCs w:val="18"/>
              </w:rPr>
              <w:t>―</w:t>
            </w:r>
          </w:p>
        </w:tc>
        <w:tc>
          <w:tcPr>
            <w:tcW w:w="2694" w:type="dxa"/>
            <w:tcBorders>
              <w:left w:val="dotted" w:sz="4" w:space="0" w:color="000000"/>
              <w:bottom w:val="single" w:sz="4" w:space="0" w:color="000000"/>
            </w:tcBorders>
            <w:tcMar>
              <w:left w:w="85" w:type="dxa"/>
              <w:right w:w="85" w:type="dxa"/>
            </w:tcMar>
          </w:tcPr>
          <w:p w14:paraId="247A37CE" w14:textId="77777777" w:rsidR="00E74A1D" w:rsidRPr="00AF1DB2" w:rsidRDefault="00E74A1D" w:rsidP="00A57C34">
            <w:pPr>
              <w:rPr>
                <w:rFonts w:ascii="Century" w:eastAsiaTheme="minorEastAsia" w:hAnsi="Century" w:cs="Arial"/>
                <w:sz w:val="18"/>
                <w:szCs w:val="18"/>
              </w:rPr>
            </w:pPr>
            <w:r w:rsidRPr="00AF1DB2">
              <w:rPr>
                <w:rFonts w:ascii="Century" w:eastAsiaTheme="minorEastAsia" w:hAnsi="Century" w:cs="Arial"/>
                <w:sz w:val="18"/>
                <w:szCs w:val="18"/>
              </w:rPr>
              <w:t>―</w:t>
            </w:r>
          </w:p>
        </w:tc>
        <w:tc>
          <w:tcPr>
            <w:tcW w:w="2194" w:type="dxa"/>
            <w:tcBorders>
              <w:bottom w:val="single" w:sz="4" w:space="0" w:color="000000"/>
            </w:tcBorders>
            <w:tcMar>
              <w:left w:w="85" w:type="dxa"/>
              <w:right w:w="85" w:type="dxa"/>
            </w:tcMar>
          </w:tcPr>
          <w:p w14:paraId="7FBBABCE" w14:textId="77777777" w:rsidR="00E74A1D" w:rsidRPr="00AF1DB2" w:rsidRDefault="00E74A1D" w:rsidP="00A57C34">
            <w:pPr>
              <w:rPr>
                <w:rFonts w:ascii="Century" w:eastAsiaTheme="minorEastAsia" w:hAnsi="Century" w:cs="Arial"/>
                <w:sz w:val="18"/>
                <w:szCs w:val="18"/>
              </w:rPr>
            </w:pPr>
            <w:r w:rsidRPr="00AF1DB2">
              <w:rPr>
                <w:rFonts w:ascii="Century" w:eastAsiaTheme="minorEastAsia" w:hAnsi="Century" w:cs="Arial"/>
                <w:sz w:val="18"/>
                <w:szCs w:val="18"/>
              </w:rPr>
              <w:t>―</w:t>
            </w:r>
          </w:p>
        </w:tc>
        <w:tc>
          <w:tcPr>
            <w:tcW w:w="2195" w:type="dxa"/>
            <w:tcBorders>
              <w:bottom w:val="single" w:sz="4" w:space="0" w:color="000000"/>
            </w:tcBorders>
            <w:tcMar>
              <w:left w:w="85" w:type="dxa"/>
              <w:right w:w="85" w:type="dxa"/>
            </w:tcMar>
          </w:tcPr>
          <w:p w14:paraId="5DBAF319" w14:textId="77777777" w:rsidR="00E74A1D" w:rsidRPr="00AF1DB2" w:rsidRDefault="00E74A1D" w:rsidP="00A57C34">
            <w:pPr>
              <w:rPr>
                <w:rFonts w:ascii="Century" w:eastAsiaTheme="minorEastAsia" w:hAnsi="Century" w:cs="Arial"/>
                <w:sz w:val="18"/>
                <w:szCs w:val="18"/>
              </w:rPr>
            </w:pPr>
            <w:r w:rsidRPr="00AF1DB2">
              <w:rPr>
                <w:rFonts w:ascii="Century" w:eastAsiaTheme="minorEastAsia" w:hAnsi="Century" w:cs="Arial"/>
                <w:sz w:val="18"/>
                <w:szCs w:val="18"/>
              </w:rPr>
              <w:t>―</w:t>
            </w:r>
          </w:p>
        </w:tc>
      </w:tr>
      <w:tr w:rsidR="00E74A1D" w14:paraId="148B9728" w14:textId="77777777" w:rsidTr="00A57C34">
        <w:tc>
          <w:tcPr>
            <w:tcW w:w="1134" w:type="dxa"/>
            <w:tcMar>
              <w:left w:w="85" w:type="dxa"/>
              <w:right w:w="85" w:type="dxa"/>
            </w:tcMar>
          </w:tcPr>
          <w:p w14:paraId="5283E08F" w14:textId="77777777" w:rsidR="00E74A1D" w:rsidRPr="00AF1DB2" w:rsidRDefault="00E74A1D" w:rsidP="00A57C34">
            <w:pPr>
              <w:jc w:val="center"/>
              <w:rPr>
                <w:rFonts w:ascii="BIZ UDPゴシック" w:eastAsia="BIZ UDPゴシック" w:hAnsi="BIZ UDPゴシック" w:cs="Arial"/>
                <w:b/>
                <w:sz w:val="18"/>
                <w:szCs w:val="18"/>
              </w:rPr>
            </w:pPr>
            <w:r w:rsidRPr="00AF1DB2">
              <w:rPr>
                <w:rFonts w:ascii="BIZ UDPゴシック" w:eastAsia="BIZ UDPゴシック" w:hAnsi="BIZ UDPゴシック" w:cs="Arial Unicode MS"/>
                <w:b/>
                <w:sz w:val="18"/>
                <w:szCs w:val="18"/>
              </w:rPr>
              <w:t>話すこと</w:t>
            </w:r>
          </w:p>
          <w:p w14:paraId="284AAE16" w14:textId="77777777" w:rsidR="00E74A1D" w:rsidRPr="00AF1DB2" w:rsidRDefault="00E74A1D" w:rsidP="00A57C34">
            <w:pPr>
              <w:jc w:val="center"/>
              <w:rPr>
                <w:rFonts w:ascii="BIZ UDPゴシック" w:eastAsia="BIZ UDPゴシック" w:hAnsi="BIZ UDPゴシック" w:cs="Arial"/>
                <w:b/>
                <w:sz w:val="18"/>
                <w:szCs w:val="18"/>
              </w:rPr>
            </w:pPr>
            <w:r w:rsidRPr="00AF1DB2">
              <w:rPr>
                <w:rFonts w:ascii="BIZ UDPゴシック" w:eastAsia="BIZ UDPゴシック" w:hAnsi="BIZ UDPゴシック" w:cs="Arial Unicode MS"/>
                <w:b/>
                <w:sz w:val="18"/>
                <w:szCs w:val="18"/>
              </w:rPr>
              <w:t>［発表］</w:t>
            </w:r>
          </w:p>
        </w:tc>
        <w:tc>
          <w:tcPr>
            <w:tcW w:w="2268" w:type="dxa"/>
            <w:tcBorders>
              <w:bottom w:val="single" w:sz="4" w:space="0" w:color="000000"/>
              <w:right w:val="dotted" w:sz="4" w:space="0" w:color="000000"/>
            </w:tcBorders>
            <w:tcMar>
              <w:left w:w="85" w:type="dxa"/>
              <w:right w:w="85" w:type="dxa"/>
            </w:tcMar>
          </w:tcPr>
          <w:p w14:paraId="54053731" w14:textId="77777777" w:rsidR="00E74A1D" w:rsidRPr="00AF1DB2" w:rsidRDefault="00E74A1D" w:rsidP="00A57C34">
            <w:pPr>
              <w:rPr>
                <w:rFonts w:ascii="Century" w:eastAsiaTheme="minorEastAsia" w:hAnsi="Century" w:cs="Arial"/>
                <w:sz w:val="18"/>
                <w:szCs w:val="18"/>
              </w:rPr>
            </w:pPr>
            <w:r w:rsidRPr="00AF1DB2">
              <w:rPr>
                <w:rFonts w:ascii="Century" w:eastAsiaTheme="minorEastAsia" w:hAnsi="Century" w:cs="Arial"/>
                <w:sz w:val="18"/>
                <w:szCs w:val="18"/>
              </w:rPr>
              <w:t>―</w:t>
            </w:r>
          </w:p>
        </w:tc>
        <w:tc>
          <w:tcPr>
            <w:tcW w:w="2694" w:type="dxa"/>
            <w:tcBorders>
              <w:left w:val="dotted" w:sz="4" w:space="0" w:color="000000"/>
              <w:bottom w:val="single" w:sz="4" w:space="0" w:color="000000"/>
            </w:tcBorders>
            <w:tcMar>
              <w:left w:w="85" w:type="dxa"/>
              <w:right w:w="85" w:type="dxa"/>
            </w:tcMar>
          </w:tcPr>
          <w:p w14:paraId="67232B4A" w14:textId="77777777" w:rsidR="00E74A1D" w:rsidRPr="00AF1DB2" w:rsidRDefault="00E74A1D" w:rsidP="00A57C34">
            <w:pPr>
              <w:rPr>
                <w:rFonts w:ascii="Century" w:eastAsiaTheme="minorEastAsia" w:hAnsi="Century" w:cs="Arial"/>
                <w:sz w:val="18"/>
                <w:szCs w:val="18"/>
              </w:rPr>
            </w:pPr>
            <w:r w:rsidRPr="00AF1DB2">
              <w:rPr>
                <w:rFonts w:ascii="Century" w:eastAsiaTheme="minorEastAsia" w:hAnsi="Century" w:cs="Arial"/>
                <w:sz w:val="18"/>
                <w:szCs w:val="18"/>
              </w:rPr>
              <w:t>―</w:t>
            </w:r>
          </w:p>
        </w:tc>
        <w:tc>
          <w:tcPr>
            <w:tcW w:w="2194" w:type="dxa"/>
            <w:tcBorders>
              <w:bottom w:val="single" w:sz="4" w:space="0" w:color="000000"/>
            </w:tcBorders>
            <w:tcMar>
              <w:left w:w="85" w:type="dxa"/>
              <w:right w:w="85" w:type="dxa"/>
            </w:tcMar>
          </w:tcPr>
          <w:p w14:paraId="4B40A394" w14:textId="77777777" w:rsidR="00E74A1D" w:rsidRPr="00AF1DB2" w:rsidRDefault="00E74A1D" w:rsidP="00A57C34">
            <w:pPr>
              <w:rPr>
                <w:rFonts w:ascii="Century" w:eastAsiaTheme="minorEastAsia" w:hAnsi="Century" w:cs="Arial"/>
                <w:sz w:val="18"/>
                <w:szCs w:val="18"/>
              </w:rPr>
            </w:pPr>
            <w:r w:rsidRPr="00AF1DB2">
              <w:rPr>
                <w:rFonts w:ascii="Century" w:eastAsiaTheme="minorEastAsia" w:hAnsi="Century" w:cs="Arial"/>
                <w:sz w:val="18"/>
                <w:szCs w:val="18"/>
              </w:rPr>
              <w:t>―</w:t>
            </w:r>
          </w:p>
        </w:tc>
        <w:tc>
          <w:tcPr>
            <w:tcW w:w="2195" w:type="dxa"/>
            <w:tcBorders>
              <w:bottom w:val="single" w:sz="4" w:space="0" w:color="000000"/>
            </w:tcBorders>
            <w:tcMar>
              <w:left w:w="85" w:type="dxa"/>
              <w:right w:w="85" w:type="dxa"/>
            </w:tcMar>
          </w:tcPr>
          <w:p w14:paraId="09D03B9C" w14:textId="77777777" w:rsidR="00E74A1D" w:rsidRPr="00AF1DB2" w:rsidRDefault="00E74A1D" w:rsidP="00A57C34">
            <w:pPr>
              <w:rPr>
                <w:rFonts w:ascii="Century" w:eastAsiaTheme="minorEastAsia" w:hAnsi="Century" w:cs="Arial"/>
                <w:sz w:val="18"/>
                <w:szCs w:val="18"/>
              </w:rPr>
            </w:pPr>
            <w:r w:rsidRPr="00AF1DB2">
              <w:rPr>
                <w:rFonts w:ascii="Century" w:eastAsiaTheme="minorEastAsia" w:hAnsi="Century" w:cs="Arial"/>
                <w:sz w:val="18"/>
                <w:szCs w:val="18"/>
              </w:rPr>
              <w:t>―</w:t>
            </w:r>
          </w:p>
        </w:tc>
      </w:tr>
      <w:tr w:rsidR="00A57C34" w14:paraId="2917D36F" w14:textId="77777777" w:rsidTr="00A57C34">
        <w:tc>
          <w:tcPr>
            <w:tcW w:w="1134" w:type="dxa"/>
            <w:tcMar>
              <w:left w:w="85" w:type="dxa"/>
              <w:right w:w="85" w:type="dxa"/>
            </w:tcMar>
          </w:tcPr>
          <w:p w14:paraId="4A3297F2" w14:textId="77777777" w:rsidR="00A57C34" w:rsidRPr="00AF1DB2" w:rsidRDefault="00A57C34" w:rsidP="00A57C34">
            <w:pPr>
              <w:jc w:val="center"/>
              <w:rPr>
                <w:rFonts w:ascii="BIZ UDPゴシック" w:eastAsia="BIZ UDPゴシック" w:hAnsi="BIZ UDPゴシック" w:cs="Arial"/>
                <w:b/>
                <w:sz w:val="18"/>
                <w:szCs w:val="18"/>
              </w:rPr>
            </w:pPr>
            <w:r w:rsidRPr="00AF1DB2">
              <w:rPr>
                <w:rFonts w:ascii="BIZ UDPゴシック" w:eastAsia="BIZ UDPゴシック" w:hAnsi="BIZ UDPゴシック" w:cs="Arial Unicode MS"/>
                <w:b/>
                <w:sz w:val="18"/>
                <w:szCs w:val="18"/>
              </w:rPr>
              <w:t>書くこと</w:t>
            </w:r>
          </w:p>
          <w:p w14:paraId="11FC0485" w14:textId="77777777" w:rsidR="00A57C34" w:rsidRPr="00AF1DB2" w:rsidRDefault="00A57C34" w:rsidP="00A57C34">
            <w:pPr>
              <w:jc w:val="center"/>
              <w:rPr>
                <w:rFonts w:ascii="BIZ UDPゴシック" w:eastAsia="BIZ UDPゴシック" w:hAnsi="BIZ UDPゴシック" w:cs="Arial"/>
                <w:b/>
                <w:sz w:val="18"/>
                <w:szCs w:val="18"/>
              </w:rPr>
            </w:pPr>
          </w:p>
        </w:tc>
        <w:tc>
          <w:tcPr>
            <w:tcW w:w="2268" w:type="dxa"/>
            <w:tcBorders>
              <w:bottom w:val="single" w:sz="4" w:space="0" w:color="000000"/>
              <w:right w:val="dotted" w:sz="4" w:space="0" w:color="000000"/>
            </w:tcBorders>
            <w:tcMar>
              <w:left w:w="85" w:type="dxa"/>
              <w:right w:w="85" w:type="dxa"/>
            </w:tcMar>
          </w:tcPr>
          <w:p w14:paraId="0C46217C" w14:textId="77777777" w:rsidR="00A57C34" w:rsidRPr="00821538" w:rsidRDefault="00A57C34" w:rsidP="00A57C34">
            <w:pPr>
              <w:jc w:val="left"/>
              <w:rPr>
                <w:rFonts w:asciiTheme="minorEastAsia" w:eastAsiaTheme="minorEastAsia" w:hAnsiTheme="minorEastAsia" w:cs="BIZ UDPゴシック"/>
                <w:sz w:val="18"/>
                <w:szCs w:val="18"/>
              </w:rPr>
            </w:pPr>
            <w:r w:rsidRPr="00821538">
              <w:rPr>
                <w:rFonts w:asciiTheme="minorEastAsia" w:eastAsiaTheme="minorEastAsia" w:hAnsiTheme="minorEastAsia" w:cs="BIZ UDPゴシック"/>
                <w:sz w:val="18"/>
                <w:szCs w:val="18"/>
              </w:rPr>
              <w:t>［知識］</w:t>
            </w:r>
          </w:p>
          <w:p w14:paraId="797F4A3D" w14:textId="77777777" w:rsidR="00A57C34" w:rsidRPr="00821538" w:rsidRDefault="00A57C34" w:rsidP="00A57C34">
            <w:pPr>
              <w:jc w:val="left"/>
              <w:rPr>
                <w:rFonts w:asciiTheme="minorEastAsia" w:eastAsiaTheme="minorEastAsia" w:hAnsiTheme="minorEastAsia" w:cs="BIZ UDPゴシック"/>
                <w:sz w:val="18"/>
                <w:szCs w:val="18"/>
              </w:rPr>
            </w:pPr>
            <w:r w:rsidRPr="00821538">
              <w:rPr>
                <w:rFonts w:asciiTheme="minorEastAsia" w:eastAsiaTheme="minorEastAsia" w:hAnsiTheme="minorEastAsia" w:cs="BIZ UDPゴシック" w:hint="eastAsia"/>
                <w:sz w:val="18"/>
                <w:szCs w:val="18"/>
              </w:rPr>
              <w:t>賛成や反対</w:t>
            </w:r>
            <w:r w:rsidR="00647889" w:rsidRPr="00821538">
              <w:rPr>
                <w:rFonts w:asciiTheme="minorEastAsia" w:eastAsiaTheme="minorEastAsia" w:hAnsiTheme="minorEastAsia" w:cs="BIZ UDPゴシック" w:hint="eastAsia"/>
                <w:sz w:val="18"/>
                <w:szCs w:val="18"/>
              </w:rPr>
              <w:t>，</w:t>
            </w:r>
            <w:r w:rsidRPr="00821538">
              <w:rPr>
                <w:rFonts w:asciiTheme="minorEastAsia" w:eastAsiaTheme="minorEastAsia" w:hAnsiTheme="minorEastAsia" w:cs="BIZ UDPゴシック" w:hint="eastAsia"/>
                <w:sz w:val="18"/>
                <w:szCs w:val="18"/>
              </w:rPr>
              <w:t>その理由を書いて伝えるための</w:t>
            </w:r>
            <w:r w:rsidR="00DA233F" w:rsidRPr="00821538">
              <w:rPr>
                <w:rFonts w:asciiTheme="minorEastAsia" w:eastAsiaTheme="minorEastAsia" w:hAnsiTheme="minorEastAsia" w:cs="BIZ UDPゴシック" w:hint="eastAsia"/>
                <w:sz w:val="18"/>
                <w:szCs w:val="18"/>
              </w:rPr>
              <w:t>適切な</w:t>
            </w:r>
            <w:r w:rsidRPr="00821538">
              <w:rPr>
                <w:rFonts w:asciiTheme="minorEastAsia" w:eastAsiaTheme="minorEastAsia" w:hAnsiTheme="minorEastAsia" w:cs="BIZ UDPゴシック" w:hint="eastAsia"/>
                <w:sz w:val="18"/>
                <w:szCs w:val="18"/>
              </w:rPr>
              <w:t>方法を理解している。</w:t>
            </w:r>
          </w:p>
          <w:p w14:paraId="23500F35" w14:textId="77777777" w:rsidR="00A57C34" w:rsidRPr="00821538" w:rsidRDefault="00A57C34" w:rsidP="00A57C34">
            <w:pPr>
              <w:jc w:val="left"/>
              <w:rPr>
                <w:rFonts w:asciiTheme="minorEastAsia" w:eastAsiaTheme="minorEastAsia" w:hAnsiTheme="minorEastAsia" w:cs="BIZ UDPゴシック"/>
                <w:sz w:val="18"/>
                <w:szCs w:val="18"/>
              </w:rPr>
            </w:pPr>
          </w:p>
        </w:tc>
        <w:tc>
          <w:tcPr>
            <w:tcW w:w="2694" w:type="dxa"/>
            <w:tcBorders>
              <w:left w:val="dotted" w:sz="4" w:space="0" w:color="000000"/>
              <w:bottom w:val="single" w:sz="4" w:space="0" w:color="000000"/>
            </w:tcBorders>
            <w:tcMar>
              <w:left w:w="85" w:type="dxa"/>
              <w:right w:w="85" w:type="dxa"/>
            </w:tcMar>
          </w:tcPr>
          <w:p w14:paraId="51642045" w14:textId="77777777" w:rsidR="00A57C34" w:rsidRPr="00821538" w:rsidRDefault="00A57C34" w:rsidP="00A57C34">
            <w:pPr>
              <w:jc w:val="left"/>
              <w:rPr>
                <w:rFonts w:asciiTheme="minorEastAsia" w:eastAsiaTheme="minorEastAsia" w:hAnsiTheme="minorEastAsia" w:cs="BIZ UDPゴシック"/>
                <w:sz w:val="18"/>
                <w:szCs w:val="18"/>
              </w:rPr>
            </w:pPr>
            <w:r w:rsidRPr="00821538">
              <w:rPr>
                <w:rFonts w:asciiTheme="minorEastAsia" w:eastAsiaTheme="minorEastAsia" w:hAnsiTheme="minorEastAsia" w:cs="BIZ UDPゴシック"/>
                <w:sz w:val="18"/>
                <w:szCs w:val="18"/>
              </w:rPr>
              <w:t>［技能］</w:t>
            </w:r>
          </w:p>
          <w:p w14:paraId="0936E3DE" w14:textId="77777777" w:rsidR="00A57C34" w:rsidRPr="00821538" w:rsidRDefault="00A57C34" w:rsidP="00DA233F">
            <w:pPr>
              <w:jc w:val="left"/>
              <w:rPr>
                <w:rFonts w:asciiTheme="minorEastAsia" w:eastAsiaTheme="minorEastAsia" w:hAnsiTheme="minorEastAsia" w:cs="BIZ UDPゴシック"/>
                <w:sz w:val="18"/>
                <w:szCs w:val="18"/>
              </w:rPr>
            </w:pPr>
            <w:r w:rsidRPr="00821538">
              <w:rPr>
                <w:rFonts w:asciiTheme="minorEastAsia" w:eastAsiaTheme="minorEastAsia" w:hAnsiTheme="minorEastAsia" w:cs="BIZ UDPゴシック" w:hint="eastAsia"/>
                <w:sz w:val="18"/>
                <w:szCs w:val="18"/>
              </w:rPr>
              <w:t>通信・情報</w:t>
            </w:r>
            <w:r w:rsidR="00DA233F" w:rsidRPr="00821538">
              <w:rPr>
                <w:rFonts w:asciiTheme="minorEastAsia" w:eastAsiaTheme="minorEastAsia" w:hAnsiTheme="minorEastAsia" w:cs="BIZ UDPゴシック" w:hint="eastAsia"/>
                <w:sz w:val="18"/>
                <w:szCs w:val="18"/>
              </w:rPr>
              <w:t>などに関する</w:t>
            </w:r>
            <w:r w:rsidRPr="00821538">
              <w:rPr>
                <w:rFonts w:asciiTheme="minorEastAsia" w:eastAsiaTheme="minorEastAsia" w:hAnsiTheme="minorEastAsia" w:cs="BIZ UDPゴシック" w:hint="eastAsia"/>
                <w:sz w:val="18"/>
                <w:szCs w:val="18"/>
              </w:rPr>
              <w:t>社会的な話題について</w:t>
            </w:r>
            <w:r w:rsidR="00647889" w:rsidRPr="00821538">
              <w:rPr>
                <w:rFonts w:asciiTheme="minorEastAsia" w:eastAsiaTheme="minorEastAsia" w:hAnsiTheme="minorEastAsia" w:cs="BIZ UDPゴシック" w:hint="eastAsia"/>
                <w:sz w:val="18"/>
                <w:szCs w:val="18"/>
              </w:rPr>
              <w:t>，</w:t>
            </w:r>
            <w:r w:rsidRPr="00821538">
              <w:rPr>
                <w:rFonts w:asciiTheme="minorEastAsia" w:eastAsiaTheme="minorEastAsia" w:hAnsiTheme="minorEastAsia" w:cs="BIZ UDPゴシック" w:hint="eastAsia"/>
                <w:sz w:val="18"/>
                <w:szCs w:val="18"/>
              </w:rPr>
              <w:t>賛成や反対</w:t>
            </w:r>
            <w:r w:rsidR="00647889" w:rsidRPr="00821538">
              <w:rPr>
                <w:rFonts w:asciiTheme="minorEastAsia" w:eastAsiaTheme="minorEastAsia" w:hAnsiTheme="minorEastAsia" w:cs="BIZ UDPゴシック" w:hint="eastAsia"/>
                <w:sz w:val="18"/>
                <w:szCs w:val="18"/>
              </w:rPr>
              <w:t>，</w:t>
            </w:r>
            <w:r w:rsidRPr="00821538">
              <w:rPr>
                <w:rFonts w:asciiTheme="minorEastAsia" w:eastAsiaTheme="minorEastAsia" w:hAnsiTheme="minorEastAsia" w:cs="BIZ UDPゴシック" w:hint="eastAsia"/>
                <w:sz w:val="18"/>
                <w:szCs w:val="18"/>
              </w:rPr>
              <w:t>その理由を</w:t>
            </w:r>
            <w:r w:rsidR="00DA233F" w:rsidRPr="00821538">
              <w:rPr>
                <w:rFonts w:asciiTheme="minorEastAsia" w:eastAsiaTheme="minorEastAsia" w:hAnsiTheme="minorEastAsia" w:cs="BIZ UDPゴシック" w:hint="eastAsia"/>
                <w:sz w:val="18"/>
                <w:szCs w:val="18"/>
              </w:rPr>
              <w:t>論理的に詳しく</w:t>
            </w:r>
            <w:r w:rsidRPr="00821538">
              <w:rPr>
                <w:rFonts w:asciiTheme="minorEastAsia" w:eastAsiaTheme="minorEastAsia" w:hAnsiTheme="minorEastAsia" w:cs="BIZ UDPゴシック" w:hint="eastAsia"/>
                <w:sz w:val="18"/>
                <w:szCs w:val="18"/>
              </w:rPr>
              <w:t>書いて伝える技能を身に</w:t>
            </w:r>
            <w:r w:rsidR="00647889" w:rsidRPr="00821538">
              <w:rPr>
                <w:rFonts w:asciiTheme="minorEastAsia" w:eastAsiaTheme="minorEastAsia" w:hAnsiTheme="minorEastAsia" w:cs="BIZ UDPゴシック" w:hint="eastAsia"/>
                <w:sz w:val="18"/>
                <w:szCs w:val="18"/>
              </w:rPr>
              <w:t>付けている</w:t>
            </w:r>
            <w:r w:rsidRPr="00821538">
              <w:rPr>
                <w:rFonts w:asciiTheme="minorEastAsia" w:eastAsiaTheme="minorEastAsia" w:hAnsiTheme="minorEastAsia" w:cs="BIZ UDPゴシック" w:hint="eastAsia"/>
                <w:sz w:val="18"/>
                <w:szCs w:val="18"/>
              </w:rPr>
              <w:t>。</w:t>
            </w:r>
          </w:p>
        </w:tc>
        <w:tc>
          <w:tcPr>
            <w:tcW w:w="2194" w:type="dxa"/>
            <w:tcMar>
              <w:left w:w="85" w:type="dxa"/>
              <w:right w:w="85" w:type="dxa"/>
            </w:tcMar>
          </w:tcPr>
          <w:p w14:paraId="19D0653C" w14:textId="77777777" w:rsidR="00A57C34" w:rsidRPr="00821538" w:rsidRDefault="00DA233F" w:rsidP="00DA233F">
            <w:pPr>
              <w:snapToGrid w:val="0"/>
              <w:rPr>
                <w:rFonts w:asciiTheme="minorEastAsia" w:eastAsiaTheme="minorEastAsia" w:hAnsiTheme="minorEastAsia" w:cs="BIZ UDPゴシック"/>
                <w:sz w:val="18"/>
                <w:szCs w:val="18"/>
              </w:rPr>
            </w:pPr>
            <w:r w:rsidRPr="00821538">
              <w:rPr>
                <w:rFonts w:asciiTheme="minorEastAsia" w:eastAsiaTheme="minorEastAsia" w:hAnsiTheme="minorEastAsia" w:cs="BIZ UDPゴシック" w:hint="eastAsia"/>
                <w:sz w:val="18"/>
                <w:szCs w:val="18"/>
              </w:rPr>
              <w:t>通信・情報などに関する社会的な話題について賛否を示すために</w:t>
            </w:r>
            <w:r w:rsidR="006C687B" w:rsidRPr="00821538">
              <w:rPr>
                <w:rFonts w:asciiTheme="minorEastAsia" w:eastAsiaTheme="minorEastAsia" w:hAnsiTheme="minorEastAsia" w:cs="BIZ UDPゴシック" w:hint="eastAsia"/>
                <w:sz w:val="18"/>
                <w:szCs w:val="18"/>
              </w:rPr>
              <w:t>，</w:t>
            </w:r>
            <w:r w:rsidR="00A57C34" w:rsidRPr="00821538">
              <w:rPr>
                <w:rFonts w:asciiTheme="minorEastAsia" w:eastAsiaTheme="minorEastAsia" w:hAnsiTheme="minorEastAsia" w:cs="BIZ UDPゴシック" w:hint="eastAsia"/>
                <w:sz w:val="18"/>
                <w:szCs w:val="18"/>
              </w:rPr>
              <w:t>理由</w:t>
            </w:r>
            <w:r w:rsidRPr="00821538">
              <w:rPr>
                <w:rFonts w:asciiTheme="minorEastAsia" w:eastAsiaTheme="minorEastAsia" w:hAnsiTheme="minorEastAsia" w:cs="BIZ UDPゴシック" w:hint="eastAsia"/>
                <w:sz w:val="18"/>
                <w:szCs w:val="18"/>
              </w:rPr>
              <w:t>や根拠を</w:t>
            </w:r>
            <w:r w:rsidR="00A57C34" w:rsidRPr="00821538">
              <w:rPr>
                <w:rFonts w:asciiTheme="minorEastAsia" w:eastAsiaTheme="minorEastAsia" w:hAnsiTheme="minorEastAsia" w:cs="BIZ UDPゴシック" w:hint="eastAsia"/>
                <w:sz w:val="18"/>
                <w:szCs w:val="18"/>
              </w:rPr>
              <w:t>示しながら</w:t>
            </w:r>
            <w:r w:rsidR="00647889" w:rsidRPr="00821538">
              <w:rPr>
                <w:rFonts w:asciiTheme="minorEastAsia" w:eastAsiaTheme="minorEastAsia" w:hAnsiTheme="minorEastAsia" w:cs="BIZ UDPゴシック" w:hint="eastAsia"/>
                <w:sz w:val="18"/>
                <w:szCs w:val="18"/>
              </w:rPr>
              <w:t>，</w:t>
            </w:r>
            <w:r w:rsidRPr="00821538">
              <w:rPr>
                <w:rFonts w:asciiTheme="minorEastAsia" w:eastAsiaTheme="minorEastAsia" w:hAnsiTheme="minorEastAsia" w:cs="BIZ UDPゴシック" w:hint="eastAsia"/>
                <w:sz w:val="18"/>
                <w:szCs w:val="18"/>
              </w:rPr>
              <w:t>自分の考えを論理的に詳しく書いて</w:t>
            </w:r>
            <w:r w:rsidRPr="00821538">
              <w:rPr>
                <w:rFonts w:asciiTheme="minorEastAsia" w:eastAsiaTheme="minorEastAsia" w:hAnsiTheme="minorEastAsia" w:cs="Arial" w:hint="eastAsia"/>
                <w:sz w:val="18"/>
                <w:szCs w:val="18"/>
              </w:rPr>
              <w:t>伝えて</w:t>
            </w:r>
            <w:r w:rsidR="00A57C34" w:rsidRPr="00821538">
              <w:rPr>
                <w:rFonts w:asciiTheme="minorEastAsia" w:eastAsiaTheme="minorEastAsia" w:hAnsiTheme="minorEastAsia" w:cs="Arial" w:hint="eastAsia"/>
                <w:sz w:val="18"/>
                <w:szCs w:val="18"/>
              </w:rPr>
              <w:t>いる。</w:t>
            </w:r>
          </w:p>
        </w:tc>
        <w:tc>
          <w:tcPr>
            <w:tcW w:w="2195" w:type="dxa"/>
            <w:tcMar>
              <w:left w:w="85" w:type="dxa"/>
              <w:right w:w="85" w:type="dxa"/>
            </w:tcMar>
          </w:tcPr>
          <w:p w14:paraId="6AC8815E" w14:textId="77777777" w:rsidR="00A57C34" w:rsidRPr="00821538" w:rsidRDefault="00DA233F" w:rsidP="00A57C34">
            <w:pPr>
              <w:jc w:val="left"/>
              <w:rPr>
                <w:rFonts w:asciiTheme="minorEastAsia" w:eastAsiaTheme="minorEastAsia" w:hAnsiTheme="minorEastAsia" w:cs="BIZ UDPゴシック"/>
                <w:sz w:val="18"/>
                <w:szCs w:val="18"/>
              </w:rPr>
            </w:pPr>
            <w:r w:rsidRPr="00821538">
              <w:rPr>
                <w:rFonts w:asciiTheme="minorEastAsia" w:eastAsiaTheme="minorEastAsia" w:hAnsiTheme="minorEastAsia" w:cs="BIZ UDPゴシック" w:hint="eastAsia"/>
                <w:sz w:val="18"/>
                <w:szCs w:val="18"/>
              </w:rPr>
              <w:t>通信・情報などに関する社会的な話題について賛否を示すために</w:t>
            </w:r>
            <w:r w:rsidR="006C687B" w:rsidRPr="00821538">
              <w:rPr>
                <w:rFonts w:asciiTheme="minorEastAsia" w:eastAsiaTheme="minorEastAsia" w:hAnsiTheme="minorEastAsia" w:cs="BIZ UDPゴシック" w:hint="eastAsia"/>
                <w:sz w:val="18"/>
                <w:szCs w:val="18"/>
              </w:rPr>
              <w:t>，</w:t>
            </w:r>
            <w:r w:rsidRPr="00821538">
              <w:rPr>
                <w:rFonts w:asciiTheme="minorEastAsia" w:eastAsiaTheme="minorEastAsia" w:hAnsiTheme="minorEastAsia" w:cs="BIZ UDPゴシック" w:hint="eastAsia"/>
                <w:sz w:val="18"/>
                <w:szCs w:val="18"/>
              </w:rPr>
              <w:t>理由や根拠を示しながら，自分の考えを論理的に詳しく書いて</w:t>
            </w:r>
            <w:r w:rsidRPr="00821538">
              <w:rPr>
                <w:rFonts w:asciiTheme="minorEastAsia" w:eastAsiaTheme="minorEastAsia" w:hAnsiTheme="minorEastAsia" w:cs="Arial" w:hint="eastAsia"/>
                <w:sz w:val="18"/>
                <w:szCs w:val="18"/>
              </w:rPr>
              <w:t>伝えよ</w:t>
            </w:r>
            <w:r w:rsidR="00A57C34" w:rsidRPr="00821538">
              <w:rPr>
                <w:rFonts w:asciiTheme="minorEastAsia" w:eastAsiaTheme="minorEastAsia" w:hAnsiTheme="minorEastAsia" w:cs="Arial" w:hint="eastAsia"/>
                <w:sz w:val="18"/>
                <w:szCs w:val="18"/>
              </w:rPr>
              <w:t>うとしている。</w:t>
            </w:r>
          </w:p>
        </w:tc>
      </w:tr>
    </w:tbl>
    <w:p w14:paraId="12170C8A" w14:textId="77777777" w:rsidR="00E74A1D" w:rsidRDefault="00E74A1D" w:rsidP="00E74A1D">
      <w:pPr>
        <w:rPr>
          <w:rFonts w:ascii="Arial" w:eastAsia="Arial" w:hAnsi="Arial" w:cs="Arial"/>
          <w:b/>
        </w:rPr>
      </w:pPr>
    </w:p>
    <w:p w14:paraId="1948BAFD" w14:textId="77777777" w:rsidR="00E74A1D" w:rsidRDefault="00E74A1D" w:rsidP="00E74A1D">
      <w:pPr>
        <w:rPr>
          <w:rFonts w:ascii="Arial" w:eastAsia="Arial" w:hAnsi="Arial" w:cs="Arial"/>
        </w:rPr>
      </w:pPr>
      <w:r>
        <w:br w:type="page"/>
      </w:r>
    </w:p>
    <w:p w14:paraId="163A3FDF" w14:textId="77777777" w:rsidR="00E74A1D" w:rsidRDefault="00E74A1D" w:rsidP="00E74A1D">
      <w:pPr>
        <w:rPr>
          <w:rFonts w:ascii="Arial" w:eastAsia="Arial" w:hAnsi="Arial" w:cs="Arial"/>
          <w:b/>
        </w:rPr>
      </w:pPr>
      <w:r>
        <w:rPr>
          <w:rFonts w:ascii="Arial" w:eastAsia="Arial" w:hAnsi="Arial" w:cs="Arial"/>
          <w:b/>
        </w:rPr>
        <w:lastRenderedPageBreak/>
        <w:t>Active Writing 1 (p</w:t>
      </w:r>
      <w:r>
        <w:rPr>
          <w:rFonts w:ascii="Arial" w:eastAsiaTheme="minorEastAsia" w:hAnsi="Arial" w:cs="Arial" w:hint="eastAsia"/>
          <w:b/>
        </w:rPr>
        <w:t>p</w:t>
      </w:r>
      <w:r>
        <w:rPr>
          <w:rFonts w:ascii="Arial" w:eastAsia="Arial" w:hAnsi="Arial" w:cs="Arial"/>
          <w:b/>
        </w:rPr>
        <w:t>.146-147</w:t>
      </w:r>
      <w:r w:rsidRPr="00E74A1D">
        <w:rPr>
          <w:rFonts w:ascii="Arial" w:eastAsia="Arial" w:hAnsi="Arial" w:cs="Arial"/>
          <w:b/>
        </w:rPr>
        <w:t>)</w:t>
      </w:r>
    </w:p>
    <w:tbl>
      <w:tblPr>
        <w:tblStyle w:val="50"/>
        <w:tblW w:w="1048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34"/>
        <w:gridCol w:w="2268"/>
        <w:gridCol w:w="2694"/>
        <w:gridCol w:w="2194"/>
        <w:gridCol w:w="2195"/>
      </w:tblGrid>
      <w:tr w:rsidR="00E74A1D" w14:paraId="66463AE4" w14:textId="77777777" w:rsidTr="00A57C34">
        <w:trPr>
          <w:trHeight w:val="172"/>
        </w:trPr>
        <w:tc>
          <w:tcPr>
            <w:tcW w:w="1134" w:type="dxa"/>
            <w:tcMar>
              <w:left w:w="85" w:type="dxa"/>
              <w:right w:w="85" w:type="dxa"/>
            </w:tcMar>
            <w:vAlign w:val="center"/>
          </w:tcPr>
          <w:p w14:paraId="53B11E2F" w14:textId="77777777" w:rsidR="00E74A1D" w:rsidRPr="00AF1DB2" w:rsidRDefault="00E74A1D" w:rsidP="00A57C34">
            <w:pPr>
              <w:jc w:val="center"/>
              <w:rPr>
                <w:rFonts w:ascii="BIZ UDPゴシック" w:eastAsia="BIZ UDPゴシック" w:hAnsi="BIZ UDPゴシック" w:cs="Arial"/>
                <w:b/>
                <w:sz w:val="18"/>
                <w:szCs w:val="18"/>
              </w:rPr>
            </w:pPr>
          </w:p>
        </w:tc>
        <w:tc>
          <w:tcPr>
            <w:tcW w:w="4962" w:type="dxa"/>
            <w:gridSpan w:val="2"/>
            <w:tcBorders>
              <w:bottom w:val="single" w:sz="4" w:space="0" w:color="000000"/>
            </w:tcBorders>
            <w:tcMar>
              <w:left w:w="85" w:type="dxa"/>
              <w:right w:w="85" w:type="dxa"/>
            </w:tcMar>
            <w:vAlign w:val="center"/>
          </w:tcPr>
          <w:p w14:paraId="4CDFD88D" w14:textId="77777777" w:rsidR="00E74A1D" w:rsidRPr="00AF1DB2" w:rsidRDefault="00E74A1D" w:rsidP="00A57C34">
            <w:pPr>
              <w:jc w:val="center"/>
              <w:rPr>
                <w:rFonts w:ascii="BIZ UDPゴシック" w:eastAsia="BIZ UDPゴシック" w:hAnsi="BIZ UDPゴシック" w:cs="Arial"/>
                <w:b/>
                <w:sz w:val="18"/>
                <w:szCs w:val="18"/>
              </w:rPr>
            </w:pPr>
            <w:r w:rsidRPr="00AF1DB2">
              <w:rPr>
                <w:rFonts w:ascii="BIZ UDPゴシック" w:eastAsia="BIZ UDPゴシック" w:hAnsi="BIZ UDPゴシック" w:cs="Arial Unicode MS"/>
                <w:b/>
                <w:sz w:val="18"/>
                <w:szCs w:val="18"/>
              </w:rPr>
              <w:t>知識・技能</w:t>
            </w:r>
          </w:p>
        </w:tc>
        <w:tc>
          <w:tcPr>
            <w:tcW w:w="2194" w:type="dxa"/>
            <w:tcMar>
              <w:left w:w="85" w:type="dxa"/>
              <w:right w:w="85" w:type="dxa"/>
            </w:tcMar>
            <w:vAlign w:val="center"/>
          </w:tcPr>
          <w:p w14:paraId="42836D24" w14:textId="77777777" w:rsidR="00E74A1D" w:rsidRPr="00AF1DB2" w:rsidRDefault="00E74A1D" w:rsidP="00A57C34">
            <w:pPr>
              <w:jc w:val="center"/>
              <w:rPr>
                <w:rFonts w:ascii="BIZ UDPゴシック" w:eastAsia="BIZ UDPゴシック" w:hAnsi="BIZ UDPゴシック" w:cs="Arial"/>
                <w:b/>
                <w:sz w:val="18"/>
                <w:szCs w:val="18"/>
              </w:rPr>
            </w:pPr>
            <w:r w:rsidRPr="00AF1DB2">
              <w:rPr>
                <w:rFonts w:ascii="BIZ UDPゴシック" w:eastAsia="BIZ UDPゴシック" w:hAnsi="BIZ UDPゴシック" w:cs="Arial Unicode MS"/>
                <w:b/>
                <w:sz w:val="18"/>
                <w:szCs w:val="18"/>
              </w:rPr>
              <w:t>思考・判断・表現</w:t>
            </w:r>
          </w:p>
        </w:tc>
        <w:tc>
          <w:tcPr>
            <w:tcW w:w="2195" w:type="dxa"/>
            <w:tcMar>
              <w:left w:w="85" w:type="dxa"/>
              <w:right w:w="85" w:type="dxa"/>
            </w:tcMar>
            <w:vAlign w:val="center"/>
          </w:tcPr>
          <w:p w14:paraId="46FEE8B3" w14:textId="77777777" w:rsidR="00E74A1D" w:rsidRPr="00AF1DB2" w:rsidRDefault="00E74A1D" w:rsidP="00A57C34">
            <w:pPr>
              <w:jc w:val="center"/>
              <w:rPr>
                <w:rFonts w:ascii="BIZ UDPゴシック" w:eastAsia="BIZ UDPゴシック" w:hAnsi="BIZ UDPゴシック" w:cs="Arial"/>
                <w:b/>
                <w:sz w:val="18"/>
                <w:szCs w:val="18"/>
              </w:rPr>
            </w:pPr>
            <w:r w:rsidRPr="00AF1DB2">
              <w:rPr>
                <w:rFonts w:ascii="BIZ UDPゴシック" w:eastAsia="BIZ UDPゴシック" w:hAnsi="BIZ UDPゴシック" w:cs="Arial Unicode MS"/>
                <w:b/>
                <w:sz w:val="18"/>
                <w:szCs w:val="18"/>
              </w:rPr>
              <w:t>主体的に学習に</w:t>
            </w:r>
          </w:p>
          <w:p w14:paraId="3C320713" w14:textId="77777777" w:rsidR="00E74A1D" w:rsidRPr="00AF1DB2" w:rsidRDefault="00E74A1D" w:rsidP="00A57C34">
            <w:pPr>
              <w:jc w:val="center"/>
              <w:rPr>
                <w:rFonts w:ascii="BIZ UDPゴシック" w:eastAsia="BIZ UDPゴシック" w:hAnsi="BIZ UDPゴシック" w:cs="Arial"/>
                <w:b/>
                <w:sz w:val="18"/>
                <w:szCs w:val="18"/>
              </w:rPr>
            </w:pPr>
            <w:r w:rsidRPr="00AF1DB2">
              <w:rPr>
                <w:rFonts w:ascii="BIZ UDPゴシック" w:eastAsia="BIZ UDPゴシック" w:hAnsi="BIZ UDPゴシック" w:cs="Arial Unicode MS"/>
                <w:b/>
                <w:sz w:val="18"/>
                <w:szCs w:val="18"/>
              </w:rPr>
              <w:t>取り組む態度</w:t>
            </w:r>
          </w:p>
        </w:tc>
      </w:tr>
      <w:tr w:rsidR="00E74A1D" w14:paraId="717AE9EE" w14:textId="77777777" w:rsidTr="00A57C34">
        <w:tc>
          <w:tcPr>
            <w:tcW w:w="1134" w:type="dxa"/>
            <w:tcMar>
              <w:left w:w="85" w:type="dxa"/>
              <w:right w:w="85" w:type="dxa"/>
            </w:tcMar>
          </w:tcPr>
          <w:p w14:paraId="2F4E389C" w14:textId="77777777" w:rsidR="00E74A1D" w:rsidRPr="00AF1DB2" w:rsidRDefault="00E74A1D" w:rsidP="00A57C34">
            <w:pPr>
              <w:jc w:val="center"/>
              <w:rPr>
                <w:rFonts w:ascii="BIZ UDPゴシック" w:eastAsia="BIZ UDPゴシック" w:hAnsi="BIZ UDPゴシック" w:cs="Arial"/>
                <w:b/>
                <w:sz w:val="18"/>
                <w:szCs w:val="18"/>
              </w:rPr>
            </w:pPr>
            <w:r w:rsidRPr="00AF1DB2">
              <w:rPr>
                <w:rFonts w:ascii="BIZ UDPゴシック" w:eastAsia="BIZ UDPゴシック" w:hAnsi="BIZ UDPゴシック" w:cs="Arial Unicode MS"/>
                <w:b/>
                <w:sz w:val="18"/>
                <w:szCs w:val="18"/>
              </w:rPr>
              <w:t>聞くこと</w:t>
            </w:r>
          </w:p>
        </w:tc>
        <w:tc>
          <w:tcPr>
            <w:tcW w:w="2268" w:type="dxa"/>
            <w:tcBorders>
              <w:bottom w:val="single" w:sz="4" w:space="0" w:color="000000"/>
              <w:right w:val="dotted" w:sz="4" w:space="0" w:color="000000"/>
            </w:tcBorders>
            <w:tcMar>
              <w:left w:w="85" w:type="dxa"/>
              <w:right w:w="85" w:type="dxa"/>
            </w:tcMar>
          </w:tcPr>
          <w:p w14:paraId="66DE9535" w14:textId="77777777" w:rsidR="00E74A1D" w:rsidRPr="00AF1DB2" w:rsidRDefault="00E74A1D" w:rsidP="00A57C34">
            <w:pPr>
              <w:rPr>
                <w:rFonts w:ascii="Century" w:eastAsiaTheme="minorEastAsia" w:hAnsi="Century" w:cs="Arial"/>
                <w:sz w:val="18"/>
                <w:szCs w:val="18"/>
              </w:rPr>
            </w:pPr>
            <w:r w:rsidRPr="00AF1DB2">
              <w:rPr>
                <w:rFonts w:ascii="Century" w:eastAsiaTheme="minorEastAsia" w:hAnsi="Century" w:cs="Arial"/>
                <w:sz w:val="18"/>
                <w:szCs w:val="18"/>
              </w:rPr>
              <w:t>―</w:t>
            </w:r>
          </w:p>
        </w:tc>
        <w:tc>
          <w:tcPr>
            <w:tcW w:w="2694" w:type="dxa"/>
            <w:tcBorders>
              <w:left w:val="dotted" w:sz="4" w:space="0" w:color="000000"/>
              <w:bottom w:val="single" w:sz="4" w:space="0" w:color="000000"/>
            </w:tcBorders>
            <w:tcMar>
              <w:left w:w="85" w:type="dxa"/>
              <w:right w:w="85" w:type="dxa"/>
            </w:tcMar>
          </w:tcPr>
          <w:p w14:paraId="040EF89C" w14:textId="77777777" w:rsidR="00E74A1D" w:rsidRPr="00AF1DB2" w:rsidRDefault="00E74A1D" w:rsidP="00A57C34">
            <w:pPr>
              <w:rPr>
                <w:rFonts w:ascii="Century" w:eastAsiaTheme="minorEastAsia" w:hAnsi="Century" w:cs="Arial"/>
                <w:sz w:val="18"/>
                <w:szCs w:val="18"/>
              </w:rPr>
            </w:pPr>
            <w:r w:rsidRPr="00AF1DB2">
              <w:rPr>
                <w:rFonts w:ascii="Century" w:eastAsiaTheme="minorEastAsia" w:hAnsi="Century" w:cs="Arial"/>
                <w:sz w:val="18"/>
                <w:szCs w:val="18"/>
              </w:rPr>
              <w:t>―</w:t>
            </w:r>
          </w:p>
        </w:tc>
        <w:tc>
          <w:tcPr>
            <w:tcW w:w="2194" w:type="dxa"/>
            <w:tcMar>
              <w:left w:w="85" w:type="dxa"/>
              <w:right w:w="85" w:type="dxa"/>
            </w:tcMar>
          </w:tcPr>
          <w:p w14:paraId="4D6430CB" w14:textId="77777777" w:rsidR="00E74A1D" w:rsidRPr="00AF1DB2" w:rsidRDefault="00E74A1D" w:rsidP="00A57C34">
            <w:pPr>
              <w:rPr>
                <w:rFonts w:ascii="Century" w:eastAsiaTheme="minorEastAsia" w:hAnsi="Century" w:cs="Arial"/>
                <w:sz w:val="18"/>
                <w:szCs w:val="18"/>
              </w:rPr>
            </w:pPr>
            <w:r w:rsidRPr="00AF1DB2">
              <w:rPr>
                <w:rFonts w:ascii="Century" w:eastAsiaTheme="minorEastAsia" w:hAnsi="Century" w:cs="Arial"/>
                <w:sz w:val="18"/>
                <w:szCs w:val="18"/>
              </w:rPr>
              <w:t>―</w:t>
            </w:r>
          </w:p>
        </w:tc>
        <w:tc>
          <w:tcPr>
            <w:tcW w:w="2195" w:type="dxa"/>
            <w:tcMar>
              <w:left w:w="85" w:type="dxa"/>
              <w:right w:w="85" w:type="dxa"/>
            </w:tcMar>
          </w:tcPr>
          <w:p w14:paraId="17B0B776" w14:textId="77777777" w:rsidR="00E74A1D" w:rsidRPr="00AF1DB2" w:rsidRDefault="00E74A1D" w:rsidP="00A57C34">
            <w:pPr>
              <w:rPr>
                <w:rFonts w:ascii="Century" w:eastAsiaTheme="minorEastAsia" w:hAnsi="Century" w:cs="Arial"/>
                <w:sz w:val="18"/>
                <w:szCs w:val="18"/>
              </w:rPr>
            </w:pPr>
            <w:r w:rsidRPr="00AF1DB2">
              <w:rPr>
                <w:rFonts w:ascii="Century" w:eastAsiaTheme="minorEastAsia" w:hAnsi="Century" w:cs="Arial"/>
                <w:sz w:val="18"/>
                <w:szCs w:val="18"/>
              </w:rPr>
              <w:t>―</w:t>
            </w:r>
          </w:p>
        </w:tc>
      </w:tr>
      <w:tr w:rsidR="00E74A1D" w14:paraId="0641EE88" w14:textId="77777777" w:rsidTr="00A57C34">
        <w:trPr>
          <w:trHeight w:val="79"/>
        </w:trPr>
        <w:tc>
          <w:tcPr>
            <w:tcW w:w="1134" w:type="dxa"/>
            <w:tcMar>
              <w:left w:w="85" w:type="dxa"/>
              <w:right w:w="85" w:type="dxa"/>
            </w:tcMar>
          </w:tcPr>
          <w:p w14:paraId="136D34EB" w14:textId="77777777" w:rsidR="00E74A1D" w:rsidRPr="00AF1DB2" w:rsidRDefault="00E74A1D" w:rsidP="00A57C34">
            <w:pPr>
              <w:jc w:val="center"/>
              <w:rPr>
                <w:rFonts w:ascii="BIZ UDPゴシック" w:eastAsia="BIZ UDPゴシック" w:hAnsi="BIZ UDPゴシック" w:cs="Arial"/>
                <w:b/>
                <w:sz w:val="18"/>
                <w:szCs w:val="18"/>
              </w:rPr>
            </w:pPr>
            <w:r w:rsidRPr="00AF1DB2">
              <w:rPr>
                <w:rFonts w:ascii="BIZ UDPゴシック" w:eastAsia="BIZ UDPゴシック" w:hAnsi="BIZ UDPゴシック" w:cs="Arial Unicode MS"/>
                <w:b/>
                <w:sz w:val="18"/>
                <w:szCs w:val="18"/>
              </w:rPr>
              <w:t>読むこと</w:t>
            </w:r>
          </w:p>
        </w:tc>
        <w:tc>
          <w:tcPr>
            <w:tcW w:w="2268" w:type="dxa"/>
            <w:tcBorders>
              <w:bottom w:val="single" w:sz="4" w:space="0" w:color="000000"/>
              <w:right w:val="dotted" w:sz="4" w:space="0" w:color="000000"/>
            </w:tcBorders>
            <w:tcMar>
              <w:left w:w="85" w:type="dxa"/>
              <w:right w:w="85" w:type="dxa"/>
            </w:tcMar>
          </w:tcPr>
          <w:p w14:paraId="5F93CCBF" w14:textId="77777777" w:rsidR="00E74A1D" w:rsidRPr="00AF1DB2" w:rsidRDefault="00E74A1D" w:rsidP="00A57C34">
            <w:pPr>
              <w:rPr>
                <w:rFonts w:ascii="Century" w:eastAsiaTheme="minorEastAsia" w:hAnsi="Century" w:cs="Arial"/>
                <w:sz w:val="18"/>
                <w:szCs w:val="18"/>
              </w:rPr>
            </w:pPr>
            <w:r w:rsidRPr="00AF1DB2">
              <w:rPr>
                <w:rFonts w:ascii="Century" w:eastAsiaTheme="minorEastAsia" w:hAnsi="Century" w:cs="Arial"/>
                <w:sz w:val="18"/>
                <w:szCs w:val="18"/>
              </w:rPr>
              <w:t>―</w:t>
            </w:r>
          </w:p>
        </w:tc>
        <w:tc>
          <w:tcPr>
            <w:tcW w:w="2694" w:type="dxa"/>
            <w:tcBorders>
              <w:left w:val="dotted" w:sz="4" w:space="0" w:color="000000"/>
              <w:bottom w:val="single" w:sz="4" w:space="0" w:color="000000"/>
            </w:tcBorders>
            <w:tcMar>
              <w:left w:w="85" w:type="dxa"/>
              <w:right w:w="85" w:type="dxa"/>
            </w:tcMar>
          </w:tcPr>
          <w:p w14:paraId="4422B020" w14:textId="77777777" w:rsidR="00E74A1D" w:rsidRPr="00AF1DB2" w:rsidRDefault="00E74A1D" w:rsidP="00A57C34">
            <w:pPr>
              <w:rPr>
                <w:rFonts w:ascii="Century" w:eastAsiaTheme="minorEastAsia" w:hAnsi="Century" w:cs="Arial"/>
                <w:sz w:val="18"/>
                <w:szCs w:val="18"/>
              </w:rPr>
            </w:pPr>
            <w:r w:rsidRPr="00AF1DB2">
              <w:rPr>
                <w:rFonts w:ascii="Century" w:eastAsiaTheme="minorEastAsia" w:hAnsi="Century" w:cs="Arial"/>
                <w:sz w:val="18"/>
                <w:szCs w:val="18"/>
              </w:rPr>
              <w:t>―</w:t>
            </w:r>
          </w:p>
        </w:tc>
        <w:tc>
          <w:tcPr>
            <w:tcW w:w="2194" w:type="dxa"/>
            <w:tcMar>
              <w:left w:w="85" w:type="dxa"/>
              <w:right w:w="85" w:type="dxa"/>
            </w:tcMar>
          </w:tcPr>
          <w:p w14:paraId="01CB9551" w14:textId="77777777" w:rsidR="00E74A1D" w:rsidRPr="00AF1DB2" w:rsidRDefault="00E74A1D" w:rsidP="00A57C34">
            <w:pPr>
              <w:rPr>
                <w:rFonts w:ascii="Century" w:eastAsiaTheme="minorEastAsia" w:hAnsi="Century" w:cs="Arial"/>
                <w:sz w:val="18"/>
                <w:szCs w:val="18"/>
              </w:rPr>
            </w:pPr>
            <w:r w:rsidRPr="00AF1DB2">
              <w:rPr>
                <w:rFonts w:ascii="Century" w:eastAsiaTheme="minorEastAsia" w:hAnsi="Century" w:cs="Arial"/>
                <w:sz w:val="18"/>
                <w:szCs w:val="18"/>
              </w:rPr>
              <w:t>―</w:t>
            </w:r>
          </w:p>
        </w:tc>
        <w:tc>
          <w:tcPr>
            <w:tcW w:w="2195" w:type="dxa"/>
            <w:tcMar>
              <w:left w:w="85" w:type="dxa"/>
              <w:right w:w="85" w:type="dxa"/>
            </w:tcMar>
          </w:tcPr>
          <w:p w14:paraId="7A2C0828" w14:textId="77777777" w:rsidR="00E74A1D" w:rsidRPr="00AF1DB2" w:rsidRDefault="00E74A1D" w:rsidP="00A57C34">
            <w:pPr>
              <w:rPr>
                <w:rFonts w:ascii="Century" w:eastAsiaTheme="minorEastAsia" w:hAnsi="Century" w:cs="Arial"/>
                <w:sz w:val="18"/>
                <w:szCs w:val="18"/>
              </w:rPr>
            </w:pPr>
            <w:r w:rsidRPr="00AF1DB2">
              <w:rPr>
                <w:rFonts w:ascii="Century" w:eastAsiaTheme="minorEastAsia" w:hAnsi="Century" w:cs="Arial"/>
                <w:sz w:val="18"/>
                <w:szCs w:val="18"/>
              </w:rPr>
              <w:t>―</w:t>
            </w:r>
          </w:p>
        </w:tc>
      </w:tr>
      <w:tr w:rsidR="00E74A1D" w14:paraId="45CCCE40" w14:textId="77777777" w:rsidTr="00A57C34">
        <w:tc>
          <w:tcPr>
            <w:tcW w:w="1134" w:type="dxa"/>
            <w:tcMar>
              <w:left w:w="85" w:type="dxa"/>
              <w:right w:w="85" w:type="dxa"/>
            </w:tcMar>
          </w:tcPr>
          <w:p w14:paraId="2A689586" w14:textId="77777777" w:rsidR="00E74A1D" w:rsidRPr="00AF1DB2" w:rsidRDefault="00E74A1D" w:rsidP="00A57C34">
            <w:pPr>
              <w:jc w:val="center"/>
              <w:rPr>
                <w:rFonts w:ascii="BIZ UDPゴシック" w:eastAsia="BIZ UDPゴシック" w:hAnsi="BIZ UDPゴシック" w:cs="Arial"/>
                <w:b/>
                <w:sz w:val="18"/>
                <w:szCs w:val="18"/>
              </w:rPr>
            </w:pPr>
            <w:r w:rsidRPr="00AF1DB2">
              <w:rPr>
                <w:rFonts w:ascii="BIZ UDPゴシック" w:eastAsia="BIZ UDPゴシック" w:hAnsi="BIZ UDPゴシック" w:cs="Arial Unicode MS"/>
                <w:b/>
                <w:sz w:val="18"/>
                <w:szCs w:val="18"/>
              </w:rPr>
              <w:t>話すこと</w:t>
            </w:r>
          </w:p>
          <w:p w14:paraId="093CFF6A" w14:textId="77777777" w:rsidR="00E74A1D" w:rsidRPr="00AF1DB2" w:rsidRDefault="00E74A1D" w:rsidP="00A57C34">
            <w:pPr>
              <w:ind w:right="-107"/>
              <w:jc w:val="center"/>
              <w:rPr>
                <w:rFonts w:ascii="BIZ UDPゴシック" w:eastAsia="BIZ UDPゴシック" w:hAnsi="BIZ UDPゴシック" w:cs="Arial"/>
                <w:b/>
                <w:sz w:val="18"/>
                <w:szCs w:val="18"/>
              </w:rPr>
            </w:pPr>
            <w:r w:rsidRPr="00AF1DB2">
              <w:rPr>
                <w:rFonts w:ascii="BIZ UDPゴシック" w:eastAsia="BIZ UDPゴシック" w:hAnsi="BIZ UDPゴシック" w:cs="Arial Unicode MS"/>
                <w:b/>
                <w:sz w:val="18"/>
                <w:szCs w:val="18"/>
              </w:rPr>
              <w:t>［やり取り］</w:t>
            </w:r>
          </w:p>
        </w:tc>
        <w:tc>
          <w:tcPr>
            <w:tcW w:w="2268" w:type="dxa"/>
            <w:tcBorders>
              <w:bottom w:val="single" w:sz="4" w:space="0" w:color="000000"/>
              <w:right w:val="dotted" w:sz="4" w:space="0" w:color="000000"/>
            </w:tcBorders>
            <w:tcMar>
              <w:left w:w="85" w:type="dxa"/>
              <w:right w:w="85" w:type="dxa"/>
            </w:tcMar>
          </w:tcPr>
          <w:p w14:paraId="041F2ECC" w14:textId="77777777" w:rsidR="00E74A1D" w:rsidRPr="00AF1DB2" w:rsidRDefault="00E74A1D" w:rsidP="00A57C34">
            <w:pPr>
              <w:rPr>
                <w:rFonts w:ascii="Century" w:eastAsiaTheme="minorEastAsia" w:hAnsi="Century" w:cs="Arial"/>
                <w:sz w:val="18"/>
                <w:szCs w:val="18"/>
              </w:rPr>
            </w:pPr>
            <w:r w:rsidRPr="00AF1DB2">
              <w:rPr>
                <w:rFonts w:ascii="Century" w:eastAsiaTheme="minorEastAsia" w:hAnsi="Century" w:cs="Arial"/>
                <w:sz w:val="18"/>
                <w:szCs w:val="18"/>
              </w:rPr>
              <w:t>―</w:t>
            </w:r>
          </w:p>
        </w:tc>
        <w:tc>
          <w:tcPr>
            <w:tcW w:w="2694" w:type="dxa"/>
            <w:tcBorders>
              <w:left w:val="dotted" w:sz="4" w:space="0" w:color="000000"/>
              <w:bottom w:val="single" w:sz="4" w:space="0" w:color="000000"/>
            </w:tcBorders>
            <w:tcMar>
              <w:left w:w="85" w:type="dxa"/>
              <w:right w:w="85" w:type="dxa"/>
            </w:tcMar>
          </w:tcPr>
          <w:p w14:paraId="3B52FECF" w14:textId="77777777" w:rsidR="00E74A1D" w:rsidRPr="00AF1DB2" w:rsidRDefault="00E74A1D" w:rsidP="00A57C34">
            <w:pPr>
              <w:rPr>
                <w:rFonts w:ascii="Century" w:eastAsiaTheme="minorEastAsia" w:hAnsi="Century" w:cs="Arial"/>
                <w:sz w:val="18"/>
                <w:szCs w:val="18"/>
              </w:rPr>
            </w:pPr>
            <w:r w:rsidRPr="00AF1DB2">
              <w:rPr>
                <w:rFonts w:ascii="Century" w:eastAsiaTheme="minorEastAsia" w:hAnsi="Century" w:cs="Arial"/>
                <w:sz w:val="18"/>
                <w:szCs w:val="18"/>
              </w:rPr>
              <w:t>―</w:t>
            </w:r>
          </w:p>
        </w:tc>
        <w:tc>
          <w:tcPr>
            <w:tcW w:w="2194" w:type="dxa"/>
            <w:tcBorders>
              <w:bottom w:val="single" w:sz="4" w:space="0" w:color="000000"/>
            </w:tcBorders>
            <w:tcMar>
              <w:left w:w="85" w:type="dxa"/>
              <w:right w:w="85" w:type="dxa"/>
            </w:tcMar>
          </w:tcPr>
          <w:p w14:paraId="7A06159A" w14:textId="77777777" w:rsidR="00E74A1D" w:rsidRPr="00AF1DB2" w:rsidRDefault="00E74A1D" w:rsidP="00A57C34">
            <w:pPr>
              <w:rPr>
                <w:rFonts w:ascii="Century" w:eastAsiaTheme="minorEastAsia" w:hAnsi="Century" w:cs="Arial"/>
                <w:sz w:val="18"/>
                <w:szCs w:val="18"/>
              </w:rPr>
            </w:pPr>
            <w:r w:rsidRPr="00AF1DB2">
              <w:rPr>
                <w:rFonts w:ascii="Century" w:eastAsiaTheme="minorEastAsia" w:hAnsi="Century" w:cs="Arial"/>
                <w:sz w:val="18"/>
                <w:szCs w:val="18"/>
              </w:rPr>
              <w:t>―</w:t>
            </w:r>
          </w:p>
        </w:tc>
        <w:tc>
          <w:tcPr>
            <w:tcW w:w="2195" w:type="dxa"/>
            <w:tcBorders>
              <w:bottom w:val="single" w:sz="4" w:space="0" w:color="000000"/>
            </w:tcBorders>
            <w:tcMar>
              <w:left w:w="85" w:type="dxa"/>
              <w:right w:w="85" w:type="dxa"/>
            </w:tcMar>
          </w:tcPr>
          <w:p w14:paraId="56779CF2" w14:textId="77777777" w:rsidR="00E74A1D" w:rsidRPr="00AF1DB2" w:rsidRDefault="00E74A1D" w:rsidP="00A57C34">
            <w:pPr>
              <w:rPr>
                <w:rFonts w:ascii="Century" w:eastAsiaTheme="minorEastAsia" w:hAnsi="Century" w:cs="Arial"/>
                <w:sz w:val="18"/>
                <w:szCs w:val="18"/>
              </w:rPr>
            </w:pPr>
            <w:r w:rsidRPr="00AF1DB2">
              <w:rPr>
                <w:rFonts w:ascii="Century" w:eastAsiaTheme="minorEastAsia" w:hAnsi="Century" w:cs="Arial"/>
                <w:sz w:val="18"/>
                <w:szCs w:val="18"/>
              </w:rPr>
              <w:t>―</w:t>
            </w:r>
          </w:p>
        </w:tc>
      </w:tr>
      <w:tr w:rsidR="00AA688F" w14:paraId="272BD0B3" w14:textId="77777777" w:rsidTr="00A57C34">
        <w:tc>
          <w:tcPr>
            <w:tcW w:w="1134" w:type="dxa"/>
            <w:tcMar>
              <w:left w:w="85" w:type="dxa"/>
              <w:right w:w="85" w:type="dxa"/>
            </w:tcMar>
          </w:tcPr>
          <w:p w14:paraId="5D113B06" w14:textId="77777777" w:rsidR="00AA688F" w:rsidRPr="00AF1DB2" w:rsidRDefault="00AA688F" w:rsidP="00AA688F">
            <w:pPr>
              <w:jc w:val="center"/>
              <w:rPr>
                <w:rFonts w:ascii="BIZ UDPゴシック" w:eastAsia="BIZ UDPゴシック" w:hAnsi="BIZ UDPゴシック" w:cs="Arial"/>
                <w:b/>
                <w:sz w:val="18"/>
                <w:szCs w:val="18"/>
              </w:rPr>
            </w:pPr>
            <w:r w:rsidRPr="00AF1DB2">
              <w:rPr>
                <w:rFonts w:ascii="BIZ UDPゴシック" w:eastAsia="BIZ UDPゴシック" w:hAnsi="BIZ UDPゴシック" w:cs="Arial Unicode MS"/>
                <w:b/>
                <w:sz w:val="18"/>
                <w:szCs w:val="18"/>
              </w:rPr>
              <w:t>話すこと</w:t>
            </w:r>
          </w:p>
          <w:p w14:paraId="791243D8" w14:textId="77777777" w:rsidR="00AA688F" w:rsidRPr="00AF1DB2" w:rsidRDefault="00AA688F" w:rsidP="00AA688F">
            <w:pPr>
              <w:jc w:val="center"/>
              <w:rPr>
                <w:rFonts w:ascii="BIZ UDPゴシック" w:eastAsia="BIZ UDPゴシック" w:hAnsi="BIZ UDPゴシック" w:cs="Arial"/>
                <w:b/>
                <w:sz w:val="18"/>
                <w:szCs w:val="18"/>
              </w:rPr>
            </w:pPr>
            <w:r w:rsidRPr="00AF1DB2">
              <w:rPr>
                <w:rFonts w:ascii="BIZ UDPゴシック" w:eastAsia="BIZ UDPゴシック" w:hAnsi="BIZ UDPゴシック" w:cs="Arial Unicode MS"/>
                <w:b/>
                <w:sz w:val="18"/>
                <w:szCs w:val="18"/>
              </w:rPr>
              <w:t>［発表］</w:t>
            </w:r>
          </w:p>
        </w:tc>
        <w:tc>
          <w:tcPr>
            <w:tcW w:w="2268" w:type="dxa"/>
            <w:tcBorders>
              <w:bottom w:val="single" w:sz="4" w:space="0" w:color="000000"/>
              <w:right w:val="dotted" w:sz="4" w:space="0" w:color="000000"/>
            </w:tcBorders>
            <w:tcMar>
              <w:left w:w="85" w:type="dxa"/>
              <w:right w:w="85" w:type="dxa"/>
            </w:tcMar>
          </w:tcPr>
          <w:p w14:paraId="4CC1C089" w14:textId="77777777" w:rsidR="00AA688F" w:rsidRPr="00AF1DB2" w:rsidRDefault="00AA688F" w:rsidP="00AA688F">
            <w:pPr>
              <w:rPr>
                <w:rFonts w:ascii="Century" w:eastAsiaTheme="minorEastAsia" w:hAnsi="Century" w:cs="Arial"/>
                <w:sz w:val="18"/>
                <w:szCs w:val="18"/>
              </w:rPr>
            </w:pPr>
            <w:r w:rsidRPr="00AF1DB2">
              <w:rPr>
                <w:rFonts w:ascii="Century" w:eastAsiaTheme="minorEastAsia" w:hAnsi="Century" w:cs="Arial"/>
                <w:sz w:val="18"/>
                <w:szCs w:val="18"/>
              </w:rPr>
              <w:t>―</w:t>
            </w:r>
          </w:p>
        </w:tc>
        <w:tc>
          <w:tcPr>
            <w:tcW w:w="2694" w:type="dxa"/>
            <w:tcBorders>
              <w:left w:val="dotted" w:sz="4" w:space="0" w:color="000000"/>
              <w:bottom w:val="single" w:sz="4" w:space="0" w:color="000000"/>
            </w:tcBorders>
            <w:tcMar>
              <w:left w:w="85" w:type="dxa"/>
              <w:right w:w="85" w:type="dxa"/>
            </w:tcMar>
          </w:tcPr>
          <w:p w14:paraId="40042667" w14:textId="77777777" w:rsidR="00AA688F" w:rsidRPr="00AF1DB2" w:rsidRDefault="00AA688F" w:rsidP="00AA688F">
            <w:pPr>
              <w:rPr>
                <w:rFonts w:ascii="Century" w:eastAsiaTheme="minorEastAsia" w:hAnsi="Century" w:cs="Arial"/>
                <w:sz w:val="18"/>
                <w:szCs w:val="18"/>
              </w:rPr>
            </w:pPr>
            <w:r w:rsidRPr="00AF1DB2">
              <w:rPr>
                <w:rFonts w:ascii="Century" w:eastAsiaTheme="minorEastAsia" w:hAnsi="Century" w:cs="Arial"/>
                <w:sz w:val="18"/>
                <w:szCs w:val="18"/>
              </w:rPr>
              <w:t>―</w:t>
            </w:r>
          </w:p>
        </w:tc>
        <w:tc>
          <w:tcPr>
            <w:tcW w:w="2194" w:type="dxa"/>
            <w:tcBorders>
              <w:bottom w:val="single" w:sz="4" w:space="0" w:color="000000"/>
            </w:tcBorders>
            <w:tcMar>
              <w:left w:w="85" w:type="dxa"/>
              <w:right w:w="85" w:type="dxa"/>
            </w:tcMar>
          </w:tcPr>
          <w:p w14:paraId="7A422710" w14:textId="77777777" w:rsidR="00AA688F" w:rsidRPr="00AF1DB2" w:rsidRDefault="00AA688F" w:rsidP="00AA688F">
            <w:pPr>
              <w:rPr>
                <w:rFonts w:ascii="Century" w:eastAsiaTheme="minorEastAsia" w:hAnsi="Century" w:cs="Arial"/>
                <w:sz w:val="18"/>
                <w:szCs w:val="18"/>
              </w:rPr>
            </w:pPr>
            <w:r w:rsidRPr="00AF1DB2">
              <w:rPr>
                <w:rFonts w:ascii="Century" w:eastAsiaTheme="minorEastAsia" w:hAnsi="Century" w:cs="Arial"/>
                <w:sz w:val="18"/>
                <w:szCs w:val="18"/>
              </w:rPr>
              <w:t>―</w:t>
            </w:r>
          </w:p>
        </w:tc>
        <w:tc>
          <w:tcPr>
            <w:tcW w:w="2195" w:type="dxa"/>
            <w:tcBorders>
              <w:bottom w:val="single" w:sz="4" w:space="0" w:color="000000"/>
            </w:tcBorders>
            <w:tcMar>
              <w:left w:w="85" w:type="dxa"/>
              <w:right w:w="85" w:type="dxa"/>
            </w:tcMar>
          </w:tcPr>
          <w:p w14:paraId="56E1955C" w14:textId="77777777" w:rsidR="00AA688F" w:rsidRPr="00AF1DB2" w:rsidRDefault="00AA688F" w:rsidP="00AA688F">
            <w:pPr>
              <w:rPr>
                <w:rFonts w:ascii="Century" w:eastAsiaTheme="minorEastAsia" w:hAnsi="Century" w:cs="Arial"/>
                <w:sz w:val="18"/>
                <w:szCs w:val="18"/>
              </w:rPr>
            </w:pPr>
            <w:r w:rsidRPr="00AF1DB2">
              <w:rPr>
                <w:rFonts w:ascii="Century" w:eastAsiaTheme="minorEastAsia" w:hAnsi="Century" w:cs="Arial"/>
                <w:sz w:val="18"/>
                <w:szCs w:val="18"/>
              </w:rPr>
              <w:t>―</w:t>
            </w:r>
          </w:p>
        </w:tc>
      </w:tr>
      <w:tr w:rsidR="00AA688F" w14:paraId="17AC8850" w14:textId="77777777" w:rsidTr="00A57C34">
        <w:tc>
          <w:tcPr>
            <w:tcW w:w="1134" w:type="dxa"/>
            <w:tcMar>
              <w:left w:w="85" w:type="dxa"/>
              <w:right w:w="85" w:type="dxa"/>
            </w:tcMar>
          </w:tcPr>
          <w:p w14:paraId="56F23A8B" w14:textId="77777777" w:rsidR="00AA688F" w:rsidRPr="00AF1DB2" w:rsidRDefault="00AA688F" w:rsidP="00AA688F">
            <w:pPr>
              <w:jc w:val="center"/>
              <w:rPr>
                <w:rFonts w:ascii="BIZ UDPゴシック" w:eastAsia="BIZ UDPゴシック" w:hAnsi="BIZ UDPゴシック" w:cs="Arial"/>
                <w:b/>
                <w:sz w:val="18"/>
                <w:szCs w:val="18"/>
              </w:rPr>
            </w:pPr>
            <w:r w:rsidRPr="00AF1DB2">
              <w:rPr>
                <w:rFonts w:ascii="BIZ UDPゴシック" w:eastAsia="BIZ UDPゴシック" w:hAnsi="BIZ UDPゴシック" w:cs="Arial Unicode MS"/>
                <w:b/>
                <w:sz w:val="18"/>
                <w:szCs w:val="18"/>
              </w:rPr>
              <w:t>書くこと</w:t>
            </w:r>
          </w:p>
          <w:p w14:paraId="25BCC655" w14:textId="77777777" w:rsidR="00AA688F" w:rsidRPr="00AF1DB2" w:rsidRDefault="00AA688F" w:rsidP="00AA688F">
            <w:pPr>
              <w:jc w:val="center"/>
              <w:rPr>
                <w:rFonts w:ascii="BIZ UDPゴシック" w:eastAsia="BIZ UDPゴシック" w:hAnsi="BIZ UDPゴシック" w:cs="Arial"/>
                <w:b/>
                <w:sz w:val="18"/>
                <w:szCs w:val="18"/>
              </w:rPr>
            </w:pPr>
          </w:p>
        </w:tc>
        <w:tc>
          <w:tcPr>
            <w:tcW w:w="2268" w:type="dxa"/>
            <w:tcBorders>
              <w:bottom w:val="single" w:sz="4" w:space="0" w:color="000000"/>
              <w:right w:val="dotted" w:sz="4" w:space="0" w:color="000000"/>
            </w:tcBorders>
            <w:tcMar>
              <w:left w:w="85" w:type="dxa"/>
              <w:right w:w="85" w:type="dxa"/>
            </w:tcMar>
          </w:tcPr>
          <w:p w14:paraId="56116A91" w14:textId="77777777" w:rsidR="00AA688F" w:rsidRDefault="00AA688F" w:rsidP="00AA688F">
            <w:pPr>
              <w:jc w:val="left"/>
              <w:rPr>
                <w:rFonts w:ascii="ＭＳ Ｐ明朝" w:eastAsia="ＭＳ Ｐ明朝" w:hAnsi="ＭＳ Ｐ明朝" w:cs="Arial"/>
                <w:sz w:val="18"/>
                <w:szCs w:val="18"/>
              </w:rPr>
            </w:pPr>
            <w:r w:rsidRPr="00E93A72">
              <w:rPr>
                <w:rFonts w:ascii="ＭＳ Ｐ明朝" w:eastAsia="ＭＳ Ｐ明朝" w:hAnsi="ＭＳ Ｐ明朝" w:cs="Arial" w:hint="eastAsia"/>
                <w:sz w:val="18"/>
                <w:szCs w:val="18"/>
              </w:rPr>
              <w:t>［知識］</w:t>
            </w:r>
          </w:p>
          <w:p w14:paraId="753225A6" w14:textId="77777777" w:rsidR="00AA688F" w:rsidRPr="00871986" w:rsidRDefault="00AA688F" w:rsidP="00AA688F">
            <w:pPr>
              <w:jc w:val="left"/>
              <w:rPr>
                <w:rFonts w:ascii="ＭＳ Ｐ明朝" w:eastAsia="ＭＳ Ｐ明朝" w:hAnsi="ＭＳ Ｐ明朝" w:cs="Arial"/>
                <w:sz w:val="18"/>
                <w:szCs w:val="18"/>
              </w:rPr>
            </w:pPr>
            <w:r>
              <w:rPr>
                <w:rFonts w:ascii="ＭＳ Ｐ明朝" w:eastAsia="ＭＳ Ｐ明朝" w:hAnsi="ＭＳ Ｐ明朝" w:cs="Arial" w:hint="eastAsia"/>
                <w:sz w:val="18"/>
                <w:szCs w:val="18"/>
              </w:rPr>
              <w:t>つなぎ言葉やディスコース・マーカーの形・意味・用法</w:t>
            </w:r>
            <w:r w:rsidRPr="00E93A72">
              <w:rPr>
                <w:rFonts w:ascii="ＭＳ Ｐ明朝" w:eastAsia="ＭＳ Ｐ明朝" w:hAnsi="ＭＳ Ｐ明朝" w:cs="Arial" w:hint="eastAsia"/>
                <w:sz w:val="18"/>
                <w:szCs w:val="18"/>
              </w:rPr>
              <w:t>を理解している。</w:t>
            </w:r>
          </w:p>
        </w:tc>
        <w:tc>
          <w:tcPr>
            <w:tcW w:w="2694" w:type="dxa"/>
            <w:tcBorders>
              <w:left w:val="dotted" w:sz="4" w:space="0" w:color="000000"/>
              <w:bottom w:val="single" w:sz="4" w:space="0" w:color="000000"/>
            </w:tcBorders>
            <w:tcMar>
              <w:left w:w="85" w:type="dxa"/>
              <w:right w:w="85" w:type="dxa"/>
            </w:tcMar>
          </w:tcPr>
          <w:p w14:paraId="1FDB3D81" w14:textId="77777777" w:rsidR="00AA688F" w:rsidRPr="00E93A72" w:rsidRDefault="00AA688F" w:rsidP="00AA688F">
            <w:pPr>
              <w:jc w:val="left"/>
              <w:rPr>
                <w:rFonts w:ascii="ＭＳ Ｐ明朝" w:eastAsia="ＭＳ Ｐ明朝" w:hAnsi="ＭＳ Ｐ明朝" w:cs="BIZ UDPゴシック"/>
                <w:color w:val="000000"/>
                <w:sz w:val="18"/>
                <w:szCs w:val="18"/>
              </w:rPr>
            </w:pPr>
            <w:r w:rsidRPr="00E93A72">
              <w:rPr>
                <w:rFonts w:ascii="ＭＳ Ｐ明朝" w:eastAsia="ＭＳ Ｐ明朝" w:hAnsi="ＭＳ Ｐ明朝" w:cs="BIZ UDPゴシック" w:hint="eastAsia"/>
                <w:color w:val="000000"/>
                <w:sz w:val="18"/>
                <w:szCs w:val="18"/>
              </w:rPr>
              <w:t>［技能］</w:t>
            </w:r>
          </w:p>
          <w:p w14:paraId="38D33C6E" w14:textId="77777777" w:rsidR="00AA688F" w:rsidRPr="00047CA8" w:rsidRDefault="00AA688F" w:rsidP="00AA688F">
            <w:pPr>
              <w:jc w:val="left"/>
              <w:rPr>
                <w:rFonts w:ascii="Century" w:eastAsia="ＭＳ 明朝" w:hAnsi="Century" w:cs="BIZ UDPゴシック"/>
                <w:sz w:val="18"/>
                <w:szCs w:val="18"/>
              </w:rPr>
            </w:pPr>
            <w:r>
              <w:rPr>
                <w:rFonts w:ascii="ＭＳ 明朝" w:eastAsia="ＭＳ 明朝" w:hAnsi="ＭＳ 明朝" w:cs="BIZ UDPゴシック" w:hint="eastAsia"/>
                <w:sz w:val="18"/>
                <w:szCs w:val="18"/>
              </w:rPr>
              <w:t>条件の異なる複数の選択肢について</w:t>
            </w:r>
            <w:r w:rsidR="006C687B">
              <w:rPr>
                <w:rFonts w:ascii="ＭＳ 明朝" w:eastAsia="ＭＳ 明朝" w:hAnsi="ＭＳ 明朝" w:cs="BIZ UDPゴシック" w:hint="eastAsia"/>
                <w:sz w:val="18"/>
                <w:szCs w:val="18"/>
              </w:rPr>
              <w:t>，</w:t>
            </w:r>
            <w:r>
              <w:rPr>
                <w:rFonts w:ascii="ＭＳ 明朝" w:eastAsia="ＭＳ 明朝" w:hAnsi="ＭＳ 明朝" w:cs="BIZ UDPゴシック" w:hint="eastAsia"/>
                <w:sz w:val="18"/>
                <w:szCs w:val="18"/>
              </w:rPr>
              <w:t>つなぎ言葉やディスコース・マーカーなどを用いて</w:t>
            </w:r>
            <w:r w:rsidR="006C687B">
              <w:rPr>
                <w:rFonts w:ascii="ＭＳ Ｐ明朝" w:eastAsia="ＭＳ Ｐ明朝" w:hAnsi="ＭＳ Ｐ明朝" w:cs="Arial" w:hint="eastAsia"/>
                <w:sz w:val="18"/>
                <w:szCs w:val="18"/>
              </w:rPr>
              <w:t>，</w:t>
            </w:r>
            <w:r>
              <w:rPr>
                <w:rFonts w:ascii="ＭＳ Ｐ明朝" w:eastAsia="ＭＳ Ｐ明朝" w:hAnsi="ＭＳ Ｐ明朝" w:cs="Arial" w:hint="eastAsia"/>
                <w:sz w:val="18"/>
                <w:szCs w:val="18"/>
              </w:rPr>
              <w:t>どれを選ぶべきか</w:t>
            </w:r>
            <w:r>
              <w:rPr>
                <w:rFonts w:ascii="ＭＳ 明朝" w:eastAsia="ＭＳ 明朝" w:hAnsi="ＭＳ 明朝" w:cs="BIZ UDPゴシック" w:hint="eastAsia"/>
                <w:sz w:val="18"/>
                <w:szCs w:val="18"/>
              </w:rPr>
              <w:t>を論理的に詳しく書いて</w:t>
            </w:r>
            <w:r w:rsidRPr="00F36355">
              <w:rPr>
                <w:rFonts w:ascii="ＭＳ 明朝" w:eastAsia="ＭＳ 明朝" w:hAnsi="ＭＳ 明朝" w:cs="BIZ UDPゴシック"/>
                <w:sz w:val="18"/>
                <w:szCs w:val="18"/>
              </w:rPr>
              <w:t>伝える技能を身に</w:t>
            </w:r>
            <w:r>
              <w:rPr>
                <w:rFonts w:ascii="ＭＳ 明朝" w:eastAsia="ＭＳ 明朝" w:hAnsi="ＭＳ 明朝" w:cs="BIZ UDPゴシック"/>
                <w:sz w:val="18"/>
                <w:szCs w:val="18"/>
              </w:rPr>
              <w:t>付けている</w:t>
            </w:r>
            <w:r w:rsidRPr="00F36355">
              <w:rPr>
                <w:rFonts w:ascii="ＭＳ 明朝" w:eastAsia="ＭＳ 明朝" w:hAnsi="ＭＳ 明朝" w:cs="BIZ UDPゴシック"/>
                <w:sz w:val="18"/>
                <w:szCs w:val="18"/>
              </w:rPr>
              <w:t>。</w:t>
            </w:r>
          </w:p>
        </w:tc>
        <w:tc>
          <w:tcPr>
            <w:tcW w:w="2194" w:type="dxa"/>
            <w:tcMar>
              <w:left w:w="85" w:type="dxa"/>
              <w:right w:w="85" w:type="dxa"/>
            </w:tcMar>
          </w:tcPr>
          <w:p w14:paraId="1AC21524" w14:textId="77777777" w:rsidR="00AA688F" w:rsidRPr="00047CA8" w:rsidRDefault="00AA688F" w:rsidP="00AA688F">
            <w:pPr>
              <w:snapToGrid w:val="0"/>
              <w:rPr>
                <w:rFonts w:ascii="Century" w:eastAsia="ＭＳ 明朝" w:hAnsi="Century" w:cs="BIZ UDPゴシック"/>
                <w:sz w:val="18"/>
                <w:szCs w:val="18"/>
              </w:rPr>
            </w:pPr>
            <w:r>
              <w:rPr>
                <w:rFonts w:ascii="ＭＳ Ｐ明朝" w:eastAsia="ＭＳ Ｐ明朝" w:hAnsi="ＭＳ Ｐ明朝" w:cs="Arial" w:hint="eastAsia"/>
                <w:sz w:val="18"/>
                <w:szCs w:val="18"/>
              </w:rPr>
              <w:t>読み手の意思決定を促すために</w:t>
            </w:r>
            <w:r>
              <w:rPr>
                <w:rFonts w:ascii="ＭＳ Ｐ明朝" w:eastAsia="ＭＳ Ｐ明朝" w:hAnsi="ＭＳ Ｐ明朝" w:cs="Arial"/>
                <w:sz w:val="18"/>
                <w:szCs w:val="18"/>
              </w:rPr>
              <w:t>，</w:t>
            </w:r>
            <w:r>
              <w:rPr>
                <w:rFonts w:ascii="ＭＳ 明朝" w:eastAsia="ＭＳ 明朝" w:hAnsi="ＭＳ 明朝" w:cs="BIZ UDPゴシック" w:hint="eastAsia"/>
                <w:sz w:val="18"/>
                <w:szCs w:val="18"/>
              </w:rPr>
              <w:t>条件の異なる複数の選択肢について</w:t>
            </w:r>
            <w:r w:rsidR="006C687B">
              <w:rPr>
                <w:rFonts w:ascii="ＭＳ 明朝" w:eastAsia="ＭＳ 明朝" w:hAnsi="ＭＳ 明朝" w:cs="BIZ UDPゴシック" w:hint="eastAsia"/>
                <w:sz w:val="18"/>
                <w:szCs w:val="18"/>
              </w:rPr>
              <w:t>，</w:t>
            </w:r>
            <w:r>
              <w:rPr>
                <w:rFonts w:ascii="ＭＳ Ｐ明朝" w:eastAsia="ＭＳ Ｐ明朝" w:hAnsi="ＭＳ Ｐ明朝" w:cs="BIZ UDPゴシック" w:hint="eastAsia"/>
                <w:color w:val="000000"/>
                <w:sz w:val="18"/>
                <w:szCs w:val="18"/>
              </w:rPr>
              <w:t>事前に</w:t>
            </w:r>
            <w:r>
              <w:rPr>
                <w:rFonts w:ascii="ＭＳ Ｐ明朝" w:eastAsia="ＭＳ Ｐ明朝" w:hAnsi="ＭＳ Ｐ明朝" w:cs="Arial" w:hint="eastAsia"/>
                <w:sz w:val="18"/>
                <w:szCs w:val="18"/>
              </w:rPr>
              <w:t>得られた情報</w:t>
            </w:r>
            <w:r w:rsidRPr="00E93A72">
              <w:rPr>
                <w:rFonts w:ascii="ＭＳ Ｐ明朝" w:eastAsia="ＭＳ Ｐ明朝" w:hAnsi="ＭＳ Ｐ明朝" w:cs="Arial"/>
                <w:sz w:val="18"/>
                <w:szCs w:val="18"/>
              </w:rPr>
              <w:t>を活用しながら，</w:t>
            </w:r>
            <w:r>
              <w:rPr>
                <w:rFonts w:ascii="ＭＳ 明朝" w:eastAsia="ＭＳ 明朝" w:hAnsi="ＭＳ 明朝" w:cs="BIZ UDPゴシック" w:hint="eastAsia"/>
                <w:sz w:val="18"/>
                <w:szCs w:val="18"/>
              </w:rPr>
              <w:t>理由を示すなどして，論理的に詳しく書いて</w:t>
            </w:r>
            <w:r w:rsidRPr="00F36355">
              <w:rPr>
                <w:rFonts w:ascii="ＭＳ 明朝" w:eastAsia="ＭＳ 明朝" w:hAnsi="ＭＳ 明朝" w:cs="BIZ UDPゴシック"/>
                <w:sz w:val="18"/>
                <w:szCs w:val="18"/>
              </w:rPr>
              <w:t>伝え</w:t>
            </w:r>
            <w:r>
              <w:rPr>
                <w:rFonts w:ascii="ＭＳ 明朝" w:eastAsia="ＭＳ 明朝" w:hAnsi="ＭＳ 明朝" w:cs="BIZ UDPゴシック" w:hint="eastAsia"/>
                <w:sz w:val="18"/>
                <w:szCs w:val="18"/>
              </w:rPr>
              <w:t>ている。</w:t>
            </w:r>
          </w:p>
        </w:tc>
        <w:tc>
          <w:tcPr>
            <w:tcW w:w="2195" w:type="dxa"/>
            <w:tcMar>
              <w:left w:w="85" w:type="dxa"/>
              <w:right w:w="85" w:type="dxa"/>
            </w:tcMar>
          </w:tcPr>
          <w:p w14:paraId="22B1BD01" w14:textId="77777777" w:rsidR="00AA688F" w:rsidRPr="00047CA8" w:rsidRDefault="00AA688F" w:rsidP="00AA688F">
            <w:pPr>
              <w:jc w:val="left"/>
              <w:rPr>
                <w:rFonts w:ascii="Century" w:eastAsia="ＭＳ 明朝" w:hAnsi="Century" w:cs="BIZ UDPゴシック"/>
                <w:sz w:val="18"/>
                <w:szCs w:val="18"/>
              </w:rPr>
            </w:pPr>
            <w:r>
              <w:rPr>
                <w:rFonts w:ascii="ＭＳ Ｐ明朝" w:eastAsia="ＭＳ Ｐ明朝" w:hAnsi="ＭＳ Ｐ明朝" w:cs="Arial" w:hint="eastAsia"/>
                <w:sz w:val="18"/>
                <w:szCs w:val="18"/>
              </w:rPr>
              <w:t>読み手の意思決定を促すために</w:t>
            </w:r>
            <w:r>
              <w:rPr>
                <w:rFonts w:ascii="ＭＳ Ｐ明朝" w:eastAsia="ＭＳ Ｐ明朝" w:hAnsi="ＭＳ Ｐ明朝" w:cs="Arial"/>
                <w:sz w:val="18"/>
                <w:szCs w:val="18"/>
              </w:rPr>
              <w:t>，</w:t>
            </w:r>
            <w:r>
              <w:rPr>
                <w:rFonts w:ascii="ＭＳ 明朝" w:eastAsia="ＭＳ 明朝" w:hAnsi="ＭＳ 明朝" w:cs="BIZ UDPゴシック" w:hint="eastAsia"/>
                <w:sz w:val="18"/>
                <w:szCs w:val="18"/>
              </w:rPr>
              <w:t>条件の異なる複数の選択肢について</w:t>
            </w:r>
            <w:r w:rsidR="006C687B">
              <w:rPr>
                <w:rFonts w:ascii="ＭＳ 明朝" w:eastAsia="ＭＳ 明朝" w:hAnsi="ＭＳ 明朝" w:cs="BIZ UDPゴシック" w:hint="eastAsia"/>
                <w:sz w:val="18"/>
                <w:szCs w:val="18"/>
              </w:rPr>
              <w:t>，</w:t>
            </w:r>
            <w:r>
              <w:rPr>
                <w:rFonts w:ascii="ＭＳ Ｐ明朝" w:eastAsia="ＭＳ Ｐ明朝" w:hAnsi="ＭＳ Ｐ明朝" w:cs="BIZ UDPゴシック" w:hint="eastAsia"/>
                <w:color w:val="000000"/>
                <w:sz w:val="18"/>
                <w:szCs w:val="18"/>
              </w:rPr>
              <w:t>事前に</w:t>
            </w:r>
            <w:r>
              <w:rPr>
                <w:rFonts w:ascii="ＭＳ Ｐ明朝" w:eastAsia="ＭＳ Ｐ明朝" w:hAnsi="ＭＳ Ｐ明朝" w:cs="Arial" w:hint="eastAsia"/>
                <w:sz w:val="18"/>
                <w:szCs w:val="18"/>
              </w:rPr>
              <w:t>得られた情報</w:t>
            </w:r>
            <w:r w:rsidRPr="00E93A72">
              <w:rPr>
                <w:rFonts w:ascii="ＭＳ Ｐ明朝" w:eastAsia="ＭＳ Ｐ明朝" w:hAnsi="ＭＳ Ｐ明朝" w:cs="Arial"/>
                <w:sz w:val="18"/>
                <w:szCs w:val="18"/>
              </w:rPr>
              <w:t>を活用しながら，</w:t>
            </w:r>
            <w:r>
              <w:rPr>
                <w:rFonts w:ascii="ＭＳ 明朝" w:eastAsia="ＭＳ 明朝" w:hAnsi="ＭＳ 明朝" w:cs="BIZ UDPゴシック" w:hint="eastAsia"/>
                <w:sz w:val="18"/>
                <w:szCs w:val="18"/>
              </w:rPr>
              <w:t>理由を示すなどして，論理的に詳しく書いて</w:t>
            </w:r>
            <w:r w:rsidRPr="00F36355">
              <w:rPr>
                <w:rFonts w:ascii="ＭＳ 明朝" w:eastAsia="ＭＳ 明朝" w:hAnsi="ＭＳ 明朝" w:cs="BIZ UDPゴシック"/>
                <w:sz w:val="18"/>
                <w:szCs w:val="18"/>
              </w:rPr>
              <w:t>伝え</w:t>
            </w:r>
            <w:r>
              <w:rPr>
                <w:rFonts w:ascii="ＭＳ 明朝" w:eastAsia="ＭＳ 明朝" w:hAnsi="ＭＳ 明朝" w:cs="BIZ UDPゴシック" w:hint="eastAsia"/>
                <w:sz w:val="18"/>
                <w:szCs w:val="18"/>
              </w:rPr>
              <w:t>ようとしている。</w:t>
            </w:r>
          </w:p>
        </w:tc>
      </w:tr>
    </w:tbl>
    <w:p w14:paraId="50F61A56" w14:textId="77777777" w:rsidR="00E74A1D" w:rsidRDefault="00E74A1D" w:rsidP="00E74A1D">
      <w:pPr>
        <w:rPr>
          <w:rFonts w:ascii="Arial" w:eastAsiaTheme="minorEastAsia" w:hAnsi="Arial" w:cs="Arial"/>
          <w:b/>
        </w:rPr>
      </w:pPr>
    </w:p>
    <w:p w14:paraId="0C5D34B4" w14:textId="650EA46D" w:rsidR="00E74A1D" w:rsidRDefault="00E74A1D" w:rsidP="00E74A1D">
      <w:pPr>
        <w:rPr>
          <w:rFonts w:ascii="Arial" w:eastAsia="Arial" w:hAnsi="Arial" w:cs="Arial"/>
          <w:b/>
        </w:rPr>
      </w:pPr>
      <w:r>
        <w:rPr>
          <w:rFonts w:ascii="Arial" w:eastAsia="Arial" w:hAnsi="Arial" w:cs="Arial"/>
          <w:b/>
        </w:rPr>
        <w:t>Active Writing 2 (p</w:t>
      </w:r>
      <w:r>
        <w:rPr>
          <w:rFonts w:ascii="Arial" w:eastAsiaTheme="minorEastAsia" w:hAnsi="Arial" w:cs="Arial" w:hint="eastAsia"/>
          <w:b/>
        </w:rPr>
        <w:t>p</w:t>
      </w:r>
      <w:r w:rsidR="0090300C">
        <w:rPr>
          <w:rFonts w:ascii="Arial" w:eastAsia="Arial" w:hAnsi="Arial" w:cs="Arial"/>
          <w:b/>
        </w:rPr>
        <w:t>.148-149</w:t>
      </w:r>
      <w:r w:rsidRPr="00E74A1D">
        <w:rPr>
          <w:rFonts w:ascii="Arial" w:eastAsia="Arial" w:hAnsi="Arial" w:cs="Arial"/>
          <w:b/>
        </w:rPr>
        <w:t>)</w:t>
      </w:r>
    </w:p>
    <w:tbl>
      <w:tblPr>
        <w:tblStyle w:val="50"/>
        <w:tblW w:w="1048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34"/>
        <w:gridCol w:w="2268"/>
        <w:gridCol w:w="2694"/>
        <w:gridCol w:w="2194"/>
        <w:gridCol w:w="2195"/>
      </w:tblGrid>
      <w:tr w:rsidR="00E74A1D" w14:paraId="582AFCE1" w14:textId="77777777" w:rsidTr="00A57C34">
        <w:trPr>
          <w:trHeight w:val="172"/>
        </w:trPr>
        <w:tc>
          <w:tcPr>
            <w:tcW w:w="1134" w:type="dxa"/>
            <w:tcMar>
              <w:left w:w="85" w:type="dxa"/>
              <w:right w:w="85" w:type="dxa"/>
            </w:tcMar>
            <w:vAlign w:val="center"/>
          </w:tcPr>
          <w:p w14:paraId="6EBBA099" w14:textId="77777777" w:rsidR="00E74A1D" w:rsidRPr="00AF1DB2" w:rsidRDefault="00E74A1D" w:rsidP="00A57C34">
            <w:pPr>
              <w:jc w:val="center"/>
              <w:rPr>
                <w:rFonts w:ascii="BIZ UDPゴシック" w:eastAsia="BIZ UDPゴシック" w:hAnsi="BIZ UDPゴシック" w:cs="Arial"/>
                <w:b/>
                <w:sz w:val="18"/>
                <w:szCs w:val="18"/>
              </w:rPr>
            </w:pPr>
          </w:p>
        </w:tc>
        <w:tc>
          <w:tcPr>
            <w:tcW w:w="4962" w:type="dxa"/>
            <w:gridSpan w:val="2"/>
            <w:tcBorders>
              <w:bottom w:val="single" w:sz="4" w:space="0" w:color="000000"/>
            </w:tcBorders>
            <w:tcMar>
              <w:left w:w="85" w:type="dxa"/>
              <w:right w:w="85" w:type="dxa"/>
            </w:tcMar>
            <w:vAlign w:val="center"/>
          </w:tcPr>
          <w:p w14:paraId="2F0D0B2A" w14:textId="77777777" w:rsidR="00E74A1D" w:rsidRPr="00AF1DB2" w:rsidRDefault="00E74A1D" w:rsidP="00A57C34">
            <w:pPr>
              <w:jc w:val="center"/>
              <w:rPr>
                <w:rFonts w:ascii="BIZ UDPゴシック" w:eastAsia="BIZ UDPゴシック" w:hAnsi="BIZ UDPゴシック" w:cs="Arial"/>
                <w:b/>
                <w:sz w:val="18"/>
                <w:szCs w:val="18"/>
              </w:rPr>
            </w:pPr>
            <w:r w:rsidRPr="00AF1DB2">
              <w:rPr>
                <w:rFonts w:ascii="BIZ UDPゴシック" w:eastAsia="BIZ UDPゴシック" w:hAnsi="BIZ UDPゴシック" w:cs="Arial Unicode MS"/>
                <w:b/>
                <w:sz w:val="18"/>
                <w:szCs w:val="18"/>
              </w:rPr>
              <w:t>知識・技能</w:t>
            </w:r>
          </w:p>
        </w:tc>
        <w:tc>
          <w:tcPr>
            <w:tcW w:w="2194" w:type="dxa"/>
            <w:tcMar>
              <w:left w:w="85" w:type="dxa"/>
              <w:right w:w="85" w:type="dxa"/>
            </w:tcMar>
            <w:vAlign w:val="center"/>
          </w:tcPr>
          <w:p w14:paraId="22720E38" w14:textId="77777777" w:rsidR="00E74A1D" w:rsidRPr="00AF1DB2" w:rsidRDefault="00E74A1D" w:rsidP="00A57C34">
            <w:pPr>
              <w:jc w:val="center"/>
              <w:rPr>
                <w:rFonts w:ascii="BIZ UDPゴシック" w:eastAsia="BIZ UDPゴシック" w:hAnsi="BIZ UDPゴシック" w:cs="Arial"/>
                <w:b/>
                <w:sz w:val="18"/>
                <w:szCs w:val="18"/>
              </w:rPr>
            </w:pPr>
            <w:r w:rsidRPr="00AF1DB2">
              <w:rPr>
                <w:rFonts w:ascii="BIZ UDPゴシック" w:eastAsia="BIZ UDPゴシック" w:hAnsi="BIZ UDPゴシック" w:cs="Arial Unicode MS"/>
                <w:b/>
                <w:sz w:val="18"/>
                <w:szCs w:val="18"/>
              </w:rPr>
              <w:t>思考・判断・表現</w:t>
            </w:r>
          </w:p>
        </w:tc>
        <w:tc>
          <w:tcPr>
            <w:tcW w:w="2195" w:type="dxa"/>
            <w:tcMar>
              <w:left w:w="85" w:type="dxa"/>
              <w:right w:w="85" w:type="dxa"/>
            </w:tcMar>
            <w:vAlign w:val="center"/>
          </w:tcPr>
          <w:p w14:paraId="0C984A85" w14:textId="77777777" w:rsidR="00E74A1D" w:rsidRPr="00AF1DB2" w:rsidRDefault="00E74A1D" w:rsidP="00A57C34">
            <w:pPr>
              <w:jc w:val="center"/>
              <w:rPr>
                <w:rFonts w:ascii="BIZ UDPゴシック" w:eastAsia="BIZ UDPゴシック" w:hAnsi="BIZ UDPゴシック" w:cs="Arial"/>
                <w:b/>
                <w:sz w:val="18"/>
                <w:szCs w:val="18"/>
              </w:rPr>
            </w:pPr>
            <w:r w:rsidRPr="00AF1DB2">
              <w:rPr>
                <w:rFonts w:ascii="BIZ UDPゴシック" w:eastAsia="BIZ UDPゴシック" w:hAnsi="BIZ UDPゴシック" w:cs="Arial Unicode MS"/>
                <w:b/>
                <w:sz w:val="18"/>
                <w:szCs w:val="18"/>
              </w:rPr>
              <w:t>主体的に学習に</w:t>
            </w:r>
          </w:p>
          <w:p w14:paraId="496F916E" w14:textId="77777777" w:rsidR="00E74A1D" w:rsidRPr="00AF1DB2" w:rsidRDefault="00E74A1D" w:rsidP="00A57C34">
            <w:pPr>
              <w:jc w:val="center"/>
              <w:rPr>
                <w:rFonts w:ascii="BIZ UDPゴシック" w:eastAsia="BIZ UDPゴシック" w:hAnsi="BIZ UDPゴシック" w:cs="Arial"/>
                <w:b/>
                <w:sz w:val="18"/>
                <w:szCs w:val="18"/>
              </w:rPr>
            </w:pPr>
            <w:r w:rsidRPr="00AF1DB2">
              <w:rPr>
                <w:rFonts w:ascii="BIZ UDPゴシック" w:eastAsia="BIZ UDPゴシック" w:hAnsi="BIZ UDPゴシック" w:cs="Arial Unicode MS"/>
                <w:b/>
                <w:sz w:val="18"/>
                <w:szCs w:val="18"/>
              </w:rPr>
              <w:t>取り組む態度</w:t>
            </w:r>
          </w:p>
        </w:tc>
      </w:tr>
      <w:tr w:rsidR="00E74A1D" w14:paraId="0F669211" w14:textId="77777777" w:rsidTr="00A57C34">
        <w:tc>
          <w:tcPr>
            <w:tcW w:w="1134" w:type="dxa"/>
            <w:tcMar>
              <w:left w:w="85" w:type="dxa"/>
              <w:right w:w="85" w:type="dxa"/>
            </w:tcMar>
          </w:tcPr>
          <w:p w14:paraId="04342E5D" w14:textId="77777777" w:rsidR="00E74A1D" w:rsidRPr="00AF1DB2" w:rsidRDefault="00E74A1D" w:rsidP="00A57C34">
            <w:pPr>
              <w:jc w:val="center"/>
              <w:rPr>
                <w:rFonts w:ascii="BIZ UDPゴシック" w:eastAsia="BIZ UDPゴシック" w:hAnsi="BIZ UDPゴシック" w:cs="Arial"/>
                <w:b/>
                <w:sz w:val="18"/>
                <w:szCs w:val="18"/>
              </w:rPr>
            </w:pPr>
            <w:r w:rsidRPr="00AF1DB2">
              <w:rPr>
                <w:rFonts w:ascii="BIZ UDPゴシック" w:eastAsia="BIZ UDPゴシック" w:hAnsi="BIZ UDPゴシック" w:cs="Arial Unicode MS"/>
                <w:b/>
                <w:sz w:val="18"/>
                <w:szCs w:val="18"/>
              </w:rPr>
              <w:t>聞くこと</w:t>
            </w:r>
          </w:p>
        </w:tc>
        <w:tc>
          <w:tcPr>
            <w:tcW w:w="2268" w:type="dxa"/>
            <w:tcBorders>
              <w:bottom w:val="single" w:sz="4" w:space="0" w:color="000000"/>
              <w:right w:val="dotted" w:sz="4" w:space="0" w:color="000000"/>
            </w:tcBorders>
            <w:tcMar>
              <w:left w:w="85" w:type="dxa"/>
              <w:right w:w="85" w:type="dxa"/>
            </w:tcMar>
          </w:tcPr>
          <w:p w14:paraId="60E36B77" w14:textId="77777777" w:rsidR="00E74A1D" w:rsidRPr="00AF1DB2" w:rsidRDefault="00E74A1D" w:rsidP="00A57C34">
            <w:pPr>
              <w:rPr>
                <w:rFonts w:ascii="Century" w:eastAsiaTheme="minorEastAsia" w:hAnsi="Century" w:cs="Arial"/>
                <w:sz w:val="18"/>
                <w:szCs w:val="18"/>
              </w:rPr>
            </w:pPr>
            <w:r w:rsidRPr="00AF1DB2">
              <w:rPr>
                <w:rFonts w:ascii="Century" w:eastAsiaTheme="minorEastAsia" w:hAnsi="Century" w:cs="Arial"/>
                <w:sz w:val="18"/>
                <w:szCs w:val="18"/>
              </w:rPr>
              <w:t>―</w:t>
            </w:r>
          </w:p>
        </w:tc>
        <w:tc>
          <w:tcPr>
            <w:tcW w:w="2694" w:type="dxa"/>
            <w:tcBorders>
              <w:left w:val="dotted" w:sz="4" w:space="0" w:color="000000"/>
              <w:bottom w:val="single" w:sz="4" w:space="0" w:color="000000"/>
            </w:tcBorders>
            <w:tcMar>
              <w:left w:w="85" w:type="dxa"/>
              <w:right w:w="85" w:type="dxa"/>
            </w:tcMar>
          </w:tcPr>
          <w:p w14:paraId="0F9EB197" w14:textId="77777777" w:rsidR="00E74A1D" w:rsidRPr="00AF1DB2" w:rsidRDefault="00E74A1D" w:rsidP="00A57C34">
            <w:pPr>
              <w:rPr>
                <w:rFonts w:ascii="Century" w:eastAsiaTheme="minorEastAsia" w:hAnsi="Century" w:cs="Arial"/>
                <w:sz w:val="18"/>
                <w:szCs w:val="18"/>
              </w:rPr>
            </w:pPr>
            <w:r w:rsidRPr="00AF1DB2">
              <w:rPr>
                <w:rFonts w:ascii="Century" w:eastAsiaTheme="minorEastAsia" w:hAnsi="Century" w:cs="Arial"/>
                <w:sz w:val="18"/>
                <w:szCs w:val="18"/>
              </w:rPr>
              <w:t>―</w:t>
            </w:r>
          </w:p>
        </w:tc>
        <w:tc>
          <w:tcPr>
            <w:tcW w:w="2194" w:type="dxa"/>
            <w:tcMar>
              <w:left w:w="85" w:type="dxa"/>
              <w:right w:w="85" w:type="dxa"/>
            </w:tcMar>
          </w:tcPr>
          <w:p w14:paraId="560F9CE9" w14:textId="77777777" w:rsidR="00E74A1D" w:rsidRPr="00AF1DB2" w:rsidRDefault="00E74A1D" w:rsidP="00A57C34">
            <w:pPr>
              <w:rPr>
                <w:rFonts w:ascii="Century" w:eastAsiaTheme="minorEastAsia" w:hAnsi="Century" w:cs="Arial"/>
                <w:sz w:val="18"/>
                <w:szCs w:val="18"/>
              </w:rPr>
            </w:pPr>
            <w:r w:rsidRPr="00AF1DB2">
              <w:rPr>
                <w:rFonts w:ascii="Century" w:eastAsiaTheme="minorEastAsia" w:hAnsi="Century" w:cs="Arial"/>
                <w:sz w:val="18"/>
                <w:szCs w:val="18"/>
              </w:rPr>
              <w:t>―</w:t>
            </w:r>
          </w:p>
        </w:tc>
        <w:tc>
          <w:tcPr>
            <w:tcW w:w="2195" w:type="dxa"/>
            <w:tcMar>
              <w:left w:w="85" w:type="dxa"/>
              <w:right w:w="85" w:type="dxa"/>
            </w:tcMar>
          </w:tcPr>
          <w:p w14:paraId="3003732F" w14:textId="77777777" w:rsidR="00E74A1D" w:rsidRPr="00AF1DB2" w:rsidRDefault="00E74A1D" w:rsidP="00A57C34">
            <w:pPr>
              <w:rPr>
                <w:rFonts w:ascii="Century" w:eastAsiaTheme="minorEastAsia" w:hAnsi="Century" w:cs="Arial"/>
                <w:sz w:val="18"/>
                <w:szCs w:val="18"/>
              </w:rPr>
            </w:pPr>
            <w:r w:rsidRPr="00AF1DB2">
              <w:rPr>
                <w:rFonts w:ascii="Century" w:eastAsiaTheme="minorEastAsia" w:hAnsi="Century" w:cs="Arial"/>
                <w:sz w:val="18"/>
                <w:szCs w:val="18"/>
              </w:rPr>
              <w:t>―</w:t>
            </w:r>
          </w:p>
        </w:tc>
      </w:tr>
      <w:tr w:rsidR="00E74A1D" w14:paraId="706966D9" w14:textId="77777777" w:rsidTr="00A57C34">
        <w:trPr>
          <w:trHeight w:val="79"/>
        </w:trPr>
        <w:tc>
          <w:tcPr>
            <w:tcW w:w="1134" w:type="dxa"/>
            <w:tcMar>
              <w:left w:w="85" w:type="dxa"/>
              <w:right w:w="85" w:type="dxa"/>
            </w:tcMar>
          </w:tcPr>
          <w:p w14:paraId="6CFE4E4B" w14:textId="77777777" w:rsidR="00E74A1D" w:rsidRPr="00AF1DB2" w:rsidRDefault="00E74A1D" w:rsidP="00A57C34">
            <w:pPr>
              <w:jc w:val="center"/>
              <w:rPr>
                <w:rFonts w:ascii="BIZ UDPゴシック" w:eastAsia="BIZ UDPゴシック" w:hAnsi="BIZ UDPゴシック" w:cs="Arial"/>
                <w:b/>
                <w:sz w:val="18"/>
                <w:szCs w:val="18"/>
              </w:rPr>
            </w:pPr>
            <w:r w:rsidRPr="00AF1DB2">
              <w:rPr>
                <w:rFonts w:ascii="BIZ UDPゴシック" w:eastAsia="BIZ UDPゴシック" w:hAnsi="BIZ UDPゴシック" w:cs="Arial Unicode MS"/>
                <w:b/>
                <w:sz w:val="18"/>
                <w:szCs w:val="18"/>
              </w:rPr>
              <w:t>読むこと</w:t>
            </w:r>
          </w:p>
        </w:tc>
        <w:tc>
          <w:tcPr>
            <w:tcW w:w="2268" w:type="dxa"/>
            <w:tcBorders>
              <w:bottom w:val="single" w:sz="4" w:space="0" w:color="000000"/>
              <w:right w:val="dotted" w:sz="4" w:space="0" w:color="000000"/>
            </w:tcBorders>
            <w:tcMar>
              <w:left w:w="85" w:type="dxa"/>
              <w:right w:w="85" w:type="dxa"/>
            </w:tcMar>
          </w:tcPr>
          <w:p w14:paraId="730E9552" w14:textId="77777777" w:rsidR="00E74A1D" w:rsidRPr="00AF1DB2" w:rsidRDefault="00E74A1D" w:rsidP="00A57C34">
            <w:pPr>
              <w:rPr>
                <w:rFonts w:ascii="Century" w:eastAsiaTheme="minorEastAsia" w:hAnsi="Century" w:cs="Arial"/>
                <w:sz w:val="18"/>
                <w:szCs w:val="18"/>
              </w:rPr>
            </w:pPr>
            <w:r w:rsidRPr="00AF1DB2">
              <w:rPr>
                <w:rFonts w:ascii="Century" w:eastAsiaTheme="minorEastAsia" w:hAnsi="Century" w:cs="Arial"/>
                <w:sz w:val="18"/>
                <w:szCs w:val="18"/>
              </w:rPr>
              <w:t>―</w:t>
            </w:r>
          </w:p>
        </w:tc>
        <w:tc>
          <w:tcPr>
            <w:tcW w:w="2694" w:type="dxa"/>
            <w:tcBorders>
              <w:left w:val="dotted" w:sz="4" w:space="0" w:color="000000"/>
              <w:bottom w:val="single" w:sz="4" w:space="0" w:color="000000"/>
            </w:tcBorders>
            <w:tcMar>
              <w:left w:w="85" w:type="dxa"/>
              <w:right w:w="85" w:type="dxa"/>
            </w:tcMar>
          </w:tcPr>
          <w:p w14:paraId="11835138" w14:textId="77777777" w:rsidR="00E74A1D" w:rsidRPr="00AF1DB2" w:rsidRDefault="00E74A1D" w:rsidP="00A57C34">
            <w:pPr>
              <w:rPr>
                <w:rFonts w:ascii="Century" w:eastAsiaTheme="minorEastAsia" w:hAnsi="Century" w:cs="Arial"/>
                <w:sz w:val="18"/>
                <w:szCs w:val="18"/>
              </w:rPr>
            </w:pPr>
            <w:r w:rsidRPr="00AF1DB2">
              <w:rPr>
                <w:rFonts w:ascii="Century" w:eastAsiaTheme="minorEastAsia" w:hAnsi="Century" w:cs="Arial"/>
                <w:sz w:val="18"/>
                <w:szCs w:val="18"/>
              </w:rPr>
              <w:t>―</w:t>
            </w:r>
          </w:p>
        </w:tc>
        <w:tc>
          <w:tcPr>
            <w:tcW w:w="2194" w:type="dxa"/>
            <w:tcMar>
              <w:left w:w="85" w:type="dxa"/>
              <w:right w:w="85" w:type="dxa"/>
            </w:tcMar>
          </w:tcPr>
          <w:p w14:paraId="75CF9081" w14:textId="77777777" w:rsidR="00E74A1D" w:rsidRPr="00AF1DB2" w:rsidRDefault="00E74A1D" w:rsidP="00A57C34">
            <w:pPr>
              <w:rPr>
                <w:rFonts w:ascii="Century" w:eastAsiaTheme="minorEastAsia" w:hAnsi="Century" w:cs="Arial"/>
                <w:sz w:val="18"/>
                <w:szCs w:val="18"/>
              </w:rPr>
            </w:pPr>
            <w:r w:rsidRPr="00AF1DB2">
              <w:rPr>
                <w:rFonts w:ascii="Century" w:eastAsiaTheme="minorEastAsia" w:hAnsi="Century" w:cs="Arial"/>
                <w:sz w:val="18"/>
                <w:szCs w:val="18"/>
              </w:rPr>
              <w:t>―</w:t>
            </w:r>
          </w:p>
        </w:tc>
        <w:tc>
          <w:tcPr>
            <w:tcW w:w="2195" w:type="dxa"/>
            <w:tcMar>
              <w:left w:w="85" w:type="dxa"/>
              <w:right w:w="85" w:type="dxa"/>
            </w:tcMar>
          </w:tcPr>
          <w:p w14:paraId="36E7A9C9" w14:textId="77777777" w:rsidR="00E74A1D" w:rsidRPr="00AF1DB2" w:rsidRDefault="00E74A1D" w:rsidP="00A57C34">
            <w:pPr>
              <w:rPr>
                <w:rFonts w:ascii="Century" w:eastAsiaTheme="minorEastAsia" w:hAnsi="Century" w:cs="Arial"/>
                <w:sz w:val="18"/>
                <w:szCs w:val="18"/>
              </w:rPr>
            </w:pPr>
            <w:r w:rsidRPr="00AF1DB2">
              <w:rPr>
                <w:rFonts w:ascii="Century" w:eastAsiaTheme="minorEastAsia" w:hAnsi="Century" w:cs="Arial"/>
                <w:sz w:val="18"/>
                <w:szCs w:val="18"/>
              </w:rPr>
              <w:t>―</w:t>
            </w:r>
          </w:p>
        </w:tc>
      </w:tr>
      <w:tr w:rsidR="00E74A1D" w14:paraId="00B1591E" w14:textId="77777777" w:rsidTr="00A57C34">
        <w:tc>
          <w:tcPr>
            <w:tcW w:w="1134" w:type="dxa"/>
            <w:tcMar>
              <w:left w:w="85" w:type="dxa"/>
              <w:right w:w="85" w:type="dxa"/>
            </w:tcMar>
          </w:tcPr>
          <w:p w14:paraId="169B8314" w14:textId="77777777" w:rsidR="00E74A1D" w:rsidRPr="00AF1DB2" w:rsidRDefault="00E74A1D" w:rsidP="00A57C34">
            <w:pPr>
              <w:jc w:val="center"/>
              <w:rPr>
                <w:rFonts w:ascii="BIZ UDPゴシック" w:eastAsia="BIZ UDPゴシック" w:hAnsi="BIZ UDPゴシック" w:cs="Arial"/>
                <w:b/>
                <w:sz w:val="18"/>
                <w:szCs w:val="18"/>
              </w:rPr>
            </w:pPr>
            <w:r w:rsidRPr="00AF1DB2">
              <w:rPr>
                <w:rFonts w:ascii="BIZ UDPゴシック" w:eastAsia="BIZ UDPゴシック" w:hAnsi="BIZ UDPゴシック" w:cs="Arial Unicode MS"/>
                <w:b/>
                <w:sz w:val="18"/>
                <w:szCs w:val="18"/>
              </w:rPr>
              <w:t>話すこと</w:t>
            </w:r>
          </w:p>
          <w:p w14:paraId="67004DA3" w14:textId="77777777" w:rsidR="00E74A1D" w:rsidRPr="00AF1DB2" w:rsidRDefault="00E74A1D" w:rsidP="00A57C34">
            <w:pPr>
              <w:ind w:right="-107"/>
              <w:jc w:val="center"/>
              <w:rPr>
                <w:rFonts w:ascii="BIZ UDPゴシック" w:eastAsia="BIZ UDPゴシック" w:hAnsi="BIZ UDPゴシック" w:cs="Arial"/>
                <w:b/>
                <w:sz w:val="18"/>
                <w:szCs w:val="18"/>
              </w:rPr>
            </w:pPr>
            <w:r w:rsidRPr="00AF1DB2">
              <w:rPr>
                <w:rFonts w:ascii="BIZ UDPゴシック" w:eastAsia="BIZ UDPゴシック" w:hAnsi="BIZ UDPゴシック" w:cs="Arial Unicode MS"/>
                <w:b/>
                <w:sz w:val="18"/>
                <w:szCs w:val="18"/>
              </w:rPr>
              <w:t>［やり取り］</w:t>
            </w:r>
          </w:p>
        </w:tc>
        <w:tc>
          <w:tcPr>
            <w:tcW w:w="2268" w:type="dxa"/>
            <w:tcBorders>
              <w:bottom w:val="single" w:sz="4" w:space="0" w:color="000000"/>
              <w:right w:val="dotted" w:sz="4" w:space="0" w:color="000000"/>
            </w:tcBorders>
            <w:tcMar>
              <w:left w:w="85" w:type="dxa"/>
              <w:right w:w="85" w:type="dxa"/>
            </w:tcMar>
          </w:tcPr>
          <w:p w14:paraId="11AF48F9" w14:textId="77777777" w:rsidR="00E74A1D" w:rsidRPr="00AF1DB2" w:rsidRDefault="00E74A1D" w:rsidP="00A57C34">
            <w:pPr>
              <w:rPr>
                <w:rFonts w:ascii="Century" w:eastAsiaTheme="minorEastAsia" w:hAnsi="Century" w:cs="Arial"/>
                <w:sz w:val="18"/>
                <w:szCs w:val="18"/>
              </w:rPr>
            </w:pPr>
            <w:r w:rsidRPr="00AF1DB2">
              <w:rPr>
                <w:rFonts w:ascii="Century" w:eastAsiaTheme="minorEastAsia" w:hAnsi="Century" w:cs="Arial"/>
                <w:sz w:val="18"/>
                <w:szCs w:val="18"/>
              </w:rPr>
              <w:t>―</w:t>
            </w:r>
          </w:p>
        </w:tc>
        <w:tc>
          <w:tcPr>
            <w:tcW w:w="2694" w:type="dxa"/>
            <w:tcBorders>
              <w:left w:val="dotted" w:sz="4" w:space="0" w:color="000000"/>
              <w:bottom w:val="single" w:sz="4" w:space="0" w:color="000000"/>
            </w:tcBorders>
            <w:tcMar>
              <w:left w:w="85" w:type="dxa"/>
              <w:right w:w="85" w:type="dxa"/>
            </w:tcMar>
          </w:tcPr>
          <w:p w14:paraId="0C8F3B5F" w14:textId="77777777" w:rsidR="00E74A1D" w:rsidRPr="00AF1DB2" w:rsidRDefault="00E74A1D" w:rsidP="00A57C34">
            <w:pPr>
              <w:rPr>
                <w:rFonts w:ascii="Century" w:eastAsiaTheme="minorEastAsia" w:hAnsi="Century" w:cs="Arial"/>
                <w:sz w:val="18"/>
                <w:szCs w:val="18"/>
              </w:rPr>
            </w:pPr>
            <w:r w:rsidRPr="00AF1DB2">
              <w:rPr>
                <w:rFonts w:ascii="Century" w:eastAsiaTheme="minorEastAsia" w:hAnsi="Century" w:cs="Arial"/>
                <w:sz w:val="18"/>
                <w:szCs w:val="18"/>
              </w:rPr>
              <w:t>―</w:t>
            </w:r>
          </w:p>
        </w:tc>
        <w:tc>
          <w:tcPr>
            <w:tcW w:w="2194" w:type="dxa"/>
            <w:tcBorders>
              <w:bottom w:val="single" w:sz="4" w:space="0" w:color="000000"/>
            </w:tcBorders>
            <w:tcMar>
              <w:left w:w="85" w:type="dxa"/>
              <w:right w:w="85" w:type="dxa"/>
            </w:tcMar>
          </w:tcPr>
          <w:p w14:paraId="6DE566DA" w14:textId="77777777" w:rsidR="00E74A1D" w:rsidRPr="00AF1DB2" w:rsidRDefault="00E74A1D" w:rsidP="00A57C34">
            <w:pPr>
              <w:rPr>
                <w:rFonts w:ascii="Century" w:eastAsiaTheme="minorEastAsia" w:hAnsi="Century" w:cs="Arial"/>
                <w:sz w:val="18"/>
                <w:szCs w:val="18"/>
              </w:rPr>
            </w:pPr>
            <w:r w:rsidRPr="00AF1DB2">
              <w:rPr>
                <w:rFonts w:ascii="Century" w:eastAsiaTheme="minorEastAsia" w:hAnsi="Century" w:cs="Arial"/>
                <w:sz w:val="18"/>
                <w:szCs w:val="18"/>
              </w:rPr>
              <w:t>―</w:t>
            </w:r>
          </w:p>
        </w:tc>
        <w:tc>
          <w:tcPr>
            <w:tcW w:w="2195" w:type="dxa"/>
            <w:tcBorders>
              <w:bottom w:val="single" w:sz="4" w:space="0" w:color="000000"/>
            </w:tcBorders>
            <w:tcMar>
              <w:left w:w="85" w:type="dxa"/>
              <w:right w:w="85" w:type="dxa"/>
            </w:tcMar>
          </w:tcPr>
          <w:p w14:paraId="14A7B401" w14:textId="77777777" w:rsidR="00E74A1D" w:rsidRPr="00AF1DB2" w:rsidRDefault="00E74A1D" w:rsidP="00A57C34">
            <w:pPr>
              <w:rPr>
                <w:rFonts w:ascii="Century" w:eastAsiaTheme="minorEastAsia" w:hAnsi="Century" w:cs="Arial"/>
                <w:sz w:val="18"/>
                <w:szCs w:val="18"/>
              </w:rPr>
            </w:pPr>
            <w:r w:rsidRPr="00AF1DB2">
              <w:rPr>
                <w:rFonts w:ascii="Century" w:eastAsiaTheme="minorEastAsia" w:hAnsi="Century" w:cs="Arial"/>
                <w:sz w:val="18"/>
                <w:szCs w:val="18"/>
              </w:rPr>
              <w:t>―</w:t>
            </w:r>
          </w:p>
        </w:tc>
      </w:tr>
      <w:tr w:rsidR="009604B3" w14:paraId="67247417" w14:textId="77777777" w:rsidTr="00A57C34">
        <w:tc>
          <w:tcPr>
            <w:tcW w:w="1134" w:type="dxa"/>
            <w:tcMar>
              <w:left w:w="85" w:type="dxa"/>
              <w:right w:w="85" w:type="dxa"/>
            </w:tcMar>
          </w:tcPr>
          <w:p w14:paraId="2EB483B4" w14:textId="77777777" w:rsidR="009604B3" w:rsidRPr="00AF1DB2" w:rsidRDefault="009604B3" w:rsidP="009604B3">
            <w:pPr>
              <w:jc w:val="center"/>
              <w:rPr>
                <w:rFonts w:ascii="BIZ UDPゴシック" w:eastAsia="BIZ UDPゴシック" w:hAnsi="BIZ UDPゴシック" w:cs="Arial"/>
                <w:b/>
                <w:sz w:val="18"/>
                <w:szCs w:val="18"/>
              </w:rPr>
            </w:pPr>
            <w:r w:rsidRPr="00AF1DB2">
              <w:rPr>
                <w:rFonts w:ascii="BIZ UDPゴシック" w:eastAsia="BIZ UDPゴシック" w:hAnsi="BIZ UDPゴシック" w:cs="Arial Unicode MS"/>
                <w:b/>
                <w:sz w:val="18"/>
                <w:szCs w:val="18"/>
              </w:rPr>
              <w:t>話すこと</w:t>
            </w:r>
          </w:p>
          <w:p w14:paraId="5E2D65E2" w14:textId="77777777" w:rsidR="009604B3" w:rsidRPr="00AF1DB2" w:rsidRDefault="009604B3" w:rsidP="009604B3">
            <w:pPr>
              <w:jc w:val="center"/>
              <w:rPr>
                <w:rFonts w:ascii="BIZ UDPゴシック" w:eastAsia="BIZ UDPゴシック" w:hAnsi="BIZ UDPゴシック" w:cs="Arial"/>
                <w:b/>
                <w:sz w:val="18"/>
                <w:szCs w:val="18"/>
              </w:rPr>
            </w:pPr>
            <w:r w:rsidRPr="00AF1DB2">
              <w:rPr>
                <w:rFonts w:ascii="BIZ UDPゴシック" w:eastAsia="BIZ UDPゴシック" w:hAnsi="BIZ UDPゴシック" w:cs="Arial Unicode MS"/>
                <w:b/>
                <w:sz w:val="18"/>
                <w:szCs w:val="18"/>
              </w:rPr>
              <w:t>［発表］</w:t>
            </w:r>
          </w:p>
        </w:tc>
        <w:tc>
          <w:tcPr>
            <w:tcW w:w="2268" w:type="dxa"/>
            <w:tcBorders>
              <w:bottom w:val="single" w:sz="4" w:space="0" w:color="000000"/>
              <w:right w:val="dotted" w:sz="4" w:space="0" w:color="000000"/>
            </w:tcBorders>
            <w:tcMar>
              <w:left w:w="85" w:type="dxa"/>
              <w:right w:w="85" w:type="dxa"/>
            </w:tcMar>
          </w:tcPr>
          <w:p w14:paraId="0EAA7E1C" w14:textId="77777777" w:rsidR="009604B3" w:rsidRPr="00AF1DB2" w:rsidRDefault="009604B3" w:rsidP="009604B3">
            <w:pPr>
              <w:rPr>
                <w:rFonts w:ascii="Century" w:eastAsiaTheme="minorEastAsia" w:hAnsi="Century" w:cs="Arial"/>
                <w:sz w:val="18"/>
                <w:szCs w:val="18"/>
              </w:rPr>
            </w:pPr>
            <w:r w:rsidRPr="00AF1DB2">
              <w:rPr>
                <w:rFonts w:ascii="Century" w:eastAsiaTheme="minorEastAsia" w:hAnsi="Century" w:cs="Arial"/>
                <w:sz w:val="18"/>
                <w:szCs w:val="18"/>
              </w:rPr>
              <w:t>―</w:t>
            </w:r>
          </w:p>
        </w:tc>
        <w:tc>
          <w:tcPr>
            <w:tcW w:w="2694" w:type="dxa"/>
            <w:tcBorders>
              <w:left w:val="dotted" w:sz="4" w:space="0" w:color="000000"/>
              <w:bottom w:val="single" w:sz="4" w:space="0" w:color="000000"/>
            </w:tcBorders>
            <w:tcMar>
              <w:left w:w="85" w:type="dxa"/>
              <w:right w:w="85" w:type="dxa"/>
            </w:tcMar>
          </w:tcPr>
          <w:p w14:paraId="3DB4C2A7" w14:textId="77777777" w:rsidR="009604B3" w:rsidRPr="00AF1DB2" w:rsidRDefault="009604B3" w:rsidP="009604B3">
            <w:pPr>
              <w:rPr>
                <w:rFonts w:ascii="Century" w:eastAsiaTheme="minorEastAsia" w:hAnsi="Century" w:cs="Arial"/>
                <w:sz w:val="18"/>
                <w:szCs w:val="18"/>
              </w:rPr>
            </w:pPr>
            <w:r w:rsidRPr="00AF1DB2">
              <w:rPr>
                <w:rFonts w:ascii="Century" w:eastAsiaTheme="minorEastAsia" w:hAnsi="Century" w:cs="Arial"/>
                <w:sz w:val="18"/>
                <w:szCs w:val="18"/>
              </w:rPr>
              <w:t>―</w:t>
            </w:r>
          </w:p>
        </w:tc>
        <w:tc>
          <w:tcPr>
            <w:tcW w:w="2194" w:type="dxa"/>
            <w:tcBorders>
              <w:bottom w:val="single" w:sz="4" w:space="0" w:color="000000"/>
            </w:tcBorders>
            <w:tcMar>
              <w:left w:w="85" w:type="dxa"/>
              <w:right w:w="85" w:type="dxa"/>
            </w:tcMar>
          </w:tcPr>
          <w:p w14:paraId="5A9C4946" w14:textId="77777777" w:rsidR="009604B3" w:rsidRPr="00AF1DB2" w:rsidRDefault="009604B3" w:rsidP="009604B3">
            <w:pPr>
              <w:rPr>
                <w:rFonts w:ascii="Century" w:eastAsiaTheme="minorEastAsia" w:hAnsi="Century" w:cs="Arial"/>
                <w:sz w:val="18"/>
                <w:szCs w:val="18"/>
              </w:rPr>
            </w:pPr>
            <w:r w:rsidRPr="00AF1DB2">
              <w:rPr>
                <w:rFonts w:ascii="Century" w:eastAsiaTheme="minorEastAsia" w:hAnsi="Century" w:cs="Arial"/>
                <w:sz w:val="18"/>
                <w:szCs w:val="18"/>
              </w:rPr>
              <w:t>―</w:t>
            </w:r>
          </w:p>
        </w:tc>
        <w:tc>
          <w:tcPr>
            <w:tcW w:w="2195" w:type="dxa"/>
            <w:tcBorders>
              <w:bottom w:val="single" w:sz="4" w:space="0" w:color="000000"/>
            </w:tcBorders>
            <w:tcMar>
              <w:left w:w="85" w:type="dxa"/>
              <w:right w:w="85" w:type="dxa"/>
            </w:tcMar>
          </w:tcPr>
          <w:p w14:paraId="38B3DCA5" w14:textId="77777777" w:rsidR="009604B3" w:rsidRPr="00AF1DB2" w:rsidRDefault="009604B3" w:rsidP="009604B3">
            <w:pPr>
              <w:rPr>
                <w:rFonts w:ascii="Century" w:eastAsiaTheme="minorEastAsia" w:hAnsi="Century" w:cs="Arial"/>
                <w:sz w:val="18"/>
                <w:szCs w:val="18"/>
              </w:rPr>
            </w:pPr>
            <w:r w:rsidRPr="00AF1DB2">
              <w:rPr>
                <w:rFonts w:ascii="Century" w:eastAsiaTheme="minorEastAsia" w:hAnsi="Century" w:cs="Arial"/>
                <w:sz w:val="18"/>
                <w:szCs w:val="18"/>
              </w:rPr>
              <w:t>―</w:t>
            </w:r>
          </w:p>
        </w:tc>
      </w:tr>
      <w:tr w:rsidR="009604B3" w14:paraId="338B9F53" w14:textId="77777777" w:rsidTr="00A57C34">
        <w:tc>
          <w:tcPr>
            <w:tcW w:w="1134" w:type="dxa"/>
            <w:tcMar>
              <w:left w:w="85" w:type="dxa"/>
              <w:right w:w="85" w:type="dxa"/>
            </w:tcMar>
          </w:tcPr>
          <w:p w14:paraId="7C868180" w14:textId="77777777" w:rsidR="009604B3" w:rsidRPr="00AF1DB2" w:rsidRDefault="009604B3" w:rsidP="009604B3">
            <w:pPr>
              <w:jc w:val="center"/>
              <w:rPr>
                <w:rFonts w:ascii="BIZ UDPゴシック" w:eastAsia="BIZ UDPゴシック" w:hAnsi="BIZ UDPゴシック" w:cs="Arial"/>
                <w:b/>
                <w:sz w:val="18"/>
                <w:szCs w:val="18"/>
              </w:rPr>
            </w:pPr>
            <w:r w:rsidRPr="00AF1DB2">
              <w:rPr>
                <w:rFonts w:ascii="BIZ UDPゴシック" w:eastAsia="BIZ UDPゴシック" w:hAnsi="BIZ UDPゴシック" w:cs="Arial Unicode MS"/>
                <w:b/>
                <w:sz w:val="18"/>
                <w:szCs w:val="18"/>
              </w:rPr>
              <w:t>書くこと</w:t>
            </w:r>
          </w:p>
          <w:p w14:paraId="4F2301F6" w14:textId="77777777" w:rsidR="009604B3" w:rsidRPr="00AF1DB2" w:rsidRDefault="009604B3" w:rsidP="009604B3">
            <w:pPr>
              <w:jc w:val="center"/>
              <w:rPr>
                <w:rFonts w:ascii="BIZ UDPゴシック" w:eastAsia="BIZ UDPゴシック" w:hAnsi="BIZ UDPゴシック" w:cs="Arial"/>
                <w:b/>
                <w:sz w:val="18"/>
                <w:szCs w:val="18"/>
              </w:rPr>
            </w:pPr>
          </w:p>
        </w:tc>
        <w:tc>
          <w:tcPr>
            <w:tcW w:w="2268" w:type="dxa"/>
            <w:tcBorders>
              <w:bottom w:val="single" w:sz="4" w:space="0" w:color="000000"/>
              <w:right w:val="dotted" w:sz="4" w:space="0" w:color="000000"/>
            </w:tcBorders>
            <w:tcMar>
              <w:left w:w="85" w:type="dxa"/>
              <w:right w:w="85" w:type="dxa"/>
            </w:tcMar>
          </w:tcPr>
          <w:p w14:paraId="0D0F1AF4" w14:textId="77777777" w:rsidR="009604B3" w:rsidRDefault="009604B3" w:rsidP="009604B3">
            <w:pPr>
              <w:jc w:val="left"/>
              <w:rPr>
                <w:rFonts w:ascii="ＭＳ Ｐ明朝" w:eastAsia="ＭＳ Ｐ明朝" w:hAnsi="ＭＳ Ｐ明朝" w:cs="Arial"/>
                <w:sz w:val="18"/>
                <w:szCs w:val="18"/>
              </w:rPr>
            </w:pPr>
            <w:r w:rsidRPr="00E93A72">
              <w:rPr>
                <w:rFonts w:ascii="ＭＳ Ｐ明朝" w:eastAsia="ＭＳ Ｐ明朝" w:hAnsi="ＭＳ Ｐ明朝" w:cs="Arial" w:hint="eastAsia"/>
                <w:sz w:val="18"/>
                <w:szCs w:val="18"/>
              </w:rPr>
              <w:t>［知識］</w:t>
            </w:r>
          </w:p>
          <w:p w14:paraId="1789BB4A" w14:textId="77777777" w:rsidR="009604B3" w:rsidRPr="00047CA8" w:rsidRDefault="009604B3" w:rsidP="009604B3">
            <w:pPr>
              <w:jc w:val="left"/>
              <w:rPr>
                <w:rFonts w:ascii="Century" w:eastAsia="ＭＳ 明朝" w:hAnsi="Century" w:cs="BIZ UDPゴシック"/>
                <w:sz w:val="18"/>
                <w:szCs w:val="18"/>
              </w:rPr>
            </w:pPr>
            <w:r>
              <w:rPr>
                <w:rFonts w:ascii="ＭＳ Ｐ明朝" w:eastAsia="ＭＳ Ｐ明朝" w:hAnsi="ＭＳ Ｐ明朝" w:cs="Arial" w:hint="eastAsia"/>
                <w:sz w:val="18"/>
                <w:szCs w:val="18"/>
              </w:rPr>
              <w:t>図表で示された内容を伝えるための傾向や比較を表す表現</w:t>
            </w:r>
            <w:r w:rsidRPr="00E93A72">
              <w:rPr>
                <w:rFonts w:ascii="ＭＳ Ｐ明朝" w:eastAsia="ＭＳ Ｐ明朝" w:hAnsi="ＭＳ Ｐ明朝" w:cs="Arial" w:hint="eastAsia"/>
                <w:sz w:val="18"/>
                <w:szCs w:val="18"/>
              </w:rPr>
              <w:t>を理解している。</w:t>
            </w:r>
          </w:p>
        </w:tc>
        <w:tc>
          <w:tcPr>
            <w:tcW w:w="2694" w:type="dxa"/>
            <w:tcBorders>
              <w:left w:val="dotted" w:sz="4" w:space="0" w:color="000000"/>
              <w:bottom w:val="single" w:sz="4" w:space="0" w:color="000000"/>
            </w:tcBorders>
            <w:tcMar>
              <w:left w:w="85" w:type="dxa"/>
              <w:right w:w="85" w:type="dxa"/>
            </w:tcMar>
          </w:tcPr>
          <w:p w14:paraId="19E2C5A6" w14:textId="77777777" w:rsidR="009604B3" w:rsidRPr="00E93A72" w:rsidRDefault="009604B3" w:rsidP="009604B3">
            <w:pPr>
              <w:jc w:val="left"/>
              <w:rPr>
                <w:rFonts w:ascii="ＭＳ Ｐ明朝" w:eastAsia="ＭＳ Ｐ明朝" w:hAnsi="ＭＳ Ｐ明朝" w:cs="BIZ UDPゴシック"/>
                <w:color w:val="000000"/>
                <w:sz w:val="18"/>
                <w:szCs w:val="18"/>
              </w:rPr>
            </w:pPr>
            <w:r w:rsidRPr="00E93A72">
              <w:rPr>
                <w:rFonts w:ascii="ＭＳ Ｐ明朝" w:eastAsia="ＭＳ Ｐ明朝" w:hAnsi="ＭＳ Ｐ明朝" w:cs="BIZ UDPゴシック" w:hint="eastAsia"/>
                <w:color w:val="000000"/>
                <w:sz w:val="18"/>
                <w:szCs w:val="18"/>
              </w:rPr>
              <w:t>［技能］</w:t>
            </w:r>
          </w:p>
          <w:p w14:paraId="2BC53AE3" w14:textId="48422D29" w:rsidR="009604B3" w:rsidRPr="00047CA8" w:rsidRDefault="009604B3" w:rsidP="009604B3">
            <w:pPr>
              <w:jc w:val="left"/>
              <w:rPr>
                <w:rFonts w:ascii="Century" w:eastAsia="ＭＳ 明朝" w:hAnsi="Century" w:cs="BIZ UDPゴシック"/>
                <w:sz w:val="18"/>
                <w:szCs w:val="18"/>
              </w:rPr>
            </w:pPr>
            <w:r>
              <w:rPr>
                <w:rFonts w:ascii="ＭＳ 明朝" w:eastAsia="ＭＳ 明朝" w:hAnsi="ＭＳ 明朝" w:cs="BIZ UDPゴシック" w:hint="eastAsia"/>
                <w:sz w:val="18"/>
                <w:szCs w:val="18"/>
              </w:rPr>
              <w:t>数値を伴う資料について</w:t>
            </w:r>
            <w:r w:rsidR="006C687B">
              <w:rPr>
                <w:rFonts w:ascii="ＭＳ 明朝" w:eastAsia="ＭＳ 明朝" w:hAnsi="ＭＳ 明朝" w:cs="BIZ UDPゴシック" w:hint="eastAsia"/>
                <w:sz w:val="18"/>
                <w:szCs w:val="18"/>
              </w:rPr>
              <w:t>，</w:t>
            </w:r>
            <w:r>
              <w:rPr>
                <w:rFonts w:ascii="ＭＳ Ｐ明朝" w:eastAsia="ＭＳ Ｐ明朝" w:hAnsi="ＭＳ Ｐ明朝" w:cs="Arial" w:hint="eastAsia"/>
                <w:sz w:val="18"/>
                <w:szCs w:val="18"/>
              </w:rPr>
              <w:t>図表で示された内容を伝えるための傾向や比較を表す表現などを用いて</w:t>
            </w:r>
            <w:r w:rsidR="006C687B">
              <w:rPr>
                <w:rFonts w:ascii="ＭＳ Ｐ明朝" w:eastAsia="ＭＳ Ｐ明朝" w:hAnsi="ＭＳ Ｐ明朝" w:cs="Arial" w:hint="eastAsia"/>
                <w:sz w:val="18"/>
                <w:szCs w:val="18"/>
              </w:rPr>
              <w:t>，</w:t>
            </w:r>
            <w:r>
              <w:rPr>
                <w:rFonts w:ascii="ＭＳ 明朝" w:eastAsia="ＭＳ 明朝" w:hAnsi="ＭＳ 明朝" w:cs="BIZ UDPゴシック" w:hint="eastAsia"/>
                <w:sz w:val="18"/>
                <w:szCs w:val="18"/>
              </w:rPr>
              <w:t>読み取れる内容を詳しく書いて</w:t>
            </w:r>
            <w:r w:rsidRPr="00F36355">
              <w:rPr>
                <w:rFonts w:ascii="ＭＳ 明朝" w:eastAsia="ＭＳ 明朝" w:hAnsi="ＭＳ 明朝" w:cs="BIZ UDPゴシック"/>
                <w:sz w:val="18"/>
                <w:szCs w:val="18"/>
              </w:rPr>
              <w:t>伝える技能を身に</w:t>
            </w:r>
            <w:r>
              <w:rPr>
                <w:rFonts w:ascii="ＭＳ 明朝" w:eastAsia="ＭＳ 明朝" w:hAnsi="ＭＳ 明朝" w:cs="BIZ UDPゴシック"/>
                <w:sz w:val="18"/>
                <w:szCs w:val="18"/>
              </w:rPr>
              <w:t>付けている</w:t>
            </w:r>
            <w:r w:rsidRPr="00F36355">
              <w:rPr>
                <w:rFonts w:ascii="ＭＳ 明朝" w:eastAsia="ＭＳ 明朝" w:hAnsi="ＭＳ 明朝" w:cs="BIZ UDPゴシック"/>
                <w:sz w:val="18"/>
                <w:szCs w:val="18"/>
              </w:rPr>
              <w:t>。</w:t>
            </w:r>
          </w:p>
        </w:tc>
        <w:tc>
          <w:tcPr>
            <w:tcW w:w="2194" w:type="dxa"/>
            <w:tcMar>
              <w:left w:w="85" w:type="dxa"/>
              <w:right w:w="85" w:type="dxa"/>
            </w:tcMar>
          </w:tcPr>
          <w:p w14:paraId="4870D82D" w14:textId="6E6D07E5" w:rsidR="009604B3" w:rsidRPr="00047CA8" w:rsidRDefault="009604B3" w:rsidP="009604B3">
            <w:pPr>
              <w:snapToGrid w:val="0"/>
              <w:rPr>
                <w:rFonts w:ascii="Century" w:eastAsia="ＭＳ 明朝" w:hAnsi="Century" w:cs="BIZ UDPゴシック"/>
                <w:sz w:val="18"/>
                <w:szCs w:val="18"/>
              </w:rPr>
            </w:pPr>
            <w:r>
              <w:rPr>
                <w:rFonts w:ascii="ＭＳ Ｐ明朝" w:eastAsia="ＭＳ Ｐ明朝" w:hAnsi="ＭＳ Ｐ明朝" w:cs="Arial" w:hint="eastAsia"/>
                <w:sz w:val="18"/>
                <w:szCs w:val="18"/>
              </w:rPr>
              <w:t>数値を伴う資料について</w:t>
            </w:r>
            <w:r w:rsidR="006C687B">
              <w:rPr>
                <w:rFonts w:ascii="ＭＳ Ｐ明朝" w:eastAsia="ＭＳ Ｐ明朝" w:hAnsi="ＭＳ Ｐ明朝" w:cs="Arial" w:hint="eastAsia"/>
                <w:sz w:val="18"/>
                <w:szCs w:val="18"/>
              </w:rPr>
              <w:t>，</w:t>
            </w:r>
            <w:r>
              <w:rPr>
                <w:rFonts w:ascii="ＭＳ Ｐ明朝" w:eastAsia="ＭＳ Ｐ明朝" w:hAnsi="ＭＳ Ｐ明朝" w:cs="Arial" w:hint="eastAsia"/>
                <w:sz w:val="18"/>
                <w:szCs w:val="18"/>
              </w:rPr>
              <w:t>図表で示された内容をわかりやすく説明するために</w:t>
            </w:r>
            <w:r>
              <w:rPr>
                <w:rFonts w:ascii="ＭＳ Ｐ明朝" w:eastAsia="ＭＳ Ｐ明朝" w:hAnsi="ＭＳ Ｐ明朝" w:cs="Arial"/>
                <w:sz w:val="18"/>
                <w:szCs w:val="18"/>
              </w:rPr>
              <w:t>，</w:t>
            </w:r>
            <w:r>
              <w:rPr>
                <w:rFonts w:ascii="ＭＳ Ｐ明朝" w:eastAsia="ＭＳ Ｐ明朝" w:hAnsi="ＭＳ Ｐ明朝" w:cs="BIZ UDPゴシック" w:hint="eastAsia"/>
                <w:color w:val="000000"/>
                <w:sz w:val="18"/>
                <w:szCs w:val="18"/>
              </w:rPr>
              <w:t>与えられた</w:t>
            </w:r>
            <w:r>
              <w:rPr>
                <w:rFonts w:ascii="ＭＳ Ｐ明朝" w:eastAsia="ＭＳ Ｐ明朝" w:hAnsi="ＭＳ Ｐ明朝" w:cs="Arial" w:hint="eastAsia"/>
                <w:sz w:val="18"/>
                <w:szCs w:val="18"/>
              </w:rPr>
              <w:t>情報</w:t>
            </w:r>
            <w:r w:rsidRPr="00E93A72">
              <w:rPr>
                <w:rFonts w:ascii="ＭＳ Ｐ明朝" w:eastAsia="ＭＳ Ｐ明朝" w:hAnsi="ＭＳ Ｐ明朝" w:cs="Arial"/>
                <w:sz w:val="18"/>
                <w:szCs w:val="18"/>
              </w:rPr>
              <w:t>を活用しながら，</w:t>
            </w:r>
            <w:r>
              <w:rPr>
                <w:rFonts w:ascii="ＭＳ Ｐ明朝" w:eastAsia="ＭＳ Ｐ明朝" w:hAnsi="ＭＳ Ｐ明朝" w:cs="Arial" w:hint="eastAsia"/>
                <w:sz w:val="18"/>
                <w:szCs w:val="18"/>
              </w:rPr>
              <w:t>客観的に詳しく書いて伝えている。</w:t>
            </w:r>
          </w:p>
        </w:tc>
        <w:tc>
          <w:tcPr>
            <w:tcW w:w="2195" w:type="dxa"/>
            <w:tcMar>
              <w:left w:w="85" w:type="dxa"/>
              <w:right w:w="85" w:type="dxa"/>
            </w:tcMar>
          </w:tcPr>
          <w:p w14:paraId="2C221BA7" w14:textId="6AFE2D1C" w:rsidR="009604B3" w:rsidRPr="00047CA8" w:rsidRDefault="009604B3" w:rsidP="009604B3">
            <w:pPr>
              <w:jc w:val="left"/>
              <w:rPr>
                <w:rFonts w:ascii="Century" w:eastAsia="ＭＳ 明朝" w:hAnsi="Century" w:cs="BIZ UDPゴシック"/>
                <w:sz w:val="18"/>
                <w:szCs w:val="18"/>
              </w:rPr>
            </w:pPr>
            <w:r>
              <w:rPr>
                <w:rFonts w:ascii="ＭＳ Ｐ明朝" w:eastAsia="ＭＳ Ｐ明朝" w:hAnsi="ＭＳ Ｐ明朝" w:cs="Arial" w:hint="eastAsia"/>
                <w:sz w:val="18"/>
                <w:szCs w:val="18"/>
              </w:rPr>
              <w:t>数値を伴う資料について</w:t>
            </w:r>
            <w:r w:rsidR="006C687B">
              <w:rPr>
                <w:rFonts w:ascii="ＭＳ Ｐ明朝" w:eastAsia="ＭＳ Ｐ明朝" w:hAnsi="ＭＳ Ｐ明朝" w:cs="Arial" w:hint="eastAsia"/>
                <w:sz w:val="18"/>
                <w:szCs w:val="18"/>
              </w:rPr>
              <w:t>，</w:t>
            </w:r>
            <w:r>
              <w:rPr>
                <w:rFonts w:ascii="ＭＳ Ｐ明朝" w:eastAsia="ＭＳ Ｐ明朝" w:hAnsi="ＭＳ Ｐ明朝" w:cs="Arial" w:hint="eastAsia"/>
                <w:sz w:val="18"/>
                <w:szCs w:val="18"/>
              </w:rPr>
              <w:t>図表で示された内容をわかりやすく説明するために</w:t>
            </w:r>
            <w:r>
              <w:rPr>
                <w:rFonts w:ascii="ＭＳ Ｐ明朝" w:eastAsia="ＭＳ Ｐ明朝" w:hAnsi="ＭＳ Ｐ明朝" w:cs="Arial"/>
                <w:sz w:val="18"/>
                <w:szCs w:val="18"/>
              </w:rPr>
              <w:t>，</w:t>
            </w:r>
            <w:r>
              <w:rPr>
                <w:rFonts w:ascii="ＭＳ Ｐ明朝" w:eastAsia="ＭＳ Ｐ明朝" w:hAnsi="ＭＳ Ｐ明朝" w:cs="BIZ UDPゴシック" w:hint="eastAsia"/>
                <w:color w:val="000000"/>
                <w:sz w:val="18"/>
                <w:szCs w:val="18"/>
              </w:rPr>
              <w:t>与えられた</w:t>
            </w:r>
            <w:r>
              <w:rPr>
                <w:rFonts w:ascii="ＭＳ Ｐ明朝" w:eastAsia="ＭＳ Ｐ明朝" w:hAnsi="ＭＳ Ｐ明朝" w:cs="Arial" w:hint="eastAsia"/>
                <w:sz w:val="18"/>
                <w:szCs w:val="18"/>
              </w:rPr>
              <w:t>情報</w:t>
            </w:r>
            <w:r w:rsidRPr="00E93A72">
              <w:rPr>
                <w:rFonts w:ascii="ＭＳ Ｐ明朝" w:eastAsia="ＭＳ Ｐ明朝" w:hAnsi="ＭＳ Ｐ明朝" w:cs="Arial"/>
                <w:sz w:val="18"/>
                <w:szCs w:val="18"/>
              </w:rPr>
              <w:t>を活用しながら，</w:t>
            </w:r>
            <w:r>
              <w:rPr>
                <w:rFonts w:ascii="ＭＳ Ｐ明朝" w:eastAsia="ＭＳ Ｐ明朝" w:hAnsi="ＭＳ Ｐ明朝" w:cs="Arial" w:hint="eastAsia"/>
                <w:sz w:val="18"/>
                <w:szCs w:val="18"/>
              </w:rPr>
              <w:t>客観的に詳しく書いて伝えよ</w:t>
            </w:r>
            <w:r>
              <w:rPr>
                <w:rFonts w:ascii="ＭＳ 明朝" w:eastAsia="ＭＳ 明朝" w:hAnsi="ＭＳ 明朝" w:cs="BIZ UDPゴシック" w:hint="eastAsia"/>
                <w:sz w:val="18"/>
                <w:szCs w:val="18"/>
              </w:rPr>
              <w:t>うとしている。</w:t>
            </w:r>
          </w:p>
        </w:tc>
      </w:tr>
    </w:tbl>
    <w:p w14:paraId="0E6BFBD6" w14:textId="77777777" w:rsidR="00E74A1D" w:rsidRDefault="00E74A1D" w:rsidP="00E74A1D">
      <w:pPr>
        <w:rPr>
          <w:rFonts w:ascii="Arial" w:eastAsiaTheme="minorEastAsia" w:hAnsi="Arial" w:cs="Arial"/>
          <w:b/>
        </w:rPr>
      </w:pPr>
    </w:p>
    <w:p w14:paraId="5FA8FB8F" w14:textId="398BE153" w:rsidR="00E74A1D" w:rsidRDefault="00E74A1D" w:rsidP="00E74A1D">
      <w:pPr>
        <w:rPr>
          <w:rFonts w:ascii="Arial" w:eastAsia="Arial" w:hAnsi="Arial" w:cs="Arial"/>
          <w:b/>
        </w:rPr>
      </w:pPr>
      <w:r>
        <w:rPr>
          <w:rFonts w:ascii="Arial" w:eastAsia="Arial" w:hAnsi="Arial" w:cs="Arial"/>
          <w:b/>
        </w:rPr>
        <w:t>Active Writing 3 (p</w:t>
      </w:r>
      <w:r>
        <w:rPr>
          <w:rFonts w:ascii="Arial" w:eastAsiaTheme="minorEastAsia" w:hAnsi="Arial" w:cs="Arial" w:hint="eastAsia"/>
          <w:b/>
        </w:rPr>
        <w:t>p</w:t>
      </w:r>
      <w:r w:rsidR="0090300C">
        <w:rPr>
          <w:rFonts w:ascii="Arial" w:eastAsia="Arial" w:hAnsi="Arial" w:cs="Arial"/>
          <w:b/>
        </w:rPr>
        <w:t>.150-151</w:t>
      </w:r>
      <w:bookmarkStart w:id="3" w:name="_GoBack"/>
      <w:bookmarkEnd w:id="3"/>
      <w:r w:rsidRPr="00E74A1D">
        <w:rPr>
          <w:rFonts w:ascii="Arial" w:eastAsia="Arial" w:hAnsi="Arial" w:cs="Arial"/>
          <w:b/>
        </w:rPr>
        <w:t>)</w:t>
      </w:r>
    </w:p>
    <w:tbl>
      <w:tblPr>
        <w:tblStyle w:val="50"/>
        <w:tblW w:w="1048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34"/>
        <w:gridCol w:w="2268"/>
        <w:gridCol w:w="2694"/>
        <w:gridCol w:w="2194"/>
        <w:gridCol w:w="2195"/>
      </w:tblGrid>
      <w:tr w:rsidR="00E74A1D" w14:paraId="6C16410D" w14:textId="77777777" w:rsidTr="00A57C34">
        <w:trPr>
          <w:trHeight w:val="172"/>
        </w:trPr>
        <w:tc>
          <w:tcPr>
            <w:tcW w:w="1134" w:type="dxa"/>
            <w:tcMar>
              <w:left w:w="85" w:type="dxa"/>
              <w:right w:w="85" w:type="dxa"/>
            </w:tcMar>
            <w:vAlign w:val="center"/>
          </w:tcPr>
          <w:p w14:paraId="70C78D57" w14:textId="77777777" w:rsidR="00E74A1D" w:rsidRPr="00AF1DB2" w:rsidRDefault="00E74A1D" w:rsidP="00A57C34">
            <w:pPr>
              <w:jc w:val="center"/>
              <w:rPr>
                <w:rFonts w:ascii="BIZ UDPゴシック" w:eastAsia="BIZ UDPゴシック" w:hAnsi="BIZ UDPゴシック" w:cs="Arial"/>
                <w:b/>
                <w:sz w:val="18"/>
                <w:szCs w:val="18"/>
              </w:rPr>
            </w:pPr>
          </w:p>
        </w:tc>
        <w:tc>
          <w:tcPr>
            <w:tcW w:w="4962" w:type="dxa"/>
            <w:gridSpan w:val="2"/>
            <w:tcBorders>
              <w:bottom w:val="single" w:sz="4" w:space="0" w:color="000000"/>
            </w:tcBorders>
            <w:tcMar>
              <w:left w:w="85" w:type="dxa"/>
              <w:right w:w="85" w:type="dxa"/>
            </w:tcMar>
            <w:vAlign w:val="center"/>
          </w:tcPr>
          <w:p w14:paraId="32862E21" w14:textId="77777777" w:rsidR="00E74A1D" w:rsidRPr="00AF1DB2" w:rsidRDefault="00E74A1D" w:rsidP="00A57C34">
            <w:pPr>
              <w:jc w:val="center"/>
              <w:rPr>
                <w:rFonts w:ascii="BIZ UDPゴシック" w:eastAsia="BIZ UDPゴシック" w:hAnsi="BIZ UDPゴシック" w:cs="Arial"/>
                <w:b/>
                <w:sz w:val="18"/>
                <w:szCs w:val="18"/>
              </w:rPr>
            </w:pPr>
            <w:r w:rsidRPr="00AF1DB2">
              <w:rPr>
                <w:rFonts w:ascii="BIZ UDPゴシック" w:eastAsia="BIZ UDPゴシック" w:hAnsi="BIZ UDPゴシック" w:cs="Arial Unicode MS"/>
                <w:b/>
                <w:sz w:val="18"/>
                <w:szCs w:val="18"/>
              </w:rPr>
              <w:t>知識・技能</w:t>
            </w:r>
          </w:p>
        </w:tc>
        <w:tc>
          <w:tcPr>
            <w:tcW w:w="2194" w:type="dxa"/>
            <w:tcMar>
              <w:left w:w="85" w:type="dxa"/>
              <w:right w:w="85" w:type="dxa"/>
            </w:tcMar>
            <w:vAlign w:val="center"/>
          </w:tcPr>
          <w:p w14:paraId="60A474A3" w14:textId="77777777" w:rsidR="00E74A1D" w:rsidRPr="00AF1DB2" w:rsidRDefault="00E74A1D" w:rsidP="00A57C34">
            <w:pPr>
              <w:jc w:val="center"/>
              <w:rPr>
                <w:rFonts w:ascii="BIZ UDPゴシック" w:eastAsia="BIZ UDPゴシック" w:hAnsi="BIZ UDPゴシック" w:cs="Arial"/>
                <w:b/>
                <w:sz w:val="18"/>
                <w:szCs w:val="18"/>
              </w:rPr>
            </w:pPr>
            <w:r w:rsidRPr="00AF1DB2">
              <w:rPr>
                <w:rFonts w:ascii="BIZ UDPゴシック" w:eastAsia="BIZ UDPゴシック" w:hAnsi="BIZ UDPゴシック" w:cs="Arial Unicode MS"/>
                <w:b/>
                <w:sz w:val="18"/>
                <w:szCs w:val="18"/>
              </w:rPr>
              <w:t>思考・判断・表現</w:t>
            </w:r>
          </w:p>
        </w:tc>
        <w:tc>
          <w:tcPr>
            <w:tcW w:w="2195" w:type="dxa"/>
            <w:tcMar>
              <w:left w:w="85" w:type="dxa"/>
              <w:right w:w="85" w:type="dxa"/>
            </w:tcMar>
            <w:vAlign w:val="center"/>
          </w:tcPr>
          <w:p w14:paraId="201B8A73" w14:textId="77777777" w:rsidR="00E74A1D" w:rsidRPr="00AF1DB2" w:rsidRDefault="00E74A1D" w:rsidP="00A57C34">
            <w:pPr>
              <w:jc w:val="center"/>
              <w:rPr>
                <w:rFonts w:ascii="BIZ UDPゴシック" w:eastAsia="BIZ UDPゴシック" w:hAnsi="BIZ UDPゴシック" w:cs="Arial"/>
                <w:b/>
                <w:sz w:val="18"/>
                <w:szCs w:val="18"/>
              </w:rPr>
            </w:pPr>
            <w:r w:rsidRPr="00AF1DB2">
              <w:rPr>
                <w:rFonts w:ascii="BIZ UDPゴシック" w:eastAsia="BIZ UDPゴシック" w:hAnsi="BIZ UDPゴシック" w:cs="Arial Unicode MS"/>
                <w:b/>
                <w:sz w:val="18"/>
                <w:szCs w:val="18"/>
              </w:rPr>
              <w:t>主体的に学習に</w:t>
            </w:r>
          </w:p>
          <w:p w14:paraId="5B9B3392" w14:textId="77777777" w:rsidR="00E74A1D" w:rsidRPr="00AF1DB2" w:rsidRDefault="00E74A1D" w:rsidP="00A57C34">
            <w:pPr>
              <w:jc w:val="center"/>
              <w:rPr>
                <w:rFonts w:ascii="BIZ UDPゴシック" w:eastAsia="BIZ UDPゴシック" w:hAnsi="BIZ UDPゴシック" w:cs="Arial"/>
                <w:b/>
                <w:sz w:val="18"/>
                <w:szCs w:val="18"/>
              </w:rPr>
            </w:pPr>
            <w:r w:rsidRPr="00AF1DB2">
              <w:rPr>
                <w:rFonts w:ascii="BIZ UDPゴシック" w:eastAsia="BIZ UDPゴシック" w:hAnsi="BIZ UDPゴシック" w:cs="Arial Unicode MS"/>
                <w:b/>
                <w:sz w:val="18"/>
                <w:szCs w:val="18"/>
              </w:rPr>
              <w:t>取り組む態度</w:t>
            </w:r>
          </w:p>
        </w:tc>
      </w:tr>
      <w:tr w:rsidR="00E74A1D" w14:paraId="6EB4B0AB" w14:textId="77777777" w:rsidTr="00A57C34">
        <w:tc>
          <w:tcPr>
            <w:tcW w:w="1134" w:type="dxa"/>
            <w:tcMar>
              <w:left w:w="85" w:type="dxa"/>
              <w:right w:w="85" w:type="dxa"/>
            </w:tcMar>
          </w:tcPr>
          <w:p w14:paraId="2CCA87D6" w14:textId="77777777" w:rsidR="00E74A1D" w:rsidRPr="00AF1DB2" w:rsidRDefault="00E74A1D" w:rsidP="00A57C34">
            <w:pPr>
              <w:jc w:val="center"/>
              <w:rPr>
                <w:rFonts w:ascii="BIZ UDPゴシック" w:eastAsia="BIZ UDPゴシック" w:hAnsi="BIZ UDPゴシック" w:cs="Arial"/>
                <w:b/>
                <w:sz w:val="18"/>
                <w:szCs w:val="18"/>
              </w:rPr>
            </w:pPr>
            <w:r w:rsidRPr="00AF1DB2">
              <w:rPr>
                <w:rFonts w:ascii="BIZ UDPゴシック" w:eastAsia="BIZ UDPゴシック" w:hAnsi="BIZ UDPゴシック" w:cs="Arial Unicode MS"/>
                <w:b/>
                <w:sz w:val="18"/>
                <w:szCs w:val="18"/>
              </w:rPr>
              <w:t>聞くこと</w:t>
            </w:r>
          </w:p>
        </w:tc>
        <w:tc>
          <w:tcPr>
            <w:tcW w:w="2268" w:type="dxa"/>
            <w:tcBorders>
              <w:bottom w:val="single" w:sz="4" w:space="0" w:color="000000"/>
              <w:right w:val="dotted" w:sz="4" w:space="0" w:color="000000"/>
            </w:tcBorders>
            <w:tcMar>
              <w:left w:w="85" w:type="dxa"/>
              <w:right w:w="85" w:type="dxa"/>
            </w:tcMar>
          </w:tcPr>
          <w:p w14:paraId="70C9D6CF" w14:textId="77777777" w:rsidR="00E74A1D" w:rsidRPr="00AF1DB2" w:rsidRDefault="00E74A1D" w:rsidP="00A57C34">
            <w:pPr>
              <w:rPr>
                <w:rFonts w:ascii="Century" w:eastAsiaTheme="minorEastAsia" w:hAnsi="Century" w:cs="Arial"/>
                <w:sz w:val="18"/>
                <w:szCs w:val="18"/>
              </w:rPr>
            </w:pPr>
            <w:r w:rsidRPr="00AF1DB2">
              <w:rPr>
                <w:rFonts w:ascii="Century" w:eastAsiaTheme="minorEastAsia" w:hAnsi="Century" w:cs="Arial"/>
                <w:sz w:val="18"/>
                <w:szCs w:val="18"/>
              </w:rPr>
              <w:t>―</w:t>
            </w:r>
          </w:p>
        </w:tc>
        <w:tc>
          <w:tcPr>
            <w:tcW w:w="2694" w:type="dxa"/>
            <w:tcBorders>
              <w:left w:val="dotted" w:sz="4" w:space="0" w:color="000000"/>
              <w:bottom w:val="single" w:sz="4" w:space="0" w:color="000000"/>
            </w:tcBorders>
            <w:tcMar>
              <w:left w:w="85" w:type="dxa"/>
              <w:right w:w="85" w:type="dxa"/>
            </w:tcMar>
          </w:tcPr>
          <w:p w14:paraId="0A42BAA3" w14:textId="77777777" w:rsidR="00E74A1D" w:rsidRPr="00AF1DB2" w:rsidRDefault="00E74A1D" w:rsidP="00A57C34">
            <w:pPr>
              <w:rPr>
                <w:rFonts w:ascii="Century" w:eastAsiaTheme="minorEastAsia" w:hAnsi="Century" w:cs="Arial"/>
                <w:sz w:val="18"/>
                <w:szCs w:val="18"/>
              </w:rPr>
            </w:pPr>
            <w:r w:rsidRPr="00AF1DB2">
              <w:rPr>
                <w:rFonts w:ascii="Century" w:eastAsiaTheme="minorEastAsia" w:hAnsi="Century" w:cs="Arial"/>
                <w:sz w:val="18"/>
                <w:szCs w:val="18"/>
              </w:rPr>
              <w:t>―</w:t>
            </w:r>
          </w:p>
        </w:tc>
        <w:tc>
          <w:tcPr>
            <w:tcW w:w="2194" w:type="dxa"/>
            <w:tcMar>
              <w:left w:w="85" w:type="dxa"/>
              <w:right w:w="85" w:type="dxa"/>
            </w:tcMar>
          </w:tcPr>
          <w:p w14:paraId="3CFEC75F" w14:textId="77777777" w:rsidR="00E74A1D" w:rsidRPr="00AF1DB2" w:rsidRDefault="00E74A1D" w:rsidP="00A57C34">
            <w:pPr>
              <w:rPr>
                <w:rFonts w:ascii="Century" w:eastAsiaTheme="minorEastAsia" w:hAnsi="Century" w:cs="Arial"/>
                <w:sz w:val="18"/>
                <w:szCs w:val="18"/>
              </w:rPr>
            </w:pPr>
            <w:r w:rsidRPr="00AF1DB2">
              <w:rPr>
                <w:rFonts w:ascii="Century" w:eastAsiaTheme="minorEastAsia" w:hAnsi="Century" w:cs="Arial"/>
                <w:sz w:val="18"/>
                <w:szCs w:val="18"/>
              </w:rPr>
              <w:t>―</w:t>
            </w:r>
          </w:p>
        </w:tc>
        <w:tc>
          <w:tcPr>
            <w:tcW w:w="2195" w:type="dxa"/>
            <w:tcMar>
              <w:left w:w="85" w:type="dxa"/>
              <w:right w:w="85" w:type="dxa"/>
            </w:tcMar>
          </w:tcPr>
          <w:p w14:paraId="15335E48" w14:textId="77777777" w:rsidR="00E74A1D" w:rsidRPr="00AF1DB2" w:rsidRDefault="00E74A1D" w:rsidP="00A57C34">
            <w:pPr>
              <w:rPr>
                <w:rFonts w:ascii="Century" w:eastAsiaTheme="minorEastAsia" w:hAnsi="Century" w:cs="Arial"/>
                <w:sz w:val="18"/>
                <w:szCs w:val="18"/>
              </w:rPr>
            </w:pPr>
            <w:r w:rsidRPr="00AF1DB2">
              <w:rPr>
                <w:rFonts w:ascii="Century" w:eastAsiaTheme="minorEastAsia" w:hAnsi="Century" w:cs="Arial"/>
                <w:sz w:val="18"/>
                <w:szCs w:val="18"/>
              </w:rPr>
              <w:t>―</w:t>
            </w:r>
          </w:p>
        </w:tc>
      </w:tr>
      <w:tr w:rsidR="00E74A1D" w14:paraId="03AF3DF2" w14:textId="77777777" w:rsidTr="00A57C34">
        <w:trPr>
          <w:trHeight w:val="79"/>
        </w:trPr>
        <w:tc>
          <w:tcPr>
            <w:tcW w:w="1134" w:type="dxa"/>
            <w:tcMar>
              <w:left w:w="85" w:type="dxa"/>
              <w:right w:w="85" w:type="dxa"/>
            </w:tcMar>
          </w:tcPr>
          <w:p w14:paraId="24EA7906" w14:textId="77777777" w:rsidR="00E74A1D" w:rsidRPr="00AF1DB2" w:rsidRDefault="00E74A1D" w:rsidP="00A57C34">
            <w:pPr>
              <w:jc w:val="center"/>
              <w:rPr>
                <w:rFonts w:ascii="BIZ UDPゴシック" w:eastAsia="BIZ UDPゴシック" w:hAnsi="BIZ UDPゴシック" w:cs="Arial"/>
                <w:b/>
                <w:sz w:val="18"/>
                <w:szCs w:val="18"/>
              </w:rPr>
            </w:pPr>
            <w:r w:rsidRPr="00AF1DB2">
              <w:rPr>
                <w:rFonts w:ascii="BIZ UDPゴシック" w:eastAsia="BIZ UDPゴシック" w:hAnsi="BIZ UDPゴシック" w:cs="Arial Unicode MS"/>
                <w:b/>
                <w:sz w:val="18"/>
                <w:szCs w:val="18"/>
              </w:rPr>
              <w:t>読むこと</w:t>
            </w:r>
          </w:p>
        </w:tc>
        <w:tc>
          <w:tcPr>
            <w:tcW w:w="2268" w:type="dxa"/>
            <w:tcBorders>
              <w:bottom w:val="single" w:sz="4" w:space="0" w:color="000000"/>
              <w:right w:val="dotted" w:sz="4" w:space="0" w:color="000000"/>
            </w:tcBorders>
            <w:tcMar>
              <w:left w:w="85" w:type="dxa"/>
              <w:right w:w="85" w:type="dxa"/>
            </w:tcMar>
          </w:tcPr>
          <w:p w14:paraId="52319A0B" w14:textId="77777777" w:rsidR="00E74A1D" w:rsidRPr="00AF1DB2" w:rsidRDefault="00E74A1D" w:rsidP="00A57C34">
            <w:pPr>
              <w:rPr>
                <w:rFonts w:ascii="Century" w:eastAsiaTheme="minorEastAsia" w:hAnsi="Century" w:cs="Arial"/>
                <w:sz w:val="18"/>
                <w:szCs w:val="18"/>
              </w:rPr>
            </w:pPr>
            <w:r w:rsidRPr="00AF1DB2">
              <w:rPr>
                <w:rFonts w:ascii="Century" w:eastAsiaTheme="minorEastAsia" w:hAnsi="Century" w:cs="Arial"/>
                <w:sz w:val="18"/>
                <w:szCs w:val="18"/>
              </w:rPr>
              <w:t>―</w:t>
            </w:r>
          </w:p>
        </w:tc>
        <w:tc>
          <w:tcPr>
            <w:tcW w:w="2694" w:type="dxa"/>
            <w:tcBorders>
              <w:left w:val="dotted" w:sz="4" w:space="0" w:color="000000"/>
              <w:bottom w:val="single" w:sz="4" w:space="0" w:color="000000"/>
            </w:tcBorders>
            <w:tcMar>
              <w:left w:w="85" w:type="dxa"/>
              <w:right w:w="85" w:type="dxa"/>
            </w:tcMar>
          </w:tcPr>
          <w:p w14:paraId="53EF810B" w14:textId="77777777" w:rsidR="00E74A1D" w:rsidRPr="00AF1DB2" w:rsidRDefault="00E74A1D" w:rsidP="00A57C34">
            <w:pPr>
              <w:rPr>
                <w:rFonts w:ascii="Century" w:eastAsiaTheme="minorEastAsia" w:hAnsi="Century" w:cs="Arial"/>
                <w:sz w:val="18"/>
                <w:szCs w:val="18"/>
              </w:rPr>
            </w:pPr>
            <w:r w:rsidRPr="00AF1DB2">
              <w:rPr>
                <w:rFonts w:ascii="Century" w:eastAsiaTheme="minorEastAsia" w:hAnsi="Century" w:cs="Arial"/>
                <w:sz w:val="18"/>
                <w:szCs w:val="18"/>
              </w:rPr>
              <w:t>―</w:t>
            </w:r>
          </w:p>
        </w:tc>
        <w:tc>
          <w:tcPr>
            <w:tcW w:w="2194" w:type="dxa"/>
            <w:tcMar>
              <w:left w:w="85" w:type="dxa"/>
              <w:right w:w="85" w:type="dxa"/>
            </w:tcMar>
          </w:tcPr>
          <w:p w14:paraId="2636762A" w14:textId="77777777" w:rsidR="00E74A1D" w:rsidRPr="00AF1DB2" w:rsidRDefault="00E74A1D" w:rsidP="00A57C34">
            <w:pPr>
              <w:rPr>
                <w:rFonts w:ascii="Century" w:eastAsiaTheme="minorEastAsia" w:hAnsi="Century" w:cs="Arial"/>
                <w:sz w:val="18"/>
                <w:szCs w:val="18"/>
              </w:rPr>
            </w:pPr>
            <w:r w:rsidRPr="00AF1DB2">
              <w:rPr>
                <w:rFonts w:ascii="Century" w:eastAsiaTheme="minorEastAsia" w:hAnsi="Century" w:cs="Arial"/>
                <w:sz w:val="18"/>
                <w:szCs w:val="18"/>
              </w:rPr>
              <w:t>―</w:t>
            </w:r>
          </w:p>
        </w:tc>
        <w:tc>
          <w:tcPr>
            <w:tcW w:w="2195" w:type="dxa"/>
            <w:tcMar>
              <w:left w:w="85" w:type="dxa"/>
              <w:right w:w="85" w:type="dxa"/>
            </w:tcMar>
          </w:tcPr>
          <w:p w14:paraId="125FE3B4" w14:textId="77777777" w:rsidR="00E74A1D" w:rsidRPr="00AF1DB2" w:rsidRDefault="00E74A1D" w:rsidP="00A57C34">
            <w:pPr>
              <w:rPr>
                <w:rFonts w:ascii="Century" w:eastAsiaTheme="minorEastAsia" w:hAnsi="Century" w:cs="Arial"/>
                <w:sz w:val="18"/>
                <w:szCs w:val="18"/>
              </w:rPr>
            </w:pPr>
            <w:r w:rsidRPr="00AF1DB2">
              <w:rPr>
                <w:rFonts w:ascii="Century" w:eastAsiaTheme="minorEastAsia" w:hAnsi="Century" w:cs="Arial"/>
                <w:sz w:val="18"/>
                <w:szCs w:val="18"/>
              </w:rPr>
              <w:t>―</w:t>
            </w:r>
          </w:p>
        </w:tc>
      </w:tr>
      <w:tr w:rsidR="00E74A1D" w14:paraId="404F8960" w14:textId="77777777" w:rsidTr="00A57C34">
        <w:tc>
          <w:tcPr>
            <w:tcW w:w="1134" w:type="dxa"/>
            <w:tcMar>
              <w:left w:w="85" w:type="dxa"/>
              <w:right w:w="85" w:type="dxa"/>
            </w:tcMar>
          </w:tcPr>
          <w:p w14:paraId="74E82050" w14:textId="77777777" w:rsidR="00E74A1D" w:rsidRPr="00AF1DB2" w:rsidRDefault="00E74A1D" w:rsidP="00A57C34">
            <w:pPr>
              <w:jc w:val="center"/>
              <w:rPr>
                <w:rFonts w:ascii="BIZ UDPゴシック" w:eastAsia="BIZ UDPゴシック" w:hAnsi="BIZ UDPゴシック" w:cs="Arial"/>
                <w:b/>
                <w:sz w:val="18"/>
                <w:szCs w:val="18"/>
              </w:rPr>
            </w:pPr>
            <w:r w:rsidRPr="00AF1DB2">
              <w:rPr>
                <w:rFonts w:ascii="BIZ UDPゴシック" w:eastAsia="BIZ UDPゴシック" w:hAnsi="BIZ UDPゴシック" w:cs="Arial Unicode MS"/>
                <w:b/>
                <w:sz w:val="18"/>
                <w:szCs w:val="18"/>
              </w:rPr>
              <w:t>話すこと</w:t>
            </w:r>
          </w:p>
          <w:p w14:paraId="082C8E22" w14:textId="77777777" w:rsidR="00E74A1D" w:rsidRPr="00AF1DB2" w:rsidRDefault="00E74A1D" w:rsidP="00A57C34">
            <w:pPr>
              <w:ind w:right="-107"/>
              <w:jc w:val="center"/>
              <w:rPr>
                <w:rFonts w:ascii="BIZ UDPゴシック" w:eastAsia="BIZ UDPゴシック" w:hAnsi="BIZ UDPゴシック" w:cs="Arial"/>
                <w:b/>
                <w:sz w:val="18"/>
                <w:szCs w:val="18"/>
              </w:rPr>
            </w:pPr>
            <w:r w:rsidRPr="00AF1DB2">
              <w:rPr>
                <w:rFonts w:ascii="BIZ UDPゴシック" w:eastAsia="BIZ UDPゴシック" w:hAnsi="BIZ UDPゴシック" w:cs="Arial Unicode MS"/>
                <w:b/>
                <w:sz w:val="18"/>
                <w:szCs w:val="18"/>
              </w:rPr>
              <w:t>［やり取り］</w:t>
            </w:r>
          </w:p>
        </w:tc>
        <w:tc>
          <w:tcPr>
            <w:tcW w:w="2268" w:type="dxa"/>
            <w:tcBorders>
              <w:bottom w:val="single" w:sz="4" w:space="0" w:color="000000"/>
              <w:right w:val="dotted" w:sz="4" w:space="0" w:color="000000"/>
            </w:tcBorders>
            <w:tcMar>
              <w:left w:w="85" w:type="dxa"/>
              <w:right w:w="85" w:type="dxa"/>
            </w:tcMar>
          </w:tcPr>
          <w:p w14:paraId="30556593" w14:textId="77777777" w:rsidR="00E74A1D" w:rsidRPr="00AF1DB2" w:rsidRDefault="00E74A1D" w:rsidP="00A57C34">
            <w:pPr>
              <w:rPr>
                <w:rFonts w:ascii="Century" w:eastAsiaTheme="minorEastAsia" w:hAnsi="Century" w:cs="Arial"/>
                <w:sz w:val="18"/>
                <w:szCs w:val="18"/>
              </w:rPr>
            </w:pPr>
            <w:r w:rsidRPr="00AF1DB2">
              <w:rPr>
                <w:rFonts w:ascii="Century" w:eastAsiaTheme="minorEastAsia" w:hAnsi="Century" w:cs="Arial"/>
                <w:sz w:val="18"/>
                <w:szCs w:val="18"/>
              </w:rPr>
              <w:t>―</w:t>
            </w:r>
          </w:p>
        </w:tc>
        <w:tc>
          <w:tcPr>
            <w:tcW w:w="2694" w:type="dxa"/>
            <w:tcBorders>
              <w:left w:val="dotted" w:sz="4" w:space="0" w:color="000000"/>
              <w:bottom w:val="single" w:sz="4" w:space="0" w:color="000000"/>
            </w:tcBorders>
            <w:tcMar>
              <w:left w:w="85" w:type="dxa"/>
              <w:right w:w="85" w:type="dxa"/>
            </w:tcMar>
          </w:tcPr>
          <w:p w14:paraId="57268D38" w14:textId="77777777" w:rsidR="00E74A1D" w:rsidRPr="00AF1DB2" w:rsidRDefault="00E74A1D" w:rsidP="00A57C34">
            <w:pPr>
              <w:rPr>
                <w:rFonts w:ascii="Century" w:eastAsiaTheme="minorEastAsia" w:hAnsi="Century" w:cs="Arial"/>
                <w:sz w:val="18"/>
                <w:szCs w:val="18"/>
              </w:rPr>
            </w:pPr>
            <w:r w:rsidRPr="00AF1DB2">
              <w:rPr>
                <w:rFonts w:ascii="Century" w:eastAsiaTheme="minorEastAsia" w:hAnsi="Century" w:cs="Arial"/>
                <w:sz w:val="18"/>
                <w:szCs w:val="18"/>
              </w:rPr>
              <w:t>―</w:t>
            </w:r>
          </w:p>
        </w:tc>
        <w:tc>
          <w:tcPr>
            <w:tcW w:w="2194" w:type="dxa"/>
            <w:tcBorders>
              <w:bottom w:val="single" w:sz="4" w:space="0" w:color="000000"/>
            </w:tcBorders>
            <w:tcMar>
              <w:left w:w="85" w:type="dxa"/>
              <w:right w:w="85" w:type="dxa"/>
            </w:tcMar>
          </w:tcPr>
          <w:p w14:paraId="7D048EDB" w14:textId="77777777" w:rsidR="00E74A1D" w:rsidRPr="00AF1DB2" w:rsidRDefault="00E74A1D" w:rsidP="00A57C34">
            <w:pPr>
              <w:rPr>
                <w:rFonts w:ascii="Century" w:eastAsiaTheme="minorEastAsia" w:hAnsi="Century" w:cs="Arial"/>
                <w:sz w:val="18"/>
                <w:szCs w:val="18"/>
              </w:rPr>
            </w:pPr>
            <w:r w:rsidRPr="00AF1DB2">
              <w:rPr>
                <w:rFonts w:ascii="Century" w:eastAsiaTheme="minorEastAsia" w:hAnsi="Century" w:cs="Arial"/>
                <w:sz w:val="18"/>
                <w:szCs w:val="18"/>
              </w:rPr>
              <w:t>―</w:t>
            </w:r>
          </w:p>
        </w:tc>
        <w:tc>
          <w:tcPr>
            <w:tcW w:w="2195" w:type="dxa"/>
            <w:tcBorders>
              <w:bottom w:val="single" w:sz="4" w:space="0" w:color="000000"/>
            </w:tcBorders>
            <w:tcMar>
              <w:left w:w="85" w:type="dxa"/>
              <w:right w:w="85" w:type="dxa"/>
            </w:tcMar>
          </w:tcPr>
          <w:p w14:paraId="32E96EE1" w14:textId="77777777" w:rsidR="00E74A1D" w:rsidRPr="00AF1DB2" w:rsidRDefault="00E74A1D" w:rsidP="00A57C34">
            <w:pPr>
              <w:rPr>
                <w:rFonts w:ascii="Century" w:eastAsiaTheme="minorEastAsia" w:hAnsi="Century" w:cs="Arial"/>
                <w:sz w:val="18"/>
                <w:szCs w:val="18"/>
              </w:rPr>
            </w:pPr>
            <w:r w:rsidRPr="00AF1DB2">
              <w:rPr>
                <w:rFonts w:ascii="Century" w:eastAsiaTheme="minorEastAsia" w:hAnsi="Century" w:cs="Arial"/>
                <w:sz w:val="18"/>
                <w:szCs w:val="18"/>
              </w:rPr>
              <w:t>―</w:t>
            </w:r>
          </w:p>
        </w:tc>
      </w:tr>
      <w:tr w:rsidR="009604B3" w14:paraId="32C52EB4" w14:textId="77777777" w:rsidTr="00A57C34">
        <w:tc>
          <w:tcPr>
            <w:tcW w:w="1134" w:type="dxa"/>
            <w:tcMar>
              <w:left w:w="85" w:type="dxa"/>
              <w:right w:w="85" w:type="dxa"/>
            </w:tcMar>
          </w:tcPr>
          <w:p w14:paraId="46560755" w14:textId="77777777" w:rsidR="009604B3" w:rsidRPr="00AF1DB2" w:rsidRDefault="009604B3" w:rsidP="009604B3">
            <w:pPr>
              <w:jc w:val="center"/>
              <w:rPr>
                <w:rFonts w:ascii="BIZ UDPゴシック" w:eastAsia="BIZ UDPゴシック" w:hAnsi="BIZ UDPゴシック" w:cs="Arial"/>
                <w:b/>
                <w:sz w:val="18"/>
                <w:szCs w:val="18"/>
              </w:rPr>
            </w:pPr>
            <w:r w:rsidRPr="00AF1DB2">
              <w:rPr>
                <w:rFonts w:ascii="BIZ UDPゴシック" w:eastAsia="BIZ UDPゴシック" w:hAnsi="BIZ UDPゴシック" w:cs="Arial Unicode MS"/>
                <w:b/>
                <w:sz w:val="18"/>
                <w:szCs w:val="18"/>
              </w:rPr>
              <w:t>話すこと</w:t>
            </w:r>
          </w:p>
          <w:p w14:paraId="6D643173" w14:textId="77777777" w:rsidR="009604B3" w:rsidRPr="00AF1DB2" w:rsidRDefault="009604B3" w:rsidP="009604B3">
            <w:pPr>
              <w:jc w:val="center"/>
              <w:rPr>
                <w:rFonts w:ascii="BIZ UDPゴシック" w:eastAsia="BIZ UDPゴシック" w:hAnsi="BIZ UDPゴシック" w:cs="Arial"/>
                <w:b/>
                <w:sz w:val="18"/>
                <w:szCs w:val="18"/>
              </w:rPr>
            </w:pPr>
            <w:r w:rsidRPr="00AF1DB2">
              <w:rPr>
                <w:rFonts w:ascii="BIZ UDPゴシック" w:eastAsia="BIZ UDPゴシック" w:hAnsi="BIZ UDPゴシック" w:cs="Arial Unicode MS"/>
                <w:b/>
                <w:sz w:val="18"/>
                <w:szCs w:val="18"/>
              </w:rPr>
              <w:t>［発表］</w:t>
            </w:r>
          </w:p>
        </w:tc>
        <w:tc>
          <w:tcPr>
            <w:tcW w:w="2268" w:type="dxa"/>
            <w:tcBorders>
              <w:bottom w:val="single" w:sz="4" w:space="0" w:color="000000"/>
              <w:right w:val="dotted" w:sz="4" w:space="0" w:color="000000"/>
            </w:tcBorders>
            <w:tcMar>
              <w:left w:w="85" w:type="dxa"/>
              <w:right w:w="85" w:type="dxa"/>
            </w:tcMar>
          </w:tcPr>
          <w:p w14:paraId="37CA065C" w14:textId="77777777" w:rsidR="009604B3" w:rsidRPr="00AF1DB2" w:rsidRDefault="009604B3" w:rsidP="009604B3">
            <w:pPr>
              <w:rPr>
                <w:rFonts w:ascii="Century" w:eastAsiaTheme="minorEastAsia" w:hAnsi="Century" w:cs="Arial"/>
                <w:sz w:val="18"/>
                <w:szCs w:val="18"/>
              </w:rPr>
            </w:pPr>
            <w:r w:rsidRPr="00AF1DB2">
              <w:rPr>
                <w:rFonts w:ascii="Century" w:eastAsiaTheme="minorEastAsia" w:hAnsi="Century" w:cs="Arial"/>
                <w:sz w:val="18"/>
                <w:szCs w:val="18"/>
              </w:rPr>
              <w:t>―</w:t>
            </w:r>
          </w:p>
        </w:tc>
        <w:tc>
          <w:tcPr>
            <w:tcW w:w="2694" w:type="dxa"/>
            <w:tcBorders>
              <w:left w:val="dotted" w:sz="4" w:space="0" w:color="000000"/>
              <w:bottom w:val="single" w:sz="4" w:space="0" w:color="000000"/>
            </w:tcBorders>
            <w:tcMar>
              <w:left w:w="85" w:type="dxa"/>
              <w:right w:w="85" w:type="dxa"/>
            </w:tcMar>
          </w:tcPr>
          <w:p w14:paraId="5C62BB61" w14:textId="77777777" w:rsidR="009604B3" w:rsidRPr="00AF1DB2" w:rsidRDefault="009604B3" w:rsidP="009604B3">
            <w:pPr>
              <w:rPr>
                <w:rFonts w:ascii="Century" w:eastAsiaTheme="minorEastAsia" w:hAnsi="Century" w:cs="Arial"/>
                <w:sz w:val="18"/>
                <w:szCs w:val="18"/>
              </w:rPr>
            </w:pPr>
            <w:r w:rsidRPr="00AF1DB2">
              <w:rPr>
                <w:rFonts w:ascii="Century" w:eastAsiaTheme="minorEastAsia" w:hAnsi="Century" w:cs="Arial"/>
                <w:sz w:val="18"/>
                <w:szCs w:val="18"/>
              </w:rPr>
              <w:t>―</w:t>
            </w:r>
          </w:p>
        </w:tc>
        <w:tc>
          <w:tcPr>
            <w:tcW w:w="2194" w:type="dxa"/>
            <w:tcBorders>
              <w:bottom w:val="single" w:sz="4" w:space="0" w:color="000000"/>
            </w:tcBorders>
            <w:tcMar>
              <w:left w:w="85" w:type="dxa"/>
              <w:right w:w="85" w:type="dxa"/>
            </w:tcMar>
          </w:tcPr>
          <w:p w14:paraId="52BB6EC6" w14:textId="77777777" w:rsidR="009604B3" w:rsidRPr="00AF1DB2" w:rsidRDefault="009604B3" w:rsidP="009604B3">
            <w:pPr>
              <w:rPr>
                <w:rFonts w:ascii="Century" w:eastAsiaTheme="minorEastAsia" w:hAnsi="Century" w:cs="Arial"/>
                <w:sz w:val="18"/>
                <w:szCs w:val="18"/>
              </w:rPr>
            </w:pPr>
            <w:r w:rsidRPr="00AF1DB2">
              <w:rPr>
                <w:rFonts w:ascii="Century" w:eastAsiaTheme="minorEastAsia" w:hAnsi="Century" w:cs="Arial"/>
                <w:sz w:val="18"/>
                <w:szCs w:val="18"/>
              </w:rPr>
              <w:t>―</w:t>
            </w:r>
          </w:p>
        </w:tc>
        <w:tc>
          <w:tcPr>
            <w:tcW w:w="2195" w:type="dxa"/>
            <w:tcBorders>
              <w:bottom w:val="single" w:sz="4" w:space="0" w:color="000000"/>
            </w:tcBorders>
            <w:tcMar>
              <w:left w:w="85" w:type="dxa"/>
              <w:right w:w="85" w:type="dxa"/>
            </w:tcMar>
          </w:tcPr>
          <w:p w14:paraId="7B958967" w14:textId="77777777" w:rsidR="009604B3" w:rsidRPr="00AF1DB2" w:rsidRDefault="009604B3" w:rsidP="009604B3">
            <w:pPr>
              <w:rPr>
                <w:rFonts w:ascii="Century" w:eastAsiaTheme="minorEastAsia" w:hAnsi="Century" w:cs="Arial"/>
                <w:sz w:val="18"/>
                <w:szCs w:val="18"/>
              </w:rPr>
            </w:pPr>
            <w:r w:rsidRPr="00AF1DB2">
              <w:rPr>
                <w:rFonts w:ascii="Century" w:eastAsiaTheme="minorEastAsia" w:hAnsi="Century" w:cs="Arial"/>
                <w:sz w:val="18"/>
                <w:szCs w:val="18"/>
              </w:rPr>
              <w:t>―</w:t>
            </w:r>
          </w:p>
        </w:tc>
      </w:tr>
      <w:tr w:rsidR="009604B3" w14:paraId="23EA3FBC" w14:textId="77777777" w:rsidTr="00A57C34">
        <w:tc>
          <w:tcPr>
            <w:tcW w:w="1134" w:type="dxa"/>
            <w:tcMar>
              <w:left w:w="85" w:type="dxa"/>
              <w:right w:w="85" w:type="dxa"/>
            </w:tcMar>
          </w:tcPr>
          <w:p w14:paraId="519D73A6" w14:textId="77777777" w:rsidR="009604B3" w:rsidRPr="00AF1DB2" w:rsidRDefault="009604B3" w:rsidP="009604B3">
            <w:pPr>
              <w:jc w:val="center"/>
              <w:rPr>
                <w:rFonts w:ascii="BIZ UDPゴシック" w:eastAsia="BIZ UDPゴシック" w:hAnsi="BIZ UDPゴシック" w:cs="Arial"/>
                <w:b/>
                <w:sz w:val="18"/>
                <w:szCs w:val="18"/>
              </w:rPr>
            </w:pPr>
            <w:r w:rsidRPr="00AF1DB2">
              <w:rPr>
                <w:rFonts w:ascii="BIZ UDPゴシック" w:eastAsia="BIZ UDPゴシック" w:hAnsi="BIZ UDPゴシック" w:cs="Arial Unicode MS"/>
                <w:b/>
                <w:sz w:val="18"/>
                <w:szCs w:val="18"/>
              </w:rPr>
              <w:t>書くこと</w:t>
            </w:r>
          </w:p>
          <w:p w14:paraId="206A935B" w14:textId="77777777" w:rsidR="009604B3" w:rsidRPr="00AF1DB2" w:rsidRDefault="009604B3" w:rsidP="009604B3">
            <w:pPr>
              <w:jc w:val="center"/>
              <w:rPr>
                <w:rFonts w:ascii="BIZ UDPゴシック" w:eastAsia="BIZ UDPゴシック" w:hAnsi="BIZ UDPゴシック" w:cs="Arial"/>
                <w:b/>
                <w:sz w:val="18"/>
                <w:szCs w:val="18"/>
              </w:rPr>
            </w:pPr>
          </w:p>
        </w:tc>
        <w:tc>
          <w:tcPr>
            <w:tcW w:w="2268" w:type="dxa"/>
            <w:tcBorders>
              <w:bottom w:val="single" w:sz="4" w:space="0" w:color="000000"/>
              <w:right w:val="dotted" w:sz="4" w:space="0" w:color="000000"/>
            </w:tcBorders>
            <w:tcMar>
              <w:left w:w="85" w:type="dxa"/>
              <w:right w:w="85" w:type="dxa"/>
            </w:tcMar>
          </w:tcPr>
          <w:p w14:paraId="33A3BAB0" w14:textId="77777777" w:rsidR="009604B3" w:rsidRDefault="009604B3" w:rsidP="009604B3">
            <w:pPr>
              <w:jc w:val="left"/>
              <w:rPr>
                <w:rFonts w:ascii="Century" w:eastAsia="ＭＳ 明朝" w:hAnsi="Century" w:cs="BIZ UDPゴシック"/>
                <w:sz w:val="18"/>
                <w:szCs w:val="18"/>
              </w:rPr>
            </w:pPr>
            <w:r w:rsidRPr="00047CA8">
              <w:rPr>
                <w:rFonts w:ascii="Century" w:eastAsia="ＭＳ 明朝" w:hAnsi="Century" w:cs="BIZ UDPゴシック"/>
                <w:sz w:val="18"/>
                <w:szCs w:val="18"/>
              </w:rPr>
              <w:t>［知識］</w:t>
            </w:r>
          </w:p>
          <w:p w14:paraId="2B3DC75B" w14:textId="77777777" w:rsidR="009604B3" w:rsidRPr="00047CA8" w:rsidRDefault="009604B3" w:rsidP="009604B3">
            <w:pPr>
              <w:jc w:val="left"/>
              <w:rPr>
                <w:rFonts w:ascii="Century" w:eastAsia="ＭＳ 明朝" w:hAnsi="Century" w:cs="BIZ UDPゴシック"/>
                <w:sz w:val="18"/>
                <w:szCs w:val="18"/>
              </w:rPr>
            </w:pPr>
            <w:r>
              <w:rPr>
                <w:rFonts w:ascii="Century" w:eastAsia="ＭＳ 明朝" w:hAnsi="Century" w:cs="BIZ UDPゴシック" w:hint="eastAsia"/>
                <w:sz w:val="18"/>
                <w:szCs w:val="18"/>
              </w:rPr>
              <w:t>反論・反駁を行うための接続詞や条件節を用いた文の形・意味・用法を理解している。</w:t>
            </w:r>
          </w:p>
          <w:p w14:paraId="7C15CA97" w14:textId="77777777" w:rsidR="009604B3" w:rsidRPr="00D755A8" w:rsidRDefault="009604B3" w:rsidP="009604B3">
            <w:pPr>
              <w:jc w:val="left"/>
              <w:rPr>
                <w:rFonts w:ascii="Century" w:eastAsia="ＭＳ 明朝" w:hAnsi="Century" w:cs="BIZ UDPゴシック"/>
                <w:sz w:val="18"/>
                <w:szCs w:val="18"/>
              </w:rPr>
            </w:pPr>
          </w:p>
        </w:tc>
        <w:tc>
          <w:tcPr>
            <w:tcW w:w="2694" w:type="dxa"/>
            <w:tcBorders>
              <w:left w:val="dotted" w:sz="4" w:space="0" w:color="000000"/>
              <w:bottom w:val="single" w:sz="4" w:space="0" w:color="000000"/>
            </w:tcBorders>
            <w:tcMar>
              <w:left w:w="85" w:type="dxa"/>
              <w:right w:w="85" w:type="dxa"/>
            </w:tcMar>
          </w:tcPr>
          <w:p w14:paraId="6B0A0F92" w14:textId="77777777" w:rsidR="009604B3" w:rsidRPr="00047CA8" w:rsidRDefault="009604B3" w:rsidP="009604B3">
            <w:pPr>
              <w:jc w:val="left"/>
              <w:rPr>
                <w:rFonts w:ascii="Century" w:eastAsia="ＭＳ 明朝" w:hAnsi="Century" w:cs="BIZ UDPゴシック"/>
                <w:sz w:val="18"/>
                <w:szCs w:val="18"/>
              </w:rPr>
            </w:pPr>
            <w:r>
              <w:rPr>
                <w:rFonts w:ascii="Century" w:eastAsia="ＭＳ 明朝" w:hAnsi="Century" w:cs="BIZ UDPゴシック"/>
                <w:sz w:val="18"/>
                <w:szCs w:val="18"/>
              </w:rPr>
              <w:t>［技能］</w:t>
            </w:r>
          </w:p>
          <w:p w14:paraId="7C0432AC" w14:textId="77777777" w:rsidR="009604B3" w:rsidRPr="00047CA8" w:rsidRDefault="009604B3" w:rsidP="009604B3">
            <w:pPr>
              <w:jc w:val="left"/>
              <w:rPr>
                <w:rFonts w:ascii="Century" w:eastAsia="ＭＳ 明朝" w:hAnsi="Century" w:cs="BIZ UDPゴシック"/>
                <w:sz w:val="18"/>
                <w:szCs w:val="18"/>
              </w:rPr>
            </w:pPr>
            <w:r>
              <w:rPr>
                <w:rFonts w:ascii="Century" w:eastAsia="ＭＳ 明朝" w:hAnsi="Century" w:cs="BIZ UDPゴシック" w:hint="eastAsia"/>
                <w:sz w:val="18"/>
                <w:szCs w:val="18"/>
              </w:rPr>
              <w:t>反論・反駁を行うための接続詞や条件節などを用いて</w:t>
            </w:r>
            <w:r w:rsidR="006C687B">
              <w:rPr>
                <w:rFonts w:ascii="Century" w:eastAsia="ＭＳ 明朝" w:hAnsi="Century" w:cs="BIZ UDPゴシック" w:hint="eastAsia"/>
                <w:sz w:val="18"/>
                <w:szCs w:val="18"/>
              </w:rPr>
              <w:t>，</w:t>
            </w:r>
            <w:r>
              <w:rPr>
                <w:rFonts w:ascii="Century" w:eastAsia="ＭＳ 明朝" w:hAnsi="Century" w:cs="BIZ UDPゴシック" w:hint="eastAsia"/>
                <w:sz w:val="18"/>
                <w:szCs w:val="18"/>
              </w:rPr>
              <w:t>通信・情報などに関する社会的な話題について，賛成や反対，その理由を論理的に詳しく書いて伝える技能を身に付けている。</w:t>
            </w:r>
          </w:p>
        </w:tc>
        <w:tc>
          <w:tcPr>
            <w:tcW w:w="2194" w:type="dxa"/>
            <w:tcMar>
              <w:left w:w="85" w:type="dxa"/>
              <w:right w:w="85" w:type="dxa"/>
            </w:tcMar>
          </w:tcPr>
          <w:p w14:paraId="4818DA35" w14:textId="56E288DA" w:rsidR="009604B3" w:rsidRPr="00047CA8" w:rsidRDefault="00DD4704" w:rsidP="009604B3">
            <w:pPr>
              <w:snapToGrid w:val="0"/>
              <w:rPr>
                <w:rFonts w:ascii="Century" w:eastAsia="ＭＳ 明朝" w:hAnsi="Century" w:cs="BIZ UDPゴシック"/>
                <w:sz w:val="18"/>
                <w:szCs w:val="18"/>
              </w:rPr>
            </w:pPr>
            <w:r w:rsidRPr="00DD4704">
              <w:rPr>
                <w:rFonts w:ascii="Century" w:eastAsia="ＭＳ 明朝" w:hAnsi="Century" w:cs="BIZ UDPゴシック" w:hint="eastAsia"/>
                <w:sz w:val="18"/>
                <w:szCs w:val="18"/>
              </w:rPr>
              <w:t>自分の考えを知ってもらうために，デジタル機器の利用といった社会的な話題について，賛成や反対とその理由を示しながら，意見や考えを論理的に詳しく書いて伝えている。</w:t>
            </w:r>
          </w:p>
        </w:tc>
        <w:tc>
          <w:tcPr>
            <w:tcW w:w="2195" w:type="dxa"/>
            <w:tcMar>
              <w:left w:w="85" w:type="dxa"/>
              <w:right w:w="85" w:type="dxa"/>
            </w:tcMar>
          </w:tcPr>
          <w:p w14:paraId="7C78087B" w14:textId="580B74CD" w:rsidR="009604B3" w:rsidRPr="00047CA8" w:rsidRDefault="00DD4704" w:rsidP="009604B3">
            <w:pPr>
              <w:jc w:val="left"/>
              <w:rPr>
                <w:rFonts w:ascii="Century" w:eastAsia="ＭＳ 明朝" w:hAnsi="Century" w:cs="BIZ UDPゴシック"/>
                <w:sz w:val="18"/>
                <w:szCs w:val="18"/>
              </w:rPr>
            </w:pPr>
            <w:r w:rsidRPr="00DD4704">
              <w:rPr>
                <w:rFonts w:ascii="Century" w:eastAsia="ＭＳ 明朝" w:hAnsi="Century" w:cs="BIZ UDPゴシック" w:hint="eastAsia"/>
                <w:sz w:val="18"/>
                <w:szCs w:val="18"/>
              </w:rPr>
              <w:t>自分の考えを知ってもらうために，デジタル機器の利用といった社会的な話題について，賛成や反対とその理由を示しながら，意見や考えを論理的に詳しく書いて伝え</w:t>
            </w:r>
            <w:r>
              <w:rPr>
                <w:rFonts w:ascii="Century" w:eastAsia="ＭＳ 明朝" w:hAnsi="Century" w:cs="BIZ UDPゴシック" w:hint="eastAsia"/>
                <w:sz w:val="18"/>
                <w:szCs w:val="18"/>
              </w:rPr>
              <w:t>よ</w:t>
            </w:r>
            <w:r w:rsidR="009604B3">
              <w:rPr>
                <w:rFonts w:ascii="Century" w:eastAsia="ＭＳ 明朝" w:hAnsi="Century" w:cs="BIZ UDPゴシック" w:hint="eastAsia"/>
                <w:sz w:val="18"/>
                <w:szCs w:val="18"/>
              </w:rPr>
              <w:t>うとしている。</w:t>
            </w:r>
          </w:p>
        </w:tc>
      </w:tr>
    </w:tbl>
    <w:p w14:paraId="6C9BDC3F" w14:textId="77777777" w:rsidR="00E74A1D" w:rsidRPr="00E74A1D" w:rsidRDefault="00E74A1D" w:rsidP="00E74A1D">
      <w:pPr>
        <w:rPr>
          <w:rFonts w:ascii="Arial" w:eastAsiaTheme="minorEastAsia" w:hAnsi="Arial" w:cs="Arial"/>
          <w:b/>
        </w:rPr>
      </w:pPr>
    </w:p>
    <w:p w14:paraId="325D4BA2" w14:textId="77777777" w:rsidR="00E74A1D" w:rsidRDefault="00E74A1D" w:rsidP="00E74A1D">
      <w:pPr>
        <w:rPr>
          <w:rFonts w:ascii="Arial" w:eastAsia="Arial" w:hAnsi="Arial" w:cs="Arial"/>
        </w:rPr>
      </w:pPr>
      <w:r>
        <w:br w:type="page"/>
      </w:r>
    </w:p>
    <w:p w14:paraId="402B4B4F" w14:textId="77777777" w:rsidR="00E74A1D" w:rsidRDefault="003A05EB" w:rsidP="00E74A1D">
      <w:pPr>
        <w:rPr>
          <w:rFonts w:ascii="Arial" w:eastAsia="Arial" w:hAnsi="Arial" w:cs="Arial"/>
          <w:b/>
        </w:rPr>
      </w:pPr>
      <w:r>
        <w:rPr>
          <w:rFonts w:ascii="Arial" w:eastAsia="Arial" w:hAnsi="Arial" w:cs="Arial"/>
          <w:b/>
        </w:rPr>
        <w:lastRenderedPageBreak/>
        <w:t>Reading Enrichment 1 (pp.152-15</w:t>
      </w:r>
      <w:r>
        <w:rPr>
          <w:rFonts w:ascii="Arial" w:eastAsiaTheme="minorEastAsia" w:hAnsi="Arial" w:cs="Arial" w:hint="eastAsia"/>
          <w:b/>
        </w:rPr>
        <w:t>5</w:t>
      </w:r>
      <w:r w:rsidR="00E74A1D">
        <w:rPr>
          <w:rFonts w:ascii="Arial" w:eastAsia="Arial" w:hAnsi="Arial" w:cs="Arial"/>
          <w:b/>
        </w:rPr>
        <w:t>)</w:t>
      </w:r>
    </w:p>
    <w:tbl>
      <w:tblPr>
        <w:tblStyle w:val="30"/>
        <w:tblW w:w="1048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34"/>
        <w:gridCol w:w="2268"/>
        <w:gridCol w:w="2694"/>
        <w:gridCol w:w="2194"/>
        <w:gridCol w:w="2195"/>
      </w:tblGrid>
      <w:tr w:rsidR="00E74A1D" w14:paraId="2AB80685" w14:textId="77777777" w:rsidTr="00A57C34">
        <w:trPr>
          <w:trHeight w:val="172"/>
        </w:trPr>
        <w:tc>
          <w:tcPr>
            <w:tcW w:w="1134" w:type="dxa"/>
            <w:tcMar>
              <w:left w:w="85" w:type="dxa"/>
              <w:right w:w="85" w:type="dxa"/>
            </w:tcMar>
            <w:vAlign w:val="center"/>
          </w:tcPr>
          <w:p w14:paraId="57F4FE26" w14:textId="77777777" w:rsidR="00E74A1D" w:rsidRPr="00AF1DB2" w:rsidRDefault="00E74A1D" w:rsidP="00A57C34">
            <w:pPr>
              <w:jc w:val="center"/>
              <w:rPr>
                <w:rFonts w:ascii="BIZ UDPゴシック" w:eastAsia="BIZ UDPゴシック" w:hAnsi="BIZ UDPゴシック" w:cs="Arial"/>
                <w:b/>
                <w:sz w:val="18"/>
                <w:szCs w:val="18"/>
              </w:rPr>
            </w:pPr>
          </w:p>
        </w:tc>
        <w:tc>
          <w:tcPr>
            <w:tcW w:w="4962" w:type="dxa"/>
            <w:gridSpan w:val="2"/>
            <w:tcBorders>
              <w:bottom w:val="single" w:sz="4" w:space="0" w:color="000000"/>
            </w:tcBorders>
            <w:tcMar>
              <w:left w:w="85" w:type="dxa"/>
              <w:right w:w="85" w:type="dxa"/>
            </w:tcMar>
            <w:vAlign w:val="center"/>
          </w:tcPr>
          <w:p w14:paraId="6CC6D995" w14:textId="77777777" w:rsidR="00E74A1D" w:rsidRPr="00AF1DB2" w:rsidRDefault="00E74A1D" w:rsidP="00A57C34">
            <w:pPr>
              <w:jc w:val="center"/>
              <w:rPr>
                <w:rFonts w:ascii="BIZ UDPゴシック" w:eastAsia="BIZ UDPゴシック" w:hAnsi="BIZ UDPゴシック" w:cs="Arial"/>
                <w:b/>
                <w:sz w:val="18"/>
                <w:szCs w:val="18"/>
              </w:rPr>
            </w:pPr>
            <w:r w:rsidRPr="00AF1DB2">
              <w:rPr>
                <w:rFonts w:ascii="BIZ UDPゴシック" w:eastAsia="BIZ UDPゴシック" w:hAnsi="BIZ UDPゴシック" w:cs="Arial Unicode MS"/>
                <w:b/>
                <w:sz w:val="18"/>
                <w:szCs w:val="18"/>
              </w:rPr>
              <w:t>知識・技能</w:t>
            </w:r>
          </w:p>
        </w:tc>
        <w:tc>
          <w:tcPr>
            <w:tcW w:w="2194" w:type="dxa"/>
            <w:tcMar>
              <w:left w:w="85" w:type="dxa"/>
              <w:right w:w="85" w:type="dxa"/>
            </w:tcMar>
            <w:vAlign w:val="center"/>
          </w:tcPr>
          <w:p w14:paraId="23962AE8" w14:textId="77777777" w:rsidR="00E74A1D" w:rsidRPr="00AF1DB2" w:rsidRDefault="00E74A1D" w:rsidP="00A57C34">
            <w:pPr>
              <w:jc w:val="center"/>
              <w:rPr>
                <w:rFonts w:ascii="BIZ UDPゴシック" w:eastAsia="BIZ UDPゴシック" w:hAnsi="BIZ UDPゴシック" w:cs="Arial"/>
                <w:b/>
                <w:sz w:val="18"/>
                <w:szCs w:val="18"/>
              </w:rPr>
            </w:pPr>
            <w:r w:rsidRPr="00AF1DB2">
              <w:rPr>
                <w:rFonts w:ascii="BIZ UDPゴシック" w:eastAsia="BIZ UDPゴシック" w:hAnsi="BIZ UDPゴシック" w:cs="Arial Unicode MS"/>
                <w:b/>
                <w:sz w:val="18"/>
                <w:szCs w:val="18"/>
              </w:rPr>
              <w:t>思考・判断・表現</w:t>
            </w:r>
          </w:p>
        </w:tc>
        <w:tc>
          <w:tcPr>
            <w:tcW w:w="2195" w:type="dxa"/>
            <w:tcMar>
              <w:left w:w="85" w:type="dxa"/>
              <w:right w:w="85" w:type="dxa"/>
            </w:tcMar>
            <w:vAlign w:val="center"/>
          </w:tcPr>
          <w:p w14:paraId="52F8D0D6" w14:textId="77777777" w:rsidR="00E74A1D" w:rsidRPr="00AF1DB2" w:rsidRDefault="00E74A1D" w:rsidP="00A57C34">
            <w:pPr>
              <w:jc w:val="center"/>
              <w:rPr>
                <w:rFonts w:ascii="BIZ UDPゴシック" w:eastAsia="BIZ UDPゴシック" w:hAnsi="BIZ UDPゴシック" w:cs="Arial"/>
                <w:b/>
                <w:sz w:val="18"/>
                <w:szCs w:val="18"/>
              </w:rPr>
            </w:pPr>
            <w:r w:rsidRPr="00AF1DB2">
              <w:rPr>
                <w:rFonts w:ascii="BIZ UDPゴシック" w:eastAsia="BIZ UDPゴシック" w:hAnsi="BIZ UDPゴシック" w:cs="Arial Unicode MS"/>
                <w:b/>
                <w:sz w:val="18"/>
                <w:szCs w:val="18"/>
              </w:rPr>
              <w:t>主体的に学習に</w:t>
            </w:r>
          </w:p>
          <w:p w14:paraId="2E707151" w14:textId="77777777" w:rsidR="00E74A1D" w:rsidRPr="00AF1DB2" w:rsidRDefault="00E74A1D" w:rsidP="00A57C34">
            <w:pPr>
              <w:jc w:val="center"/>
              <w:rPr>
                <w:rFonts w:ascii="BIZ UDPゴシック" w:eastAsia="BIZ UDPゴシック" w:hAnsi="BIZ UDPゴシック" w:cs="Arial"/>
                <w:b/>
                <w:sz w:val="18"/>
                <w:szCs w:val="18"/>
              </w:rPr>
            </w:pPr>
            <w:r w:rsidRPr="00AF1DB2">
              <w:rPr>
                <w:rFonts w:ascii="BIZ UDPゴシック" w:eastAsia="BIZ UDPゴシック" w:hAnsi="BIZ UDPゴシック" w:cs="Arial Unicode MS"/>
                <w:b/>
                <w:sz w:val="18"/>
                <w:szCs w:val="18"/>
              </w:rPr>
              <w:t>取り組む態度</w:t>
            </w:r>
          </w:p>
        </w:tc>
      </w:tr>
      <w:tr w:rsidR="003A05EB" w14:paraId="5EBBD11B" w14:textId="77777777" w:rsidTr="00A57C34">
        <w:tc>
          <w:tcPr>
            <w:tcW w:w="1134" w:type="dxa"/>
            <w:tcMar>
              <w:left w:w="85" w:type="dxa"/>
              <w:right w:w="85" w:type="dxa"/>
            </w:tcMar>
          </w:tcPr>
          <w:p w14:paraId="70DEEAD7" w14:textId="77777777" w:rsidR="003A05EB" w:rsidRPr="00AF1DB2" w:rsidRDefault="003A05EB" w:rsidP="003A05EB">
            <w:pPr>
              <w:jc w:val="center"/>
              <w:rPr>
                <w:rFonts w:ascii="BIZ UDPゴシック" w:eastAsia="BIZ UDPゴシック" w:hAnsi="BIZ UDPゴシック" w:cs="Arial"/>
                <w:b/>
                <w:sz w:val="18"/>
                <w:szCs w:val="18"/>
              </w:rPr>
            </w:pPr>
            <w:r w:rsidRPr="00AF1DB2">
              <w:rPr>
                <w:rFonts w:ascii="BIZ UDPゴシック" w:eastAsia="BIZ UDPゴシック" w:hAnsi="BIZ UDPゴシック" w:cs="Arial Unicode MS"/>
                <w:b/>
                <w:sz w:val="18"/>
                <w:szCs w:val="18"/>
              </w:rPr>
              <w:t>聞くこと</w:t>
            </w:r>
          </w:p>
        </w:tc>
        <w:tc>
          <w:tcPr>
            <w:tcW w:w="2268" w:type="dxa"/>
            <w:tcBorders>
              <w:bottom w:val="single" w:sz="4" w:space="0" w:color="000000"/>
              <w:right w:val="dotted" w:sz="4" w:space="0" w:color="000000"/>
            </w:tcBorders>
            <w:tcMar>
              <w:left w:w="85" w:type="dxa"/>
              <w:right w:w="85" w:type="dxa"/>
            </w:tcMar>
          </w:tcPr>
          <w:p w14:paraId="32E421BC" w14:textId="77777777" w:rsidR="003A05EB" w:rsidRPr="00AF1DB2" w:rsidRDefault="003A05EB" w:rsidP="003A05EB">
            <w:pPr>
              <w:rPr>
                <w:rFonts w:ascii="Century" w:eastAsiaTheme="minorEastAsia" w:hAnsi="Century" w:cs="Arial"/>
                <w:sz w:val="18"/>
                <w:szCs w:val="18"/>
              </w:rPr>
            </w:pPr>
            <w:r w:rsidRPr="00AF1DB2">
              <w:rPr>
                <w:rFonts w:ascii="Century" w:eastAsiaTheme="minorEastAsia" w:hAnsi="Century" w:cs="Arial"/>
                <w:sz w:val="18"/>
                <w:szCs w:val="18"/>
              </w:rPr>
              <w:t>―</w:t>
            </w:r>
          </w:p>
        </w:tc>
        <w:tc>
          <w:tcPr>
            <w:tcW w:w="2694" w:type="dxa"/>
            <w:tcBorders>
              <w:left w:val="dotted" w:sz="4" w:space="0" w:color="000000"/>
              <w:bottom w:val="single" w:sz="4" w:space="0" w:color="000000"/>
            </w:tcBorders>
            <w:tcMar>
              <w:left w:w="85" w:type="dxa"/>
              <w:right w:w="85" w:type="dxa"/>
            </w:tcMar>
          </w:tcPr>
          <w:p w14:paraId="74EEE4DD" w14:textId="77777777" w:rsidR="003A05EB" w:rsidRPr="00AF1DB2" w:rsidRDefault="003A05EB" w:rsidP="003A05EB">
            <w:pPr>
              <w:rPr>
                <w:rFonts w:ascii="Century" w:eastAsiaTheme="minorEastAsia" w:hAnsi="Century" w:cs="Arial"/>
                <w:sz w:val="18"/>
                <w:szCs w:val="18"/>
              </w:rPr>
            </w:pPr>
            <w:r w:rsidRPr="00AF1DB2">
              <w:rPr>
                <w:rFonts w:ascii="Century" w:eastAsiaTheme="minorEastAsia" w:hAnsi="Century" w:cs="Arial"/>
                <w:sz w:val="18"/>
                <w:szCs w:val="18"/>
              </w:rPr>
              <w:t>―</w:t>
            </w:r>
          </w:p>
        </w:tc>
        <w:tc>
          <w:tcPr>
            <w:tcW w:w="2194" w:type="dxa"/>
            <w:tcMar>
              <w:left w:w="85" w:type="dxa"/>
              <w:right w:w="85" w:type="dxa"/>
            </w:tcMar>
          </w:tcPr>
          <w:p w14:paraId="0BCEDBA3" w14:textId="77777777" w:rsidR="003A05EB" w:rsidRPr="00AF1DB2" w:rsidRDefault="003A05EB" w:rsidP="003A05EB">
            <w:pPr>
              <w:rPr>
                <w:rFonts w:ascii="Century" w:eastAsiaTheme="minorEastAsia" w:hAnsi="Century" w:cs="Arial"/>
                <w:sz w:val="18"/>
                <w:szCs w:val="18"/>
              </w:rPr>
            </w:pPr>
            <w:r w:rsidRPr="00AF1DB2">
              <w:rPr>
                <w:rFonts w:ascii="Century" w:eastAsiaTheme="minorEastAsia" w:hAnsi="Century" w:cs="Arial"/>
                <w:sz w:val="18"/>
                <w:szCs w:val="18"/>
              </w:rPr>
              <w:t>―</w:t>
            </w:r>
          </w:p>
        </w:tc>
        <w:tc>
          <w:tcPr>
            <w:tcW w:w="2195" w:type="dxa"/>
            <w:tcMar>
              <w:left w:w="85" w:type="dxa"/>
              <w:right w:w="85" w:type="dxa"/>
            </w:tcMar>
          </w:tcPr>
          <w:p w14:paraId="19CCBEAE" w14:textId="77777777" w:rsidR="003A05EB" w:rsidRPr="00AF1DB2" w:rsidRDefault="003A05EB" w:rsidP="003A05EB">
            <w:pPr>
              <w:rPr>
                <w:rFonts w:ascii="Century" w:eastAsiaTheme="minorEastAsia" w:hAnsi="Century" w:cs="Arial"/>
                <w:sz w:val="18"/>
                <w:szCs w:val="18"/>
              </w:rPr>
            </w:pPr>
            <w:r w:rsidRPr="00AF1DB2">
              <w:rPr>
                <w:rFonts w:ascii="Century" w:eastAsiaTheme="minorEastAsia" w:hAnsi="Century" w:cs="Arial"/>
                <w:sz w:val="18"/>
                <w:szCs w:val="18"/>
              </w:rPr>
              <w:t>―</w:t>
            </w:r>
          </w:p>
        </w:tc>
      </w:tr>
      <w:tr w:rsidR="00647889" w14:paraId="71D73403" w14:textId="77777777" w:rsidTr="00A57C34">
        <w:trPr>
          <w:trHeight w:val="79"/>
        </w:trPr>
        <w:tc>
          <w:tcPr>
            <w:tcW w:w="1134" w:type="dxa"/>
            <w:tcMar>
              <w:left w:w="85" w:type="dxa"/>
              <w:right w:w="85" w:type="dxa"/>
            </w:tcMar>
          </w:tcPr>
          <w:p w14:paraId="6651E5FA" w14:textId="77777777" w:rsidR="00647889" w:rsidRPr="00AF1DB2" w:rsidRDefault="00647889" w:rsidP="00647889">
            <w:pPr>
              <w:jc w:val="center"/>
              <w:rPr>
                <w:rFonts w:ascii="BIZ UDPゴシック" w:eastAsia="BIZ UDPゴシック" w:hAnsi="BIZ UDPゴシック" w:cs="Arial"/>
                <w:b/>
                <w:sz w:val="18"/>
                <w:szCs w:val="18"/>
              </w:rPr>
            </w:pPr>
            <w:r w:rsidRPr="00AF1DB2">
              <w:rPr>
                <w:rFonts w:ascii="BIZ UDPゴシック" w:eastAsia="BIZ UDPゴシック" w:hAnsi="BIZ UDPゴシック" w:cs="Arial Unicode MS"/>
                <w:b/>
                <w:sz w:val="18"/>
                <w:szCs w:val="18"/>
              </w:rPr>
              <w:t>読むこと</w:t>
            </w:r>
          </w:p>
        </w:tc>
        <w:tc>
          <w:tcPr>
            <w:tcW w:w="2268" w:type="dxa"/>
            <w:tcBorders>
              <w:bottom w:val="single" w:sz="4" w:space="0" w:color="000000"/>
              <w:right w:val="dotted" w:sz="4" w:space="0" w:color="000000"/>
            </w:tcBorders>
            <w:tcMar>
              <w:left w:w="85" w:type="dxa"/>
              <w:right w:w="85" w:type="dxa"/>
            </w:tcMar>
          </w:tcPr>
          <w:p w14:paraId="6EF09A9C" w14:textId="77777777" w:rsidR="00647889" w:rsidRPr="00047CA8" w:rsidRDefault="00647889" w:rsidP="00647889">
            <w:pPr>
              <w:ind w:left="180" w:hangingChars="100" w:hanging="180"/>
              <w:jc w:val="left"/>
              <w:rPr>
                <w:rFonts w:ascii="Century" w:eastAsia="ＭＳ 明朝" w:hAnsi="Century" w:cs="BIZ UDPゴシック"/>
                <w:sz w:val="18"/>
                <w:szCs w:val="18"/>
              </w:rPr>
            </w:pPr>
            <w:r w:rsidRPr="00047CA8">
              <w:rPr>
                <w:rFonts w:ascii="Century" w:eastAsia="ＭＳ 明朝" w:hAnsi="Century" w:cs="BIZ UDPゴシック"/>
                <w:sz w:val="18"/>
                <w:szCs w:val="18"/>
              </w:rPr>
              <w:t>［知識］</w:t>
            </w:r>
          </w:p>
          <w:p w14:paraId="1F683701" w14:textId="77777777" w:rsidR="00647889" w:rsidRDefault="00647889" w:rsidP="00647889">
            <w:pPr>
              <w:ind w:left="180" w:hangingChars="100" w:hanging="180"/>
              <w:jc w:val="left"/>
              <w:rPr>
                <w:rFonts w:ascii="Century" w:eastAsia="ＭＳ 明朝" w:hAnsi="Century" w:cs="BIZ UDPゴシック"/>
                <w:sz w:val="18"/>
                <w:szCs w:val="18"/>
              </w:rPr>
            </w:pPr>
            <w:r w:rsidRPr="00047CA8">
              <w:rPr>
                <w:rFonts w:ascii="Century" w:eastAsia="ＭＳ 明朝" w:hAnsi="Century" w:cs="BIZ UDPゴシック"/>
                <w:sz w:val="18"/>
                <w:szCs w:val="18"/>
              </w:rPr>
              <w:t>・</w:t>
            </w:r>
            <w:r w:rsidRPr="00A64621">
              <w:rPr>
                <w:rFonts w:ascii="ＭＳ 明朝" w:eastAsia="ＭＳ 明朝" w:hAnsi="ＭＳ 明朝" w:cs="Arial" w:hint="eastAsia"/>
                <w:sz w:val="18"/>
                <w:szCs w:val="18"/>
              </w:rPr>
              <w:t>語や句</w:t>
            </w:r>
            <w:r>
              <w:rPr>
                <w:rFonts w:ascii="ＭＳ 明朝" w:eastAsia="ＭＳ 明朝" w:hAnsi="ＭＳ 明朝" w:cs="Arial" w:hint="eastAsia"/>
                <w:sz w:val="18"/>
                <w:szCs w:val="18"/>
              </w:rPr>
              <w:t>，</w:t>
            </w:r>
            <w:r w:rsidRPr="00A64621">
              <w:rPr>
                <w:rFonts w:ascii="ＭＳ 明朝" w:eastAsia="ＭＳ 明朝" w:hAnsi="ＭＳ 明朝" w:cs="Arial" w:hint="eastAsia"/>
                <w:sz w:val="18"/>
                <w:szCs w:val="18"/>
              </w:rPr>
              <w:t>文における</w:t>
            </w:r>
            <w:r w:rsidRPr="00047CA8">
              <w:rPr>
                <w:rFonts w:ascii="Century" w:eastAsia="ＭＳ 明朝" w:hAnsi="Century" w:cs="BIZ UDPゴシック"/>
                <w:sz w:val="18"/>
                <w:szCs w:val="18"/>
              </w:rPr>
              <w:t>強勢</w:t>
            </w:r>
            <w:r>
              <w:rPr>
                <w:rFonts w:ascii="Century" w:eastAsia="ＭＳ 明朝" w:hAnsi="Century" w:cs="BIZ UDPゴシック"/>
                <w:sz w:val="18"/>
                <w:szCs w:val="18"/>
              </w:rPr>
              <w:t>，</w:t>
            </w:r>
            <w:r w:rsidRPr="00047CA8">
              <w:rPr>
                <w:rFonts w:ascii="Century" w:eastAsia="ＭＳ 明朝" w:hAnsi="Century" w:cs="BIZ UDPゴシック"/>
                <w:sz w:val="18"/>
                <w:szCs w:val="18"/>
              </w:rPr>
              <w:t>イントネーションや区切りを意識して音読している。</w:t>
            </w:r>
          </w:p>
          <w:p w14:paraId="7C12DD3A" w14:textId="77777777" w:rsidR="00647889" w:rsidRPr="00047CA8" w:rsidRDefault="00647889" w:rsidP="00B769D7">
            <w:pPr>
              <w:ind w:left="180" w:hangingChars="100" w:hanging="180"/>
              <w:jc w:val="left"/>
              <w:rPr>
                <w:rFonts w:ascii="Century" w:eastAsia="ＭＳ 明朝" w:hAnsi="Century" w:cs="BIZ UDPゴシック"/>
                <w:sz w:val="18"/>
                <w:szCs w:val="18"/>
              </w:rPr>
            </w:pPr>
            <w:r>
              <w:rPr>
                <w:rFonts w:ascii="Century" w:eastAsia="ＭＳ 明朝" w:hAnsi="Century" w:cs="BIZ UDPゴシック" w:hint="eastAsia"/>
                <w:sz w:val="18"/>
                <w:szCs w:val="18"/>
              </w:rPr>
              <w:t>・</w:t>
            </w:r>
            <w:r w:rsidR="00B769D7">
              <w:rPr>
                <w:rFonts w:ascii="Century" w:eastAsia="ＭＳ 明朝" w:hAnsi="Century" w:cs="BIZ UDPゴシック" w:hint="eastAsia"/>
                <w:sz w:val="18"/>
                <w:szCs w:val="18"/>
              </w:rPr>
              <w:t>登場人物のセリフ</w:t>
            </w:r>
            <w:r w:rsidR="00B769D7" w:rsidRPr="00047CA8">
              <w:rPr>
                <w:rFonts w:ascii="Century" w:eastAsia="ＭＳ 明朝" w:hAnsi="Century" w:cs="BIZ UDPゴシック"/>
                <w:sz w:val="18"/>
                <w:szCs w:val="18"/>
              </w:rPr>
              <w:t>を</w:t>
            </w:r>
            <w:r w:rsidR="00B769D7">
              <w:rPr>
                <w:rFonts w:ascii="Century" w:eastAsia="ＭＳ 明朝" w:hAnsi="Century" w:cs="BIZ UDPゴシック" w:hint="eastAsia"/>
                <w:sz w:val="18"/>
                <w:szCs w:val="18"/>
              </w:rPr>
              <w:t>含んだ物語</w:t>
            </w:r>
            <w:r w:rsidR="00B769D7" w:rsidRPr="00047CA8">
              <w:rPr>
                <w:rFonts w:ascii="Century" w:eastAsia="ＭＳ 明朝" w:hAnsi="Century" w:cs="BIZ UDPゴシック"/>
                <w:sz w:val="18"/>
                <w:szCs w:val="18"/>
              </w:rPr>
              <w:t>文の</w:t>
            </w:r>
            <w:r w:rsidR="00B769D7">
              <w:rPr>
                <w:rFonts w:ascii="Century" w:eastAsia="ＭＳ 明朝" w:hAnsi="Century" w:cs="BIZ UDPゴシック" w:hint="eastAsia"/>
                <w:sz w:val="18"/>
                <w:szCs w:val="18"/>
              </w:rPr>
              <w:t>構成</w:t>
            </w:r>
            <w:r w:rsidRPr="00047CA8">
              <w:rPr>
                <w:rFonts w:ascii="Century" w:eastAsia="ＭＳ 明朝" w:hAnsi="Century" w:cs="BIZ UDPゴシック"/>
                <w:sz w:val="18"/>
                <w:szCs w:val="18"/>
              </w:rPr>
              <w:t>を理解している。</w:t>
            </w:r>
          </w:p>
        </w:tc>
        <w:tc>
          <w:tcPr>
            <w:tcW w:w="2694" w:type="dxa"/>
            <w:tcBorders>
              <w:left w:val="dotted" w:sz="4" w:space="0" w:color="000000"/>
              <w:bottom w:val="single" w:sz="4" w:space="0" w:color="000000"/>
            </w:tcBorders>
            <w:tcMar>
              <w:left w:w="85" w:type="dxa"/>
              <w:right w:w="85" w:type="dxa"/>
            </w:tcMar>
          </w:tcPr>
          <w:p w14:paraId="7ABDFF4A" w14:textId="77777777" w:rsidR="00647889" w:rsidRPr="00047CA8" w:rsidRDefault="00647889" w:rsidP="00647889">
            <w:pPr>
              <w:ind w:left="180" w:hangingChars="100" w:hanging="180"/>
              <w:jc w:val="left"/>
              <w:rPr>
                <w:rFonts w:ascii="Century" w:eastAsia="ＭＳ 明朝" w:hAnsi="Century" w:cs="BIZ UDPゴシック"/>
                <w:sz w:val="18"/>
                <w:szCs w:val="18"/>
              </w:rPr>
            </w:pPr>
            <w:r>
              <w:rPr>
                <w:rFonts w:ascii="Century" w:eastAsia="ＭＳ 明朝" w:hAnsi="Century" w:cs="BIZ UDPゴシック"/>
                <w:sz w:val="18"/>
                <w:szCs w:val="18"/>
              </w:rPr>
              <w:t>［技能］</w:t>
            </w:r>
          </w:p>
          <w:p w14:paraId="65F7B896" w14:textId="77777777" w:rsidR="00647889" w:rsidRPr="00047CA8" w:rsidRDefault="00647889" w:rsidP="00E2320E">
            <w:pPr>
              <w:jc w:val="left"/>
              <w:rPr>
                <w:rFonts w:ascii="Century" w:eastAsia="ＭＳ 明朝" w:hAnsi="Century" w:cs="BIZ UDPゴシック"/>
                <w:sz w:val="18"/>
                <w:szCs w:val="18"/>
              </w:rPr>
            </w:pPr>
            <w:r>
              <w:rPr>
                <w:rFonts w:ascii="Century" w:eastAsia="ＭＳ 明朝" w:hAnsi="Century" w:cs="BIZ UDPゴシック" w:hint="eastAsia"/>
                <w:sz w:val="18"/>
                <w:szCs w:val="18"/>
              </w:rPr>
              <w:t>登場人物のセリフ</w:t>
            </w:r>
            <w:r w:rsidRPr="00047CA8">
              <w:rPr>
                <w:rFonts w:ascii="Century" w:eastAsia="ＭＳ 明朝" w:hAnsi="Century" w:cs="BIZ UDPゴシック"/>
                <w:sz w:val="18"/>
                <w:szCs w:val="18"/>
              </w:rPr>
              <w:t>を</w:t>
            </w:r>
            <w:r>
              <w:rPr>
                <w:rFonts w:ascii="Century" w:eastAsia="ＭＳ 明朝" w:hAnsi="Century" w:cs="BIZ UDPゴシック" w:hint="eastAsia"/>
                <w:sz w:val="18"/>
                <w:szCs w:val="18"/>
              </w:rPr>
              <w:t>含んだ物語</w:t>
            </w:r>
            <w:r w:rsidRPr="00047CA8">
              <w:rPr>
                <w:rFonts w:ascii="Century" w:eastAsia="ＭＳ 明朝" w:hAnsi="Century" w:cs="BIZ UDPゴシック"/>
                <w:sz w:val="18"/>
                <w:szCs w:val="18"/>
              </w:rPr>
              <w:t>文の</w:t>
            </w:r>
            <w:r>
              <w:rPr>
                <w:rFonts w:ascii="Century" w:eastAsia="ＭＳ 明朝" w:hAnsi="Century" w:cs="BIZ UDPゴシック" w:hint="eastAsia"/>
                <w:sz w:val="18"/>
                <w:szCs w:val="18"/>
              </w:rPr>
              <w:t>構</w:t>
            </w:r>
            <w:r w:rsidR="00B769D7">
              <w:rPr>
                <w:rFonts w:ascii="Century" w:eastAsia="ＭＳ 明朝" w:hAnsi="Century" w:cs="BIZ UDPゴシック" w:hint="eastAsia"/>
                <w:sz w:val="18"/>
                <w:szCs w:val="18"/>
              </w:rPr>
              <w:t>成</w:t>
            </w:r>
            <w:r>
              <w:rPr>
                <w:rFonts w:ascii="Century" w:eastAsia="ＭＳ 明朝" w:hAnsi="Century" w:cs="BIZ UDPゴシック" w:hint="eastAsia"/>
                <w:sz w:val="18"/>
                <w:szCs w:val="18"/>
              </w:rPr>
              <w:t>の</w:t>
            </w:r>
            <w:r w:rsidRPr="00047CA8">
              <w:rPr>
                <w:rFonts w:ascii="Century" w:eastAsia="ＭＳ 明朝" w:hAnsi="Century" w:cs="BIZ UDPゴシック"/>
                <w:sz w:val="18"/>
                <w:szCs w:val="18"/>
              </w:rPr>
              <w:t>理解を</w:t>
            </w:r>
            <w:r>
              <w:rPr>
                <w:rFonts w:ascii="Century" w:eastAsia="ＭＳ 明朝" w:hAnsi="Century" w:cs="BIZ UDPゴシック"/>
                <w:sz w:val="18"/>
                <w:szCs w:val="18"/>
              </w:rPr>
              <w:t>基に，</w:t>
            </w:r>
            <w:r w:rsidR="00B769D7">
              <w:rPr>
                <w:rFonts w:ascii="Century" w:eastAsia="ＭＳ 明朝" w:hAnsi="Century" w:cs="BIZ UDPゴシック" w:hint="eastAsia"/>
                <w:sz w:val="18"/>
                <w:szCs w:val="18"/>
              </w:rPr>
              <w:t>社会的な問題提起を含む</w:t>
            </w:r>
            <w:r>
              <w:rPr>
                <w:rFonts w:ascii="Century" w:eastAsia="ＭＳ 明朝" w:hAnsi="Century" w:cs="BIZ UDPゴシック" w:hint="eastAsia"/>
                <w:sz w:val="18"/>
                <w:szCs w:val="18"/>
              </w:rPr>
              <w:t>架空の世界を描いた物語</w:t>
            </w:r>
            <w:r w:rsidR="00E2320E">
              <w:rPr>
                <w:rFonts w:ascii="Century" w:eastAsia="ＭＳ 明朝" w:hAnsi="Century" w:cs="BIZ UDPゴシック" w:hint="eastAsia"/>
                <w:sz w:val="18"/>
                <w:szCs w:val="18"/>
              </w:rPr>
              <w:t>の内容</w:t>
            </w:r>
            <w:r>
              <w:rPr>
                <w:rFonts w:ascii="ＭＳ 明朝" w:eastAsia="ＭＳ 明朝" w:hAnsi="ＭＳ 明朝" w:cs="BIZ UDPゴシック" w:hint="eastAsia"/>
                <w:sz w:val="18"/>
                <w:szCs w:val="18"/>
              </w:rPr>
              <w:t>を</w:t>
            </w:r>
            <w:r w:rsidRPr="00F36355">
              <w:rPr>
                <w:rFonts w:ascii="ＭＳ 明朝" w:eastAsia="ＭＳ 明朝" w:hAnsi="ＭＳ 明朝" w:cs="BIZ UDPゴシック"/>
                <w:sz w:val="18"/>
                <w:szCs w:val="18"/>
              </w:rPr>
              <w:t>読み取る技能</w:t>
            </w:r>
            <w:r>
              <w:rPr>
                <w:rFonts w:ascii="ＭＳ 明朝" w:eastAsia="ＭＳ 明朝" w:hAnsi="ＭＳ 明朝" w:cs="BIZ UDPゴシック" w:hint="eastAsia"/>
                <w:sz w:val="18"/>
                <w:szCs w:val="18"/>
              </w:rPr>
              <w:t>を身に付けている。</w:t>
            </w:r>
          </w:p>
        </w:tc>
        <w:tc>
          <w:tcPr>
            <w:tcW w:w="2194" w:type="dxa"/>
            <w:tcMar>
              <w:left w:w="85" w:type="dxa"/>
              <w:right w:w="85" w:type="dxa"/>
            </w:tcMar>
          </w:tcPr>
          <w:p w14:paraId="6B713253" w14:textId="77777777" w:rsidR="00647889" w:rsidRPr="00A31A33" w:rsidRDefault="00A31A33" w:rsidP="00A31A33">
            <w:pPr>
              <w:rPr>
                <w:rFonts w:ascii="ＭＳ 明朝" w:eastAsia="ＭＳ 明朝" w:hAnsi="ＭＳ 明朝" w:cs="BIZ UDPゴシック"/>
                <w:sz w:val="18"/>
                <w:szCs w:val="18"/>
              </w:rPr>
            </w:pPr>
            <w:r>
              <w:rPr>
                <w:rFonts w:ascii="Century" w:eastAsia="ＭＳ 明朝" w:hAnsi="Century" w:cs="BIZ UDPゴシック" w:hint="eastAsia"/>
                <w:sz w:val="18"/>
                <w:szCs w:val="18"/>
              </w:rPr>
              <w:t>社会的な問題提起に対して自分の考えをまとめるために</w:t>
            </w:r>
            <w:r w:rsidR="00647889">
              <w:rPr>
                <w:rFonts w:ascii="Century" w:eastAsia="ＭＳ 明朝" w:hAnsi="Century" w:cs="BIZ UDPゴシック" w:hint="eastAsia"/>
                <w:sz w:val="18"/>
                <w:szCs w:val="18"/>
              </w:rPr>
              <w:t>，架空の世界を描いた</w:t>
            </w:r>
            <w:r>
              <w:rPr>
                <w:rFonts w:ascii="Century" w:eastAsia="ＭＳ 明朝" w:hAnsi="Century" w:cs="BIZ UDPゴシック" w:hint="eastAsia"/>
                <w:sz w:val="18"/>
                <w:szCs w:val="18"/>
              </w:rPr>
              <w:t>物語から必要な情報を読み取り</w:t>
            </w:r>
            <w:r w:rsidR="00647889">
              <w:rPr>
                <w:rFonts w:ascii="Century" w:eastAsia="ＭＳ 明朝" w:hAnsi="Century" w:cs="BIZ UDPゴシック" w:hint="eastAsia"/>
                <w:sz w:val="18"/>
                <w:szCs w:val="18"/>
              </w:rPr>
              <w:t>，</w:t>
            </w:r>
            <w:r>
              <w:rPr>
                <w:rFonts w:ascii="Century" w:eastAsia="ＭＳ 明朝" w:hAnsi="Century" w:cs="BIZ UDPゴシック" w:hint="eastAsia"/>
                <w:sz w:val="18"/>
                <w:szCs w:val="18"/>
              </w:rPr>
              <w:t>物語の展開や</w:t>
            </w:r>
            <w:r w:rsidR="00E2320E">
              <w:rPr>
                <w:rFonts w:ascii="Century" w:eastAsia="ＭＳ 明朝" w:hAnsi="Century" w:cs="BIZ UDPゴシック" w:hint="eastAsia"/>
                <w:sz w:val="18"/>
                <w:szCs w:val="18"/>
              </w:rPr>
              <w:t>書き手</w:t>
            </w:r>
            <w:r>
              <w:rPr>
                <w:rFonts w:ascii="Century" w:eastAsia="ＭＳ 明朝" w:hAnsi="Century" w:cs="BIZ UDPゴシック" w:hint="eastAsia"/>
                <w:sz w:val="18"/>
                <w:szCs w:val="18"/>
              </w:rPr>
              <w:t>の意図</w:t>
            </w:r>
            <w:r w:rsidR="006C687B">
              <w:rPr>
                <w:rFonts w:ascii="Century" w:eastAsia="ＭＳ 明朝" w:hAnsi="Century" w:cs="BIZ UDPゴシック" w:hint="eastAsia"/>
                <w:sz w:val="18"/>
                <w:szCs w:val="18"/>
              </w:rPr>
              <w:t>，</w:t>
            </w:r>
            <w:r>
              <w:rPr>
                <w:rFonts w:ascii="Century" w:eastAsia="ＭＳ 明朝" w:hAnsi="Century" w:cs="BIZ UDPゴシック" w:hint="eastAsia"/>
                <w:sz w:val="18"/>
                <w:szCs w:val="18"/>
              </w:rPr>
              <w:t>含意</w:t>
            </w:r>
            <w:r w:rsidR="00647889">
              <w:rPr>
                <w:rFonts w:ascii="ＭＳ 明朝" w:eastAsia="ＭＳ 明朝" w:hAnsi="ＭＳ 明朝" w:cs="BIZ UDPゴシック" w:hint="eastAsia"/>
                <w:sz w:val="18"/>
                <w:szCs w:val="18"/>
              </w:rPr>
              <w:t>など</w:t>
            </w:r>
            <w:r>
              <w:rPr>
                <w:rFonts w:ascii="ＭＳ 明朝" w:eastAsia="ＭＳ 明朝" w:hAnsi="ＭＳ 明朝" w:cs="BIZ UDPゴシック" w:hint="eastAsia"/>
                <w:sz w:val="18"/>
                <w:szCs w:val="18"/>
              </w:rPr>
              <w:t>を</w:t>
            </w:r>
            <w:r w:rsidR="00647889" w:rsidRPr="00F36355">
              <w:rPr>
                <w:rFonts w:ascii="ＭＳ 明朝" w:eastAsia="ＭＳ 明朝" w:hAnsi="ＭＳ 明朝" w:cs="BIZ UDPゴシック"/>
                <w:sz w:val="18"/>
                <w:szCs w:val="18"/>
              </w:rPr>
              <w:t>的確に捉えている。</w:t>
            </w:r>
          </w:p>
        </w:tc>
        <w:tc>
          <w:tcPr>
            <w:tcW w:w="2195" w:type="dxa"/>
            <w:tcMar>
              <w:left w:w="85" w:type="dxa"/>
              <w:right w:w="85" w:type="dxa"/>
            </w:tcMar>
          </w:tcPr>
          <w:p w14:paraId="70A48034" w14:textId="77777777" w:rsidR="00647889" w:rsidRPr="00F2699B" w:rsidRDefault="00A31A33" w:rsidP="00647889">
            <w:pPr>
              <w:rPr>
                <w:rFonts w:ascii="ＭＳ 明朝" w:eastAsia="ＭＳ 明朝" w:hAnsi="ＭＳ 明朝" w:cs="BIZ UDPゴシック"/>
                <w:sz w:val="18"/>
                <w:szCs w:val="18"/>
              </w:rPr>
            </w:pPr>
            <w:r>
              <w:rPr>
                <w:rFonts w:ascii="Century" w:eastAsia="ＭＳ 明朝" w:hAnsi="Century" w:cs="BIZ UDPゴシック" w:hint="eastAsia"/>
                <w:sz w:val="18"/>
                <w:szCs w:val="18"/>
              </w:rPr>
              <w:t>社会的な問題提起に対して自分の考えをまとめるために，架空の世界を描いた物語から必要な情報を読み取り，物語の展開や</w:t>
            </w:r>
            <w:r w:rsidR="00E2320E">
              <w:rPr>
                <w:rFonts w:ascii="Century" w:eastAsia="ＭＳ 明朝" w:hAnsi="Century" w:cs="BIZ UDPゴシック" w:hint="eastAsia"/>
                <w:sz w:val="18"/>
                <w:szCs w:val="18"/>
              </w:rPr>
              <w:t>書き手</w:t>
            </w:r>
            <w:r>
              <w:rPr>
                <w:rFonts w:ascii="Century" w:eastAsia="ＭＳ 明朝" w:hAnsi="Century" w:cs="BIZ UDPゴシック" w:hint="eastAsia"/>
                <w:sz w:val="18"/>
                <w:szCs w:val="18"/>
              </w:rPr>
              <w:t>の意図</w:t>
            </w:r>
            <w:r w:rsidR="006C687B">
              <w:rPr>
                <w:rFonts w:ascii="Century" w:eastAsia="ＭＳ 明朝" w:hAnsi="Century" w:cs="BIZ UDPゴシック" w:hint="eastAsia"/>
                <w:sz w:val="18"/>
                <w:szCs w:val="18"/>
              </w:rPr>
              <w:t>，</w:t>
            </w:r>
            <w:r>
              <w:rPr>
                <w:rFonts w:ascii="Century" w:eastAsia="ＭＳ 明朝" w:hAnsi="Century" w:cs="BIZ UDPゴシック" w:hint="eastAsia"/>
                <w:sz w:val="18"/>
                <w:szCs w:val="18"/>
              </w:rPr>
              <w:t>含意</w:t>
            </w:r>
            <w:r>
              <w:rPr>
                <w:rFonts w:ascii="ＭＳ 明朝" w:eastAsia="ＭＳ 明朝" w:hAnsi="ＭＳ 明朝" w:cs="BIZ UDPゴシック" w:hint="eastAsia"/>
                <w:sz w:val="18"/>
                <w:szCs w:val="18"/>
              </w:rPr>
              <w:t>などを</w:t>
            </w:r>
            <w:r w:rsidRPr="00F36355">
              <w:rPr>
                <w:rFonts w:ascii="ＭＳ 明朝" w:eastAsia="ＭＳ 明朝" w:hAnsi="ＭＳ 明朝" w:cs="BIZ UDPゴシック"/>
                <w:sz w:val="18"/>
                <w:szCs w:val="18"/>
              </w:rPr>
              <w:t>的確に捉え</w:t>
            </w:r>
            <w:r w:rsidR="00647889">
              <w:rPr>
                <w:rFonts w:ascii="ＭＳ 明朝" w:eastAsia="ＭＳ 明朝" w:hAnsi="ＭＳ 明朝" w:cs="BIZ UDPゴシック" w:hint="eastAsia"/>
                <w:sz w:val="18"/>
                <w:szCs w:val="18"/>
              </w:rPr>
              <w:t>ようとしている。</w:t>
            </w:r>
          </w:p>
        </w:tc>
      </w:tr>
      <w:tr w:rsidR="00A31A33" w14:paraId="7FFD5599" w14:textId="77777777" w:rsidTr="00A57C34">
        <w:tc>
          <w:tcPr>
            <w:tcW w:w="1134" w:type="dxa"/>
            <w:tcMar>
              <w:left w:w="85" w:type="dxa"/>
              <w:right w:w="85" w:type="dxa"/>
            </w:tcMar>
          </w:tcPr>
          <w:p w14:paraId="67F3514C" w14:textId="77777777" w:rsidR="00A31A33" w:rsidRPr="00AF1DB2" w:rsidRDefault="00A31A33" w:rsidP="00A31A33">
            <w:pPr>
              <w:jc w:val="center"/>
              <w:rPr>
                <w:rFonts w:ascii="BIZ UDPゴシック" w:eastAsia="BIZ UDPゴシック" w:hAnsi="BIZ UDPゴシック" w:cs="Arial"/>
                <w:b/>
                <w:sz w:val="18"/>
                <w:szCs w:val="18"/>
              </w:rPr>
            </w:pPr>
            <w:r w:rsidRPr="00AF1DB2">
              <w:rPr>
                <w:rFonts w:ascii="BIZ UDPゴシック" w:eastAsia="BIZ UDPゴシック" w:hAnsi="BIZ UDPゴシック" w:cs="Arial Unicode MS"/>
                <w:b/>
                <w:sz w:val="18"/>
                <w:szCs w:val="18"/>
              </w:rPr>
              <w:t>話すこと</w:t>
            </w:r>
          </w:p>
          <w:p w14:paraId="7C82B456" w14:textId="77777777" w:rsidR="00A31A33" w:rsidRPr="00AF1DB2" w:rsidRDefault="00A31A33" w:rsidP="00A31A33">
            <w:pPr>
              <w:ind w:right="-107"/>
              <w:jc w:val="center"/>
              <w:rPr>
                <w:rFonts w:ascii="BIZ UDPゴシック" w:eastAsia="BIZ UDPゴシック" w:hAnsi="BIZ UDPゴシック" w:cs="Arial"/>
                <w:b/>
                <w:sz w:val="18"/>
                <w:szCs w:val="18"/>
              </w:rPr>
            </w:pPr>
            <w:r w:rsidRPr="00AF1DB2">
              <w:rPr>
                <w:rFonts w:ascii="BIZ UDPゴシック" w:eastAsia="BIZ UDPゴシック" w:hAnsi="BIZ UDPゴシック" w:cs="Arial Unicode MS"/>
                <w:b/>
                <w:sz w:val="18"/>
                <w:szCs w:val="18"/>
              </w:rPr>
              <w:t>［やり取り］</w:t>
            </w:r>
          </w:p>
        </w:tc>
        <w:tc>
          <w:tcPr>
            <w:tcW w:w="2268" w:type="dxa"/>
            <w:tcBorders>
              <w:bottom w:val="single" w:sz="4" w:space="0" w:color="000000"/>
              <w:right w:val="dotted" w:sz="4" w:space="0" w:color="000000"/>
            </w:tcBorders>
            <w:tcMar>
              <w:left w:w="85" w:type="dxa"/>
              <w:right w:w="85" w:type="dxa"/>
            </w:tcMar>
          </w:tcPr>
          <w:p w14:paraId="3D4D3E61" w14:textId="77777777" w:rsidR="00A31A33" w:rsidRPr="00AF1DB2" w:rsidRDefault="00A31A33" w:rsidP="00A31A33">
            <w:pPr>
              <w:rPr>
                <w:rFonts w:ascii="Century" w:eastAsiaTheme="minorEastAsia" w:hAnsi="Century" w:cs="Arial"/>
                <w:sz w:val="18"/>
                <w:szCs w:val="18"/>
              </w:rPr>
            </w:pPr>
            <w:r w:rsidRPr="00AF1DB2">
              <w:rPr>
                <w:rFonts w:ascii="Century" w:eastAsiaTheme="minorEastAsia" w:hAnsi="Century" w:cs="Arial"/>
                <w:sz w:val="18"/>
                <w:szCs w:val="18"/>
              </w:rPr>
              <w:t>―</w:t>
            </w:r>
          </w:p>
        </w:tc>
        <w:tc>
          <w:tcPr>
            <w:tcW w:w="2694" w:type="dxa"/>
            <w:tcBorders>
              <w:left w:val="dotted" w:sz="4" w:space="0" w:color="000000"/>
              <w:bottom w:val="single" w:sz="4" w:space="0" w:color="000000"/>
            </w:tcBorders>
            <w:tcMar>
              <w:left w:w="85" w:type="dxa"/>
              <w:right w:w="85" w:type="dxa"/>
            </w:tcMar>
          </w:tcPr>
          <w:p w14:paraId="575EE1E2" w14:textId="77777777" w:rsidR="00A31A33" w:rsidRPr="00AF1DB2" w:rsidRDefault="00A31A33" w:rsidP="00A31A33">
            <w:pPr>
              <w:rPr>
                <w:rFonts w:ascii="Century" w:eastAsiaTheme="minorEastAsia" w:hAnsi="Century" w:cs="Arial"/>
                <w:sz w:val="18"/>
                <w:szCs w:val="18"/>
              </w:rPr>
            </w:pPr>
            <w:r w:rsidRPr="00AF1DB2">
              <w:rPr>
                <w:rFonts w:ascii="Century" w:eastAsiaTheme="minorEastAsia" w:hAnsi="Century" w:cs="Arial"/>
                <w:sz w:val="18"/>
                <w:szCs w:val="18"/>
              </w:rPr>
              <w:t>―</w:t>
            </w:r>
          </w:p>
        </w:tc>
        <w:tc>
          <w:tcPr>
            <w:tcW w:w="2194" w:type="dxa"/>
            <w:tcBorders>
              <w:bottom w:val="single" w:sz="4" w:space="0" w:color="000000"/>
            </w:tcBorders>
            <w:tcMar>
              <w:left w:w="85" w:type="dxa"/>
              <w:right w:w="85" w:type="dxa"/>
            </w:tcMar>
          </w:tcPr>
          <w:p w14:paraId="6E0C825A" w14:textId="77777777" w:rsidR="00A31A33" w:rsidRPr="00AF1DB2" w:rsidRDefault="00A31A33" w:rsidP="00A31A33">
            <w:pPr>
              <w:rPr>
                <w:rFonts w:ascii="Century" w:eastAsiaTheme="minorEastAsia" w:hAnsi="Century" w:cs="Arial"/>
                <w:sz w:val="18"/>
                <w:szCs w:val="18"/>
              </w:rPr>
            </w:pPr>
            <w:r w:rsidRPr="00AF1DB2">
              <w:rPr>
                <w:rFonts w:ascii="Century" w:eastAsiaTheme="minorEastAsia" w:hAnsi="Century" w:cs="Arial"/>
                <w:sz w:val="18"/>
                <w:szCs w:val="18"/>
              </w:rPr>
              <w:t>―</w:t>
            </w:r>
          </w:p>
        </w:tc>
        <w:tc>
          <w:tcPr>
            <w:tcW w:w="2195" w:type="dxa"/>
            <w:tcBorders>
              <w:bottom w:val="single" w:sz="4" w:space="0" w:color="000000"/>
            </w:tcBorders>
            <w:tcMar>
              <w:left w:w="85" w:type="dxa"/>
              <w:right w:w="85" w:type="dxa"/>
            </w:tcMar>
          </w:tcPr>
          <w:p w14:paraId="70F19C12" w14:textId="77777777" w:rsidR="00A31A33" w:rsidRPr="00AF1DB2" w:rsidRDefault="00A31A33" w:rsidP="00A31A33">
            <w:pPr>
              <w:rPr>
                <w:rFonts w:ascii="Century" w:eastAsiaTheme="minorEastAsia" w:hAnsi="Century" w:cs="Arial"/>
                <w:sz w:val="18"/>
                <w:szCs w:val="18"/>
              </w:rPr>
            </w:pPr>
            <w:r w:rsidRPr="00AF1DB2">
              <w:rPr>
                <w:rFonts w:ascii="Century" w:eastAsiaTheme="minorEastAsia" w:hAnsi="Century" w:cs="Arial"/>
                <w:sz w:val="18"/>
                <w:szCs w:val="18"/>
              </w:rPr>
              <w:t>―</w:t>
            </w:r>
          </w:p>
        </w:tc>
      </w:tr>
      <w:tr w:rsidR="00A31A33" w14:paraId="54F82F6F" w14:textId="77777777" w:rsidTr="00A57C34">
        <w:tc>
          <w:tcPr>
            <w:tcW w:w="1134" w:type="dxa"/>
            <w:tcMar>
              <w:left w:w="85" w:type="dxa"/>
              <w:right w:w="85" w:type="dxa"/>
            </w:tcMar>
          </w:tcPr>
          <w:p w14:paraId="34C9C08D" w14:textId="77777777" w:rsidR="00A31A33" w:rsidRPr="00AF1DB2" w:rsidRDefault="00A31A33" w:rsidP="00A31A33">
            <w:pPr>
              <w:jc w:val="center"/>
              <w:rPr>
                <w:rFonts w:ascii="BIZ UDPゴシック" w:eastAsia="BIZ UDPゴシック" w:hAnsi="BIZ UDPゴシック" w:cs="Arial"/>
                <w:b/>
                <w:sz w:val="18"/>
                <w:szCs w:val="18"/>
              </w:rPr>
            </w:pPr>
            <w:r w:rsidRPr="00AF1DB2">
              <w:rPr>
                <w:rFonts w:ascii="BIZ UDPゴシック" w:eastAsia="BIZ UDPゴシック" w:hAnsi="BIZ UDPゴシック" w:cs="Arial Unicode MS"/>
                <w:b/>
                <w:sz w:val="18"/>
                <w:szCs w:val="18"/>
              </w:rPr>
              <w:t>話すこと</w:t>
            </w:r>
          </w:p>
          <w:p w14:paraId="3AEC9F57" w14:textId="77777777" w:rsidR="00A31A33" w:rsidRPr="00AF1DB2" w:rsidRDefault="00A31A33" w:rsidP="00A31A33">
            <w:pPr>
              <w:jc w:val="center"/>
              <w:rPr>
                <w:rFonts w:ascii="BIZ UDPゴシック" w:eastAsia="BIZ UDPゴシック" w:hAnsi="BIZ UDPゴシック" w:cs="Arial"/>
                <w:b/>
                <w:sz w:val="18"/>
                <w:szCs w:val="18"/>
              </w:rPr>
            </w:pPr>
            <w:r w:rsidRPr="00AF1DB2">
              <w:rPr>
                <w:rFonts w:ascii="BIZ UDPゴシック" w:eastAsia="BIZ UDPゴシック" w:hAnsi="BIZ UDPゴシック" w:cs="Arial Unicode MS"/>
                <w:b/>
                <w:sz w:val="18"/>
                <w:szCs w:val="18"/>
              </w:rPr>
              <w:t>［発表］</w:t>
            </w:r>
          </w:p>
        </w:tc>
        <w:tc>
          <w:tcPr>
            <w:tcW w:w="2268" w:type="dxa"/>
            <w:tcBorders>
              <w:bottom w:val="single" w:sz="4" w:space="0" w:color="000000"/>
              <w:right w:val="dotted" w:sz="4" w:space="0" w:color="000000"/>
            </w:tcBorders>
            <w:tcMar>
              <w:left w:w="85" w:type="dxa"/>
              <w:right w:w="85" w:type="dxa"/>
            </w:tcMar>
          </w:tcPr>
          <w:p w14:paraId="22A99656" w14:textId="77777777" w:rsidR="00A31A33" w:rsidRPr="00AF1DB2" w:rsidRDefault="00A31A33" w:rsidP="00A31A33">
            <w:pPr>
              <w:rPr>
                <w:rFonts w:ascii="Century" w:eastAsiaTheme="minorEastAsia" w:hAnsi="Century" w:cs="Arial"/>
                <w:sz w:val="18"/>
                <w:szCs w:val="18"/>
              </w:rPr>
            </w:pPr>
            <w:r w:rsidRPr="00AF1DB2">
              <w:rPr>
                <w:rFonts w:ascii="Century" w:eastAsiaTheme="minorEastAsia" w:hAnsi="Century" w:cs="Arial"/>
                <w:sz w:val="18"/>
                <w:szCs w:val="18"/>
              </w:rPr>
              <w:t>―</w:t>
            </w:r>
          </w:p>
        </w:tc>
        <w:tc>
          <w:tcPr>
            <w:tcW w:w="2694" w:type="dxa"/>
            <w:tcBorders>
              <w:left w:val="dotted" w:sz="4" w:space="0" w:color="000000"/>
              <w:bottom w:val="single" w:sz="4" w:space="0" w:color="000000"/>
            </w:tcBorders>
            <w:tcMar>
              <w:left w:w="85" w:type="dxa"/>
              <w:right w:w="85" w:type="dxa"/>
            </w:tcMar>
          </w:tcPr>
          <w:p w14:paraId="5EF930E4" w14:textId="77777777" w:rsidR="00A31A33" w:rsidRPr="00AF1DB2" w:rsidRDefault="00A31A33" w:rsidP="00A31A33">
            <w:pPr>
              <w:rPr>
                <w:rFonts w:ascii="Century" w:eastAsiaTheme="minorEastAsia" w:hAnsi="Century" w:cs="Arial"/>
                <w:sz w:val="18"/>
                <w:szCs w:val="18"/>
              </w:rPr>
            </w:pPr>
            <w:r w:rsidRPr="00AF1DB2">
              <w:rPr>
                <w:rFonts w:ascii="Century" w:eastAsiaTheme="minorEastAsia" w:hAnsi="Century" w:cs="Arial"/>
                <w:sz w:val="18"/>
                <w:szCs w:val="18"/>
              </w:rPr>
              <w:t>―</w:t>
            </w:r>
          </w:p>
        </w:tc>
        <w:tc>
          <w:tcPr>
            <w:tcW w:w="2194" w:type="dxa"/>
            <w:tcMar>
              <w:left w:w="85" w:type="dxa"/>
              <w:right w:w="85" w:type="dxa"/>
            </w:tcMar>
          </w:tcPr>
          <w:p w14:paraId="18D577E4" w14:textId="77777777" w:rsidR="00A31A33" w:rsidRPr="00AF1DB2" w:rsidRDefault="00A31A33" w:rsidP="00A31A33">
            <w:pPr>
              <w:rPr>
                <w:rFonts w:ascii="Century" w:eastAsiaTheme="minorEastAsia" w:hAnsi="Century" w:cs="Arial"/>
                <w:sz w:val="18"/>
                <w:szCs w:val="18"/>
              </w:rPr>
            </w:pPr>
            <w:r w:rsidRPr="00AF1DB2">
              <w:rPr>
                <w:rFonts w:ascii="Century" w:eastAsiaTheme="minorEastAsia" w:hAnsi="Century" w:cs="Arial"/>
                <w:sz w:val="18"/>
                <w:szCs w:val="18"/>
              </w:rPr>
              <w:t>―</w:t>
            </w:r>
          </w:p>
        </w:tc>
        <w:tc>
          <w:tcPr>
            <w:tcW w:w="2195" w:type="dxa"/>
            <w:tcMar>
              <w:left w:w="85" w:type="dxa"/>
              <w:right w:w="85" w:type="dxa"/>
            </w:tcMar>
          </w:tcPr>
          <w:p w14:paraId="5065303B" w14:textId="77777777" w:rsidR="00A31A33" w:rsidRPr="00AF1DB2" w:rsidRDefault="00A31A33" w:rsidP="00A31A33">
            <w:pPr>
              <w:rPr>
                <w:rFonts w:ascii="Century" w:eastAsiaTheme="minorEastAsia" w:hAnsi="Century" w:cs="Arial"/>
                <w:sz w:val="18"/>
                <w:szCs w:val="18"/>
              </w:rPr>
            </w:pPr>
            <w:r w:rsidRPr="00AF1DB2">
              <w:rPr>
                <w:rFonts w:ascii="Century" w:eastAsiaTheme="minorEastAsia" w:hAnsi="Century" w:cs="Arial"/>
                <w:sz w:val="18"/>
                <w:szCs w:val="18"/>
              </w:rPr>
              <w:t>―</w:t>
            </w:r>
          </w:p>
        </w:tc>
      </w:tr>
      <w:tr w:rsidR="00A31A33" w14:paraId="28222C9E" w14:textId="77777777" w:rsidTr="00A57C34">
        <w:tc>
          <w:tcPr>
            <w:tcW w:w="1134" w:type="dxa"/>
            <w:tcMar>
              <w:left w:w="85" w:type="dxa"/>
              <w:right w:w="85" w:type="dxa"/>
            </w:tcMar>
          </w:tcPr>
          <w:p w14:paraId="504093A9" w14:textId="77777777" w:rsidR="00A31A33" w:rsidRPr="00AF1DB2" w:rsidRDefault="00A31A33" w:rsidP="00A31A33">
            <w:pPr>
              <w:jc w:val="center"/>
              <w:rPr>
                <w:rFonts w:ascii="BIZ UDPゴシック" w:eastAsia="BIZ UDPゴシック" w:hAnsi="BIZ UDPゴシック" w:cs="Arial"/>
                <w:b/>
                <w:sz w:val="18"/>
                <w:szCs w:val="18"/>
              </w:rPr>
            </w:pPr>
            <w:r w:rsidRPr="00AF1DB2">
              <w:rPr>
                <w:rFonts w:ascii="BIZ UDPゴシック" w:eastAsia="BIZ UDPゴシック" w:hAnsi="BIZ UDPゴシック" w:cs="Arial Unicode MS"/>
                <w:b/>
                <w:sz w:val="18"/>
                <w:szCs w:val="18"/>
              </w:rPr>
              <w:t>書くこと</w:t>
            </w:r>
          </w:p>
          <w:p w14:paraId="586D882B" w14:textId="77777777" w:rsidR="00A31A33" w:rsidRPr="00AF1DB2" w:rsidRDefault="00A31A33" w:rsidP="00A31A33">
            <w:pPr>
              <w:jc w:val="center"/>
              <w:rPr>
                <w:rFonts w:ascii="BIZ UDPゴシック" w:eastAsia="BIZ UDPゴシック" w:hAnsi="BIZ UDPゴシック" w:cs="Arial"/>
                <w:b/>
                <w:sz w:val="18"/>
                <w:szCs w:val="18"/>
              </w:rPr>
            </w:pPr>
          </w:p>
        </w:tc>
        <w:tc>
          <w:tcPr>
            <w:tcW w:w="2268" w:type="dxa"/>
            <w:tcBorders>
              <w:bottom w:val="single" w:sz="4" w:space="0" w:color="000000"/>
              <w:right w:val="dotted" w:sz="4" w:space="0" w:color="000000"/>
            </w:tcBorders>
            <w:tcMar>
              <w:left w:w="85" w:type="dxa"/>
              <w:right w:w="85" w:type="dxa"/>
            </w:tcMar>
          </w:tcPr>
          <w:p w14:paraId="7D0DC849" w14:textId="77777777" w:rsidR="00A31A33" w:rsidRPr="00AF1DB2" w:rsidRDefault="00A31A33" w:rsidP="00A31A33">
            <w:pPr>
              <w:rPr>
                <w:rFonts w:ascii="Century" w:eastAsiaTheme="minorEastAsia" w:hAnsi="Century" w:cs="Arial"/>
                <w:sz w:val="18"/>
                <w:szCs w:val="18"/>
              </w:rPr>
            </w:pPr>
            <w:r w:rsidRPr="00AF1DB2">
              <w:rPr>
                <w:rFonts w:ascii="Century" w:eastAsiaTheme="minorEastAsia" w:hAnsi="Century" w:cs="Arial"/>
                <w:sz w:val="18"/>
                <w:szCs w:val="18"/>
              </w:rPr>
              <w:t>―</w:t>
            </w:r>
          </w:p>
        </w:tc>
        <w:tc>
          <w:tcPr>
            <w:tcW w:w="2694" w:type="dxa"/>
            <w:tcBorders>
              <w:left w:val="dotted" w:sz="4" w:space="0" w:color="000000"/>
              <w:bottom w:val="single" w:sz="4" w:space="0" w:color="000000"/>
            </w:tcBorders>
            <w:tcMar>
              <w:left w:w="85" w:type="dxa"/>
              <w:right w:w="85" w:type="dxa"/>
            </w:tcMar>
          </w:tcPr>
          <w:p w14:paraId="14C9A397" w14:textId="77777777" w:rsidR="00A31A33" w:rsidRPr="00AF1DB2" w:rsidRDefault="00A31A33" w:rsidP="00A31A33">
            <w:pPr>
              <w:rPr>
                <w:rFonts w:ascii="Century" w:eastAsiaTheme="minorEastAsia" w:hAnsi="Century" w:cs="Arial"/>
                <w:sz w:val="18"/>
                <w:szCs w:val="18"/>
              </w:rPr>
            </w:pPr>
            <w:r w:rsidRPr="00AF1DB2">
              <w:rPr>
                <w:rFonts w:ascii="Century" w:eastAsiaTheme="minorEastAsia" w:hAnsi="Century" w:cs="Arial"/>
                <w:sz w:val="18"/>
                <w:szCs w:val="18"/>
              </w:rPr>
              <w:t>―</w:t>
            </w:r>
          </w:p>
        </w:tc>
        <w:tc>
          <w:tcPr>
            <w:tcW w:w="2194" w:type="dxa"/>
            <w:tcMar>
              <w:left w:w="85" w:type="dxa"/>
              <w:right w:w="85" w:type="dxa"/>
            </w:tcMar>
          </w:tcPr>
          <w:p w14:paraId="16959021" w14:textId="77777777" w:rsidR="00A31A33" w:rsidRPr="00AF1DB2" w:rsidRDefault="00A31A33" w:rsidP="00A31A33">
            <w:pPr>
              <w:rPr>
                <w:rFonts w:ascii="Century" w:eastAsiaTheme="minorEastAsia" w:hAnsi="Century" w:cs="Arial"/>
                <w:sz w:val="18"/>
                <w:szCs w:val="18"/>
              </w:rPr>
            </w:pPr>
            <w:r w:rsidRPr="00AF1DB2">
              <w:rPr>
                <w:rFonts w:ascii="Century" w:eastAsiaTheme="minorEastAsia" w:hAnsi="Century" w:cs="Arial"/>
                <w:sz w:val="18"/>
                <w:szCs w:val="18"/>
              </w:rPr>
              <w:t>―</w:t>
            </w:r>
          </w:p>
        </w:tc>
        <w:tc>
          <w:tcPr>
            <w:tcW w:w="2195" w:type="dxa"/>
            <w:tcMar>
              <w:left w:w="85" w:type="dxa"/>
              <w:right w:w="85" w:type="dxa"/>
            </w:tcMar>
          </w:tcPr>
          <w:p w14:paraId="02C70547" w14:textId="77777777" w:rsidR="00A31A33" w:rsidRPr="00AF1DB2" w:rsidRDefault="00A31A33" w:rsidP="00A31A33">
            <w:pPr>
              <w:rPr>
                <w:rFonts w:ascii="Century" w:eastAsiaTheme="minorEastAsia" w:hAnsi="Century" w:cs="Arial"/>
                <w:sz w:val="18"/>
                <w:szCs w:val="18"/>
              </w:rPr>
            </w:pPr>
            <w:r w:rsidRPr="00AF1DB2">
              <w:rPr>
                <w:rFonts w:ascii="Century" w:eastAsiaTheme="minorEastAsia" w:hAnsi="Century" w:cs="Arial"/>
                <w:sz w:val="18"/>
                <w:szCs w:val="18"/>
              </w:rPr>
              <w:t>―</w:t>
            </w:r>
          </w:p>
        </w:tc>
      </w:tr>
    </w:tbl>
    <w:p w14:paraId="4216693D" w14:textId="77777777" w:rsidR="003A05EB" w:rsidRDefault="003A05EB" w:rsidP="00E74A1D"/>
    <w:p w14:paraId="70D030B5" w14:textId="77777777" w:rsidR="003A05EB" w:rsidRDefault="003A05EB" w:rsidP="003A05EB">
      <w:pPr>
        <w:rPr>
          <w:rFonts w:ascii="Arial" w:eastAsia="Arial" w:hAnsi="Arial" w:cs="Arial"/>
          <w:b/>
        </w:rPr>
      </w:pPr>
      <w:r>
        <w:rPr>
          <w:rFonts w:ascii="Arial" w:eastAsia="Arial" w:hAnsi="Arial" w:cs="Arial"/>
          <w:b/>
        </w:rPr>
        <w:t>Reading Enrichment 2 (pp.156-15</w:t>
      </w:r>
      <w:r>
        <w:rPr>
          <w:rFonts w:ascii="Arial" w:eastAsiaTheme="minorEastAsia" w:hAnsi="Arial" w:cs="Arial"/>
          <w:b/>
        </w:rPr>
        <w:t>9</w:t>
      </w:r>
      <w:r>
        <w:rPr>
          <w:rFonts w:ascii="Arial" w:eastAsia="Arial" w:hAnsi="Arial" w:cs="Arial"/>
          <w:b/>
        </w:rPr>
        <w:t>)</w:t>
      </w:r>
    </w:p>
    <w:tbl>
      <w:tblPr>
        <w:tblStyle w:val="30"/>
        <w:tblW w:w="1048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34"/>
        <w:gridCol w:w="2268"/>
        <w:gridCol w:w="2694"/>
        <w:gridCol w:w="2194"/>
        <w:gridCol w:w="2195"/>
      </w:tblGrid>
      <w:tr w:rsidR="003A05EB" w14:paraId="0158F716" w14:textId="77777777" w:rsidTr="00A57C34">
        <w:trPr>
          <w:trHeight w:val="172"/>
        </w:trPr>
        <w:tc>
          <w:tcPr>
            <w:tcW w:w="1134" w:type="dxa"/>
            <w:tcMar>
              <w:left w:w="85" w:type="dxa"/>
              <w:right w:w="85" w:type="dxa"/>
            </w:tcMar>
            <w:vAlign w:val="center"/>
          </w:tcPr>
          <w:p w14:paraId="7DE99100" w14:textId="77777777" w:rsidR="003A05EB" w:rsidRPr="00AF1DB2" w:rsidRDefault="003A05EB" w:rsidP="00A57C34">
            <w:pPr>
              <w:jc w:val="center"/>
              <w:rPr>
                <w:rFonts w:ascii="BIZ UDPゴシック" w:eastAsia="BIZ UDPゴシック" w:hAnsi="BIZ UDPゴシック" w:cs="Arial"/>
                <w:b/>
                <w:sz w:val="18"/>
                <w:szCs w:val="18"/>
              </w:rPr>
            </w:pPr>
          </w:p>
        </w:tc>
        <w:tc>
          <w:tcPr>
            <w:tcW w:w="4962" w:type="dxa"/>
            <w:gridSpan w:val="2"/>
            <w:tcBorders>
              <w:bottom w:val="single" w:sz="4" w:space="0" w:color="000000"/>
            </w:tcBorders>
            <w:tcMar>
              <w:left w:w="85" w:type="dxa"/>
              <w:right w:w="85" w:type="dxa"/>
            </w:tcMar>
            <w:vAlign w:val="center"/>
          </w:tcPr>
          <w:p w14:paraId="046CB9F2" w14:textId="77777777" w:rsidR="003A05EB" w:rsidRPr="00AF1DB2" w:rsidRDefault="003A05EB" w:rsidP="00A57C34">
            <w:pPr>
              <w:jc w:val="center"/>
              <w:rPr>
                <w:rFonts w:ascii="BIZ UDPゴシック" w:eastAsia="BIZ UDPゴシック" w:hAnsi="BIZ UDPゴシック" w:cs="Arial"/>
                <w:b/>
                <w:sz w:val="18"/>
                <w:szCs w:val="18"/>
              </w:rPr>
            </w:pPr>
            <w:r w:rsidRPr="00AF1DB2">
              <w:rPr>
                <w:rFonts w:ascii="BIZ UDPゴシック" w:eastAsia="BIZ UDPゴシック" w:hAnsi="BIZ UDPゴシック" w:cs="Arial Unicode MS"/>
                <w:b/>
                <w:sz w:val="18"/>
                <w:szCs w:val="18"/>
              </w:rPr>
              <w:t>知識・技能</w:t>
            </w:r>
          </w:p>
        </w:tc>
        <w:tc>
          <w:tcPr>
            <w:tcW w:w="2194" w:type="dxa"/>
            <w:tcMar>
              <w:left w:w="85" w:type="dxa"/>
              <w:right w:w="85" w:type="dxa"/>
            </w:tcMar>
            <w:vAlign w:val="center"/>
          </w:tcPr>
          <w:p w14:paraId="5A261FA7" w14:textId="77777777" w:rsidR="003A05EB" w:rsidRPr="00AF1DB2" w:rsidRDefault="003A05EB" w:rsidP="00A57C34">
            <w:pPr>
              <w:jc w:val="center"/>
              <w:rPr>
                <w:rFonts w:ascii="BIZ UDPゴシック" w:eastAsia="BIZ UDPゴシック" w:hAnsi="BIZ UDPゴシック" w:cs="Arial"/>
                <w:b/>
                <w:sz w:val="18"/>
                <w:szCs w:val="18"/>
              </w:rPr>
            </w:pPr>
            <w:r w:rsidRPr="00AF1DB2">
              <w:rPr>
                <w:rFonts w:ascii="BIZ UDPゴシック" w:eastAsia="BIZ UDPゴシック" w:hAnsi="BIZ UDPゴシック" w:cs="Arial Unicode MS"/>
                <w:b/>
                <w:sz w:val="18"/>
                <w:szCs w:val="18"/>
              </w:rPr>
              <w:t>思考・判断・表現</w:t>
            </w:r>
          </w:p>
        </w:tc>
        <w:tc>
          <w:tcPr>
            <w:tcW w:w="2195" w:type="dxa"/>
            <w:tcMar>
              <w:left w:w="85" w:type="dxa"/>
              <w:right w:w="85" w:type="dxa"/>
            </w:tcMar>
            <w:vAlign w:val="center"/>
          </w:tcPr>
          <w:p w14:paraId="03991FFD" w14:textId="77777777" w:rsidR="003A05EB" w:rsidRPr="00AF1DB2" w:rsidRDefault="003A05EB" w:rsidP="00A57C34">
            <w:pPr>
              <w:jc w:val="center"/>
              <w:rPr>
                <w:rFonts w:ascii="BIZ UDPゴシック" w:eastAsia="BIZ UDPゴシック" w:hAnsi="BIZ UDPゴシック" w:cs="Arial"/>
                <w:b/>
                <w:sz w:val="18"/>
                <w:szCs w:val="18"/>
              </w:rPr>
            </w:pPr>
            <w:r w:rsidRPr="00AF1DB2">
              <w:rPr>
                <w:rFonts w:ascii="BIZ UDPゴシック" w:eastAsia="BIZ UDPゴシック" w:hAnsi="BIZ UDPゴシック" w:cs="Arial Unicode MS"/>
                <w:b/>
                <w:sz w:val="18"/>
                <w:szCs w:val="18"/>
              </w:rPr>
              <w:t>主体的に学習に</w:t>
            </w:r>
          </w:p>
          <w:p w14:paraId="246CE9FB" w14:textId="77777777" w:rsidR="003A05EB" w:rsidRPr="00AF1DB2" w:rsidRDefault="003A05EB" w:rsidP="00A57C34">
            <w:pPr>
              <w:jc w:val="center"/>
              <w:rPr>
                <w:rFonts w:ascii="BIZ UDPゴシック" w:eastAsia="BIZ UDPゴシック" w:hAnsi="BIZ UDPゴシック" w:cs="Arial"/>
                <w:b/>
                <w:sz w:val="18"/>
                <w:szCs w:val="18"/>
              </w:rPr>
            </w:pPr>
            <w:r w:rsidRPr="00AF1DB2">
              <w:rPr>
                <w:rFonts w:ascii="BIZ UDPゴシック" w:eastAsia="BIZ UDPゴシック" w:hAnsi="BIZ UDPゴシック" w:cs="Arial Unicode MS"/>
                <w:b/>
                <w:sz w:val="18"/>
                <w:szCs w:val="18"/>
              </w:rPr>
              <w:t>取り組む態度</w:t>
            </w:r>
          </w:p>
        </w:tc>
      </w:tr>
      <w:tr w:rsidR="003A05EB" w14:paraId="7D0F9EB5" w14:textId="77777777" w:rsidTr="00A57C34">
        <w:tc>
          <w:tcPr>
            <w:tcW w:w="1134" w:type="dxa"/>
            <w:tcMar>
              <w:left w:w="85" w:type="dxa"/>
              <w:right w:w="85" w:type="dxa"/>
            </w:tcMar>
          </w:tcPr>
          <w:p w14:paraId="4D0BC39C" w14:textId="77777777" w:rsidR="003A05EB" w:rsidRPr="00AF1DB2" w:rsidRDefault="003A05EB" w:rsidP="00A57C34">
            <w:pPr>
              <w:jc w:val="center"/>
              <w:rPr>
                <w:rFonts w:ascii="BIZ UDPゴシック" w:eastAsia="BIZ UDPゴシック" w:hAnsi="BIZ UDPゴシック" w:cs="Arial"/>
                <w:b/>
                <w:sz w:val="18"/>
                <w:szCs w:val="18"/>
              </w:rPr>
            </w:pPr>
            <w:r w:rsidRPr="00AF1DB2">
              <w:rPr>
                <w:rFonts w:ascii="BIZ UDPゴシック" w:eastAsia="BIZ UDPゴシック" w:hAnsi="BIZ UDPゴシック" w:cs="Arial Unicode MS"/>
                <w:b/>
                <w:sz w:val="18"/>
                <w:szCs w:val="18"/>
              </w:rPr>
              <w:t>聞くこと</w:t>
            </w:r>
          </w:p>
        </w:tc>
        <w:tc>
          <w:tcPr>
            <w:tcW w:w="2268" w:type="dxa"/>
            <w:tcBorders>
              <w:bottom w:val="single" w:sz="4" w:space="0" w:color="000000"/>
              <w:right w:val="dotted" w:sz="4" w:space="0" w:color="000000"/>
            </w:tcBorders>
            <w:tcMar>
              <w:left w:w="85" w:type="dxa"/>
              <w:right w:w="85" w:type="dxa"/>
            </w:tcMar>
          </w:tcPr>
          <w:p w14:paraId="575C0F7D" w14:textId="77777777" w:rsidR="003A05EB" w:rsidRPr="00AF1DB2" w:rsidRDefault="003A05EB" w:rsidP="00A57C34">
            <w:pPr>
              <w:rPr>
                <w:rFonts w:ascii="Century" w:eastAsiaTheme="minorEastAsia" w:hAnsi="Century" w:cs="Arial"/>
                <w:sz w:val="18"/>
                <w:szCs w:val="18"/>
              </w:rPr>
            </w:pPr>
            <w:r w:rsidRPr="00AF1DB2">
              <w:rPr>
                <w:rFonts w:ascii="Century" w:eastAsiaTheme="minorEastAsia" w:hAnsi="Century" w:cs="Arial"/>
                <w:sz w:val="18"/>
                <w:szCs w:val="18"/>
              </w:rPr>
              <w:t>―</w:t>
            </w:r>
          </w:p>
        </w:tc>
        <w:tc>
          <w:tcPr>
            <w:tcW w:w="2694" w:type="dxa"/>
            <w:tcBorders>
              <w:left w:val="dotted" w:sz="4" w:space="0" w:color="000000"/>
              <w:bottom w:val="single" w:sz="4" w:space="0" w:color="000000"/>
            </w:tcBorders>
            <w:tcMar>
              <w:left w:w="85" w:type="dxa"/>
              <w:right w:w="85" w:type="dxa"/>
            </w:tcMar>
          </w:tcPr>
          <w:p w14:paraId="01CB0F39" w14:textId="77777777" w:rsidR="003A05EB" w:rsidRPr="00AF1DB2" w:rsidRDefault="003A05EB" w:rsidP="00A57C34">
            <w:pPr>
              <w:rPr>
                <w:rFonts w:ascii="Century" w:eastAsiaTheme="minorEastAsia" w:hAnsi="Century" w:cs="Arial"/>
                <w:sz w:val="18"/>
                <w:szCs w:val="18"/>
              </w:rPr>
            </w:pPr>
            <w:r w:rsidRPr="00AF1DB2">
              <w:rPr>
                <w:rFonts w:ascii="Century" w:eastAsiaTheme="minorEastAsia" w:hAnsi="Century" w:cs="Arial"/>
                <w:sz w:val="18"/>
                <w:szCs w:val="18"/>
              </w:rPr>
              <w:t>―</w:t>
            </w:r>
          </w:p>
        </w:tc>
        <w:tc>
          <w:tcPr>
            <w:tcW w:w="2194" w:type="dxa"/>
            <w:tcMar>
              <w:left w:w="85" w:type="dxa"/>
              <w:right w:w="85" w:type="dxa"/>
            </w:tcMar>
          </w:tcPr>
          <w:p w14:paraId="6613A4E4" w14:textId="77777777" w:rsidR="003A05EB" w:rsidRPr="00AF1DB2" w:rsidRDefault="003A05EB" w:rsidP="00A57C34">
            <w:pPr>
              <w:rPr>
                <w:rFonts w:ascii="Century" w:eastAsiaTheme="minorEastAsia" w:hAnsi="Century" w:cs="Arial"/>
                <w:sz w:val="18"/>
                <w:szCs w:val="18"/>
              </w:rPr>
            </w:pPr>
            <w:r w:rsidRPr="00AF1DB2">
              <w:rPr>
                <w:rFonts w:ascii="Century" w:eastAsiaTheme="minorEastAsia" w:hAnsi="Century" w:cs="Arial"/>
                <w:sz w:val="18"/>
                <w:szCs w:val="18"/>
              </w:rPr>
              <w:t>―</w:t>
            </w:r>
          </w:p>
        </w:tc>
        <w:tc>
          <w:tcPr>
            <w:tcW w:w="2195" w:type="dxa"/>
            <w:tcMar>
              <w:left w:w="85" w:type="dxa"/>
              <w:right w:w="85" w:type="dxa"/>
            </w:tcMar>
          </w:tcPr>
          <w:p w14:paraId="1AA9BEF6" w14:textId="77777777" w:rsidR="003A05EB" w:rsidRPr="00AF1DB2" w:rsidRDefault="003A05EB" w:rsidP="00A57C34">
            <w:pPr>
              <w:rPr>
                <w:rFonts w:ascii="Century" w:eastAsiaTheme="minorEastAsia" w:hAnsi="Century" w:cs="Arial"/>
                <w:sz w:val="18"/>
                <w:szCs w:val="18"/>
              </w:rPr>
            </w:pPr>
            <w:r w:rsidRPr="00AF1DB2">
              <w:rPr>
                <w:rFonts w:ascii="Century" w:eastAsiaTheme="minorEastAsia" w:hAnsi="Century" w:cs="Arial"/>
                <w:sz w:val="18"/>
                <w:szCs w:val="18"/>
              </w:rPr>
              <w:t>―</w:t>
            </w:r>
          </w:p>
        </w:tc>
      </w:tr>
      <w:tr w:rsidR="00647889" w14:paraId="35C9C6FD" w14:textId="77777777" w:rsidTr="00A57C34">
        <w:trPr>
          <w:trHeight w:val="79"/>
        </w:trPr>
        <w:tc>
          <w:tcPr>
            <w:tcW w:w="1134" w:type="dxa"/>
            <w:tcMar>
              <w:left w:w="85" w:type="dxa"/>
              <w:right w:w="85" w:type="dxa"/>
            </w:tcMar>
          </w:tcPr>
          <w:p w14:paraId="5B48808F" w14:textId="77777777" w:rsidR="00647889" w:rsidRPr="00AF1DB2" w:rsidRDefault="00647889" w:rsidP="00647889">
            <w:pPr>
              <w:jc w:val="center"/>
              <w:rPr>
                <w:rFonts w:ascii="BIZ UDPゴシック" w:eastAsia="BIZ UDPゴシック" w:hAnsi="BIZ UDPゴシック" w:cs="Arial"/>
                <w:b/>
                <w:sz w:val="18"/>
                <w:szCs w:val="18"/>
              </w:rPr>
            </w:pPr>
            <w:r w:rsidRPr="00AF1DB2">
              <w:rPr>
                <w:rFonts w:ascii="BIZ UDPゴシック" w:eastAsia="BIZ UDPゴシック" w:hAnsi="BIZ UDPゴシック" w:cs="Arial Unicode MS"/>
                <w:b/>
                <w:sz w:val="18"/>
                <w:szCs w:val="18"/>
              </w:rPr>
              <w:t>読むこと</w:t>
            </w:r>
          </w:p>
        </w:tc>
        <w:tc>
          <w:tcPr>
            <w:tcW w:w="2268" w:type="dxa"/>
            <w:tcBorders>
              <w:bottom w:val="single" w:sz="4" w:space="0" w:color="000000"/>
              <w:right w:val="dotted" w:sz="4" w:space="0" w:color="000000"/>
            </w:tcBorders>
            <w:tcMar>
              <w:left w:w="85" w:type="dxa"/>
              <w:right w:w="85" w:type="dxa"/>
            </w:tcMar>
          </w:tcPr>
          <w:p w14:paraId="0778E311" w14:textId="77777777" w:rsidR="00647889" w:rsidRPr="00047CA8" w:rsidRDefault="00647889" w:rsidP="00647889">
            <w:pPr>
              <w:ind w:left="180" w:hangingChars="100" w:hanging="180"/>
              <w:jc w:val="left"/>
              <w:rPr>
                <w:rFonts w:ascii="Century" w:eastAsia="ＭＳ 明朝" w:hAnsi="Century" w:cs="BIZ UDPゴシック"/>
                <w:sz w:val="18"/>
                <w:szCs w:val="18"/>
              </w:rPr>
            </w:pPr>
            <w:r w:rsidRPr="00047CA8">
              <w:rPr>
                <w:rFonts w:ascii="Century" w:eastAsia="ＭＳ 明朝" w:hAnsi="Century" w:cs="BIZ UDPゴシック"/>
                <w:sz w:val="18"/>
                <w:szCs w:val="18"/>
              </w:rPr>
              <w:t>［知識］</w:t>
            </w:r>
          </w:p>
          <w:p w14:paraId="43ABB2FB" w14:textId="77777777" w:rsidR="00A31A33" w:rsidRDefault="00A31A33" w:rsidP="00A31A33">
            <w:pPr>
              <w:ind w:left="180" w:hangingChars="100" w:hanging="180"/>
              <w:jc w:val="left"/>
              <w:rPr>
                <w:rFonts w:ascii="Century" w:eastAsia="ＭＳ 明朝" w:hAnsi="Century" w:cs="BIZ UDPゴシック"/>
                <w:sz w:val="18"/>
                <w:szCs w:val="18"/>
              </w:rPr>
            </w:pPr>
            <w:r w:rsidRPr="00047CA8">
              <w:rPr>
                <w:rFonts w:ascii="Century" w:eastAsia="ＭＳ 明朝" w:hAnsi="Century" w:cs="BIZ UDPゴシック"/>
                <w:sz w:val="18"/>
                <w:szCs w:val="18"/>
              </w:rPr>
              <w:t>・</w:t>
            </w:r>
            <w:r w:rsidRPr="00A64621">
              <w:rPr>
                <w:rFonts w:ascii="ＭＳ 明朝" w:eastAsia="ＭＳ 明朝" w:hAnsi="ＭＳ 明朝" w:cs="Arial" w:hint="eastAsia"/>
                <w:sz w:val="18"/>
                <w:szCs w:val="18"/>
              </w:rPr>
              <w:t>語や句</w:t>
            </w:r>
            <w:r>
              <w:rPr>
                <w:rFonts w:ascii="ＭＳ 明朝" w:eastAsia="ＭＳ 明朝" w:hAnsi="ＭＳ 明朝" w:cs="Arial" w:hint="eastAsia"/>
                <w:sz w:val="18"/>
                <w:szCs w:val="18"/>
              </w:rPr>
              <w:t>，</w:t>
            </w:r>
            <w:r w:rsidRPr="00A64621">
              <w:rPr>
                <w:rFonts w:ascii="ＭＳ 明朝" w:eastAsia="ＭＳ 明朝" w:hAnsi="ＭＳ 明朝" w:cs="Arial" w:hint="eastAsia"/>
                <w:sz w:val="18"/>
                <w:szCs w:val="18"/>
              </w:rPr>
              <w:t>文における</w:t>
            </w:r>
            <w:r w:rsidRPr="00047CA8">
              <w:rPr>
                <w:rFonts w:ascii="Century" w:eastAsia="ＭＳ 明朝" w:hAnsi="Century" w:cs="BIZ UDPゴシック"/>
                <w:sz w:val="18"/>
                <w:szCs w:val="18"/>
              </w:rPr>
              <w:t>強勢</w:t>
            </w:r>
            <w:r>
              <w:rPr>
                <w:rFonts w:ascii="Century" w:eastAsia="ＭＳ 明朝" w:hAnsi="Century" w:cs="BIZ UDPゴシック"/>
                <w:sz w:val="18"/>
                <w:szCs w:val="18"/>
              </w:rPr>
              <w:t>，</w:t>
            </w:r>
            <w:r w:rsidRPr="00047CA8">
              <w:rPr>
                <w:rFonts w:ascii="Century" w:eastAsia="ＭＳ 明朝" w:hAnsi="Century" w:cs="BIZ UDPゴシック"/>
                <w:sz w:val="18"/>
                <w:szCs w:val="18"/>
              </w:rPr>
              <w:t>イントネーションや区切りを意識して音読している。</w:t>
            </w:r>
          </w:p>
          <w:p w14:paraId="2CFE1CAE" w14:textId="77777777" w:rsidR="00647889" w:rsidRPr="00047CA8" w:rsidRDefault="00A31A33" w:rsidP="00A31A33">
            <w:pPr>
              <w:ind w:left="180" w:hangingChars="100" w:hanging="180"/>
              <w:jc w:val="left"/>
              <w:rPr>
                <w:rFonts w:ascii="Century" w:eastAsia="ＭＳ 明朝" w:hAnsi="Century" w:cs="BIZ UDPゴシック"/>
                <w:sz w:val="18"/>
                <w:szCs w:val="18"/>
              </w:rPr>
            </w:pPr>
            <w:r>
              <w:rPr>
                <w:rFonts w:ascii="Century" w:eastAsia="ＭＳ 明朝" w:hAnsi="Century" w:cs="BIZ UDPゴシック" w:hint="eastAsia"/>
                <w:sz w:val="18"/>
                <w:szCs w:val="18"/>
              </w:rPr>
              <w:t>・登場人物のセリフ</w:t>
            </w:r>
            <w:r w:rsidRPr="00047CA8">
              <w:rPr>
                <w:rFonts w:ascii="Century" w:eastAsia="ＭＳ 明朝" w:hAnsi="Century" w:cs="BIZ UDPゴシック"/>
                <w:sz w:val="18"/>
                <w:szCs w:val="18"/>
              </w:rPr>
              <w:t>を</w:t>
            </w:r>
            <w:r>
              <w:rPr>
                <w:rFonts w:ascii="Century" w:eastAsia="ＭＳ 明朝" w:hAnsi="Century" w:cs="BIZ UDPゴシック" w:hint="eastAsia"/>
                <w:sz w:val="18"/>
                <w:szCs w:val="18"/>
              </w:rPr>
              <w:t>含んだ物語</w:t>
            </w:r>
            <w:r w:rsidRPr="00047CA8">
              <w:rPr>
                <w:rFonts w:ascii="Century" w:eastAsia="ＭＳ 明朝" w:hAnsi="Century" w:cs="BIZ UDPゴシック"/>
                <w:sz w:val="18"/>
                <w:szCs w:val="18"/>
              </w:rPr>
              <w:t>文の</w:t>
            </w:r>
            <w:r>
              <w:rPr>
                <w:rFonts w:ascii="Century" w:eastAsia="ＭＳ 明朝" w:hAnsi="Century" w:cs="BIZ UDPゴシック" w:hint="eastAsia"/>
                <w:sz w:val="18"/>
                <w:szCs w:val="18"/>
              </w:rPr>
              <w:t>構成</w:t>
            </w:r>
            <w:r w:rsidRPr="00047CA8">
              <w:rPr>
                <w:rFonts w:ascii="Century" w:eastAsia="ＭＳ 明朝" w:hAnsi="Century" w:cs="BIZ UDPゴシック"/>
                <w:sz w:val="18"/>
                <w:szCs w:val="18"/>
              </w:rPr>
              <w:t>を理解している。</w:t>
            </w:r>
          </w:p>
        </w:tc>
        <w:tc>
          <w:tcPr>
            <w:tcW w:w="2694" w:type="dxa"/>
            <w:tcBorders>
              <w:left w:val="dotted" w:sz="4" w:space="0" w:color="000000"/>
              <w:bottom w:val="single" w:sz="4" w:space="0" w:color="000000"/>
            </w:tcBorders>
            <w:tcMar>
              <w:left w:w="85" w:type="dxa"/>
              <w:right w:w="85" w:type="dxa"/>
            </w:tcMar>
          </w:tcPr>
          <w:p w14:paraId="2B9EFC5B" w14:textId="77777777" w:rsidR="00647889" w:rsidRPr="00047CA8" w:rsidRDefault="00647889" w:rsidP="00647889">
            <w:pPr>
              <w:ind w:left="180" w:hangingChars="100" w:hanging="180"/>
              <w:jc w:val="left"/>
              <w:rPr>
                <w:rFonts w:ascii="Century" w:eastAsia="ＭＳ 明朝" w:hAnsi="Century" w:cs="BIZ UDPゴシック"/>
                <w:sz w:val="18"/>
                <w:szCs w:val="18"/>
              </w:rPr>
            </w:pPr>
            <w:r>
              <w:rPr>
                <w:rFonts w:ascii="Century" w:eastAsia="ＭＳ 明朝" w:hAnsi="Century" w:cs="BIZ UDPゴシック"/>
                <w:sz w:val="18"/>
                <w:szCs w:val="18"/>
              </w:rPr>
              <w:t>［技能］</w:t>
            </w:r>
          </w:p>
          <w:p w14:paraId="0D43EAEE" w14:textId="77777777" w:rsidR="00647889" w:rsidRPr="00047CA8" w:rsidRDefault="00647889" w:rsidP="00E2320E">
            <w:pPr>
              <w:jc w:val="left"/>
              <w:rPr>
                <w:rFonts w:ascii="Century" w:eastAsia="ＭＳ 明朝" w:hAnsi="Century" w:cs="BIZ UDPゴシック"/>
                <w:sz w:val="18"/>
                <w:szCs w:val="18"/>
              </w:rPr>
            </w:pPr>
            <w:r>
              <w:rPr>
                <w:rFonts w:ascii="Century" w:eastAsia="ＭＳ 明朝" w:hAnsi="Century" w:cs="BIZ UDPゴシック" w:hint="eastAsia"/>
                <w:sz w:val="18"/>
                <w:szCs w:val="18"/>
              </w:rPr>
              <w:t>登場人物のセリフ</w:t>
            </w:r>
            <w:r w:rsidRPr="00047CA8">
              <w:rPr>
                <w:rFonts w:ascii="Century" w:eastAsia="ＭＳ 明朝" w:hAnsi="Century" w:cs="BIZ UDPゴシック"/>
                <w:sz w:val="18"/>
                <w:szCs w:val="18"/>
              </w:rPr>
              <w:t>を</w:t>
            </w:r>
            <w:r>
              <w:rPr>
                <w:rFonts w:ascii="Century" w:eastAsia="ＭＳ 明朝" w:hAnsi="Century" w:cs="BIZ UDPゴシック" w:hint="eastAsia"/>
                <w:sz w:val="18"/>
                <w:szCs w:val="18"/>
              </w:rPr>
              <w:t>含んだ物語</w:t>
            </w:r>
            <w:r w:rsidRPr="00047CA8">
              <w:rPr>
                <w:rFonts w:ascii="Century" w:eastAsia="ＭＳ 明朝" w:hAnsi="Century" w:cs="BIZ UDPゴシック"/>
                <w:sz w:val="18"/>
                <w:szCs w:val="18"/>
              </w:rPr>
              <w:t>文の</w:t>
            </w:r>
            <w:r w:rsidR="00E2320E">
              <w:rPr>
                <w:rFonts w:ascii="Century" w:eastAsia="ＭＳ 明朝" w:hAnsi="Century" w:cs="BIZ UDPゴシック" w:hint="eastAsia"/>
                <w:sz w:val="18"/>
                <w:szCs w:val="18"/>
              </w:rPr>
              <w:t>構成</w:t>
            </w:r>
            <w:r>
              <w:rPr>
                <w:rFonts w:ascii="Century" w:eastAsia="ＭＳ 明朝" w:hAnsi="Century" w:cs="BIZ UDPゴシック" w:hint="eastAsia"/>
                <w:sz w:val="18"/>
                <w:szCs w:val="18"/>
              </w:rPr>
              <w:t>の</w:t>
            </w:r>
            <w:r w:rsidRPr="00047CA8">
              <w:rPr>
                <w:rFonts w:ascii="Century" w:eastAsia="ＭＳ 明朝" w:hAnsi="Century" w:cs="BIZ UDPゴシック"/>
                <w:sz w:val="18"/>
                <w:szCs w:val="18"/>
              </w:rPr>
              <w:t>理解を</w:t>
            </w:r>
            <w:r>
              <w:rPr>
                <w:rFonts w:ascii="Century" w:eastAsia="ＭＳ 明朝" w:hAnsi="Century" w:cs="BIZ UDPゴシック"/>
                <w:sz w:val="18"/>
                <w:szCs w:val="18"/>
              </w:rPr>
              <w:t>基に，</w:t>
            </w:r>
            <w:r w:rsidR="00A31A33">
              <w:rPr>
                <w:rFonts w:ascii="Century" w:eastAsia="ＭＳ 明朝" w:hAnsi="Century" w:cs="BIZ UDPゴシック" w:hint="eastAsia"/>
                <w:sz w:val="18"/>
                <w:szCs w:val="18"/>
              </w:rPr>
              <w:t>過去のナイジェリアにおける教育の内実についての</w:t>
            </w:r>
            <w:r>
              <w:rPr>
                <w:rFonts w:ascii="Century" w:eastAsia="ＭＳ 明朝" w:hAnsi="Century" w:cs="BIZ UDPゴシック" w:hint="eastAsia"/>
                <w:sz w:val="18"/>
                <w:szCs w:val="18"/>
              </w:rPr>
              <w:t>物語</w:t>
            </w:r>
            <w:r w:rsidR="00E2320E">
              <w:rPr>
                <w:rFonts w:ascii="Century" w:eastAsia="ＭＳ 明朝" w:hAnsi="Century" w:cs="BIZ UDPゴシック" w:hint="eastAsia"/>
                <w:sz w:val="18"/>
                <w:szCs w:val="18"/>
              </w:rPr>
              <w:t>の内容を</w:t>
            </w:r>
            <w:r w:rsidRPr="00F36355">
              <w:rPr>
                <w:rFonts w:ascii="ＭＳ 明朝" w:eastAsia="ＭＳ 明朝" w:hAnsi="ＭＳ 明朝" w:cs="BIZ UDPゴシック"/>
                <w:sz w:val="18"/>
                <w:szCs w:val="18"/>
              </w:rPr>
              <w:t>読み取る技能</w:t>
            </w:r>
            <w:r>
              <w:rPr>
                <w:rFonts w:ascii="ＭＳ 明朝" w:eastAsia="ＭＳ 明朝" w:hAnsi="ＭＳ 明朝" w:cs="BIZ UDPゴシック" w:hint="eastAsia"/>
                <w:sz w:val="18"/>
                <w:szCs w:val="18"/>
              </w:rPr>
              <w:t>を身に付けている。</w:t>
            </w:r>
          </w:p>
        </w:tc>
        <w:tc>
          <w:tcPr>
            <w:tcW w:w="2194" w:type="dxa"/>
            <w:tcMar>
              <w:left w:w="85" w:type="dxa"/>
              <w:right w:w="85" w:type="dxa"/>
            </w:tcMar>
          </w:tcPr>
          <w:p w14:paraId="019864F6" w14:textId="77777777" w:rsidR="00647889" w:rsidRPr="00E2320E" w:rsidRDefault="00A31A33" w:rsidP="00E2320E">
            <w:pPr>
              <w:rPr>
                <w:rFonts w:ascii="ＭＳ 明朝" w:eastAsia="ＭＳ 明朝" w:hAnsi="ＭＳ 明朝" w:cs="BIZ UDPゴシック"/>
                <w:sz w:val="18"/>
                <w:szCs w:val="18"/>
              </w:rPr>
            </w:pPr>
            <w:r>
              <w:rPr>
                <w:rFonts w:ascii="Century" w:eastAsia="ＭＳ 明朝" w:hAnsi="Century" w:cs="BIZ UDPゴシック" w:hint="eastAsia"/>
                <w:sz w:val="18"/>
                <w:szCs w:val="18"/>
              </w:rPr>
              <w:t>書き手が伝えようとしているメッセージについて深く考えることができるように</w:t>
            </w:r>
            <w:r w:rsidR="00647889">
              <w:rPr>
                <w:rFonts w:ascii="Century" w:eastAsia="ＭＳ 明朝" w:hAnsi="Century" w:cs="BIZ UDPゴシック"/>
                <w:sz w:val="18"/>
                <w:szCs w:val="18"/>
              </w:rPr>
              <w:t>，</w:t>
            </w:r>
            <w:r w:rsidR="00E2320E">
              <w:rPr>
                <w:rFonts w:ascii="Century" w:eastAsia="ＭＳ 明朝" w:hAnsi="Century" w:cs="BIZ UDPゴシック" w:hint="eastAsia"/>
                <w:sz w:val="18"/>
                <w:szCs w:val="18"/>
              </w:rPr>
              <w:t>過去のナイジェリアにおける教育の内実についての物語を読み</w:t>
            </w:r>
            <w:r w:rsidR="004A46A9">
              <w:rPr>
                <w:rFonts w:ascii="Century" w:eastAsia="ＭＳ 明朝" w:hAnsi="Century" w:cs="BIZ UDPゴシック" w:hint="eastAsia"/>
                <w:sz w:val="18"/>
                <w:szCs w:val="18"/>
              </w:rPr>
              <w:t>，</w:t>
            </w:r>
            <w:r w:rsidR="00647889">
              <w:rPr>
                <w:rFonts w:ascii="Century" w:eastAsia="ＭＳ 明朝" w:hAnsi="Century" w:cs="BIZ UDPゴシック" w:hint="eastAsia"/>
                <w:sz w:val="18"/>
                <w:szCs w:val="18"/>
              </w:rPr>
              <w:t>背景知識を活用しながら，</w:t>
            </w:r>
            <w:r w:rsidR="00E2320E">
              <w:rPr>
                <w:rFonts w:ascii="ＭＳ 明朝" w:eastAsia="ＭＳ 明朝" w:hAnsi="ＭＳ 明朝" w:cs="BIZ UDPゴシック" w:hint="eastAsia"/>
                <w:sz w:val="18"/>
                <w:szCs w:val="18"/>
              </w:rPr>
              <w:t>物語の展開や書き手の意図を</w:t>
            </w:r>
            <w:r w:rsidR="00647889" w:rsidRPr="00F36355">
              <w:rPr>
                <w:rFonts w:ascii="ＭＳ 明朝" w:eastAsia="ＭＳ 明朝" w:hAnsi="ＭＳ 明朝" w:cs="BIZ UDPゴシック"/>
                <w:sz w:val="18"/>
                <w:szCs w:val="18"/>
              </w:rPr>
              <w:t>的確に捉えている。</w:t>
            </w:r>
          </w:p>
        </w:tc>
        <w:tc>
          <w:tcPr>
            <w:tcW w:w="2195" w:type="dxa"/>
            <w:tcMar>
              <w:left w:w="85" w:type="dxa"/>
              <w:right w:w="85" w:type="dxa"/>
            </w:tcMar>
          </w:tcPr>
          <w:p w14:paraId="4E65E332" w14:textId="77777777" w:rsidR="00647889" w:rsidRPr="00450EB4" w:rsidRDefault="00E2320E" w:rsidP="00647889">
            <w:pPr>
              <w:rPr>
                <w:rFonts w:ascii="ＭＳ 明朝" w:eastAsia="ＭＳ 明朝" w:hAnsi="ＭＳ 明朝" w:cs="BIZ UDPゴシック"/>
                <w:sz w:val="18"/>
                <w:szCs w:val="18"/>
              </w:rPr>
            </w:pPr>
            <w:r>
              <w:rPr>
                <w:rFonts w:ascii="Century" w:eastAsia="ＭＳ 明朝" w:hAnsi="Century" w:cs="BIZ UDPゴシック" w:hint="eastAsia"/>
                <w:sz w:val="18"/>
                <w:szCs w:val="18"/>
              </w:rPr>
              <w:t>書き手が伝えようとしているメッセージについて深く考えることができるように</w:t>
            </w:r>
            <w:r>
              <w:rPr>
                <w:rFonts w:ascii="Century" w:eastAsia="ＭＳ 明朝" w:hAnsi="Century" w:cs="BIZ UDPゴシック"/>
                <w:sz w:val="18"/>
                <w:szCs w:val="18"/>
              </w:rPr>
              <w:t>，</w:t>
            </w:r>
            <w:r>
              <w:rPr>
                <w:rFonts w:ascii="Century" w:eastAsia="ＭＳ 明朝" w:hAnsi="Century" w:cs="BIZ UDPゴシック" w:hint="eastAsia"/>
                <w:sz w:val="18"/>
                <w:szCs w:val="18"/>
              </w:rPr>
              <w:t>過去のナイジェリアにおける教育の内実についての物語を読み，背景知識を活用しながら，</w:t>
            </w:r>
            <w:r>
              <w:rPr>
                <w:rFonts w:ascii="ＭＳ 明朝" w:eastAsia="ＭＳ 明朝" w:hAnsi="ＭＳ 明朝" w:cs="BIZ UDPゴシック" w:hint="eastAsia"/>
                <w:sz w:val="18"/>
                <w:szCs w:val="18"/>
              </w:rPr>
              <w:t>物語の展開や書き手の意図を</w:t>
            </w:r>
            <w:r w:rsidRPr="00F36355">
              <w:rPr>
                <w:rFonts w:ascii="ＭＳ 明朝" w:eastAsia="ＭＳ 明朝" w:hAnsi="ＭＳ 明朝" w:cs="BIZ UDPゴシック"/>
                <w:sz w:val="18"/>
                <w:szCs w:val="18"/>
              </w:rPr>
              <w:t>的確に捉え</w:t>
            </w:r>
            <w:r w:rsidR="00647889">
              <w:rPr>
                <w:rFonts w:ascii="ＭＳ 明朝" w:eastAsia="ＭＳ 明朝" w:hAnsi="ＭＳ 明朝" w:cs="BIZ UDPゴシック" w:hint="eastAsia"/>
                <w:sz w:val="18"/>
                <w:szCs w:val="18"/>
              </w:rPr>
              <w:t>ようとしている。</w:t>
            </w:r>
          </w:p>
        </w:tc>
      </w:tr>
      <w:tr w:rsidR="00A31A33" w14:paraId="6A51A8C0" w14:textId="77777777" w:rsidTr="00A57C34">
        <w:tc>
          <w:tcPr>
            <w:tcW w:w="1134" w:type="dxa"/>
            <w:tcMar>
              <w:left w:w="85" w:type="dxa"/>
              <w:right w:w="85" w:type="dxa"/>
            </w:tcMar>
          </w:tcPr>
          <w:p w14:paraId="18E3A457" w14:textId="77777777" w:rsidR="00A31A33" w:rsidRPr="00AF1DB2" w:rsidRDefault="00A31A33" w:rsidP="00A31A33">
            <w:pPr>
              <w:jc w:val="center"/>
              <w:rPr>
                <w:rFonts w:ascii="BIZ UDPゴシック" w:eastAsia="BIZ UDPゴシック" w:hAnsi="BIZ UDPゴシック" w:cs="Arial"/>
                <w:b/>
                <w:sz w:val="18"/>
                <w:szCs w:val="18"/>
              </w:rPr>
            </w:pPr>
            <w:r w:rsidRPr="00AF1DB2">
              <w:rPr>
                <w:rFonts w:ascii="BIZ UDPゴシック" w:eastAsia="BIZ UDPゴシック" w:hAnsi="BIZ UDPゴシック" w:cs="Arial Unicode MS"/>
                <w:b/>
                <w:sz w:val="18"/>
                <w:szCs w:val="18"/>
              </w:rPr>
              <w:t>話すこと</w:t>
            </w:r>
          </w:p>
          <w:p w14:paraId="70245B92" w14:textId="77777777" w:rsidR="00A31A33" w:rsidRPr="00AF1DB2" w:rsidRDefault="00A31A33" w:rsidP="00A31A33">
            <w:pPr>
              <w:ind w:right="-107"/>
              <w:jc w:val="center"/>
              <w:rPr>
                <w:rFonts w:ascii="BIZ UDPゴシック" w:eastAsia="BIZ UDPゴシック" w:hAnsi="BIZ UDPゴシック" w:cs="Arial"/>
                <w:b/>
                <w:sz w:val="18"/>
                <w:szCs w:val="18"/>
              </w:rPr>
            </w:pPr>
            <w:r w:rsidRPr="00AF1DB2">
              <w:rPr>
                <w:rFonts w:ascii="BIZ UDPゴシック" w:eastAsia="BIZ UDPゴシック" w:hAnsi="BIZ UDPゴシック" w:cs="Arial Unicode MS"/>
                <w:b/>
                <w:sz w:val="18"/>
                <w:szCs w:val="18"/>
              </w:rPr>
              <w:t>［やり取り］</w:t>
            </w:r>
          </w:p>
        </w:tc>
        <w:tc>
          <w:tcPr>
            <w:tcW w:w="2268" w:type="dxa"/>
            <w:tcBorders>
              <w:bottom w:val="single" w:sz="4" w:space="0" w:color="000000"/>
              <w:right w:val="dotted" w:sz="4" w:space="0" w:color="000000"/>
            </w:tcBorders>
            <w:tcMar>
              <w:left w:w="85" w:type="dxa"/>
              <w:right w:w="85" w:type="dxa"/>
            </w:tcMar>
          </w:tcPr>
          <w:p w14:paraId="3DD9D232" w14:textId="77777777" w:rsidR="00A31A33" w:rsidRPr="00AF1DB2" w:rsidRDefault="00A31A33" w:rsidP="00A31A33">
            <w:pPr>
              <w:rPr>
                <w:rFonts w:ascii="Century" w:eastAsiaTheme="minorEastAsia" w:hAnsi="Century" w:cs="Arial"/>
                <w:sz w:val="18"/>
                <w:szCs w:val="18"/>
              </w:rPr>
            </w:pPr>
            <w:r w:rsidRPr="00AF1DB2">
              <w:rPr>
                <w:rFonts w:ascii="Century" w:eastAsiaTheme="minorEastAsia" w:hAnsi="Century" w:cs="Arial"/>
                <w:sz w:val="18"/>
                <w:szCs w:val="18"/>
              </w:rPr>
              <w:t>―</w:t>
            </w:r>
          </w:p>
        </w:tc>
        <w:tc>
          <w:tcPr>
            <w:tcW w:w="2694" w:type="dxa"/>
            <w:tcBorders>
              <w:left w:val="dotted" w:sz="4" w:space="0" w:color="000000"/>
              <w:bottom w:val="single" w:sz="4" w:space="0" w:color="000000"/>
            </w:tcBorders>
            <w:tcMar>
              <w:left w:w="85" w:type="dxa"/>
              <w:right w:w="85" w:type="dxa"/>
            </w:tcMar>
          </w:tcPr>
          <w:p w14:paraId="6861A034" w14:textId="77777777" w:rsidR="00A31A33" w:rsidRPr="00AF1DB2" w:rsidRDefault="00A31A33" w:rsidP="00A31A33">
            <w:pPr>
              <w:rPr>
                <w:rFonts w:ascii="Century" w:eastAsiaTheme="minorEastAsia" w:hAnsi="Century" w:cs="Arial"/>
                <w:sz w:val="18"/>
                <w:szCs w:val="18"/>
              </w:rPr>
            </w:pPr>
            <w:r w:rsidRPr="00AF1DB2">
              <w:rPr>
                <w:rFonts w:ascii="Century" w:eastAsiaTheme="minorEastAsia" w:hAnsi="Century" w:cs="Arial"/>
                <w:sz w:val="18"/>
                <w:szCs w:val="18"/>
              </w:rPr>
              <w:t>―</w:t>
            </w:r>
          </w:p>
        </w:tc>
        <w:tc>
          <w:tcPr>
            <w:tcW w:w="2194" w:type="dxa"/>
            <w:tcBorders>
              <w:bottom w:val="single" w:sz="4" w:space="0" w:color="000000"/>
            </w:tcBorders>
            <w:tcMar>
              <w:left w:w="85" w:type="dxa"/>
              <w:right w:w="85" w:type="dxa"/>
            </w:tcMar>
          </w:tcPr>
          <w:p w14:paraId="044BD525" w14:textId="77777777" w:rsidR="00A31A33" w:rsidRPr="00AF1DB2" w:rsidRDefault="00A31A33" w:rsidP="00A31A33">
            <w:pPr>
              <w:rPr>
                <w:rFonts w:ascii="Century" w:eastAsiaTheme="minorEastAsia" w:hAnsi="Century" w:cs="Arial"/>
                <w:sz w:val="18"/>
                <w:szCs w:val="18"/>
              </w:rPr>
            </w:pPr>
            <w:r w:rsidRPr="00AF1DB2">
              <w:rPr>
                <w:rFonts w:ascii="Century" w:eastAsiaTheme="minorEastAsia" w:hAnsi="Century" w:cs="Arial"/>
                <w:sz w:val="18"/>
                <w:szCs w:val="18"/>
              </w:rPr>
              <w:t>―</w:t>
            </w:r>
          </w:p>
        </w:tc>
        <w:tc>
          <w:tcPr>
            <w:tcW w:w="2195" w:type="dxa"/>
            <w:tcBorders>
              <w:bottom w:val="single" w:sz="4" w:space="0" w:color="000000"/>
            </w:tcBorders>
            <w:tcMar>
              <w:left w:w="85" w:type="dxa"/>
              <w:right w:w="85" w:type="dxa"/>
            </w:tcMar>
          </w:tcPr>
          <w:p w14:paraId="6C3C8F48" w14:textId="77777777" w:rsidR="00A31A33" w:rsidRPr="00AF1DB2" w:rsidRDefault="00A31A33" w:rsidP="00A31A33">
            <w:pPr>
              <w:rPr>
                <w:rFonts w:ascii="Century" w:eastAsiaTheme="minorEastAsia" w:hAnsi="Century" w:cs="Arial"/>
                <w:sz w:val="18"/>
                <w:szCs w:val="18"/>
              </w:rPr>
            </w:pPr>
            <w:r w:rsidRPr="00AF1DB2">
              <w:rPr>
                <w:rFonts w:ascii="Century" w:eastAsiaTheme="minorEastAsia" w:hAnsi="Century" w:cs="Arial"/>
                <w:sz w:val="18"/>
                <w:szCs w:val="18"/>
              </w:rPr>
              <w:t>―</w:t>
            </w:r>
          </w:p>
        </w:tc>
      </w:tr>
      <w:tr w:rsidR="00A31A33" w14:paraId="143D581A" w14:textId="77777777" w:rsidTr="00A57C34">
        <w:tc>
          <w:tcPr>
            <w:tcW w:w="1134" w:type="dxa"/>
            <w:tcMar>
              <w:left w:w="85" w:type="dxa"/>
              <w:right w:w="85" w:type="dxa"/>
            </w:tcMar>
          </w:tcPr>
          <w:p w14:paraId="59C3C7A8" w14:textId="77777777" w:rsidR="00A31A33" w:rsidRPr="00AF1DB2" w:rsidRDefault="00A31A33" w:rsidP="00A31A33">
            <w:pPr>
              <w:jc w:val="center"/>
              <w:rPr>
                <w:rFonts w:ascii="BIZ UDPゴシック" w:eastAsia="BIZ UDPゴシック" w:hAnsi="BIZ UDPゴシック" w:cs="Arial"/>
                <w:b/>
                <w:sz w:val="18"/>
                <w:szCs w:val="18"/>
              </w:rPr>
            </w:pPr>
            <w:r w:rsidRPr="00AF1DB2">
              <w:rPr>
                <w:rFonts w:ascii="BIZ UDPゴシック" w:eastAsia="BIZ UDPゴシック" w:hAnsi="BIZ UDPゴシック" w:cs="Arial Unicode MS"/>
                <w:b/>
                <w:sz w:val="18"/>
                <w:szCs w:val="18"/>
              </w:rPr>
              <w:t>話すこと</w:t>
            </w:r>
          </w:p>
          <w:p w14:paraId="46CF662D" w14:textId="77777777" w:rsidR="00A31A33" w:rsidRPr="00AF1DB2" w:rsidRDefault="00A31A33" w:rsidP="00A31A33">
            <w:pPr>
              <w:jc w:val="center"/>
              <w:rPr>
                <w:rFonts w:ascii="BIZ UDPゴシック" w:eastAsia="BIZ UDPゴシック" w:hAnsi="BIZ UDPゴシック" w:cs="Arial"/>
                <w:b/>
                <w:sz w:val="18"/>
                <w:szCs w:val="18"/>
              </w:rPr>
            </w:pPr>
            <w:r w:rsidRPr="00AF1DB2">
              <w:rPr>
                <w:rFonts w:ascii="BIZ UDPゴシック" w:eastAsia="BIZ UDPゴシック" w:hAnsi="BIZ UDPゴシック" w:cs="Arial Unicode MS"/>
                <w:b/>
                <w:sz w:val="18"/>
                <w:szCs w:val="18"/>
              </w:rPr>
              <w:t>［発表］</w:t>
            </w:r>
          </w:p>
        </w:tc>
        <w:tc>
          <w:tcPr>
            <w:tcW w:w="2268" w:type="dxa"/>
            <w:tcBorders>
              <w:bottom w:val="single" w:sz="4" w:space="0" w:color="000000"/>
              <w:right w:val="dotted" w:sz="4" w:space="0" w:color="000000"/>
            </w:tcBorders>
            <w:tcMar>
              <w:left w:w="85" w:type="dxa"/>
              <w:right w:w="85" w:type="dxa"/>
            </w:tcMar>
          </w:tcPr>
          <w:p w14:paraId="1D8FA6A4" w14:textId="77777777" w:rsidR="00A31A33" w:rsidRPr="00AF1DB2" w:rsidRDefault="00A31A33" w:rsidP="00A31A33">
            <w:pPr>
              <w:rPr>
                <w:rFonts w:ascii="Century" w:eastAsiaTheme="minorEastAsia" w:hAnsi="Century" w:cs="Arial"/>
                <w:sz w:val="18"/>
                <w:szCs w:val="18"/>
              </w:rPr>
            </w:pPr>
            <w:r w:rsidRPr="00AF1DB2">
              <w:rPr>
                <w:rFonts w:ascii="Century" w:eastAsiaTheme="minorEastAsia" w:hAnsi="Century" w:cs="Arial"/>
                <w:sz w:val="18"/>
                <w:szCs w:val="18"/>
              </w:rPr>
              <w:t>―</w:t>
            </w:r>
          </w:p>
        </w:tc>
        <w:tc>
          <w:tcPr>
            <w:tcW w:w="2694" w:type="dxa"/>
            <w:tcBorders>
              <w:left w:val="dotted" w:sz="4" w:space="0" w:color="000000"/>
              <w:bottom w:val="single" w:sz="4" w:space="0" w:color="000000"/>
            </w:tcBorders>
            <w:tcMar>
              <w:left w:w="85" w:type="dxa"/>
              <w:right w:w="85" w:type="dxa"/>
            </w:tcMar>
          </w:tcPr>
          <w:p w14:paraId="2AF89056" w14:textId="77777777" w:rsidR="00A31A33" w:rsidRPr="00AF1DB2" w:rsidRDefault="00A31A33" w:rsidP="00A31A33">
            <w:pPr>
              <w:rPr>
                <w:rFonts w:ascii="Century" w:eastAsiaTheme="minorEastAsia" w:hAnsi="Century" w:cs="Arial"/>
                <w:sz w:val="18"/>
                <w:szCs w:val="18"/>
              </w:rPr>
            </w:pPr>
            <w:r w:rsidRPr="00AF1DB2">
              <w:rPr>
                <w:rFonts w:ascii="Century" w:eastAsiaTheme="minorEastAsia" w:hAnsi="Century" w:cs="Arial"/>
                <w:sz w:val="18"/>
                <w:szCs w:val="18"/>
              </w:rPr>
              <w:t>―</w:t>
            </w:r>
          </w:p>
        </w:tc>
        <w:tc>
          <w:tcPr>
            <w:tcW w:w="2194" w:type="dxa"/>
            <w:tcMar>
              <w:left w:w="85" w:type="dxa"/>
              <w:right w:w="85" w:type="dxa"/>
            </w:tcMar>
          </w:tcPr>
          <w:p w14:paraId="1CC5F3E8" w14:textId="77777777" w:rsidR="00A31A33" w:rsidRPr="00AF1DB2" w:rsidRDefault="00A31A33" w:rsidP="00A31A33">
            <w:pPr>
              <w:rPr>
                <w:rFonts w:ascii="Century" w:eastAsiaTheme="minorEastAsia" w:hAnsi="Century" w:cs="Arial"/>
                <w:sz w:val="18"/>
                <w:szCs w:val="18"/>
              </w:rPr>
            </w:pPr>
            <w:r w:rsidRPr="00AF1DB2">
              <w:rPr>
                <w:rFonts w:ascii="Century" w:eastAsiaTheme="minorEastAsia" w:hAnsi="Century" w:cs="Arial"/>
                <w:sz w:val="18"/>
                <w:szCs w:val="18"/>
              </w:rPr>
              <w:t>―</w:t>
            </w:r>
          </w:p>
        </w:tc>
        <w:tc>
          <w:tcPr>
            <w:tcW w:w="2195" w:type="dxa"/>
            <w:tcMar>
              <w:left w:w="85" w:type="dxa"/>
              <w:right w:w="85" w:type="dxa"/>
            </w:tcMar>
          </w:tcPr>
          <w:p w14:paraId="712ADBC0" w14:textId="77777777" w:rsidR="00A31A33" w:rsidRPr="00AF1DB2" w:rsidRDefault="00A31A33" w:rsidP="00A31A33">
            <w:pPr>
              <w:rPr>
                <w:rFonts w:ascii="Century" w:eastAsiaTheme="minorEastAsia" w:hAnsi="Century" w:cs="Arial"/>
                <w:sz w:val="18"/>
                <w:szCs w:val="18"/>
              </w:rPr>
            </w:pPr>
            <w:r w:rsidRPr="00AF1DB2">
              <w:rPr>
                <w:rFonts w:ascii="Century" w:eastAsiaTheme="minorEastAsia" w:hAnsi="Century" w:cs="Arial"/>
                <w:sz w:val="18"/>
                <w:szCs w:val="18"/>
              </w:rPr>
              <w:t>―</w:t>
            </w:r>
          </w:p>
        </w:tc>
      </w:tr>
      <w:tr w:rsidR="00A31A33" w14:paraId="49D69059" w14:textId="77777777" w:rsidTr="00A57C34">
        <w:tc>
          <w:tcPr>
            <w:tcW w:w="1134" w:type="dxa"/>
            <w:tcMar>
              <w:left w:w="85" w:type="dxa"/>
              <w:right w:w="85" w:type="dxa"/>
            </w:tcMar>
          </w:tcPr>
          <w:p w14:paraId="1069A0F5" w14:textId="77777777" w:rsidR="00A31A33" w:rsidRPr="00AF1DB2" w:rsidRDefault="00A31A33" w:rsidP="00A31A33">
            <w:pPr>
              <w:jc w:val="center"/>
              <w:rPr>
                <w:rFonts w:ascii="BIZ UDPゴシック" w:eastAsia="BIZ UDPゴシック" w:hAnsi="BIZ UDPゴシック" w:cs="Arial"/>
                <w:b/>
                <w:sz w:val="18"/>
                <w:szCs w:val="18"/>
              </w:rPr>
            </w:pPr>
            <w:r w:rsidRPr="00AF1DB2">
              <w:rPr>
                <w:rFonts w:ascii="BIZ UDPゴシック" w:eastAsia="BIZ UDPゴシック" w:hAnsi="BIZ UDPゴシック" w:cs="Arial Unicode MS"/>
                <w:b/>
                <w:sz w:val="18"/>
                <w:szCs w:val="18"/>
              </w:rPr>
              <w:t>書くこと</w:t>
            </w:r>
          </w:p>
          <w:p w14:paraId="3F50A3BB" w14:textId="77777777" w:rsidR="00A31A33" w:rsidRPr="00AF1DB2" w:rsidRDefault="00A31A33" w:rsidP="00A31A33">
            <w:pPr>
              <w:jc w:val="center"/>
              <w:rPr>
                <w:rFonts w:ascii="BIZ UDPゴシック" w:eastAsia="BIZ UDPゴシック" w:hAnsi="BIZ UDPゴシック" w:cs="Arial"/>
                <w:b/>
                <w:sz w:val="18"/>
                <w:szCs w:val="18"/>
              </w:rPr>
            </w:pPr>
          </w:p>
        </w:tc>
        <w:tc>
          <w:tcPr>
            <w:tcW w:w="2268" w:type="dxa"/>
            <w:tcBorders>
              <w:bottom w:val="single" w:sz="4" w:space="0" w:color="000000"/>
              <w:right w:val="dotted" w:sz="4" w:space="0" w:color="000000"/>
            </w:tcBorders>
            <w:tcMar>
              <w:left w:w="85" w:type="dxa"/>
              <w:right w:w="85" w:type="dxa"/>
            </w:tcMar>
          </w:tcPr>
          <w:p w14:paraId="13A616C7" w14:textId="77777777" w:rsidR="00A31A33" w:rsidRPr="00AF1DB2" w:rsidRDefault="00A31A33" w:rsidP="00A31A33">
            <w:pPr>
              <w:rPr>
                <w:rFonts w:ascii="Century" w:eastAsiaTheme="minorEastAsia" w:hAnsi="Century" w:cs="Arial"/>
                <w:sz w:val="18"/>
                <w:szCs w:val="18"/>
              </w:rPr>
            </w:pPr>
            <w:r w:rsidRPr="00AF1DB2">
              <w:rPr>
                <w:rFonts w:ascii="Century" w:eastAsiaTheme="minorEastAsia" w:hAnsi="Century" w:cs="Arial"/>
                <w:sz w:val="18"/>
                <w:szCs w:val="18"/>
              </w:rPr>
              <w:t>―</w:t>
            </w:r>
          </w:p>
        </w:tc>
        <w:tc>
          <w:tcPr>
            <w:tcW w:w="2694" w:type="dxa"/>
            <w:tcBorders>
              <w:left w:val="dotted" w:sz="4" w:space="0" w:color="000000"/>
              <w:bottom w:val="single" w:sz="4" w:space="0" w:color="000000"/>
            </w:tcBorders>
            <w:tcMar>
              <w:left w:w="85" w:type="dxa"/>
              <w:right w:w="85" w:type="dxa"/>
            </w:tcMar>
          </w:tcPr>
          <w:p w14:paraId="65C47B99" w14:textId="77777777" w:rsidR="00A31A33" w:rsidRPr="00AF1DB2" w:rsidRDefault="00A31A33" w:rsidP="00A31A33">
            <w:pPr>
              <w:rPr>
                <w:rFonts w:ascii="Century" w:eastAsiaTheme="minorEastAsia" w:hAnsi="Century" w:cs="Arial"/>
                <w:sz w:val="18"/>
                <w:szCs w:val="18"/>
              </w:rPr>
            </w:pPr>
            <w:r w:rsidRPr="00AF1DB2">
              <w:rPr>
                <w:rFonts w:ascii="Century" w:eastAsiaTheme="minorEastAsia" w:hAnsi="Century" w:cs="Arial"/>
                <w:sz w:val="18"/>
                <w:szCs w:val="18"/>
              </w:rPr>
              <w:t>―</w:t>
            </w:r>
          </w:p>
        </w:tc>
        <w:tc>
          <w:tcPr>
            <w:tcW w:w="2194" w:type="dxa"/>
            <w:tcMar>
              <w:left w:w="85" w:type="dxa"/>
              <w:right w:w="85" w:type="dxa"/>
            </w:tcMar>
          </w:tcPr>
          <w:p w14:paraId="3DC69C56" w14:textId="77777777" w:rsidR="00A31A33" w:rsidRPr="00AF1DB2" w:rsidRDefault="00A31A33" w:rsidP="00A31A33">
            <w:pPr>
              <w:rPr>
                <w:rFonts w:ascii="Century" w:eastAsiaTheme="minorEastAsia" w:hAnsi="Century" w:cs="Arial"/>
                <w:sz w:val="18"/>
                <w:szCs w:val="18"/>
              </w:rPr>
            </w:pPr>
            <w:r w:rsidRPr="00AF1DB2">
              <w:rPr>
                <w:rFonts w:ascii="Century" w:eastAsiaTheme="minorEastAsia" w:hAnsi="Century" w:cs="Arial"/>
                <w:sz w:val="18"/>
                <w:szCs w:val="18"/>
              </w:rPr>
              <w:t>―</w:t>
            </w:r>
          </w:p>
        </w:tc>
        <w:tc>
          <w:tcPr>
            <w:tcW w:w="2195" w:type="dxa"/>
            <w:tcMar>
              <w:left w:w="85" w:type="dxa"/>
              <w:right w:w="85" w:type="dxa"/>
            </w:tcMar>
          </w:tcPr>
          <w:p w14:paraId="07685D79" w14:textId="77777777" w:rsidR="00A31A33" w:rsidRPr="00AF1DB2" w:rsidRDefault="00A31A33" w:rsidP="00A31A33">
            <w:pPr>
              <w:rPr>
                <w:rFonts w:ascii="Century" w:eastAsiaTheme="minorEastAsia" w:hAnsi="Century" w:cs="Arial"/>
                <w:sz w:val="18"/>
                <w:szCs w:val="18"/>
              </w:rPr>
            </w:pPr>
            <w:r w:rsidRPr="00AF1DB2">
              <w:rPr>
                <w:rFonts w:ascii="Century" w:eastAsiaTheme="minorEastAsia" w:hAnsi="Century" w:cs="Arial"/>
                <w:sz w:val="18"/>
                <w:szCs w:val="18"/>
              </w:rPr>
              <w:t>―</w:t>
            </w:r>
          </w:p>
        </w:tc>
      </w:tr>
    </w:tbl>
    <w:p w14:paraId="476C724F" w14:textId="77777777" w:rsidR="00A3034F" w:rsidRPr="003A05EB" w:rsidRDefault="00A3034F" w:rsidP="00AF1DB2"/>
    <w:sectPr w:rsidR="00A3034F" w:rsidRPr="003A05EB">
      <w:pgSz w:w="11906" w:h="16838"/>
      <w:pgMar w:top="720" w:right="720" w:bottom="720" w:left="720"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6726E8" w14:textId="77777777" w:rsidR="00C03922" w:rsidRDefault="00C03922" w:rsidP="002B1EF6">
      <w:r>
        <w:separator/>
      </w:r>
    </w:p>
  </w:endnote>
  <w:endnote w:type="continuationSeparator" w:id="0">
    <w:p w14:paraId="207E02B7" w14:textId="77777777" w:rsidR="00C03922" w:rsidRDefault="00C03922" w:rsidP="002B1E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Arial Unicode MS">
    <w:panose1 w:val="020B0604020202020204"/>
    <w:charset w:val="00"/>
    <w:family w:val="roman"/>
    <w:pitch w:val="variable"/>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430FA3" w14:textId="77777777" w:rsidR="00C03922" w:rsidRDefault="00C03922" w:rsidP="002B1EF6">
      <w:r>
        <w:separator/>
      </w:r>
    </w:p>
  </w:footnote>
  <w:footnote w:type="continuationSeparator" w:id="0">
    <w:p w14:paraId="19EF6A06" w14:textId="77777777" w:rsidR="00C03922" w:rsidRDefault="00C03922" w:rsidP="002B1E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34F"/>
    <w:rsid w:val="00017858"/>
    <w:rsid w:val="0002558E"/>
    <w:rsid w:val="00084FED"/>
    <w:rsid w:val="00136B33"/>
    <w:rsid w:val="002158E6"/>
    <w:rsid w:val="002214BB"/>
    <w:rsid w:val="002B1EF6"/>
    <w:rsid w:val="002D022F"/>
    <w:rsid w:val="003A05EB"/>
    <w:rsid w:val="003E7811"/>
    <w:rsid w:val="003F5414"/>
    <w:rsid w:val="00452A16"/>
    <w:rsid w:val="00490966"/>
    <w:rsid w:val="004A46A9"/>
    <w:rsid w:val="00536424"/>
    <w:rsid w:val="00537C7E"/>
    <w:rsid w:val="005D0E24"/>
    <w:rsid w:val="0060241C"/>
    <w:rsid w:val="00612551"/>
    <w:rsid w:val="00647889"/>
    <w:rsid w:val="006C687B"/>
    <w:rsid w:val="00736151"/>
    <w:rsid w:val="00821538"/>
    <w:rsid w:val="0090300C"/>
    <w:rsid w:val="00955E38"/>
    <w:rsid w:val="009604B3"/>
    <w:rsid w:val="00A21067"/>
    <w:rsid w:val="00A3034F"/>
    <w:rsid w:val="00A31A33"/>
    <w:rsid w:val="00A57C34"/>
    <w:rsid w:val="00A70218"/>
    <w:rsid w:val="00AA688F"/>
    <w:rsid w:val="00AF1DB2"/>
    <w:rsid w:val="00B769D7"/>
    <w:rsid w:val="00B82BC8"/>
    <w:rsid w:val="00B93FBE"/>
    <w:rsid w:val="00B96104"/>
    <w:rsid w:val="00C03922"/>
    <w:rsid w:val="00D755A8"/>
    <w:rsid w:val="00DA233F"/>
    <w:rsid w:val="00DD4704"/>
    <w:rsid w:val="00DD760F"/>
    <w:rsid w:val="00E2320E"/>
    <w:rsid w:val="00E74A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094D686"/>
  <w15:docId w15:val="{AC564603-7CD1-4CDF-A6E5-50C4BFB9A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游明朝" w:eastAsia="游明朝" w:hAnsi="游明朝" w:cs="游明朝"/>
        <w:sz w:val="21"/>
        <w:szCs w:val="21"/>
        <w:lang w:val="en-US" w:eastAsia="ja-JP" w:bidi="ar-SA"/>
      </w:rPr>
    </w:rPrDefault>
    <w:pPrDefault>
      <w:pPr>
        <w:widowControl w:val="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8">
    <w:name w:val="8"/>
    <w:basedOn w:val="TableNormal"/>
    <w:tblPr>
      <w:tblStyleRowBandSize w:val="1"/>
      <w:tblStyleColBandSize w:val="1"/>
      <w:tblCellMar>
        <w:left w:w="115" w:type="dxa"/>
        <w:right w:w="115" w:type="dxa"/>
      </w:tblCellMar>
    </w:tblPr>
  </w:style>
  <w:style w:type="table" w:customStyle="1" w:styleId="7">
    <w:name w:val="7"/>
    <w:basedOn w:val="TableNormal"/>
    <w:tblPr>
      <w:tblStyleRowBandSize w:val="1"/>
      <w:tblStyleColBandSize w:val="1"/>
      <w:tblCellMar>
        <w:left w:w="115" w:type="dxa"/>
        <w:right w:w="115" w:type="dxa"/>
      </w:tblCellMar>
    </w:tblPr>
  </w:style>
  <w:style w:type="table" w:customStyle="1" w:styleId="60">
    <w:name w:val="6"/>
    <w:basedOn w:val="TableNormal"/>
    <w:tblPr>
      <w:tblStyleRowBandSize w:val="1"/>
      <w:tblStyleColBandSize w:val="1"/>
      <w:tblCellMar>
        <w:left w:w="115" w:type="dxa"/>
        <w:right w:w="115" w:type="dxa"/>
      </w:tblCellMar>
    </w:tblPr>
  </w:style>
  <w:style w:type="table" w:customStyle="1" w:styleId="50">
    <w:name w:val="5"/>
    <w:basedOn w:val="TableNormal"/>
    <w:tblPr>
      <w:tblStyleRowBandSize w:val="1"/>
      <w:tblStyleColBandSize w:val="1"/>
      <w:tblCellMar>
        <w:left w:w="115" w:type="dxa"/>
        <w:right w:w="115" w:type="dxa"/>
      </w:tblCellMar>
    </w:tblPr>
  </w:style>
  <w:style w:type="table" w:customStyle="1" w:styleId="40">
    <w:name w:val="4"/>
    <w:basedOn w:val="TableNormal"/>
    <w:tblPr>
      <w:tblStyleRowBandSize w:val="1"/>
      <w:tblStyleColBandSize w:val="1"/>
      <w:tblCellMar>
        <w:left w:w="115" w:type="dxa"/>
        <w:right w:w="115" w:type="dxa"/>
      </w:tblCellMar>
    </w:tblPr>
  </w:style>
  <w:style w:type="table" w:customStyle="1" w:styleId="30">
    <w:name w:val="3"/>
    <w:basedOn w:val="TableNormal"/>
    <w:tblPr>
      <w:tblStyleRowBandSize w:val="1"/>
      <w:tblStyleColBandSize w:val="1"/>
      <w:tblCellMar>
        <w:left w:w="115" w:type="dxa"/>
        <w:right w:w="115" w:type="dxa"/>
      </w:tblCellMar>
    </w:tblPr>
  </w:style>
  <w:style w:type="table" w:customStyle="1" w:styleId="20">
    <w:name w:val="2"/>
    <w:basedOn w:val="TableNormal"/>
    <w:tblPr>
      <w:tblStyleRowBandSize w:val="1"/>
      <w:tblStyleColBandSize w:val="1"/>
      <w:tblCellMar>
        <w:left w:w="115" w:type="dxa"/>
        <w:right w:w="115" w:type="dxa"/>
      </w:tblCellMar>
    </w:tblPr>
  </w:style>
  <w:style w:type="table" w:customStyle="1" w:styleId="10">
    <w:name w:val="1"/>
    <w:basedOn w:val="TableNormal"/>
    <w:tblPr>
      <w:tblStyleRowBandSize w:val="1"/>
      <w:tblStyleColBandSize w:val="1"/>
      <w:tblCellMar>
        <w:left w:w="115" w:type="dxa"/>
        <w:right w:w="115" w:type="dxa"/>
      </w:tblCellMar>
    </w:tblPr>
  </w:style>
  <w:style w:type="paragraph" w:styleId="a5">
    <w:name w:val="header"/>
    <w:basedOn w:val="a"/>
    <w:link w:val="a6"/>
    <w:uiPriority w:val="99"/>
    <w:unhideWhenUsed/>
    <w:rsid w:val="002B1EF6"/>
    <w:pPr>
      <w:tabs>
        <w:tab w:val="center" w:pos="4252"/>
        <w:tab w:val="right" w:pos="8504"/>
      </w:tabs>
      <w:snapToGrid w:val="0"/>
    </w:pPr>
  </w:style>
  <w:style w:type="character" w:customStyle="1" w:styleId="a6">
    <w:name w:val="ヘッダー (文字)"/>
    <w:basedOn w:val="a0"/>
    <w:link w:val="a5"/>
    <w:uiPriority w:val="99"/>
    <w:rsid w:val="002B1EF6"/>
  </w:style>
  <w:style w:type="paragraph" w:styleId="a7">
    <w:name w:val="footer"/>
    <w:basedOn w:val="a"/>
    <w:link w:val="a8"/>
    <w:uiPriority w:val="99"/>
    <w:unhideWhenUsed/>
    <w:rsid w:val="002B1EF6"/>
    <w:pPr>
      <w:tabs>
        <w:tab w:val="center" w:pos="4252"/>
        <w:tab w:val="right" w:pos="8504"/>
      </w:tabs>
      <w:snapToGrid w:val="0"/>
    </w:pPr>
  </w:style>
  <w:style w:type="character" w:customStyle="1" w:styleId="a8">
    <w:name w:val="フッター (文字)"/>
    <w:basedOn w:val="a0"/>
    <w:link w:val="a7"/>
    <w:uiPriority w:val="99"/>
    <w:rsid w:val="002B1E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14</Pages>
  <Words>2359</Words>
  <Characters>13448</Characters>
  <DocSecurity>0</DocSecurity>
  <Lines>112</Lines>
  <Paragraphs>31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2023-07-31T02:50:00Z</cp:lastPrinted>
  <dcterms:created xsi:type="dcterms:W3CDTF">2023-07-28T11:56:00Z</dcterms:created>
  <dcterms:modified xsi:type="dcterms:W3CDTF">2023-07-31T02:51:00Z</dcterms:modified>
</cp:coreProperties>
</file>