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50A19434" w:rsidR="00DE75CD" w:rsidRPr="00BB387E" w:rsidRDefault="00995B2E"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３</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7C039E39" w:rsidR="00DE75CD" w:rsidRPr="00BB387E" w:rsidRDefault="00DE75CD" w:rsidP="00BB387E">
            <w:pPr>
              <w:spacing w:line="400" w:lineRule="exact"/>
              <w:rPr>
                <w:rFonts w:ascii="ＭＳ ゴシック" w:eastAsia="ＭＳ ゴシック" w:hAnsi="ＭＳ ゴシック"/>
                <w:sz w:val="32"/>
                <w:szCs w:val="32"/>
              </w:rPr>
            </w:pPr>
            <w:r w:rsidRPr="00BB387E">
              <w:rPr>
                <w:rFonts w:ascii="ＭＳ ゴシック" w:eastAsia="ＭＳ ゴシック" w:hAnsi="ＭＳ ゴシック" w:hint="eastAsia"/>
                <w:sz w:val="32"/>
                <w:szCs w:val="32"/>
              </w:rPr>
              <w:t xml:space="preserve">２章　</w:t>
            </w:r>
            <w:r w:rsidR="00995B2E" w:rsidRPr="00995B2E">
              <w:rPr>
                <w:rFonts w:ascii="ＭＳ ゴシック" w:eastAsia="ＭＳ ゴシック" w:hAnsi="ＭＳ ゴシック" w:hint="eastAsia"/>
                <w:sz w:val="32"/>
                <w:szCs w:val="32"/>
              </w:rPr>
              <w:t>熱の性質とその利用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0941502F"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995B2E">
              <w:rPr>
                <w:rFonts w:ascii="ＭＳ ゴシック" w:eastAsia="ＭＳ ゴシック" w:hAnsi="ＭＳ ゴシック" w:hint="eastAsia"/>
                <w:sz w:val="20"/>
                <w:szCs w:val="20"/>
              </w:rPr>
              <w:t>2</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995B2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995B2E">
              <w:rPr>
                <w:rFonts w:ascii="ＭＳ ゴシック" w:eastAsia="ＭＳ ゴシック" w:hAnsi="ＭＳ ゴシック" w:hint="eastAsia"/>
                <w:sz w:val="20"/>
                <w:szCs w:val="20"/>
              </w:rPr>
              <w:t>㋑</w:t>
            </w:r>
            <w:r w:rsidR="00400C06" w:rsidRPr="00400C06">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995B2E">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995B2E">
              <w:rPr>
                <w:rFonts w:ascii="ＭＳ ゴシック" w:eastAsia="ＭＳ ゴシック" w:hAnsi="ＭＳ ゴシック" w:hint="eastAsia"/>
                <w:sz w:val="20"/>
                <w:szCs w:val="20"/>
              </w:rPr>
              <w:t>1</w:t>
            </w:r>
            <w:r w:rsidR="001477A7" w:rsidRPr="00BB387E">
              <w:rPr>
                <w:rFonts w:ascii="ＭＳ ゴシック" w:eastAsia="ＭＳ ゴシック" w:hAnsi="ＭＳ ゴシック"/>
                <w:sz w:val="20"/>
                <w:szCs w:val="20"/>
              </w:rPr>
              <w:t>38</w:t>
            </w:r>
            <w:r w:rsidR="001477A7" w:rsidRPr="00BB387E">
              <w:rPr>
                <w:rFonts w:ascii="ＭＳ ゴシック" w:eastAsia="ＭＳ ゴシック" w:hAnsi="ＭＳ ゴシック" w:hint="eastAsia"/>
                <w:sz w:val="20"/>
                <w:szCs w:val="20"/>
              </w:rPr>
              <w:t>～</w:t>
            </w:r>
            <w:r w:rsidR="00995B2E">
              <w:rPr>
                <w:rFonts w:ascii="ＭＳ ゴシック" w:eastAsia="ＭＳ ゴシック" w:hAnsi="ＭＳ ゴシック" w:hint="eastAsia"/>
                <w:sz w:val="20"/>
                <w:szCs w:val="20"/>
              </w:rPr>
              <w:t>157</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14</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BB387E">
              <w:rPr>
                <w:rFonts w:ascii="ＭＳ ゴシック" w:eastAsia="ＭＳ 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1D2DF414" w:rsidR="001477A7" w:rsidRPr="00D27C5F" w:rsidRDefault="001477A7" w:rsidP="00D27C5F">
            <w:pPr>
              <w:spacing w:beforeLines="50" w:before="180" w:afterLines="50" w:after="180" w:line="280" w:lineRule="exact"/>
              <w:ind w:left="102"/>
              <w:rPr>
                <w:rFonts w:ascii="ＭＳ ゴシック" w:eastAsia="ＭＳ ゴシック" w:hAnsi="ＭＳ ゴシック"/>
                <w:sz w:val="19"/>
                <w:szCs w:val="19"/>
              </w:rPr>
            </w:pPr>
            <w:r w:rsidRPr="00BB387E">
              <w:rPr>
                <w:rFonts w:ascii="ＭＳ ゴシック" w:eastAsia="ＭＳ ゴシック" w:hAnsi="ＭＳ ゴシック" w:hint="eastAsia"/>
                <w:sz w:val="19"/>
                <w:szCs w:val="19"/>
              </w:rPr>
              <w:t>①</w:t>
            </w:r>
            <w:r w:rsidR="00D27C5F">
              <w:rPr>
                <w:rFonts w:ascii="ＭＳ ゴシック" w:eastAsia="ＭＳ ゴシック" w:hAnsi="ＭＳ ゴシック" w:hint="eastAsia"/>
                <w:sz w:val="19"/>
                <w:szCs w:val="19"/>
              </w:rPr>
              <w:t>熱とは何か</w:t>
            </w:r>
            <w:r w:rsidRPr="00BB387E">
              <w:rPr>
                <w:rFonts w:ascii="ＭＳ ゴシック" w:eastAsia="ＭＳ ゴシック" w:hAnsi="ＭＳ ゴシック" w:hint="eastAsia"/>
                <w:sz w:val="19"/>
                <w:szCs w:val="19"/>
              </w:rPr>
              <w:t xml:space="preserve">　➡　②</w:t>
            </w:r>
            <w:r w:rsidR="00D27C5F">
              <w:rPr>
                <w:rFonts w:ascii="ＭＳ ゴシック" w:eastAsia="ＭＳ ゴシック" w:hAnsi="ＭＳ ゴシック" w:hint="eastAsia"/>
                <w:sz w:val="19"/>
                <w:szCs w:val="19"/>
              </w:rPr>
              <w:t>エネルギーの利用と私たちのくらし</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1B6AA90F" w14:textId="042F29B3" w:rsidR="00995B2E" w:rsidRPr="00995B2E" w:rsidRDefault="00995B2E" w:rsidP="00995B2E">
            <w:pPr>
              <w:spacing w:line="240" w:lineRule="exact"/>
              <w:ind w:left="180" w:hangingChars="100" w:hanging="180"/>
              <w:rPr>
                <w:rFonts w:ascii="ＭＳ 明朝" w:eastAsia="ＭＳ 明朝" w:hAnsi="ＭＳ 明朝"/>
                <w:sz w:val="18"/>
                <w:szCs w:val="18"/>
              </w:rPr>
            </w:pPr>
            <w:r w:rsidRPr="00995B2E">
              <w:rPr>
                <w:rFonts w:ascii="ＭＳ 明朝" w:eastAsia="ＭＳ 明朝" w:hAnsi="ＭＳ 明朝" w:hint="eastAsia"/>
                <w:sz w:val="18"/>
                <w:szCs w:val="18"/>
              </w:rPr>
              <w:t>・熱の性質，エネルギーの変換と保存および有効利用について，日常生活と関連付けて理解するとともに，それらの観察，実験などに関する技能を身に付ける。</w:t>
            </w:r>
          </w:p>
          <w:p w14:paraId="65E45FA4" w14:textId="77777777" w:rsidR="00995B2E" w:rsidRPr="00995B2E" w:rsidRDefault="00995B2E" w:rsidP="00995B2E">
            <w:pPr>
              <w:spacing w:line="240" w:lineRule="exact"/>
              <w:ind w:left="180" w:hangingChars="100" w:hanging="180"/>
              <w:rPr>
                <w:rFonts w:ascii="ＭＳ 明朝" w:eastAsia="ＭＳ 明朝" w:hAnsi="ＭＳ 明朝"/>
                <w:sz w:val="18"/>
                <w:szCs w:val="18"/>
              </w:rPr>
            </w:pPr>
            <w:r w:rsidRPr="00995B2E">
              <w:rPr>
                <w:rFonts w:ascii="ＭＳ 明朝" w:eastAsia="ＭＳ 明朝" w:hAnsi="ＭＳ 明朝" w:hint="eastAsia"/>
                <w:sz w:val="18"/>
                <w:szCs w:val="18"/>
              </w:rPr>
              <w:t>・熱の性質とその利用について，問題を見いだし見通しをもって観察，実験などを行い，人間生活と関連付けて，科学的に考察し表現する。</w:t>
            </w:r>
          </w:p>
          <w:p w14:paraId="08FE3EBF" w14:textId="05360374" w:rsidR="0017007F" w:rsidRPr="008A3717" w:rsidRDefault="00995B2E" w:rsidP="00995B2E">
            <w:pPr>
              <w:spacing w:line="240" w:lineRule="exact"/>
              <w:ind w:left="180" w:hangingChars="100" w:hanging="180"/>
              <w:rPr>
                <w:rFonts w:ascii="ＭＳ 明朝" w:eastAsia="ＭＳ 明朝" w:hAnsi="ＭＳ 明朝"/>
              </w:rPr>
            </w:pPr>
            <w:r w:rsidRPr="00995B2E">
              <w:rPr>
                <w:rFonts w:ascii="ＭＳ 明朝" w:eastAsia="ＭＳ 明朝" w:hAnsi="ＭＳ 明朝" w:hint="eastAsia"/>
                <w:sz w:val="18"/>
                <w:szCs w:val="18"/>
              </w:rPr>
              <w:t>・熱の性質とその利用に関する事物・現象に進んで関わり，科学的に探究しようとする態度を養うとともに，科学に対する興味・関心を高める。</w:t>
            </w:r>
          </w:p>
          <w:p w14:paraId="1E22718D" w14:textId="565CE017" w:rsidR="008A3717" w:rsidRPr="008A3717" w:rsidRDefault="008A3717" w:rsidP="00367596">
            <w:pPr>
              <w:spacing w:line="240" w:lineRule="exact"/>
              <w:ind w:left="210" w:hangingChars="100" w:hanging="210"/>
              <w:rPr>
                <w:rFonts w:ascii="ＭＳ 明朝" w:eastAsia="ＭＳ 明朝" w:hAnsi="ＭＳ 明朝"/>
              </w:rPr>
            </w:pPr>
          </w:p>
        </w:tc>
      </w:tr>
    </w:tbl>
    <w:p w14:paraId="4E7D24B8" w14:textId="69252DB1" w:rsidR="00786A00" w:rsidRDefault="00786A00">
      <w:bookmarkStart w:id="0" w:name="_GoBack"/>
      <w:bookmarkEnd w:id="0"/>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49964E52" w:rsidR="00786A00" w:rsidRPr="002C2EAD" w:rsidRDefault="00995B2E" w:rsidP="00A569C0">
            <w:pPr>
              <w:spacing w:line="240" w:lineRule="exact"/>
              <w:rPr>
                <w:rFonts w:ascii="ＭＳ 明朝" w:eastAsia="ＭＳ 明朝" w:hAnsi="ＭＳ 明朝"/>
                <w:sz w:val="18"/>
                <w:szCs w:val="18"/>
              </w:rPr>
            </w:pPr>
            <w:r w:rsidRPr="00995B2E">
              <w:rPr>
                <w:rFonts w:ascii="ＭＳ 明朝" w:eastAsia="ＭＳ 明朝" w:hAnsi="ＭＳ 明朝" w:hint="eastAsia"/>
                <w:sz w:val="18"/>
                <w:szCs w:val="18"/>
              </w:rPr>
              <w:t>熱の性質，エネルギーの変換と保存および有効利用についての基本的な概念や原理・法則などを日常生活と関連付けて理解しているとともに，科学的に探究するために必要な観察，実験などに関する基本操作や記録などの基本的な技能を身に付け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0E1B255F" w:rsidR="00786A00" w:rsidRPr="002C2EAD" w:rsidRDefault="00995B2E" w:rsidP="00A569C0">
            <w:pPr>
              <w:spacing w:line="240" w:lineRule="exact"/>
              <w:rPr>
                <w:rFonts w:ascii="ＭＳ 明朝" w:eastAsia="ＭＳ 明朝" w:hAnsi="ＭＳ 明朝"/>
                <w:sz w:val="18"/>
                <w:szCs w:val="18"/>
              </w:rPr>
            </w:pPr>
            <w:r w:rsidRPr="00995B2E">
              <w:rPr>
                <w:rFonts w:ascii="ＭＳ 明朝" w:eastAsia="ＭＳ 明朝" w:hAnsi="ＭＳ 明朝" w:hint="eastAsia"/>
                <w:sz w:val="18"/>
                <w:szCs w:val="18"/>
              </w:rPr>
              <w:t>熱の性質とその利用について，問題を見いだし見通しをもって観察，実験などを行い，人間生活と関連付けて，科学的に考察し表現している。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33CB1936" w:rsidR="00786A00" w:rsidRPr="002C2EAD" w:rsidRDefault="00995B2E" w:rsidP="00A569C0">
            <w:pPr>
              <w:spacing w:line="240" w:lineRule="exact"/>
              <w:rPr>
                <w:rFonts w:ascii="ＭＳ 明朝" w:eastAsia="ＭＳ 明朝" w:hAnsi="ＭＳ 明朝"/>
                <w:sz w:val="18"/>
                <w:szCs w:val="18"/>
              </w:rPr>
            </w:pPr>
            <w:r w:rsidRPr="00995B2E">
              <w:rPr>
                <w:rFonts w:ascii="ＭＳ 明朝" w:eastAsia="ＭＳ 明朝" w:hAnsi="ＭＳ 明朝" w:hint="eastAsia"/>
                <w:sz w:val="18"/>
                <w:szCs w:val="18"/>
              </w:rPr>
              <w:t>熱の性質とその利用に</w:t>
            </w:r>
            <w:r w:rsidR="00D27C5F">
              <w:rPr>
                <w:rFonts w:ascii="ＭＳ 明朝" w:eastAsia="ＭＳ 明朝" w:hAnsi="ＭＳ 明朝" w:hint="eastAsia"/>
                <w:sz w:val="18"/>
                <w:szCs w:val="18"/>
              </w:rPr>
              <w:t>主体的に</w:t>
            </w:r>
            <w:r w:rsidRPr="00995B2E">
              <w:rPr>
                <w:rFonts w:ascii="ＭＳ 明朝" w:eastAsia="ＭＳ 明朝" w:hAnsi="ＭＳ 明朝" w:hint="eastAsia"/>
                <w:sz w:val="18"/>
                <w:szCs w:val="18"/>
              </w:rPr>
              <w:t>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77686D0F" w:rsidR="00BB0A5A" w:rsidRPr="00367596" w:rsidRDefault="000559B6" w:rsidP="00367596">
            <w:pPr>
              <w:spacing w:line="200" w:lineRule="exact"/>
              <w:rPr>
                <w:sz w:val="18"/>
                <w:szCs w:val="18"/>
              </w:rPr>
            </w:pPr>
            <w:r>
              <w:rPr>
                <w:rFonts w:ascii="ＭＳ ゴシック" w:eastAsia="ＭＳ ゴシック" w:hAnsi="ＭＳ ゴシック" w:hint="eastAsia"/>
                <w:sz w:val="18"/>
                <w:szCs w:val="18"/>
              </w:rPr>
              <w:t>１</w:t>
            </w:r>
            <w:r w:rsidR="00BB0A5A" w:rsidRPr="00367596">
              <w:rPr>
                <w:rFonts w:ascii="ＭＳ ゴシック" w:eastAsia="ＭＳ ゴシック" w:hAnsi="ＭＳ ゴシック"/>
                <w:sz w:val="18"/>
                <w:szCs w:val="18"/>
              </w:rPr>
              <w:t xml:space="preserve">　</w:t>
            </w:r>
            <w:r w:rsidR="002B033B">
              <w:rPr>
                <w:rFonts w:ascii="ＭＳ ゴシック" w:eastAsia="ＭＳ ゴシック" w:hAnsi="ＭＳ ゴシック" w:hint="eastAsia"/>
                <w:sz w:val="18"/>
                <w:szCs w:val="18"/>
              </w:rPr>
              <w:t>熱とは何か</w:t>
            </w:r>
          </w:p>
        </w:tc>
      </w:tr>
      <w:tr w:rsidR="00D344AE" w14:paraId="78B2054D" w14:textId="77777777" w:rsidTr="00D344AE">
        <w:trPr>
          <w:cantSplit/>
          <w:trHeight w:val="875"/>
        </w:trPr>
        <w:tc>
          <w:tcPr>
            <w:tcW w:w="4082" w:type="dxa"/>
            <w:vMerge w:val="restart"/>
          </w:tcPr>
          <w:p w14:paraId="4E7B2697" w14:textId="77777777" w:rsidR="00D344AE" w:rsidRPr="00831645" w:rsidRDefault="00D344AE" w:rsidP="00D344AE">
            <w:pPr>
              <w:spacing w:line="240" w:lineRule="exact"/>
              <w:ind w:left="160" w:hangingChars="100" w:hanging="160"/>
              <w:rPr>
                <w:rFonts w:ascii="ＭＳ ゴシック" w:eastAsia="ＭＳ ゴシック" w:hAnsi="ＭＳ ゴシック"/>
                <w:sz w:val="16"/>
                <w:szCs w:val="16"/>
              </w:rPr>
            </w:pPr>
            <w:r w:rsidRPr="00831645">
              <w:rPr>
                <w:rFonts w:ascii="ＭＳ ゴシック" w:eastAsia="ＭＳ ゴシック" w:hAnsi="ＭＳ ゴシック" w:hint="eastAsia"/>
                <w:sz w:val="16"/>
                <w:szCs w:val="16"/>
                <w:bdr w:val="single" w:sz="4" w:space="0" w:color="auto"/>
              </w:rPr>
              <w:t>Ａ</w:t>
            </w:r>
            <w:r w:rsidRPr="00831645">
              <w:rPr>
                <w:rFonts w:ascii="ＭＳ ゴシック" w:eastAsia="ＭＳ ゴシック" w:hAnsi="ＭＳ ゴシック" w:hint="eastAsia"/>
                <w:sz w:val="16"/>
                <w:szCs w:val="16"/>
              </w:rPr>
              <w:t xml:space="preserve">　原子や分子の熱運動</w:t>
            </w:r>
          </w:p>
          <w:p w14:paraId="65845EC2" w14:textId="77777777"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・温度による水の状態変化を基に，温度による物質の状態変化と原子や分子の動きとの関係について問題を見いだす。</w:t>
            </w:r>
          </w:p>
          <w:p w14:paraId="22343037" w14:textId="77777777"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・ブラウン運動を観察する。</w:t>
            </w:r>
          </w:p>
          <w:p w14:paraId="472A6B7F" w14:textId="77777777"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・原子や分子の熱運動と温度との関係について理解する。</w:t>
            </w:r>
          </w:p>
          <w:p w14:paraId="546BA248" w14:textId="58CB315E"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・温度の表し方であるセ氏温度や絶対温度について理解する。</w:t>
            </w:r>
          </w:p>
        </w:tc>
        <w:tc>
          <w:tcPr>
            <w:tcW w:w="465" w:type="dxa"/>
            <w:vMerge w:val="restart"/>
            <w:textDirection w:val="tbRlV"/>
            <w:vAlign w:val="center"/>
          </w:tcPr>
          <w:p w14:paraId="403D9812" w14:textId="11E99E9B" w:rsidR="00D344AE" w:rsidRPr="008670AD" w:rsidRDefault="00D81182"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15FFC44E" w14:textId="6A95DC5D" w:rsidR="00D344AE" w:rsidRPr="008670AD" w:rsidRDefault="00D81182" w:rsidP="00D81182">
            <w:pPr>
              <w:spacing w:line="240" w:lineRule="exact"/>
              <w:jc w:val="center"/>
              <w:rPr>
                <w:rFonts w:ascii="ＭＳ ゴシック" w:eastAsia="ＭＳ ゴシック" w:hAnsi="ＭＳ ゴシック"/>
                <w:sz w:val="20"/>
                <w:szCs w:val="20"/>
              </w:rPr>
            </w:pPr>
            <w:r w:rsidRPr="00D81182">
              <w:rPr>
                <w:rFonts w:ascii="ＭＳ ゴシック" w:eastAsia="ＭＳ ゴシック" w:hAnsi="ＭＳ ゴシック" w:hint="eastAsia"/>
                <w:w w:val="89"/>
                <w:sz w:val="20"/>
                <w:szCs w:val="20"/>
                <w:eastAsianLayout w:id="-1589403132" w:vert="1" w:vertCompress="1"/>
              </w:rPr>
              <w:t>1</w:t>
            </w:r>
            <w:r w:rsidRPr="00D81182">
              <w:rPr>
                <w:rFonts w:ascii="ＭＳ ゴシック" w:eastAsia="ＭＳ ゴシック" w:hAnsi="ＭＳ ゴシック"/>
                <w:w w:val="89"/>
                <w:sz w:val="20"/>
                <w:szCs w:val="20"/>
                <w:eastAsianLayout w:id="-1589403132" w:vert="1" w:vertCompress="1"/>
              </w:rPr>
              <w:t>38</w:t>
            </w:r>
            <w:r>
              <w:rPr>
                <w:rFonts w:ascii="ＭＳ ゴシック" w:eastAsia="ＭＳ ゴシック" w:hAnsi="ＭＳ ゴシック" w:hint="eastAsia"/>
                <w:sz w:val="20"/>
                <w:szCs w:val="20"/>
              </w:rPr>
              <w:t>～</w:t>
            </w:r>
            <w:r w:rsidRPr="00D81182">
              <w:rPr>
                <w:rFonts w:ascii="ＭＳ ゴシック" w:eastAsia="ＭＳ ゴシック" w:hAnsi="ＭＳ ゴシック"/>
                <w:w w:val="89"/>
                <w:sz w:val="20"/>
                <w:szCs w:val="20"/>
                <w:eastAsianLayout w:id="-1589403131" w:vert="1" w:vertCompress="1"/>
              </w:rPr>
              <w:t>141</w:t>
            </w:r>
          </w:p>
        </w:tc>
        <w:tc>
          <w:tcPr>
            <w:tcW w:w="465" w:type="dxa"/>
            <w:tcBorders>
              <w:bottom w:val="dashed" w:sz="4" w:space="0" w:color="auto"/>
            </w:tcBorders>
            <w:textDirection w:val="tbRlV"/>
            <w:vAlign w:val="center"/>
          </w:tcPr>
          <w:p w14:paraId="101AAF0B" w14:textId="67A638DD" w:rsidR="00D344AE" w:rsidRPr="008670AD" w:rsidRDefault="00D81182"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6AB9F024" w14:textId="02E15684" w:rsidR="00D344AE" w:rsidRPr="008670AD" w:rsidRDefault="00D344AE"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7A3E894A" w14:textId="14B07CA9" w:rsidR="00D344AE" w:rsidRPr="005D2A72" w:rsidRDefault="00D81182" w:rsidP="00D81182">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【思考</w:t>
            </w:r>
            <w:r w:rsidR="00525DE6">
              <w:rPr>
                <w:rFonts w:ascii="ＭＳ ゴシック" w:eastAsia="ＭＳ ゴシック" w:hAnsi="ＭＳ ゴシック" w:hint="eastAsia"/>
                <w:sz w:val="16"/>
                <w:szCs w:val="16"/>
              </w:rPr>
              <w:t>①</w:t>
            </w:r>
            <w:r w:rsidRPr="00831645">
              <w:rPr>
                <w:rFonts w:ascii="ＭＳ ゴシック" w:eastAsia="ＭＳ ゴシック" w:hAnsi="ＭＳ ゴシック" w:hint="eastAsia"/>
                <w:sz w:val="16"/>
                <w:szCs w:val="16"/>
              </w:rPr>
              <w:t>】</w:t>
            </w:r>
            <w:r w:rsidRPr="00D81182">
              <w:rPr>
                <w:rFonts w:ascii="ＭＳ 明朝" w:eastAsia="ＭＳ 明朝" w:hAnsi="ＭＳ 明朝" w:hint="eastAsia"/>
                <w:sz w:val="16"/>
                <w:szCs w:val="16"/>
              </w:rPr>
              <w:t>既習の内容や生活経験を基に，温度による物質の状態変化に問題を見いだし，表現している。</w:t>
            </w:r>
            <w:r>
              <w:rPr>
                <w:rFonts w:ascii="ＭＳ 明朝" w:eastAsia="ＭＳ 明朝" w:hAnsi="ＭＳ 明朝" w:hint="eastAsia"/>
                <w:sz w:val="16"/>
                <w:szCs w:val="16"/>
              </w:rPr>
              <w:t xml:space="preserve">　　　　　　　　　</w:t>
            </w:r>
            <w:r w:rsidRPr="00D81182">
              <w:rPr>
                <w:rFonts w:ascii="ＭＳ 明朝" w:eastAsia="ＭＳ 明朝" w:hAnsi="ＭＳ 明朝" w:hint="eastAsia"/>
                <w:sz w:val="16"/>
                <w:szCs w:val="16"/>
              </w:rPr>
              <w:t>［発言分析・記述分析］</w:t>
            </w:r>
          </w:p>
        </w:tc>
        <w:tc>
          <w:tcPr>
            <w:tcW w:w="4365" w:type="dxa"/>
            <w:tcBorders>
              <w:bottom w:val="dashed" w:sz="4" w:space="0" w:color="auto"/>
            </w:tcBorders>
          </w:tcPr>
          <w:p w14:paraId="4C25D185" w14:textId="37E98AD7" w:rsidR="00D344AE" w:rsidRPr="005D2A72" w:rsidRDefault="00D81182" w:rsidP="00D81182">
            <w:pPr>
              <w:spacing w:line="240" w:lineRule="exact"/>
              <w:rPr>
                <w:rFonts w:ascii="ＭＳ 明朝" w:eastAsia="ＭＳ 明朝" w:hAnsi="ＭＳ 明朝"/>
                <w:sz w:val="16"/>
                <w:szCs w:val="16"/>
              </w:rPr>
            </w:pPr>
            <w:r w:rsidRPr="00D81182">
              <w:rPr>
                <w:rFonts w:ascii="ＭＳ 明朝" w:eastAsia="ＭＳ 明朝" w:hAnsi="ＭＳ 明朝" w:hint="eastAsia"/>
                <w:sz w:val="16"/>
                <w:szCs w:val="16"/>
              </w:rPr>
              <w:t>生活経験を想起しながら，既習の内容と関連付けて考えるなかで，温度による物質の状態変化について解決の視点を明確にした問題を見いだし，見いだした問題に対して根拠をもった予想を立てている。</w:t>
            </w:r>
          </w:p>
        </w:tc>
        <w:tc>
          <w:tcPr>
            <w:tcW w:w="4800" w:type="dxa"/>
            <w:tcBorders>
              <w:bottom w:val="dashed" w:sz="4" w:space="0" w:color="auto"/>
            </w:tcBorders>
          </w:tcPr>
          <w:p w14:paraId="61E3BC0C" w14:textId="71FADF9F" w:rsidR="00D344AE" w:rsidRPr="005D2A72" w:rsidRDefault="00332751" w:rsidP="00D81182">
            <w:pPr>
              <w:spacing w:line="240" w:lineRule="exact"/>
              <w:rPr>
                <w:rFonts w:ascii="ＭＳ 明朝" w:eastAsia="ＭＳ 明朝" w:hAnsi="ＭＳ 明朝"/>
                <w:sz w:val="16"/>
                <w:szCs w:val="16"/>
              </w:rPr>
            </w:pPr>
            <w:r w:rsidRPr="00332751">
              <w:rPr>
                <w:rFonts w:ascii="ＭＳ 明朝" w:eastAsia="ＭＳ 明朝" w:hAnsi="ＭＳ 明朝" w:hint="eastAsia"/>
                <w:sz w:val="16"/>
                <w:szCs w:val="16"/>
              </w:rPr>
              <w:t>既習の内容や生活経験を想起させたうえで，温度が変わると水の状態が変化するのはなぜかを問いかけて，温度と状態変化との関係に関心をもたせる。その後，原子や分子の視点を与えて，それらの視点で温度と状態変化について考える意識をもつことができるよう助言・指導する。</w:t>
            </w:r>
          </w:p>
        </w:tc>
      </w:tr>
      <w:tr w:rsidR="00D344AE" w14:paraId="573B49BE" w14:textId="77777777" w:rsidTr="00D344AE">
        <w:trPr>
          <w:cantSplit/>
          <w:trHeight w:val="795"/>
        </w:trPr>
        <w:tc>
          <w:tcPr>
            <w:tcW w:w="4082" w:type="dxa"/>
            <w:vMerge/>
          </w:tcPr>
          <w:p w14:paraId="390E1212" w14:textId="77777777" w:rsidR="00D344AE" w:rsidRPr="00D344AE" w:rsidRDefault="00D344AE" w:rsidP="00D344AE">
            <w:pPr>
              <w:spacing w:line="240" w:lineRule="exact"/>
              <w:rPr>
                <w:rFonts w:ascii="ＭＳ 明朝" w:eastAsia="ＭＳ 明朝" w:hAnsi="ＭＳ 明朝"/>
                <w:sz w:val="16"/>
                <w:szCs w:val="16"/>
                <w:bdr w:val="single" w:sz="4" w:space="0" w:color="auto"/>
              </w:rPr>
            </w:pPr>
          </w:p>
        </w:tc>
        <w:tc>
          <w:tcPr>
            <w:tcW w:w="465" w:type="dxa"/>
            <w:vMerge/>
            <w:textDirection w:val="tbRlV"/>
            <w:vAlign w:val="center"/>
          </w:tcPr>
          <w:p w14:paraId="6BD80571" w14:textId="77777777" w:rsidR="00D344AE" w:rsidRPr="008670AD" w:rsidRDefault="00D344A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5955B623" w14:textId="77777777" w:rsidR="00D344AE" w:rsidRPr="008670AD" w:rsidRDefault="00D344AE" w:rsidP="00D81182">
            <w:pPr>
              <w:spacing w:line="24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483940BE" w14:textId="2160102B" w:rsidR="00D344AE" w:rsidRPr="008670AD" w:rsidRDefault="00D81182" w:rsidP="00D344A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5775A5AB" w14:textId="19C0C93E" w:rsidR="00D344AE" w:rsidRPr="008670AD" w:rsidRDefault="00D81182" w:rsidP="00D344A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5761797F" w14:textId="471C7C4F" w:rsidR="00D344AE" w:rsidRPr="005D2A72" w:rsidRDefault="00D81182" w:rsidP="00D81182">
            <w:pPr>
              <w:spacing w:line="240" w:lineRule="exact"/>
              <w:rPr>
                <w:rFonts w:ascii="ＭＳ ゴシック" w:eastAsia="ＭＳ ゴシック" w:hAnsi="ＭＳ ゴシック"/>
                <w:sz w:val="16"/>
                <w:szCs w:val="16"/>
              </w:rPr>
            </w:pPr>
            <w:r w:rsidRPr="00831645">
              <w:rPr>
                <w:rFonts w:ascii="ＭＳ ゴシック" w:eastAsia="ＭＳ ゴシック" w:hAnsi="ＭＳ ゴシック" w:hint="eastAsia"/>
                <w:sz w:val="16"/>
                <w:szCs w:val="16"/>
              </w:rPr>
              <w:t>【知技</w:t>
            </w:r>
            <w:r w:rsidR="00525DE6">
              <w:rPr>
                <w:rFonts w:ascii="ＭＳ ゴシック" w:eastAsia="ＭＳ ゴシック" w:hAnsi="ＭＳ ゴシック" w:hint="eastAsia"/>
                <w:sz w:val="16"/>
                <w:szCs w:val="16"/>
              </w:rPr>
              <w:t>①</w:t>
            </w:r>
            <w:r w:rsidRPr="00831645">
              <w:rPr>
                <w:rFonts w:ascii="ＭＳ ゴシック" w:eastAsia="ＭＳ ゴシック" w:hAnsi="ＭＳ ゴシック" w:hint="eastAsia"/>
                <w:sz w:val="16"/>
                <w:szCs w:val="16"/>
              </w:rPr>
              <w:t>】</w:t>
            </w:r>
            <w:r w:rsidRPr="00831645">
              <w:rPr>
                <w:rFonts w:ascii="ＭＳ 明朝" w:eastAsia="ＭＳ 明朝" w:hAnsi="ＭＳ 明朝" w:hint="eastAsia"/>
                <w:sz w:val="16"/>
                <w:szCs w:val="16"/>
              </w:rPr>
              <w:t>原子や分子の熱運動は温度が高いほど激しくなることや，温度の意味，表し方について理解している。　　　　　［発言分析・記述分析］</w:t>
            </w:r>
          </w:p>
        </w:tc>
        <w:tc>
          <w:tcPr>
            <w:tcW w:w="4365" w:type="dxa"/>
            <w:tcBorders>
              <w:top w:val="dashed" w:sz="4" w:space="0" w:color="auto"/>
            </w:tcBorders>
          </w:tcPr>
          <w:p w14:paraId="517ED7F3" w14:textId="21432700" w:rsidR="00D344AE" w:rsidRPr="005D2A72" w:rsidRDefault="00D81182" w:rsidP="00D81182">
            <w:pPr>
              <w:spacing w:line="240" w:lineRule="exact"/>
              <w:rPr>
                <w:rFonts w:ascii="ＭＳ 明朝" w:eastAsia="ＭＳ 明朝" w:hAnsi="ＭＳ 明朝"/>
                <w:sz w:val="16"/>
                <w:szCs w:val="16"/>
              </w:rPr>
            </w:pPr>
            <w:r w:rsidRPr="00D81182">
              <w:rPr>
                <w:rFonts w:ascii="ＭＳ 明朝" w:eastAsia="ＭＳ 明朝" w:hAnsi="ＭＳ 明朝" w:hint="eastAsia"/>
                <w:sz w:val="16"/>
                <w:szCs w:val="16"/>
              </w:rPr>
              <w:t>原子や分子の熱運動と温度とを関係付けて理解し，図などを使って友達にわかりやすく説明している。</w:t>
            </w:r>
          </w:p>
        </w:tc>
        <w:tc>
          <w:tcPr>
            <w:tcW w:w="4800" w:type="dxa"/>
            <w:tcBorders>
              <w:top w:val="dashed" w:sz="4" w:space="0" w:color="auto"/>
            </w:tcBorders>
          </w:tcPr>
          <w:p w14:paraId="0A2F64D1" w14:textId="0BFBC898" w:rsidR="00D344AE" w:rsidRPr="005D2A72" w:rsidRDefault="00332751" w:rsidP="00D81182">
            <w:pPr>
              <w:spacing w:line="240" w:lineRule="exact"/>
              <w:rPr>
                <w:rFonts w:ascii="ＭＳ 明朝" w:eastAsia="ＭＳ 明朝" w:hAnsi="ＭＳ 明朝"/>
                <w:sz w:val="16"/>
                <w:szCs w:val="16"/>
              </w:rPr>
            </w:pPr>
            <w:r w:rsidRPr="00332751">
              <w:rPr>
                <w:rFonts w:ascii="ＭＳ 明朝" w:eastAsia="ＭＳ 明朝" w:hAnsi="ＭＳ 明朝" w:hint="eastAsia"/>
                <w:sz w:val="16"/>
                <w:szCs w:val="16"/>
              </w:rPr>
              <w:t>拡散は熱運動により生じることを説明したうえで，教科書</w:t>
            </w:r>
            <w:r w:rsidRPr="00332751">
              <w:rPr>
                <w:rFonts w:ascii="ＭＳ 明朝" w:eastAsia="ＭＳ 明朝" w:hAnsi="ＭＳ 明朝"/>
                <w:sz w:val="16"/>
                <w:szCs w:val="16"/>
              </w:rPr>
              <w:t>p.141図2を見せて，温度が高いほど熱運動が激しいことを捉えさせたり，p.141図3を基に，温度について確認したりする。</w:t>
            </w:r>
          </w:p>
        </w:tc>
      </w:tr>
      <w:tr w:rsidR="00D344AE" w14:paraId="2620442E" w14:textId="77777777" w:rsidTr="00D344AE">
        <w:trPr>
          <w:cantSplit/>
          <w:trHeight w:val="483"/>
        </w:trPr>
        <w:tc>
          <w:tcPr>
            <w:tcW w:w="4082" w:type="dxa"/>
            <w:vMerge w:val="restart"/>
          </w:tcPr>
          <w:p w14:paraId="23F266D7" w14:textId="77777777" w:rsidR="00D344AE" w:rsidRPr="00831645" w:rsidRDefault="00D344AE" w:rsidP="00D344AE">
            <w:pPr>
              <w:spacing w:line="240" w:lineRule="exact"/>
              <w:rPr>
                <w:rFonts w:ascii="ＭＳ ゴシック" w:eastAsia="ＭＳ ゴシック" w:hAnsi="ＭＳ ゴシック"/>
                <w:sz w:val="16"/>
                <w:szCs w:val="16"/>
              </w:rPr>
            </w:pPr>
            <w:r w:rsidRPr="00831645">
              <w:rPr>
                <w:rFonts w:ascii="ＭＳ ゴシック" w:eastAsia="ＭＳ ゴシック" w:hAnsi="ＭＳ ゴシック" w:hint="eastAsia"/>
                <w:sz w:val="16"/>
                <w:szCs w:val="16"/>
                <w:bdr w:val="single" w:sz="4" w:space="0" w:color="auto"/>
              </w:rPr>
              <w:t>Ｂ</w:t>
            </w:r>
            <w:r w:rsidRPr="00831645">
              <w:rPr>
                <w:rFonts w:ascii="ＭＳ ゴシック" w:eastAsia="ＭＳ ゴシック" w:hAnsi="ＭＳ ゴシック" w:hint="eastAsia"/>
                <w:sz w:val="16"/>
                <w:szCs w:val="16"/>
              </w:rPr>
              <w:t xml:space="preserve">　熱容量と比熱</w:t>
            </w:r>
          </w:p>
          <w:p w14:paraId="256004F9" w14:textId="77777777"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・熱平衡，熱量，熱容量について理解する。</w:t>
            </w:r>
          </w:p>
          <w:p w14:paraId="6FAB8724" w14:textId="77777777"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・水と鉄を用いて物質の温まりやすさを調べる。</w:t>
            </w:r>
          </w:p>
          <w:p w14:paraId="226C633F" w14:textId="77777777"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・実験結果を基に，物質の種類や質量によって温まりやすさに違いがあることを捉え，比熱について理解する。</w:t>
            </w:r>
          </w:p>
          <w:p w14:paraId="33282268" w14:textId="7648AA56"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・水の比熱が大きいことと人間生活との</w:t>
            </w:r>
            <w:r w:rsidR="00525DE6">
              <w:rPr>
                <w:rFonts w:ascii="ＭＳ 明朝" w:eastAsia="ＭＳ 明朝" w:hAnsi="ＭＳ 明朝" w:hint="eastAsia"/>
                <w:sz w:val="16"/>
                <w:szCs w:val="16"/>
              </w:rPr>
              <w:t>関</w:t>
            </w:r>
            <w:r w:rsidRPr="00D344AE">
              <w:rPr>
                <w:rFonts w:ascii="ＭＳ 明朝" w:eastAsia="ＭＳ 明朝" w:hAnsi="ＭＳ 明朝" w:hint="eastAsia"/>
                <w:sz w:val="16"/>
                <w:szCs w:val="16"/>
              </w:rPr>
              <w:t>わりについての理解を深める。</w:t>
            </w:r>
          </w:p>
          <w:p w14:paraId="60825F38" w14:textId="25BCC44D" w:rsidR="00D344AE" w:rsidRPr="00D344AE" w:rsidRDefault="00D344AE" w:rsidP="00D344AE">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・熱量の保存について理解する。</w:t>
            </w:r>
          </w:p>
        </w:tc>
        <w:tc>
          <w:tcPr>
            <w:tcW w:w="465" w:type="dxa"/>
            <w:vMerge w:val="restart"/>
            <w:textDirection w:val="tbRlV"/>
            <w:vAlign w:val="center"/>
          </w:tcPr>
          <w:p w14:paraId="048BD81D" w14:textId="79A861BB" w:rsidR="00D344AE" w:rsidRPr="008670AD" w:rsidRDefault="00D81182"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p>
        </w:tc>
        <w:tc>
          <w:tcPr>
            <w:tcW w:w="624" w:type="dxa"/>
            <w:vMerge w:val="restart"/>
            <w:textDirection w:val="tbRlV"/>
            <w:vAlign w:val="center"/>
          </w:tcPr>
          <w:p w14:paraId="03EE922D" w14:textId="69433262" w:rsidR="00D344AE" w:rsidRPr="008670AD" w:rsidRDefault="00D81182" w:rsidP="00D81182">
            <w:pPr>
              <w:spacing w:line="240" w:lineRule="exact"/>
              <w:ind w:left="113" w:right="113"/>
              <w:jc w:val="center"/>
              <w:rPr>
                <w:rFonts w:ascii="ＭＳ ゴシック" w:eastAsia="ＭＳ ゴシック" w:hAnsi="ＭＳ ゴシック"/>
                <w:sz w:val="20"/>
                <w:szCs w:val="20"/>
              </w:rPr>
            </w:pPr>
            <w:r w:rsidRPr="00D81182">
              <w:rPr>
                <w:rFonts w:ascii="ＭＳ ゴシック" w:eastAsia="ＭＳ ゴシック" w:hAnsi="ＭＳ ゴシック"/>
                <w:w w:val="89"/>
                <w:sz w:val="20"/>
                <w:szCs w:val="20"/>
                <w:eastAsianLayout w:id="-1589403134" w:vert="1" w:vertCompress="1"/>
              </w:rPr>
              <w:t>142</w:t>
            </w:r>
            <w:r w:rsidR="00D344AE">
              <w:rPr>
                <w:rFonts w:ascii="ＭＳ ゴシック" w:eastAsia="ＭＳ ゴシック" w:hAnsi="ＭＳ ゴシック" w:hint="eastAsia"/>
                <w:sz w:val="20"/>
                <w:szCs w:val="20"/>
              </w:rPr>
              <w:t>～</w:t>
            </w:r>
            <w:r w:rsidRPr="00D81182">
              <w:rPr>
                <w:rFonts w:ascii="ＭＳ ゴシック" w:eastAsia="ＭＳ ゴシック" w:hAnsi="ＭＳ ゴシック"/>
                <w:w w:val="88"/>
                <w:sz w:val="20"/>
                <w:szCs w:val="20"/>
                <w:eastAsianLayout w:id="-1589403133" w:vert="1" w:vertCompress="1"/>
              </w:rPr>
              <w:t>145</w:t>
            </w:r>
          </w:p>
        </w:tc>
        <w:tc>
          <w:tcPr>
            <w:tcW w:w="465" w:type="dxa"/>
            <w:tcBorders>
              <w:bottom w:val="dashed" w:sz="4" w:space="0" w:color="auto"/>
            </w:tcBorders>
            <w:textDirection w:val="tbRlV"/>
            <w:vAlign w:val="center"/>
          </w:tcPr>
          <w:p w14:paraId="726A8051" w14:textId="73F9F663" w:rsidR="00D344AE" w:rsidRPr="008670AD" w:rsidRDefault="00D344A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7AC99790" w14:textId="13F5075A" w:rsidR="00D344AE" w:rsidRPr="008670AD" w:rsidRDefault="00D8118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0F587391" w14:textId="3B9E4608" w:rsidR="00D81182" w:rsidRDefault="00D81182" w:rsidP="00D81182">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【知技</w:t>
            </w:r>
            <w:r w:rsidR="00525DE6">
              <w:rPr>
                <w:rFonts w:ascii="ＭＳ ゴシック" w:eastAsia="ＭＳ ゴシック" w:hAnsi="ＭＳ ゴシック" w:hint="eastAsia"/>
                <w:sz w:val="16"/>
                <w:szCs w:val="16"/>
              </w:rPr>
              <w:t>②</w:t>
            </w:r>
            <w:r w:rsidRPr="00831645">
              <w:rPr>
                <w:rFonts w:ascii="ＭＳ ゴシック" w:eastAsia="ＭＳ ゴシック" w:hAnsi="ＭＳ ゴシック" w:hint="eastAsia"/>
                <w:sz w:val="16"/>
                <w:szCs w:val="16"/>
              </w:rPr>
              <w:t>】</w:t>
            </w:r>
            <w:r w:rsidRPr="00D81182">
              <w:rPr>
                <w:rFonts w:ascii="ＭＳ 明朝" w:eastAsia="ＭＳ 明朝" w:hAnsi="ＭＳ 明朝" w:hint="eastAsia"/>
                <w:sz w:val="16"/>
                <w:szCs w:val="16"/>
              </w:rPr>
              <w:t>物質の温まりやすさについて，安全面に留意して実験を行い，温度変化の様子を温度計を使って測定し，適切に記録している。</w:t>
            </w:r>
          </w:p>
          <w:p w14:paraId="22C85E22" w14:textId="41525A21" w:rsidR="00D344AE" w:rsidRPr="005D2A72" w:rsidRDefault="00D81182" w:rsidP="00426503">
            <w:pPr>
              <w:spacing w:line="240" w:lineRule="exact"/>
              <w:ind w:rightChars="-50" w:right="-105"/>
              <w:jc w:val="right"/>
              <w:rPr>
                <w:rFonts w:ascii="ＭＳ 明朝" w:eastAsia="ＭＳ 明朝" w:hAnsi="ＭＳ 明朝"/>
                <w:sz w:val="16"/>
                <w:szCs w:val="16"/>
              </w:rPr>
            </w:pPr>
            <w:r w:rsidRPr="00D81182">
              <w:rPr>
                <w:rFonts w:ascii="ＭＳ 明朝" w:eastAsia="ＭＳ 明朝" w:hAnsi="ＭＳ 明朝" w:hint="eastAsia"/>
                <w:sz w:val="16"/>
                <w:szCs w:val="16"/>
              </w:rPr>
              <w:t>［行動観察・記録分析］</w:t>
            </w:r>
          </w:p>
        </w:tc>
        <w:tc>
          <w:tcPr>
            <w:tcW w:w="4365" w:type="dxa"/>
            <w:tcBorders>
              <w:bottom w:val="dashed" w:sz="4" w:space="0" w:color="auto"/>
            </w:tcBorders>
          </w:tcPr>
          <w:p w14:paraId="7BD00AB3" w14:textId="0DCA1E42" w:rsidR="00D344AE" w:rsidRPr="005D2A72" w:rsidRDefault="00D81182" w:rsidP="00D81182">
            <w:pPr>
              <w:spacing w:line="240" w:lineRule="exact"/>
              <w:rPr>
                <w:rFonts w:ascii="ＭＳ 明朝" w:eastAsia="ＭＳ 明朝" w:hAnsi="ＭＳ 明朝"/>
                <w:sz w:val="16"/>
                <w:szCs w:val="16"/>
              </w:rPr>
            </w:pPr>
            <w:r w:rsidRPr="00D81182">
              <w:rPr>
                <w:rFonts w:ascii="ＭＳ 明朝" w:eastAsia="ＭＳ 明朝" w:hAnsi="ＭＳ 明朝" w:hint="eastAsia"/>
                <w:sz w:val="16"/>
                <w:szCs w:val="16"/>
              </w:rPr>
              <w:t>物質の温まりやすさについて，安全面に留意して実験を行い，温度変化の様子を温度計を正しく使って正確に測定し，適切に記録している。</w:t>
            </w:r>
          </w:p>
        </w:tc>
        <w:tc>
          <w:tcPr>
            <w:tcW w:w="4800" w:type="dxa"/>
            <w:tcBorders>
              <w:bottom w:val="dashed" w:sz="4" w:space="0" w:color="auto"/>
            </w:tcBorders>
          </w:tcPr>
          <w:p w14:paraId="773778C0" w14:textId="478C44C1" w:rsidR="00D344AE" w:rsidRPr="005D2A72" w:rsidRDefault="00332751" w:rsidP="00D81182">
            <w:pPr>
              <w:spacing w:line="240" w:lineRule="exact"/>
              <w:rPr>
                <w:rFonts w:ascii="ＭＳ 明朝" w:eastAsia="ＭＳ 明朝" w:hAnsi="ＭＳ 明朝"/>
                <w:sz w:val="16"/>
                <w:szCs w:val="16"/>
              </w:rPr>
            </w:pPr>
            <w:r w:rsidRPr="00332751">
              <w:rPr>
                <w:rFonts w:ascii="ＭＳ 明朝" w:eastAsia="ＭＳ 明朝" w:hAnsi="ＭＳ 明朝" w:hint="eastAsia"/>
                <w:sz w:val="16"/>
                <w:szCs w:val="16"/>
              </w:rPr>
              <w:t>手順を再確認するとともに，温度計の使い方を実際に演示しながら説明し，実験を正しく行い，温度変化の様子を測定することができるよう助言・指導する。</w:t>
            </w:r>
          </w:p>
        </w:tc>
      </w:tr>
      <w:tr w:rsidR="00D344AE" w14:paraId="485C6AF4" w14:textId="77777777" w:rsidTr="00D344AE">
        <w:trPr>
          <w:cantSplit/>
          <w:trHeight w:val="477"/>
        </w:trPr>
        <w:tc>
          <w:tcPr>
            <w:tcW w:w="4082" w:type="dxa"/>
            <w:vMerge/>
          </w:tcPr>
          <w:p w14:paraId="2CE6DCCE" w14:textId="77777777" w:rsidR="00D344AE" w:rsidRPr="00D344AE" w:rsidRDefault="00D344AE" w:rsidP="00D344AE">
            <w:pPr>
              <w:spacing w:line="240" w:lineRule="exact"/>
              <w:rPr>
                <w:rFonts w:ascii="ＭＳ 明朝" w:eastAsia="ＭＳ 明朝" w:hAnsi="ＭＳ 明朝"/>
                <w:sz w:val="16"/>
                <w:szCs w:val="16"/>
                <w:bdr w:val="single" w:sz="4" w:space="0" w:color="auto"/>
              </w:rPr>
            </w:pPr>
          </w:p>
        </w:tc>
        <w:tc>
          <w:tcPr>
            <w:tcW w:w="465" w:type="dxa"/>
            <w:vMerge/>
            <w:textDirection w:val="tbRlV"/>
            <w:vAlign w:val="center"/>
          </w:tcPr>
          <w:p w14:paraId="2FB1A414" w14:textId="77777777" w:rsidR="00D344AE" w:rsidRPr="008670AD" w:rsidRDefault="00D344A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4CF0538E" w14:textId="77777777" w:rsidR="00D344AE" w:rsidRPr="008670AD" w:rsidRDefault="00D344AE" w:rsidP="00D81182">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3AC24295" w14:textId="1CAB821F" w:rsidR="00D344AE" w:rsidRPr="008670AD" w:rsidRDefault="00D81182" w:rsidP="00D344A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4981195B" w14:textId="3A27B82D" w:rsidR="00D344AE" w:rsidRPr="008670AD" w:rsidRDefault="00D8118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4204B6F6" w14:textId="5AD174C2" w:rsidR="00D81182" w:rsidRPr="00831645" w:rsidRDefault="00D81182" w:rsidP="00D81182">
            <w:pPr>
              <w:spacing w:line="240" w:lineRule="exact"/>
              <w:rPr>
                <w:rFonts w:ascii="ＭＳ 明朝" w:eastAsia="ＭＳ 明朝" w:hAnsi="ＭＳ 明朝"/>
                <w:sz w:val="16"/>
                <w:szCs w:val="16"/>
              </w:rPr>
            </w:pPr>
            <w:r w:rsidRPr="00D81182">
              <w:rPr>
                <w:rFonts w:ascii="ＭＳ ゴシック" w:eastAsia="ＭＳ ゴシック" w:hAnsi="ＭＳ ゴシック" w:hint="eastAsia"/>
                <w:sz w:val="16"/>
                <w:szCs w:val="16"/>
              </w:rPr>
              <w:t>【思考</w:t>
            </w:r>
            <w:r w:rsidR="00525DE6">
              <w:rPr>
                <w:rFonts w:ascii="ＭＳ ゴシック" w:eastAsia="ＭＳ ゴシック" w:hAnsi="ＭＳ ゴシック" w:hint="eastAsia"/>
                <w:sz w:val="16"/>
                <w:szCs w:val="16"/>
              </w:rPr>
              <w:t>②</w:t>
            </w:r>
            <w:r w:rsidRPr="00D81182">
              <w:rPr>
                <w:rFonts w:ascii="ＭＳ ゴシック" w:eastAsia="ＭＳ ゴシック" w:hAnsi="ＭＳ ゴシック" w:hint="eastAsia"/>
                <w:sz w:val="16"/>
                <w:szCs w:val="16"/>
              </w:rPr>
              <w:t>】</w:t>
            </w:r>
            <w:r w:rsidRPr="00831645">
              <w:rPr>
                <w:rFonts w:ascii="ＭＳ 明朝" w:eastAsia="ＭＳ 明朝" w:hAnsi="ＭＳ 明朝" w:hint="eastAsia"/>
                <w:sz w:val="16"/>
                <w:szCs w:val="16"/>
              </w:rPr>
              <w:t>物質の温まりやすさを調べた結果を基に科学的に考察し，物質による温まりやすさの違いを見いだし，表現している。</w:t>
            </w:r>
          </w:p>
          <w:p w14:paraId="78B69FFB" w14:textId="7236F93E" w:rsidR="00D344AE" w:rsidRPr="005D2A72" w:rsidRDefault="00D81182" w:rsidP="00426503">
            <w:pPr>
              <w:spacing w:line="240" w:lineRule="exact"/>
              <w:ind w:rightChars="-50" w:right="-105"/>
              <w:jc w:val="right"/>
              <w:rPr>
                <w:rFonts w:ascii="ＭＳ ゴシック" w:eastAsia="ＭＳ ゴシック" w:hAnsi="ＭＳ ゴシック"/>
                <w:sz w:val="16"/>
                <w:szCs w:val="16"/>
              </w:rPr>
            </w:pPr>
            <w:r w:rsidRPr="00831645">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11245DEB" w14:textId="32DF6FC9" w:rsidR="00D344AE" w:rsidRPr="005D2A72" w:rsidRDefault="00D81182" w:rsidP="00D81182">
            <w:pPr>
              <w:spacing w:line="240" w:lineRule="exact"/>
              <w:rPr>
                <w:rFonts w:ascii="ＭＳ 明朝" w:eastAsia="ＭＳ 明朝" w:hAnsi="ＭＳ 明朝"/>
                <w:sz w:val="16"/>
                <w:szCs w:val="16"/>
              </w:rPr>
            </w:pPr>
            <w:r w:rsidRPr="00D81182">
              <w:rPr>
                <w:rFonts w:ascii="ＭＳ 明朝" w:eastAsia="ＭＳ 明朝" w:hAnsi="ＭＳ 明朝" w:hint="eastAsia"/>
                <w:sz w:val="16"/>
                <w:szCs w:val="16"/>
              </w:rPr>
              <w:t>具体的な数値を基に水と金属を比較して，物質による温まりやすさの違いを見いだし，表現している。</w:t>
            </w:r>
          </w:p>
        </w:tc>
        <w:tc>
          <w:tcPr>
            <w:tcW w:w="4800" w:type="dxa"/>
            <w:tcBorders>
              <w:top w:val="dashed" w:sz="4" w:space="0" w:color="auto"/>
              <w:bottom w:val="dashed" w:sz="4" w:space="0" w:color="auto"/>
            </w:tcBorders>
          </w:tcPr>
          <w:p w14:paraId="3B33AC0E" w14:textId="4A57CB59" w:rsidR="00D344AE" w:rsidRPr="005D2A72" w:rsidRDefault="00ED68DE" w:rsidP="00D81182">
            <w:pPr>
              <w:spacing w:line="240" w:lineRule="exact"/>
              <w:rPr>
                <w:rFonts w:ascii="ＭＳ 明朝" w:eastAsia="ＭＳ 明朝" w:hAnsi="ＭＳ 明朝"/>
                <w:sz w:val="16"/>
                <w:szCs w:val="16"/>
              </w:rPr>
            </w:pPr>
            <w:r w:rsidRPr="00ED68DE">
              <w:rPr>
                <w:rFonts w:ascii="ＭＳ 明朝" w:eastAsia="ＭＳ 明朝" w:hAnsi="ＭＳ 明朝" w:hint="eastAsia"/>
                <w:sz w:val="16"/>
                <w:szCs w:val="16"/>
              </w:rPr>
              <w:t>各手順で何を調べたのかを確認したうえで，水と金属の結果を比較させ，水と金属では温まりやすさに違いがあることに気づくことができるよう助言・指導する。</w:t>
            </w:r>
          </w:p>
        </w:tc>
      </w:tr>
      <w:tr w:rsidR="00D344AE" w14:paraId="32C5F12B" w14:textId="77777777" w:rsidTr="00070656">
        <w:trPr>
          <w:cantSplit/>
          <w:trHeight w:val="407"/>
        </w:trPr>
        <w:tc>
          <w:tcPr>
            <w:tcW w:w="4082" w:type="dxa"/>
            <w:vMerge/>
          </w:tcPr>
          <w:p w14:paraId="3EE457E0" w14:textId="77777777" w:rsidR="00D344AE" w:rsidRPr="00D344AE" w:rsidRDefault="00D344AE" w:rsidP="00D344AE">
            <w:pPr>
              <w:spacing w:line="240" w:lineRule="exact"/>
              <w:rPr>
                <w:rFonts w:ascii="ＭＳ 明朝" w:eastAsia="ＭＳ 明朝" w:hAnsi="ＭＳ 明朝"/>
                <w:sz w:val="16"/>
                <w:szCs w:val="16"/>
              </w:rPr>
            </w:pPr>
          </w:p>
        </w:tc>
        <w:tc>
          <w:tcPr>
            <w:tcW w:w="465" w:type="dxa"/>
            <w:vMerge/>
            <w:textDirection w:val="tbRlV"/>
            <w:vAlign w:val="center"/>
          </w:tcPr>
          <w:p w14:paraId="590C0AEF" w14:textId="77777777" w:rsidR="00D344AE" w:rsidRPr="008670AD" w:rsidRDefault="00D344A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E0C5581" w14:textId="77777777" w:rsidR="00D344AE" w:rsidRPr="008670AD" w:rsidRDefault="00D344AE" w:rsidP="00D81182">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A39182A" w14:textId="2842ED00" w:rsidR="00D344AE" w:rsidRPr="008670AD" w:rsidRDefault="00D344A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B610F72" w14:textId="31D72BBA" w:rsidR="00D344AE" w:rsidRPr="008670AD" w:rsidRDefault="00D344A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726D84FB" w14:textId="1656F2A7" w:rsidR="00D81182" w:rsidRDefault="00D81182" w:rsidP="00D81182">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【態度</w:t>
            </w:r>
            <w:r w:rsidR="00525DE6">
              <w:rPr>
                <w:rFonts w:ascii="ＭＳ ゴシック" w:eastAsia="ＭＳ ゴシック" w:hAnsi="ＭＳ ゴシック" w:hint="eastAsia"/>
                <w:sz w:val="16"/>
                <w:szCs w:val="16"/>
              </w:rPr>
              <w:t>①</w:t>
            </w:r>
            <w:r w:rsidRPr="00831645">
              <w:rPr>
                <w:rFonts w:ascii="ＭＳ ゴシック" w:eastAsia="ＭＳ ゴシック" w:hAnsi="ＭＳ ゴシック" w:hint="eastAsia"/>
                <w:sz w:val="16"/>
                <w:szCs w:val="16"/>
              </w:rPr>
              <w:t>】</w:t>
            </w:r>
            <w:r w:rsidRPr="00D81182">
              <w:rPr>
                <w:rFonts w:ascii="ＭＳ 明朝" w:eastAsia="ＭＳ 明朝" w:hAnsi="ＭＳ 明朝" w:hint="eastAsia"/>
                <w:sz w:val="16"/>
                <w:szCs w:val="16"/>
              </w:rPr>
              <w:t>実験を丁寧に行い，実験結果を比較したり，友達と対話したりしながら，物質による温まりやすさの違いを見いだそうとしている。</w:t>
            </w:r>
          </w:p>
          <w:p w14:paraId="559A82EC" w14:textId="61D98FC6" w:rsidR="00D344AE" w:rsidRPr="005D2A72" w:rsidRDefault="00D81182" w:rsidP="00426503">
            <w:pPr>
              <w:spacing w:line="240" w:lineRule="exact"/>
              <w:ind w:rightChars="-50" w:right="-105"/>
              <w:jc w:val="right"/>
              <w:rPr>
                <w:rFonts w:ascii="ＭＳ 明朝" w:eastAsia="ＭＳ 明朝" w:hAnsi="ＭＳ 明朝"/>
                <w:sz w:val="16"/>
                <w:szCs w:val="16"/>
              </w:rPr>
            </w:pPr>
            <w:r w:rsidRPr="00D81182">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239D70FA" w14:textId="11E5D381" w:rsidR="00D344AE" w:rsidRPr="005D2A72" w:rsidRDefault="00D81182" w:rsidP="00D81182">
            <w:pPr>
              <w:spacing w:line="240" w:lineRule="exact"/>
              <w:rPr>
                <w:rFonts w:ascii="ＭＳ 明朝" w:eastAsia="ＭＳ 明朝" w:hAnsi="ＭＳ 明朝"/>
                <w:sz w:val="16"/>
                <w:szCs w:val="16"/>
              </w:rPr>
            </w:pPr>
            <w:r w:rsidRPr="00D81182">
              <w:rPr>
                <w:rFonts w:ascii="ＭＳ 明朝" w:eastAsia="ＭＳ 明朝" w:hAnsi="ＭＳ 明朝" w:hint="eastAsia"/>
                <w:sz w:val="16"/>
                <w:szCs w:val="16"/>
              </w:rPr>
              <w:t>実験を丁寧に行い，結果を</w:t>
            </w:r>
            <w:r w:rsidR="00D27C5F">
              <w:rPr>
                <w:rFonts w:ascii="ＭＳ 明朝" w:eastAsia="ＭＳ 明朝" w:hAnsi="ＭＳ 明朝" w:hint="eastAsia"/>
                <w:sz w:val="16"/>
                <w:szCs w:val="16"/>
              </w:rPr>
              <w:t>ほか</w:t>
            </w:r>
            <w:r w:rsidRPr="00D81182">
              <w:rPr>
                <w:rFonts w:ascii="ＭＳ 明朝" w:eastAsia="ＭＳ 明朝" w:hAnsi="ＭＳ 明朝" w:hint="eastAsia"/>
                <w:sz w:val="16"/>
                <w:szCs w:val="16"/>
              </w:rPr>
              <w:t>のグループと確認し合ったり，対話を通して友達の考えを参考にしたりしながら，物質による温まりやすさの違いを見いだそうとしている。</w:t>
            </w:r>
          </w:p>
        </w:tc>
        <w:tc>
          <w:tcPr>
            <w:tcW w:w="4800" w:type="dxa"/>
            <w:tcBorders>
              <w:top w:val="dashed" w:sz="4" w:space="0" w:color="auto"/>
              <w:bottom w:val="dashed" w:sz="4" w:space="0" w:color="auto"/>
            </w:tcBorders>
          </w:tcPr>
          <w:p w14:paraId="6A03E71B" w14:textId="73A25548" w:rsidR="00D344AE" w:rsidRPr="005D2A72" w:rsidRDefault="00ED68DE" w:rsidP="00D81182">
            <w:pPr>
              <w:spacing w:line="240" w:lineRule="exact"/>
              <w:rPr>
                <w:rFonts w:ascii="ＭＳ 明朝" w:eastAsia="ＭＳ 明朝" w:hAnsi="ＭＳ 明朝"/>
                <w:sz w:val="16"/>
                <w:szCs w:val="16"/>
              </w:rPr>
            </w:pPr>
            <w:r w:rsidRPr="00ED68DE">
              <w:rPr>
                <w:rFonts w:ascii="ＭＳ 明朝" w:eastAsia="ＭＳ 明朝" w:hAnsi="ＭＳ 明朝" w:hint="eastAsia"/>
                <w:sz w:val="16"/>
                <w:szCs w:val="16"/>
              </w:rPr>
              <w:t>実験の目的と手順を再度説明して，実験を丁寧に行うことの必要性に気づかせたり，友達の考えを聞いたうえで考察させたりしながら，水と金属の温まりやすさの違いに気づくことができるよう助言・指導する。</w:t>
            </w:r>
          </w:p>
        </w:tc>
      </w:tr>
      <w:tr w:rsidR="00D344AE" w14:paraId="02280FEA" w14:textId="77777777" w:rsidTr="00D344AE">
        <w:trPr>
          <w:cantSplit/>
          <w:trHeight w:val="553"/>
        </w:trPr>
        <w:tc>
          <w:tcPr>
            <w:tcW w:w="4082" w:type="dxa"/>
            <w:vMerge/>
            <w:tcBorders>
              <w:bottom w:val="single" w:sz="4" w:space="0" w:color="auto"/>
            </w:tcBorders>
          </w:tcPr>
          <w:p w14:paraId="7BF1241B" w14:textId="77777777" w:rsidR="00D344AE" w:rsidRPr="00D344AE" w:rsidRDefault="00D344AE" w:rsidP="00D344AE">
            <w:pPr>
              <w:spacing w:line="240" w:lineRule="exact"/>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6D0313DF" w14:textId="77777777" w:rsidR="00D344AE" w:rsidRPr="008670AD" w:rsidRDefault="00D344AE" w:rsidP="008670AD">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2A1E39CA" w14:textId="77777777" w:rsidR="00D344AE" w:rsidRPr="008670AD" w:rsidRDefault="00D344AE" w:rsidP="00D81182">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649BC3E3" w14:textId="7AAB97E7" w:rsidR="00D344AE" w:rsidRDefault="00D8118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46B6BC92" w14:textId="20D15DD5" w:rsidR="00D344AE" w:rsidRPr="008670AD" w:rsidRDefault="00D8118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6B6D1676" w14:textId="1C6B5DDF" w:rsidR="00D344AE" w:rsidRPr="005D2A72" w:rsidRDefault="00D81182" w:rsidP="00D81182">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【知技</w:t>
            </w:r>
            <w:r w:rsidR="00525DE6">
              <w:rPr>
                <w:rFonts w:ascii="ＭＳ ゴシック" w:eastAsia="ＭＳ ゴシック" w:hAnsi="ＭＳ ゴシック" w:hint="eastAsia"/>
                <w:sz w:val="16"/>
                <w:szCs w:val="16"/>
              </w:rPr>
              <w:t>③</w:t>
            </w:r>
            <w:r w:rsidRPr="00831645">
              <w:rPr>
                <w:rFonts w:ascii="ＭＳ ゴシック" w:eastAsia="ＭＳ ゴシック" w:hAnsi="ＭＳ ゴシック" w:hint="eastAsia"/>
                <w:sz w:val="16"/>
                <w:szCs w:val="16"/>
              </w:rPr>
              <w:t>】</w:t>
            </w:r>
            <w:r w:rsidRPr="00D81182">
              <w:rPr>
                <w:rFonts w:ascii="ＭＳ 明朝" w:eastAsia="ＭＳ 明朝" w:hAnsi="ＭＳ 明朝" w:hint="eastAsia"/>
                <w:sz w:val="16"/>
                <w:szCs w:val="16"/>
              </w:rPr>
              <w:t>熱平衡や熱量の保存，比熱について理解している。</w:t>
            </w:r>
            <w:r>
              <w:rPr>
                <w:rFonts w:ascii="ＭＳ 明朝" w:eastAsia="ＭＳ 明朝" w:hAnsi="ＭＳ 明朝" w:hint="eastAsia"/>
                <w:sz w:val="16"/>
                <w:szCs w:val="16"/>
              </w:rPr>
              <w:t xml:space="preserve">　　　　　　</w:t>
            </w:r>
            <w:r w:rsidRPr="00D81182">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53039C82" w14:textId="4CE39AC9" w:rsidR="00D344AE" w:rsidRPr="005D2A72" w:rsidRDefault="00D81182" w:rsidP="00D81182">
            <w:pPr>
              <w:spacing w:line="240" w:lineRule="exact"/>
              <w:rPr>
                <w:rFonts w:ascii="ＭＳ 明朝" w:eastAsia="ＭＳ 明朝" w:hAnsi="ＭＳ 明朝"/>
                <w:sz w:val="16"/>
                <w:szCs w:val="16"/>
              </w:rPr>
            </w:pPr>
            <w:r w:rsidRPr="00D81182">
              <w:rPr>
                <w:rFonts w:ascii="ＭＳ 明朝" w:eastAsia="ＭＳ 明朝" w:hAnsi="ＭＳ 明朝" w:hint="eastAsia"/>
                <w:sz w:val="16"/>
                <w:szCs w:val="16"/>
              </w:rPr>
              <w:t>熱平衡や比熱について，実験結果と関連付けて具体的に理解しているとともに，それらの日常生活での利用例について具体的に捉えている。</w:t>
            </w:r>
          </w:p>
        </w:tc>
        <w:tc>
          <w:tcPr>
            <w:tcW w:w="4800" w:type="dxa"/>
            <w:tcBorders>
              <w:top w:val="dashed" w:sz="4" w:space="0" w:color="auto"/>
              <w:bottom w:val="single" w:sz="4" w:space="0" w:color="auto"/>
            </w:tcBorders>
          </w:tcPr>
          <w:p w14:paraId="4C9819F1" w14:textId="5E916FAC" w:rsidR="00D344AE" w:rsidRPr="005D2A72" w:rsidRDefault="00ED68DE" w:rsidP="00D81182">
            <w:pPr>
              <w:spacing w:line="240" w:lineRule="exact"/>
              <w:rPr>
                <w:rFonts w:ascii="ＭＳ 明朝" w:eastAsia="ＭＳ 明朝" w:hAnsi="ＭＳ 明朝"/>
                <w:sz w:val="16"/>
                <w:szCs w:val="16"/>
              </w:rPr>
            </w:pPr>
            <w:r w:rsidRPr="00ED68DE">
              <w:rPr>
                <w:rFonts w:ascii="ＭＳ 明朝" w:eastAsia="ＭＳ 明朝" w:hAnsi="ＭＳ 明朝" w:hint="eastAsia"/>
                <w:sz w:val="16"/>
                <w:szCs w:val="16"/>
              </w:rPr>
              <w:t>実験結果とそこからわかったことを確認したり，教科書</w:t>
            </w:r>
            <w:r w:rsidRPr="00ED68DE">
              <w:rPr>
                <w:rFonts w:ascii="ＭＳ 明朝" w:eastAsia="ＭＳ 明朝" w:hAnsi="ＭＳ 明朝"/>
                <w:sz w:val="16"/>
                <w:szCs w:val="16"/>
              </w:rPr>
              <w:t>p.145図5を基に再度説明したりして，熱平衡や熱量の保存，比熱について理解することができるよう助言・指導する。</w:t>
            </w:r>
          </w:p>
        </w:tc>
      </w:tr>
      <w:tr w:rsidR="00525DE6" w14:paraId="1BEF2C37" w14:textId="77777777" w:rsidTr="00135944">
        <w:trPr>
          <w:cantSplit/>
          <w:trHeight w:val="313"/>
        </w:trPr>
        <w:tc>
          <w:tcPr>
            <w:tcW w:w="4082" w:type="dxa"/>
            <w:vMerge w:val="restart"/>
            <w:tcBorders>
              <w:top w:val="single" w:sz="4" w:space="0" w:color="auto"/>
            </w:tcBorders>
          </w:tcPr>
          <w:p w14:paraId="5C387F75" w14:textId="18A5F811" w:rsidR="00525DE6" w:rsidRPr="00831645" w:rsidRDefault="00426503" w:rsidP="00525DE6">
            <w:pPr>
              <w:spacing w:line="24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bdr w:val="single" w:sz="4" w:space="0" w:color="auto"/>
              </w:rPr>
              <w:t>Ｃ</w:t>
            </w:r>
            <w:r w:rsidR="00525DE6" w:rsidRPr="00831645">
              <w:rPr>
                <w:rFonts w:ascii="ＭＳ ゴシック" w:eastAsia="ＭＳ ゴシック" w:hAnsi="ＭＳ ゴシック" w:hint="eastAsia"/>
                <w:sz w:val="16"/>
                <w:szCs w:val="16"/>
              </w:rPr>
              <w:t xml:space="preserve">　熱の伝わり方</w:t>
            </w:r>
          </w:p>
          <w:p w14:paraId="7E7E8C9C" w14:textId="77777777" w:rsidR="00525DE6" w:rsidRPr="00D344AE" w:rsidRDefault="00525DE6" w:rsidP="00525DE6">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・熱の伝わり方には，熱伝導，対流，放射があることを理解する。</w:t>
            </w:r>
          </w:p>
          <w:p w14:paraId="6EC1C9D9" w14:textId="4449FCD8" w:rsidR="00525DE6" w:rsidRPr="00D344AE" w:rsidRDefault="00525DE6" w:rsidP="00525DE6">
            <w:pPr>
              <w:spacing w:line="240" w:lineRule="exact"/>
              <w:ind w:left="160" w:hangingChars="100" w:hanging="160"/>
              <w:rPr>
                <w:rFonts w:ascii="ＭＳ 明朝" w:eastAsia="ＭＳ 明朝" w:hAnsi="ＭＳ 明朝"/>
                <w:sz w:val="16"/>
                <w:szCs w:val="16"/>
              </w:rPr>
            </w:pPr>
            <w:r w:rsidRPr="00D344AE">
              <w:rPr>
                <w:rFonts w:ascii="ＭＳ 明朝" w:eastAsia="ＭＳ 明朝" w:hAnsi="ＭＳ 明朝" w:hint="eastAsia"/>
                <w:sz w:val="16"/>
                <w:szCs w:val="16"/>
              </w:rPr>
              <w:t>・魔法瓶の</w:t>
            </w:r>
            <w:r>
              <w:rPr>
                <w:rFonts w:ascii="ＭＳ 明朝" w:eastAsia="ＭＳ 明朝" w:hAnsi="ＭＳ 明朝" w:hint="eastAsia"/>
                <w:sz w:val="16"/>
                <w:szCs w:val="16"/>
              </w:rPr>
              <w:t>仕組み</w:t>
            </w:r>
            <w:r w:rsidRPr="00D344AE">
              <w:rPr>
                <w:rFonts w:ascii="ＭＳ 明朝" w:eastAsia="ＭＳ 明朝" w:hAnsi="ＭＳ 明朝" w:hint="eastAsia"/>
                <w:sz w:val="16"/>
                <w:szCs w:val="16"/>
              </w:rPr>
              <w:t>など，熱伝導，対流，放射と人間生活との</w:t>
            </w:r>
            <w:r>
              <w:rPr>
                <w:rFonts w:ascii="ＭＳ 明朝" w:eastAsia="ＭＳ 明朝" w:hAnsi="ＭＳ 明朝" w:hint="eastAsia"/>
                <w:sz w:val="16"/>
                <w:szCs w:val="16"/>
              </w:rPr>
              <w:t>関</w:t>
            </w:r>
            <w:r w:rsidRPr="00D344AE">
              <w:rPr>
                <w:rFonts w:ascii="ＭＳ 明朝" w:eastAsia="ＭＳ 明朝" w:hAnsi="ＭＳ 明朝" w:hint="eastAsia"/>
                <w:sz w:val="16"/>
                <w:szCs w:val="16"/>
              </w:rPr>
              <w:t>わりについて考え，理解を深める。</w:t>
            </w:r>
          </w:p>
        </w:tc>
        <w:tc>
          <w:tcPr>
            <w:tcW w:w="465" w:type="dxa"/>
            <w:vMerge w:val="restart"/>
            <w:tcBorders>
              <w:top w:val="single" w:sz="4" w:space="0" w:color="auto"/>
            </w:tcBorders>
            <w:textDirection w:val="tbRlV"/>
            <w:vAlign w:val="center"/>
          </w:tcPr>
          <w:p w14:paraId="1B6971C3" w14:textId="2C8F93D9" w:rsidR="00525DE6" w:rsidRPr="008670AD" w:rsidRDefault="00525DE6" w:rsidP="00525DE6">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373DF6EB" w14:textId="1233C91C" w:rsidR="00525DE6" w:rsidRPr="008670AD" w:rsidRDefault="00525DE6" w:rsidP="00525DE6">
            <w:pPr>
              <w:spacing w:line="240" w:lineRule="exact"/>
              <w:ind w:left="113" w:right="113"/>
              <w:jc w:val="center"/>
              <w:rPr>
                <w:rFonts w:ascii="ＭＳ ゴシック" w:eastAsia="ＭＳ ゴシック" w:hAnsi="ＭＳ ゴシック"/>
                <w:sz w:val="20"/>
                <w:szCs w:val="20"/>
              </w:rPr>
            </w:pPr>
            <w:r w:rsidRPr="00D81182">
              <w:rPr>
                <w:rFonts w:ascii="ＭＳ ゴシック" w:eastAsia="ＭＳ ゴシック" w:hAnsi="ＭＳ ゴシック" w:hint="eastAsia"/>
                <w:w w:val="89"/>
                <w:sz w:val="20"/>
                <w:szCs w:val="20"/>
                <w:eastAsianLayout w:id="-1589403136" w:vert="1" w:vertCompress="1"/>
              </w:rPr>
              <w:t>1</w:t>
            </w:r>
            <w:r w:rsidRPr="00D81182">
              <w:rPr>
                <w:rFonts w:ascii="ＭＳ ゴシック" w:eastAsia="ＭＳ ゴシック" w:hAnsi="ＭＳ ゴシック"/>
                <w:w w:val="89"/>
                <w:sz w:val="20"/>
                <w:szCs w:val="20"/>
                <w:eastAsianLayout w:id="-1589403136" w:vert="1" w:vertCompress="1"/>
              </w:rPr>
              <w:t>46</w:t>
            </w:r>
            <w:r>
              <w:rPr>
                <w:rFonts w:ascii="ＭＳ ゴシック" w:eastAsia="ＭＳ ゴシック" w:hAnsi="ＭＳ ゴシック" w:hint="eastAsia"/>
                <w:sz w:val="20"/>
                <w:szCs w:val="20"/>
              </w:rPr>
              <w:t>～</w:t>
            </w:r>
            <w:r w:rsidRPr="00D81182">
              <w:rPr>
                <w:rFonts w:ascii="ＭＳ ゴシック" w:eastAsia="ＭＳ ゴシック" w:hAnsi="ＭＳ ゴシック"/>
                <w:w w:val="88"/>
                <w:sz w:val="20"/>
                <w:szCs w:val="20"/>
                <w:eastAsianLayout w:id="-1589403135" w:vert="1" w:vertCompress="1"/>
              </w:rPr>
              <w:t>147</w:t>
            </w:r>
          </w:p>
        </w:tc>
        <w:tc>
          <w:tcPr>
            <w:tcW w:w="465" w:type="dxa"/>
            <w:tcBorders>
              <w:top w:val="single" w:sz="4" w:space="0" w:color="auto"/>
              <w:bottom w:val="dashed" w:sz="4" w:space="0" w:color="auto"/>
            </w:tcBorders>
            <w:textDirection w:val="tbRlV"/>
            <w:vAlign w:val="center"/>
          </w:tcPr>
          <w:p w14:paraId="5F366E3C" w14:textId="230A9BD3" w:rsidR="00525DE6" w:rsidRPr="008670AD" w:rsidRDefault="00525DE6" w:rsidP="00525DE6">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462FDDF8" w14:textId="26B54D52" w:rsidR="00525DE6" w:rsidRPr="008670AD" w:rsidRDefault="00525DE6" w:rsidP="00525DE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35635BB2" w14:textId="6FDF5ACD" w:rsidR="00525DE6" w:rsidRPr="005D2A72" w:rsidRDefault="00525DE6" w:rsidP="00525DE6">
            <w:pPr>
              <w:spacing w:line="240" w:lineRule="exact"/>
              <w:rPr>
                <w:rFonts w:ascii="ＭＳ 明朝" w:eastAsia="ＭＳ 明朝" w:hAnsi="ＭＳ 明朝"/>
                <w:sz w:val="16"/>
                <w:szCs w:val="16"/>
              </w:rPr>
            </w:pPr>
            <w:r w:rsidRPr="00D81182">
              <w:rPr>
                <w:rFonts w:ascii="ＭＳ ゴシック" w:eastAsia="ＭＳ ゴシック" w:hAnsi="ＭＳ ゴシック" w:hint="eastAsia"/>
                <w:sz w:val="16"/>
                <w:szCs w:val="16"/>
              </w:rPr>
              <w:t>【態度</w:t>
            </w:r>
            <w:r>
              <w:rPr>
                <w:rFonts w:ascii="ＭＳ ゴシック" w:eastAsia="ＭＳ ゴシック" w:hAnsi="ＭＳ ゴシック" w:hint="eastAsia"/>
                <w:sz w:val="16"/>
                <w:szCs w:val="16"/>
              </w:rPr>
              <w:t>②</w:t>
            </w:r>
            <w:r w:rsidRPr="00D81182">
              <w:rPr>
                <w:rFonts w:ascii="ＭＳ ゴシック" w:eastAsia="ＭＳ ゴシック" w:hAnsi="ＭＳ ゴシック" w:hint="eastAsia"/>
                <w:sz w:val="16"/>
                <w:szCs w:val="16"/>
              </w:rPr>
              <w:t>】</w:t>
            </w:r>
            <w:r w:rsidRPr="00831645">
              <w:rPr>
                <w:rFonts w:ascii="ＭＳ 明朝" w:eastAsia="ＭＳ 明朝" w:hAnsi="ＭＳ 明朝" w:hint="eastAsia"/>
                <w:sz w:val="16"/>
                <w:szCs w:val="16"/>
              </w:rPr>
              <w:t>生活経験を想起し，友達と対話しながら，学んだことを生かして，日常生活における熱伝導や対流，放射の利用について考えようとしている。　　　　　　　　　［発言分析・行動観察］</w:t>
            </w:r>
          </w:p>
        </w:tc>
        <w:tc>
          <w:tcPr>
            <w:tcW w:w="4365" w:type="dxa"/>
            <w:tcBorders>
              <w:top w:val="single" w:sz="4" w:space="0" w:color="auto"/>
              <w:bottom w:val="dashed" w:sz="4" w:space="0" w:color="auto"/>
            </w:tcBorders>
          </w:tcPr>
          <w:p w14:paraId="3FC18505" w14:textId="067A36A9" w:rsidR="00525DE6" w:rsidRPr="005D2A72" w:rsidRDefault="00525DE6" w:rsidP="00525DE6">
            <w:pPr>
              <w:spacing w:line="240" w:lineRule="exact"/>
              <w:rPr>
                <w:rFonts w:ascii="ＭＳ 明朝" w:eastAsia="ＭＳ 明朝" w:hAnsi="ＭＳ 明朝"/>
                <w:sz w:val="16"/>
                <w:szCs w:val="16"/>
              </w:rPr>
            </w:pPr>
            <w:r w:rsidRPr="00332751">
              <w:rPr>
                <w:rFonts w:ascii="ＭＳ 明朝" w:eastAsia="ＭＳ 明朝" w:hAnsi="ＭＳ 明朝" w:hint="eastAsia"/>
                <w:sz w:val="16"/>
                <w:szCs w:val="16"/>
              </w:rPr>
              <w:t>生活経験と学んだことを関連付けて考え，対話を通して自分の考えを見直し，日常生活における熱伝導や対流，放射の利用について説明しようとしている。</w:t>
            </w:r>
          </w:p>
        </w:tc>
        <w:tc>
          <w:tcPr>
            <w:tcW w:w="4800" w:type="dxa"/>
            <w:tcBorders>
              <w:top w:val="single" w:sz="4" w:space="0" w:color="auto"/>
              <w:bottom w:val="dashed" w:sz="4" w:space="0" w:color="auto"/>
            </w:tcBorders>
          </w:tcPr>
          <w:p w14:paraId="7E18E3FC" w14:textId="2D557C24" w:rsidR="00525DE6" w:rsidRPr="005D2A72" w:rsidRDefault="00525DE6" w:rsidP="00525DE6">
            <w:pPr>
              <w:spacing w:line="240" w:lineRule="exact"/>
              <w:rPr>
                <w:rFonts w:ascii="ＭＳ 明朝" w:eastAsia="ＭＳ 明朝" w:hAnsi="ＭＳ 明朝"/>
                <w:sz w:val="16"/>
                <w:szCs w:val="16"/>
              </w:rPr>
            </w:pPr>
            <w:r w:rsidRPr="00ED68DE">
              <w:rPr>
                <w:rFonts w:ascii="ＭＳ 明朝" w:eastAsia="ＭＳ 明朝" w:hAnsi="ＭＳ 明朝" w:hint="eastAsia"/>
                <w:sz w:val="16"/>
                <w:szCs w:val="16"/>
              </w:rPr>
              <w:t>フライパンの取っ手に木を利用した場合と金属を利用した場合でどちらが熱くなりにくいかを考えさせるなどして，日常生活に熱伝導や対流，放射が利用されていることを捉えさせ，さまざまな例について主体的に考えることができるよう助言・指導する。</w:t>
            </w:r>
          </w:p>
        </w:tc>
      </w:tr>
      <w:tr w:rsidR="00525DE6" w14:paraId="68B8625C" w14:textId="77777777" w:rsidTr="00135944">
        <w:trPr>
          <w:cantSplit/>
          <w:trHeight w:val="392"/>
        </w:trPr>
        <w:tc>
          <w:tcPr>
            <w:tcW w:w="4082" w:type="dxa"/>
            <w:vMerge/>
          </w:tcPr>
          <w:p w14:paraId="16FE3B9E" w14:textId="77777777" w:rsidR="00525DE6" w:rsidRPr="008670AD" w:rsidRDefault="00525DE6" w:rsidP="00525DE6">
            <w:pPr>
              <w:rPr>
                <w:rFonts w:ascii="ＭＳ 明朝" w:eastAsia="ＭＳ 明朝" w:hAnsi="ＭＳ 明朝"/>
                <w:sz w:val="20"/>
                <w:szCs w:val="20"/>
              </w:rPr>
            </w:pPr>
          </w:p>
        </w:tc>
        <w:tc>
          <w:tcPr>
            <w:tcW w:w="465" w:type="dxa"/>
            <w:vMerge/>
            <w:textDirection w:val="tbRlV"/>
            <w:vAlign w:val="center"/>
          </w:tcPr>
          <w:p w14:paraId="3241D246" w14:textId="77777777" w:rsidR="00525DE6" w:rsidRPr="008670AD" w:rsidRDefault="00525DE6" w:rsidP="00525DE6">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22C91E9" w14:textId="77777777" w:rsidR="00525DE6" w:rsidRPr="008670AD" w:rsidRDefault="00525DE6" w:rsidP="00525DE6">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22E66041" w14:textId="60AE7602" w:rsidR="00525DE6" w:rsidRPr="008670AD" w:rsidRDefault="00525DE6" w:rsidP="00525DE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7B075176" w14:textId="1B0972CC" w:rsidR="00525DE6" w:rsidRPr="008670AD" w:rsidRDefault="00525DE6" w:rsidP="00525DE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62CD1061" w14:textId="4A2CB5C0" w:rsidR="00525DE6" w:rsidRPr="005D2A72" w:rsidRDefault="00525DE6" w:rsidP="00525DE6">
            <w:pPr>
              <w:spacing w:line="240" w:lineRule="exact"/>
              <w:rPr>
                <w:rFonts w:ascii="ＭＳ ゴシック" w:eastAsia="ＭＳ ゴシック" w:hAnsi="ＭＳ ゴシック"/>
                <w:sz w:val="16"/>
                <w:szCs w:val="16"/>
              </w:rPr>
            </w:pPr>
            <w:r w:rsidRPr="00525DE6">
              <w:rPr>
                <w:rFonts w:ascii="ＭＳ ゴシック" w:eastAsia="ＭＳ ゴシック" w:hAnsi="ＭＳ ゴシック" w:hint="eastAsia"/>
                <w:sz w:val="16"/>
                <w:szCs w:val="16"/>
              </w:rPr>
              <w:t>【知技④】</w:t>
            </w:r>
            <w:r w:rsidRPr="00525DE6">
              <w:rPr>
                <w:rFonts w:ascii="ＭＳ 明朝" w:eastAsia="ＭＳ 明朝" w:hAnsi="ＭＳ 明朝" w:hint="eastAsia"/>
                <w:sz w:val="16"/>
                <w:szCs w:val="16"/>
              </w:rPr>
              <w:t>熱伝導や対流，放射とそれらの性質の利用について人間生活と関連付けながら理解している。　　　　　　　　［発言分析・記述分析］</w:t>
            </w:r>
          </w:p>
        </w:tc>
        <w:tc>
          <w:tcPr>
            <w:tcW w:w="4365" w:type="dxa"/>
            <w:tcBorders>
              <w:top w:val="dashed" w:sz="4" w:space="0" w:color="auto"/>
            </w:tcBorders>
          </w:tcPr>
          <w:p w14:paraId="6FFA4475" w14:textId="3796921D" w:rsidR="00525DE6" w:rsidRPr="005D2A72" w:rsidRDefault="00525DE6" w:rsidP="00525DE6">
            <w:pPr>
              <w:spacing w:line="240" w:lineRule="exact"/>
              <w:rPr>
                <w:rFonts w:ascii="ＭＳ 明朝" w:eastAsia="ＭＳ 明朝" w:hAnsi="ＭＳ 明朝"/>
                <w:sz w:val="16"/>
                <w:szCs w:val="16"/>
              </w:rPr>
            </w:pPr>
            <w:r w:rsidRPr="00525DE6">
              <w:rPr>
                <w:rFonts w:ascii="ＭＳ 明朝" w:eastAsia="ＭＳ 明朝" w:hAnsi="ＭＳ 明朝" w:hint="eastAsia"/>
                <w:sz w:val="16"/>
                <w:szCs w:val="16"/>
              </w:rPr>
              <w:t>熱伝導や対流，放射について理解し，それぞれの性質を生かして人間生活でどのように利用しているかを具体的に捉えている。</w:t>
            </w:r>
          </w:p>
        </w:tc>
        <w:tc>
          <w:tcPr>
            <w:tcW w:w="4800" w:type="dxa"/>
            <w:tcBorders>
              <w:top w:val="dashed" w:sz="4" w:space="0" w:color="auto"/>
            </w:tcBorders>
          </w:tcPr>
          <w:p w14:paraId="6F2139EE" w14:textId="3D2215F0" w:rsidR="00525DE6" w:rsidRPr="005D2A72" w:rsidRDefault="00525DE6" w:rsidP="00525DE6">
            <w:pPr>
              <w:spacing w:line="240" w:lineRule="exact"/>
              <w:rPr>
                <w:rFonts w:ascii="ＭＳ 明朝" w:eastAsia="ＭＳ 明朝" w:hAnsi="ＭＳ 明朝"/>
                <w:sz w:val="16"/>
                <w:szCs w:val="16"/>
              </w:rPr>
            </w:pPr>
            <w:r w:rsidRPr="00525DE6">
              <w:rPr>
                <w:rFonts w:ascii="ＭＳ 明朝" w:eastAsia="ＭＳ 明朝" w:hAnsi="ＭＳ 明朝" w:hint="eastAsia"/>
                <w:sz w:val="16"/>
                <w:szCs w:val="16"/>
              </w:rPr>
              <w:t>教科書</w:t>
            </w:r>
            <w:r w:rsidRPr="00525DE6">
              <w:rPr>
                <w:rFonts w:ascii="ＭＳ 明朝" w:eastAsia="ＭＳ 明朝" w:hAnsi="ＭＳ 明朝"/>
                <w:sz w:val="16"/>
                <w:szCs w:val="16"/>
              </w:rPr>
              <w:t>p.146</w:t>
            </w:r>
            <w:r w:rsidRPr="00525DE6">
              <w:rPr>
                <w:rFonts w:ascii="ＭＳ 明朝" w:eastAsia="ＭＳ 明朝" w:hAnsi="ＭＳ 明朝" w:hint="eastAsia"/>
                <w:sz w:val="16"/>
                <w:szCs w:val="16"/>
              </w:rPr>
              <w:t>〜</w:t>
            </w:r>
            <w:r w:rsidRPr="00525DE6">
              <w:rPr>
                <w:rFonts w:ascii="ＭＳ 明朝" w:eastAsia="ＭＳ 明朝" w:hAnsi="ＭＳ 明朝"/>
                <w:sz w:val="16"/>
                <w:szCs w:val="16"/>
              </w:rPr>
              <w:t>147の図を基に，熱伝導や対流，放射について再度説明し，具体的なイメージをもって理解することができるよう助言・指導する。</w:t>
            </w:r>
          </w:p>
        </w:tc>
      </w:tr>
    </w:tbl>
    <w:p w14:paraId="2FC557CC" w14:textId="3DDC4A37" w:rsidR="00D344AE" w:rsidRPr="00400C06" w:rsidRDefault="00400C06" w:rsidP="00400C06">
      <w:pPr>
        <w:spacing w:line="280" w:lineRule="exact"/>
        <w:rPr>
          <w:rFonts w:ascii="ＭＳ 明朝" w:eastAsia="ＭＳ 明朝" w:hAnsi="ＭＳ 明朝"/>
          <w:sz w:val="16"/>
          <w:szCs w:val="16"/>
        </w:rPr>
      </w:pPr>
      <w:r w:rsidRPr="00400C06">
        <w:rPr>
          <w:rFonts w:ascii="ＭＳ 明朝" w:eastAsia="ＭＳ 明朝" w:hAnsi="ＭＳ 明朝" w:hint="eastAsia"/>
          <w:sz w:val="16"/>
          <w:szCs w:val="16"/>
        </w:rPr>
        <w:t>（次ページへ続く）</w:t>
      </w:r>
    </w:p>
    <w:p w14:paraId="03DFC498" w14:textId="4FDAB31E" w:rsidR="00D344AE" w:rsidRDefault="00D344AE" w:rsidP="00D344AE">
      <w:pPr>
        <w:widowControl/>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3A0C98" w14:paraId="6BF5FA67" w14:textId="77777777" w:rsidTr="00FC5738">
        <w:trPr>
          <w:cantSplit/>
          <w:trHeight w:val="510"/>
        </w:trPr>
        <w:tc>
          <w:tcPr>
            <w:tcW w:w="4082" w:type="dxa"/>
            <w:vAlign w:val="center"/>
          </w:tcPr>
          <w:p w14:paraId="5C05C8A0" w14:textId="77777777" w:rsidR="003A0C98" w:rsidRPr="00AF18E3" w:rsidRDefault="003A0C98" w:rsidP="00FC5738">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lastRenderedPageBreak/>
              <w:t>主な学習活動</w:t>
            </w:r>
          </w:p>
        </w:tc>
        <w:tc>
          <w:tcPr>
            <w:tcW w:w="462" w:type="dxa"/>
            <w:textDirection w:val="tbRlV"/>
            <w:vAlign w:val="center"/>
          </w:tcPr>
          <w:p w14:paraId="64EE7A9D" w14:textId="77777777" w:rsidR="003A0C98" w:rsidRPr="00AF18E3" w:rsidRDefault="003A0C98" w:rsidP="00FC5738">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2BE2C6BB" w14:textId="77777777" w:rsidR="003A0C98" w:rsidRPr="00AF18E3" w:rsidRDefault="003A0C98" w:rsidP="00FC573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35EECAC7" w14:textId="77777777" w:rsidR="003A0C98" w:rsidRPr="00AF18E3" w:rsidRDefault="003A0C98" w:rsidP="00FC573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24E5FBC7" w14:textId="77777777" w:rsidR="003A0C98" w:rsidRPr="00AF18E3" w:rsidRDefault="003A0C98" w:rsidP="00FC5738">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5F8BFB6" w14:textId="77777777" w:rsidR="003A0C98" w:rsidRPr="00AF18E3" w:rsidRDefault="003A0C98" w:rsidP="00FC5738">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52DF685B" w14:textId="77777777" w:rsidR="003A0C98" w:rsidRPr="00AF18E3" w:rsidRDefault="003A0C98" w:rsidP="00FC5738">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5FB35096" w14:textId="77777777" w:rsidR="003A0C98" w:rsidRPr="00AF18E3" w:rsidRDefault="003A0C98" w:rsidP="00FC5738">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7D27690C" w14:textId="77777777" w:rsidR="003A0C98" w:rsidRPr="00AF18E3" w:rsidRDefault="003A0C98" w:rsidP="00FC5738">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2CE136BC" w14:textId="77777777" w:rsidR="003A0C98" w:rsidRDefault="003A0C98" w:rsidP="003A0C98">
      <w:pPr>
        <w:widowControl/>
        <w:spacing w:line="100" w:lineRule="exact"/>
        <w:jc w:val="lef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EB6698"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3CF64A46" w:rsidR="00EB6698" w:rsidRPr="00367596" w:rsidRDefault="000559B6" w:rsidP="00A3259E">
            <w:pPr>
              <w:spacing w:line="200" w:lineRule="exact"/>
              <w:rPr>
                <w:sz w:val="18"/>
                <w:szCs w:val="18"/>
              </w:rPr>
            </w:pPr>
            <w:r>
              <w:rPr>
                <w:rFonts w:ascii="ＭＳ ゴシック" w:eastAsia="ＭＳ ゴシック" w:hAnsi="ＭＳ ゴシック" w:hint="eastAsia"/>
                <w:sz w:val="18"/>
                <w:szCs w:val="18"/>
              </w:rPr>
              <w:t>２</w:t>
            </w:r>
            <w:r w:rsidR="00EB6698" w:rsidRPr="00367596">
              <w:rPr>
                <w:rFonts w:ascii="ＭＳ ゴシック" w:eastAsia="ＭＳ ゴシック" w:hAnsi="ＭＳ ゴシック"/>
                <w:sz w:val="18"/>
                <w:szCs w:val="18"/>
              </w:rPr>
              <w:t xml:space="preserve">　</w:t>
            </w:r>
            <w:r w:rsidR="00943719" w:rsidRPr="00943719">
              <w:rPr>
                <w:rFonts w:ascii="ＭＳ ゴシック" w:eastAsia="ＭＳ ゴシック" w:hAnsi="ＭＳ ゴシック" w:hint="eastAsia"/>
                <w:sz w:val="18"/>
                <w:szCs w:val="18"/>
              </w:rPr>
              <w:t>エネルギー</w:t>
            </w:r>
            <w:r w:rsidR="00943719">
              <w:rPr>
                <w:rFonts w:ascii="ＭＳ ゴシック" w:eastAsia="ＭＳ ゴシック" w:hAnsi="ＭＳ ゴシック" w:hint="eastAsia"/>
                <w:sz w:val="18"/>
                <w:szCs w:val="18"/>
              </w:rPr>
              <w:t>の利用と私たちのくらし</w:t>
            </w:r>
          </w:p>
        </w:tc>
      </w:tr>
      <w:tr w:rsidR="00503EE4" w14:paraId="2ADA8E28" w14:textId="77777777" w:rsidTr="00503EE4">
        <w:trPr>
          <w:cantSplit/>
          <w:trHeight w:val="656"/>
        </w:trPr>
        <w:tc>
          <w:tcPr>
            <w:tcW w:w="4082" w:type="dxa"/>
            <w:vMerge w:val="restart"/>
            <w:tcBorders>
              <w:top w:val="single" w:sz="4" w:space="0" w:color="auto"/>
            </w:tcBorders>
          </w:tcPr>
          <w:p w14:paraId="76241DB5" w14:textId="77777777" w:rsidR="00943719" w:rsidRPr="00831645" w:rsidRDefault="00943719" w:rsidP="00943719">
            <w:pPr>
              <w:spacing w:line="240" w:lineRule="exact"/>
              <w:ind w:left="160" w:hangingChars="100" w:hanging="160"/>
              <w:rPr>
                <w:rFonts w:ascii="ＭＳ ゴシック" w:eastAsia="ＭＳ ゴシック" w:hAnsi="ＭＳ ゴシック"/>
                <w:sz w:val="16"/>
                <w:szCs w:val="16"/>
              </w:rPr>
            </w:pPr>
            <w:r w:rsidRPr="00831645">
              <w:rPr>
                <w:rFonts w:ascii="ＭＳ ゴシック" w:eastAsia="ＭＳ ゴシック" w:hAnsi="ＭＳ ゴシック" w:hint="eastAsia"/>
                <w:sz w:val="16"/>
                <w:szCs w:val="16"/>
                <w:bdr w:val="single" w:sz="4" w:space="0" w:color="auto"/>
              </w:rPr>
              <w:t>Ａ</w:t>
            </w:r>
            <w:r w:rsidRPr="00831645">
              <w:rPr>
                <w:rFonts w:ascii="ＭＳ ゴシック" w:eastAsia="ＭＳ ゴシック" w:hAnsi="ＭＳ ゴシック" w:hint="eastAsia"/>
                <w:sz w:val="16"/>
                <w:szCs w:val="16"/>
              </w:rPr>
              <w:t xml:space="preserve">　力学的エネルギーと熱エネルギー</w:t>
            </w:r>
          </w:p>
          <w:p w14:paraId="6294B23F" w14:textId="77777777" w:rsidR="00943719" w:rsidRPr="00943719"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・自動車の車体から火花が出ている様子の写真を基に，力学的エネルギーから熱エネルギーへの変化について問題を見いだす。</w:t>
            </w:r>
          </w:p>
          <w:p w14:paraId="7D8700B6" w14:textId="77777777" w:rsidR="00943719" w:rsidRPr="00943719"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・力学的エネルギーから熱エネルギーへの変換について理解し，熱現象とエネルギーとの関係について考える。</w:t>
            </w:r>
          </w:p>
          <w:p w14:paraId="7E47BA2F" w14:textId="3F33408D" w:rsidR="00503EE4" w:rsidRPr="00503EE4"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・力学的エネルギーが熱エネルギーに変わることを実験を通して確かめる。</w:t>
            </w:r>
          </w:p>
        </w:tc>
        <w:tc>
          <w:tcPr>
            <w:tcW w:w="465" w:type="dxa"/>
            <w:vMerge w:val="restart"/>
            <w:textDirection w:val="tbRlV"/>
            <w:vAlign w:val="center"/>
          </w:tcPr>
          <w:p w14:paraId="20BEA37F" w14:textId="7195D83A" w:rsidR="00503EE4" w:rsidRPr="008670AD" w:rsidRDefault="00607E9F" w:rsidP="00503E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4C9313E1" w14:textId="41B4672F" w:rsidR="00503EE4" w:rsidRPr="008670AD" w:rsidRDefault="00607E9F" w:rsidP="00EF4B42">
            <w:pPr>
              <w:spacing w:line="240" w:lineRule="exact"/>
              <w:ind w:left="113"/>
              <w:jc w:val="center"/>
              <w:rPr>
                <w:rFonts w:ascii="ＭＳ ゴシック" w:eastAsia="ＭＳ ゴシック" w:hAnsi="ＭＳ ゴシック"/>
                <w:sz w:val="20"/>
                <w:szCs w:val="20"/>
              </w:rPr>
            </w:pPr>
            <w:r w:rsidRPr="00EF4B42">
              <w:rPr>
                <w:rFonts w:ascii="ＭＳ ゴシック" w:eastAsia="ＭＳ ゴシック" w:hAnsi="ＭＳ ゴシック" w:hint="eastAsia"/>
                <w:w w:val="89"/>
                <w:sz w:val="20"/>
                <w:szCs w:val="20"/>
                <w:eastAsianLayout w:id="-1589397504" w:vert="1" w:vertCompress="1"/>
              </w:rPr>
              <w:t>148</w:t>
            </w:r>
            <w:r w:rsidR="00EF4B42" w:rsidRPr="008670AD">
              <w:rPr>
                <w:rFonts w:ascii="ＭＳ ゴシック" w:eastAsia="ＭＳ ゴシック" w:hAnsi="ＭＳ ゴシック" w:hint="eastAsia"/>
                <w:sz w:val="20"/>
                <w:szCs w:val="20"/>
              </w:rPr>
              <w:t>～</w:t>
            </w:r>
            <w:r w:rsidRPr="00EF4B42">
              <w:rPr>
                <w:rFonts w:ascii="ＭＳ ゴシック" w:eastAsia="ＭＳ ゴシック" w:hAnsi="ＭＳ ゴシック" w:hint="eastAsia"/>
                <w:w w:val="89"/>
                <w:sz w:val="20"/>
                <w:szCs w:val="20"/>
                <w:eastAsianLayout w:id="-1589397503" w:vert="1" w:vertCompress="1"/>
              </w:rPr>
              <w:t>149</w:t>
            </w:r>
          </w:p>
        </w:tc>
        <w:tc>
          <w:tcPr>
            <w:tcW w:w="465" w:type="dxa"/>
            <w:tcBorders>
              <w:bottom w:val="dashed" w:sz="4" w:space="0" w:color="auto"/>
            </w:tcBorders>
            <w:textDirection w:val="tbRlV"/>
            <w:vAlign w:val="center"/>
          </w:tcPr>
          <w:p w14:paraId="416E8949" w14:textId="741A2F16" w:rsidR="00503EE4" w:rsidRPr="008670AD" w:rsidRDefault="00503EE4"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48959A99" w14:textId="0B2B25BD" w:rsidR="00503EE4" w:rsidRPr="008670AD" w:rsidRDefault="00EF4B4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3887A030" w14:textId="17721EB4" w:rsidR="00091358" w:rsidRDefault="00224AE7" w:rsidP="00503EE4">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【思考</w:t>
            </w:r>
            <w:r w:rsidR="00B52CC9">
              <w:rPr>
                <w:rFonts w:ascii="ＭＳ ゴシック" w:eastAsia="ＭＳ ゴシック" w:hAnsi="ＭＳ ゴシック" w:hint="eastAsia"/>
                <w:sz w:val="16"/>
                <w:szCs w:val="16"/>
              </w:rPr>
              <w:t>③</w:t>
            </w:r>
            <w:r w:rsidRPr="00831645">
              <w:rPr>
                <w:rFonts w:ascii="ＭＳ ゴシック" w:eastAsia="ＭＳ ゴシック" w:hAnsi="ＭＳ ゴシック" w:hint="eastAsia"/>
                <w:sz w:val="16"/>
                <w:szCs w:val="16"/>
              </w:rPr>
              <w:t>】</w:t>
            </w:r>
            <w:r w:rsidRPr="00224AE7">
              <w:rPr>
                <w:rFonts w:ascii="ＭＳ 明朝" w:eastAsia="ＭＳ 明朝" w:hAnsi="ＭＳ 明朝" w:hint="eastAsia"/>
                <w:sz w:val="16"/>
                <w:szCs w:val="16"/>
              </w:rPr>
              <w:t>力学的エネルギーによる熱の発生について調べた結果を基に，どのような</w:t>
            </w:r>
            <w:r w:rsidR="00B52CC9">
              <w:rPr>
                <w:rFonts w:ascii="ＭＳ 明朝" w:eastAsia="ＭＳ 明朝" w:hAnsi="ＭＳ 明朝" w:hint="eastAsia"/>
                <w:sz w:val="16"/>
                <w:szCs w:val="16"/>
              </w:rPr>
              <w:t>仕組み</w:t>
            </w:r>
            <w:r w:rsidRPr="00224AE7">
              <w:rPr>
                <w:rFonts w:ascii="ＭＳ 明朝" w:eastAsia="ＭＳ 明朝" w:hAnsi="ＭＳ 明朝" w:hint="eastAsia"/>
                <w:sz w:val="16"/>
                <w:szCs w:val="16"/>
              </w:rPr>
              <w:t>で温度が上がるのかを考察し，表現している。</w:t>
            </w:r>
          </w:p>
          <w:p w14:paraId="2E58BAB2" w14:textId="57BE3F1A" w:rsidR="00503EE4" w:rsidRPr="005D2A72" w:rsidRDefault="00224AE7" w:rsidP="00AB556F">
            <w:pPr>
              <w:spacing w:line="240" w:lineRule="exact"/>
              <w:ind w:rightChars="-50" w:right="-105"/>
              <w:jc w:val="right"/>
              <w:rPr>
                <w:rFonts w:ascii="ＭＳ 明朝" w:eastAsia="ＭＳ 明朝" w:hAnsi="ＭＳ 明朝"/>
                <w:sz w:val="16"/>
                <w:szCs w:val="16"/>
              </w:rPr>
            </w:pPr>
            <w:r w:rsidRPr="00224AE7">
              <w:rPr>
                <w:rFonts w:ascii="ＭＳ 明朝" w:eastAsia="ＭＳ 明朝" w:hAnsi="ＭＳ 明朝" w:hint="eastAsia"/>
                <w:sz w:val="16"/>
                <w:szCs w:val="16"/>
              </w:rPr>
              <w:t>［発言分析・記述分析］</w:t>
            </w:r>
          </w:p>
        </w:tc>
        <w:tc>
          <w:tcPr>
            <w:tcW w:w="4365" w:type="dxa"/>
            <w:tcBorders>
              <w:bottom w:val="dashed" w:sz="4" w:space="0" w:color="auto"/>
            </w:tcBorders>
          </w:tcPr>
          <w:p w14:paraId="1CFF13B6" w14:textId="55B3A6A5" w:rsidR="00503EE4" w:rsidRPr="005D2A72" w:rsidRDefault="00DB2B83" w:rsidP="00503EE4">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実験方法と結果を関連付けて，どのような</w:t>
            </w:r>
            <w:r w:rsidR="00DB065E">
              <w:rPr>
                <w:rFonts w:ascii="ＭＳ 明朝" w:eastAsia="ＭＳ 明朝" w:hAnsi="ＭＳ 明朝" w:hint="eastAsia"/>
                <w:sz w:val="16"/>
                <w:szCs w:val="16"/>
              </w:rPr>
              <w:t>仕組み</w:t>
            </w:r>
            <w:r w:rsidRPr="00DB2B83">
              <w:rPr>
                <w:rFonts w:ascii="ＭＳ 明朝" w:eastAsia="ＭＳ 明朝" w:hAnsi="ＭＳ 明朝" w:hint="eastAsia"/>
                <w:sz w:val="16"/>
                <w:szCs w:val="16"/>
              </w:rPr>
              <w:t>で温度が上がるのかを考察し，表現している。</w:t>
            </w:r>
          </w:p>
        </w:tc>
        <w:tc>
          <w:tcPr>
            <w:tcW w:w="4802" w:type="dxa"/>
            <w:tcBorders>
              <w:bottom w:val="dashed" w:sz="4" w:space="0" w:color="auto"/>
            </w:tcBorders>
          </w:tcPr>
          <w:p w14:paraId="00A3E6D1" w14:textId="5043818D" w:rsidR="00503EE4" w:rsidRPr="005D2A72" w:rsidRDefault="00DB2B83" w:rsidP="00A569C0">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各手順の結果について，どのような操作を行ったことでそれらの結果が得られたのかを確認し，どのような</w:t>
            </w:r>
            <w:r w:rsidR="00DB065E">
              <w:rPr>
                <w:rFonts w:ascii="ＭＳ 明朝" w:eastAsia="ＭＳ 明朝" w:hAnsi="ＭＳ 明朝" w:hint="eastAsia"/>
                <w:sz w:val="16"/>
                <w:szCs w:val="16"/>
              </w:rPr>
              <w:t>仕組み</w:t>
            </w:r>
            <w:r w:rsidRPr="00DB2B83">
              <w:rPr>
                <w:rFonts w:ascii="ＭＳ 明朝" w:eastAsia="ＭＳ 明朝" w:hAnsi="ＭＳ 明朝" w:hint="eastAsia"/>
                <w:sz w:val="16"/>
                <w:szCs w:val="16"/>
              </w:rPr>
              <w:t>で温度が上がったのかを考えることができるよう助言・指導する。</w:t>
            </w:r>
          </w:p>
        </w:tc>
      </w:tr>
      <w:tr w:rsidR="00503EE4" w14:paraId="7480DF72" w14:textId="77777777" w:rsidTr="00503EE4">
        <w:trPr>
          <w:cantSplit/>
          <w:trHeight w:val="532"/>
        </w:trPr>
        <w:tc>
          <w:tcPr>
            <w:tcW w:w="4082" w:type="dxa"/>
            <w:vMerge/>
          </w:tcPr>
          <w:p w14:paraId="7D848E1F" w14:textId="77777777" w:rsidR="00503EE4" w:rsidRPr="00503EE4" w:rsidRDefault="00503EE4" w:rsidP="00503EE4">
            <w:pPr>
              <w:spacing w:line="240" w:lineRule="exact"/>
              <w:ind w:left="100" w:hanging="100"/>
              <w:rPr>
                <w:rFonts w:ascii="ＭＳ 明朝" w:eastAsia="ＭＳ 明朝" w:hAnsi="ＭＳ 明朝"/>
                <w:sz w:val="16"/>
                <w:szCs w:val="16"/>
                <w:bdr w:val="single" w:sz="4" w:space="0" w:color="auto"/>
              </w:rPr>
            </w:pPr>
          </w:p>
        </w:tc>
        <w:tc>
          <w:tcPr>
            <w:tcW w:w="465" w:type="dxa"/>
            <w:vMerge/>
            <w:textDirection w:val="tbRlV"/>
            <w:vAlign w:val="center"/>
          </w:tcPr>
          <w:p w14:paraId="614D48E0" w14:textId="77777777" w:rsidR="00503EE4" w:rsidRPr="008670AD" w:rsidRDefault="00503EE4" w:rsidP="00503E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CF19EE7" w14:textId="77777777" w:rsidR="00503EE4" w:rsidRPr="008670AD" w:rsidRDefault="00503EE4" w:rsidP="00EF4B42">
            <w:pPr>
              <w:spacing w:line="240" w:lineRule="exact"/>
              <w:ind w:lef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0C69E27B" w14:textId="0A985247" w:rsidR="00503EE4" w:rsidRDefault="00EF4B42"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55224526" w14:textId="115386A6" w:rsidR="00503EE4" w:rsidRPr="008670AD" w:rsidRDefault="00EF4B4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74C8A7E8" w14:textId="64E00C18" w:rsidR="00091358" w:rsidRDefault="00091358" w:rsidP="00503EE4">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【知技</w:t>
            </w:r>
            <w:r w:rsidR="00B52CC9">
              <w:rPr>
                <w:rFonts w:ascii="ＭＳ ゴシック" w:eastAsia="ＭＳ ゴシック" w:hAnsi="ＭＳ ゴシック" w:hint="eastAsia"/>
                <w:sz w:val="16"/>
                <w:szCs w:val="16"/>
              </w:rPr>
              <w:t>⑤</w:t>
            </w:r>
            <w:r w:rsidRPr="00831645">
              <w:rPr>
                <w:rFonts w:ascii="ＭＳ ゴシック" w:eastAsia="ＭＳ ゴシック" w:hAnsi="ＭＳ ゴシック" w:hint="eastAsia"/>
                <w:sz w:val="16"/>
                <w:szCs w:val="16"/>
              </w:rPr>
              <w:t>】</w:t>
            </w:r>
            <w:r w:rsidRPr="00091358">
              <w:rPr>
                <w:rFonts w:ascii="ＭＳ 明朝" w:eastAsia="ＭＳ 明朝" w:hAnsi="ＭＳ 明朝" w:hint="eastAsia"/>
                <w:sz w:val="16"/>
                <w:szCs w:val="16"/>
              </w:rPr>
              <w:t>力学的エネルギーから熱エネルギーへの変換について理解している。</w:t>
            </w:r>
          </w:p>
          <w:p w14:paraId="1EC3B30D" w14:textId="0C0D497B" w:rsidR="00503EE4" w:rsidRPr="005D2A72" w:rsidRDefault="00091358" w:rsidP="00AB556F">
            <w:pPr>
              <w:spacing w:line="240" w:lineRule="exact"/>
              <w:ind w:rightChars="-50" w:right="-105"/>
              <w:jc w:val="right"/>
              <w:rPr>
                <w:rFonts w:ascii="ＭＳ 明朝" w:eastAsia="ＭＳ 明朝" w:hAnsi="ＭＳ 明朝"/>
                <w:sz w:val="16"/>
                <w:szCs w:val="16"/>
              </w:rPr>
            </w:pPr>
            <w:r w:rsidRPr="00091358">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54B8B0F2" w14:textId="07E645F4" w:rsidR="00503EE4" w:rsidRPr="005D2A72" w:rsidRDefault="00DB2B83" w:rsidP="00503EE4">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力学的エネルギーから熱エネルギーへの変換について，実験結果と関連付けて具体的に理解している。</w:t>
            </w:r>
          </w:p>
        </w:tc>
        <w:tc>
          <w:tcPr>
            <w:tcW w:w="4802" w:type="dxa"/>
            <w:tcBorders>
              <w:top w:val="dashed" w:sz="4" w:space="0" w:color="auto"/>
              <w:bottom w:val="single" w:sz="4" w:space="0" w:color="auto"/>
            </w:tcBorders>
          </w:tcPr>
          <w:p w14:paraId="4C6908BC" w14:textId="2DD32F92" w:rsidR="00503EE4" w:rsidRPr="005D2A72" w:rsidRDefault="00DB2B83" w:rsidP="00A569C0">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再度，観察・実験</w:t>
            </w:r>
            <w:r w:rsidR="00DB065E">
              <w:rPr>
                <w:rFonts w:ascii="ＭＳ 明朝" w:eastAsia="ＭＳ 明朝" w:hAnsi="ＭＳ 明朝" w:hint="eastAsia"/>
                <w:sz w:val="16"/>
                <w:szCs w:val="16"/>
              </w:rPr>
              <w:t>３</w:t>
            </w:r>
            <w:r w:rsidRPr="00DB2B83">
              <w:rPr>
                <w:rFonts w:ascii="ＭＳ 明朝" w:eastAsia="ＭＳ 明朝" w:hAnsi="ＭＳ 明朝" w:hint="eastAsia"/>
                <w:sz w:val="16"/>
                <w:szCs w:val="16"/>
              </w:rPr>
              <w:t>を演示して温度が上が</w:t>
            </w:r>
            <w:r w:rsidR="00DB065E">
              <w:rPr>
                <w:rFonts w:ascii="ＭＳ 明朝" w:eastAsia="ＭＳ 明朝" w:hAnsi="ＭＳ 明朝" w:hint="eastAsia"/>
                <w:sz w:val="16"/>
                <w:szCs w:val="16"/>
              </w:rPr>
              <w:t>る</w:t>
            </w:r>
            <w:r w:rsidRPr="00DB2B83">
              <w:rPr>
                <w:rFonts w:ascii="ＭＳ 明朝" w:eastAsia="ＭＳ 明朝" w:hAnsi="ＭＳ 明朝" w:hint="eastAsia"/>
                <w:sz w:val="16"/>
                <w:szCs w:val="16"/>
              </w:rPr>
              <w:t>ことを確認し，力学的エネルギーが熱エネルギーに変わることを捉えることができるよう助言・指導する。</w:t>
            </w:r>
          </w:p>
        </w:tc>
      </w:tr>
      <w:tr w:rsidR="00503EE4" w14:paraId="0AA7DC1A" w14:textId="77777777" w:rsidTr="00503EE4">
        <w:trPr>
          <w:cantSplit/>
          <w:trHeight w:val="806"/>
        </w:trPr>
        <w:tc>
          <w:tcPr>
            <w:tcW w:w="4082" w:type="dxa"/>
            <w:vMerge w:val="restart"/>
          </w:tcPr>
          <w:p w14:paraId="45F8ECAC" w14:textId="77777777" w:rsidR="00943719" w:rsidRPr="00831645" w:rsidRDefault="00943719" w:rsidP="00943719">
            <w:pPr>
              <w:spacing w:line="240" w:lineRule="exact"/>
              <w:ind w:left="160" w:hangingChars="100" w:hanging="160"/>
              <w:rPr>
                <w:rFonts w:ascii="ＭＳ ゴシック" w:eastAsia="ＭＳ ゴシック" w:hAnsi="ＭＳ ゴシック"/>
                <w:sz w:val="16"/>
                <w:szCs w:val="16"/>
              </w:rPr>
            </w:pPr>
            <w:r w:rsidRPr="00831645">
              <w:rPr>
                <w:rFonts w:ascii="ＭＳ ゴシック" w:eastAsia="ＭＳ ゴシック" w:hAnsi="ＭＳ ゴシック" w:hint="eastAsia"/>
                <w:sz w:val="16"/>
                <w:szCs w:val="16"/>
                <w:bdr w:val="single" w:sz="4" w:space="0" w:color="auto"/>
              </w:rPr>
              <w:t>Ｂ</w:t>
            </w:r>
            <w:r w:rsidRPr="00831645">
              <w:rPr>
                <w:rFonts w:ascii="ＭＳ ゴシック" w:eastAsia="ＭＳ ゴシック" w:hAnsi="ＭＳ ゴシック" w:hint="eastAsia"/>
                <w:sz w:val="16"/>
                <w:szCs w:val="16"/>
              </w:rPr>
              <w:t xml:space="preserve">　ほかのエネルギーから熱エネルギーへ</w:t>
            </w:r>
          </w:p>
          <w:p w14:paraId="799C559D" w14:textId="77777777" w:rsidR="00943719" w:rsidRPr="00943719"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・化学エネルギーから熱エネルギーへの変換について理解する。</w:t>
            </w:r>
          </w:p>
          <w:p w14:paraId="7D8D695C" w14:textId="77777777" w:rsidR="00943719" w:rsidRPr="00943719"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・発熱反応と吸熱反応の実験を行い，化学変化による発熱と吸熱を確かめる。</w:t>
            </w:r>
          </w:p>
          <w:p w14:paraId="1E061853" w14:textId="3C7961F2" w:rsidR="00503EE4" w:rsidRPr="00503EE4"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・電気エネルギーから熱エネルギーへの変換について理解する。</w:t>
            </w:r>
          </w:p>
        </w:tc>
        <w:tc>
          <w:tcPr>
            <w:tcW w:w="465" w:type="dxa"/>
            <w:vMerge w:val="restart"/>
            <w:textDirection w:val="tbRlV"/>
            <w:vAlign w:val="center"/>
          </w:tcPr>
          <w:p w14:paraId="6ADFEA50" w14:textId="2F0EAC95" w:rsidR="00503EE4" w:rsidRPr="008670AD" w:rsidRDefault="00607E9F" w:rsidP="00503E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2B2CE7D0" w14:textId="40E75EC0" w:rsidR="00503EE4" w:rsidRPr="008670AD" w:rsidRDefault="00607E9F" w:rsidP="00EF4B42">
            <w:pPr>
              <w:spacing w:line="240" w:lineRule="exact"/>
              <w:ind w:left="113"/>
              <w:jc w:val="center"/>
              <w:rPr>
                <w:rFonts w:ascii="ＭＳ ゴシック" w:eastAsia="ＭＳ ゴシック" w:hAnsi="ＭＳ ゴシック"/>
                <w:sz w:val="20"/>
                <w:szCs w:val="20"/>
              </w:rPr>
            </w:pPr>
            <w:r w:rsidRPr="00EF4B42">
              <w:rPr>
                <w:rFonts w:ascii="ＭＳ ゴシック" w:eastAsia="ＭＳ ゴシック" w:hAnsi="ＭＳ ゴシック" w:hint="eastAsia"/>
                <w:w w:val="89"/>
                <w:sz w:val="20"/>
                <w:szCs w:val="20"/>
                <w:eastAsianLayout w:id="-1589397502" w:vert="1" w:vertCompress="1"/>
              </w:rPr>
              <w:t>1</w:t>
            </w:r>
            <w:r w:rsidRPr="00EF4B42">
              <w:rPr>
                <w:rFonts w:ascii="ＭＳ ゴシック" w:eastAsia="ＭＳ ゴシック" w:hAnsi="ＭＳ ゴシック"/>
                <w:w w:val="89"/>
                <w:sz w:val="20"/>
                <w:szCs w:val="20"/>
                <w:eastAsianLayout w:id="-1589397502" w:vert="1" w:vertCompress="1"/>
              </w:rPr>
              <w:t>50</w:t>
            </w:r>
            <w:r w:rsidR="00EF4B42" w:rsidRPr="008670AD">
              <w:rPr>
                <w:rFonts w:ascii="ＭＳ ゴシック" w:eastAsia="ＭＳ ゴシック" w:hAnsi="ＭＳ ゴシック" w:hint="eastAsia"/>
                <w:sz w:val="20"/>
                <w:szCs w:val="20"/>
              </w:rPr>
              <w:t>～</w:t>
            </w:r>
            <w:r w:rsidRPr="00EF4B42">
              <w:rPr>
                <w:rFonts w:ascii="ＭＳ ゴシック" w:eastAsia="ＭＳ ゴシック" w:hAnsi="ＭＳ ゴシック"/>
                <w:w w:val="89"/>
                <w:sz w:val="20"/>
                <w:szCs w:val="20"/>
                <w:eastAsianLayout w:id="-1589397501" w:vert="1" w:vertCompress="1"/>
              </w:rPr>
              <w:t>151</w:t>
            </w:r>
          </w:p>
        </w:tc>
        <w:tc>
          <w:tcPr>
            <w:tcW w:w="465" w:type="dxa"/>
            <w:tcBorders>
              <w:top w:val="single" w:sz="4" w:space="0" w:color="auto"/>
              <w:bottom w:val="dashed" w:sz="4" w:space="0" w:color="auto"/>
            </w:tcBorders>
            <w:textDirection w:val="tbRlV"/>
            <w:vAlign w:val="center"/>
          </w:tcPr>
          <w:p w14:paraId="74C5EE00" w14:textId="10992E29" w:rsidR="00503EE4" w:rsidRPr="008670AD" w:rsidRDefault="00EF4B42"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6848753A" w14:textId="4C61509E" w:rsidR="00503EE4" w:rsidRPr="008670AD" w:rsidRDefault="00EF4B42"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51248D9D" w14:textId="77777777" w:rsidR="00B52CC9" w:rsidRDefault="00091358" w:rsidP="00503EE4">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【知技</w:t>
            </w:r>
            <w:r w:rsidR="00B52CC9">
              <w:rPr>
                <w:rFonts w:ascii="ＭＳ ゴシック" w:eastAsia="ＭＳ ゴシック" w:hAnsi="ＭＳ ゴシック" w:hint="eastAsia"/>
                <w:sz w:val="16"/>
                <w:szCs w:val="16"/>
              </w:rPr>
              <w:t>⑥</w:t>
            </w:r>
            <w:r w:rsidRPr="00831645">
              <w:rPr>
                <w:rFonts w:ascii="ＭＳ ゴシック" w:eastAsia="ＭＳ ゴシック" w:hAnsi="ＭＳ ゴシック" w:hint="eastAsia"/>
                <w:sz w:val="16"/>
                <w:szCs w:val="16"/>
              </w:rPr>
              <w:t>】</w:t>
            </w:r>
            <w:r w:rsidRPr="00091358">
              <w:rPr>
                <w:rFonts w:ascii="ＭＳ 明朝" w:eastAsia="ＭＳ 明朝" w:hAnsi="ＭＳ 明朝" w:hint="eastAsia"/>
                <w:sz w:val="16"/>
                <w:szCs w:val="16"/>
              </w:rPr>
              <w:t>発熱反応や吸熱反応について，器具や薬品を正しく扱いながら実験を行い，得られた結果をグラフに整理している。</w:t>
            </w:r>
          </w:p>
          <w:p w14:paraId="513C1EDD" w14:textId="63F535F9" w:rsidR="00503EE4" w:rsidRPr="005D2A72" w:rsidRDefault="00091358" w:rsidP="00AB556F">
            <w:pPr>
              <w:spacing w:line="240" w:lineRule="exact"/>
              <w:ind w:rightChars="-50" w:right="-105"/>
              <w:jc w:val="right"/>
              <w:rPr>
                <w:rFonts w:ascii="ＭＳ 明朝" w:eastAsia="ＭＳ 明朝" w:hAnsi="ＭＳ 明朝"/>
                <w:sz w:val="16"/>
                <w:szCs w:val="16"/>
              </w:rPr>
            </w:pPr>
            <w:r w:rsidRPr="00091358">
              <w:rPr>
                <w:rFonts w:ascii="ＭＳ 明朝" w:eastAsia="ＭＳ 明朝" w:hAnsi="ＭＳ 明朝" w:hint="eastAsia"/>
                <w:sz w:val="16"/>
                <w:szCs w:val="16"/>
              </w:rPr>
              <w:t>［行動観察・記録分析］</w:t>
            </w:r>
          </w:p>
        </w:tc>
        <w:tc>
          <w:tcPr>
            <w:tcW w:w="4365" w:type="dxa"/>
            <w:tcBorders>
              <w:top w:val="single" w:sz="4" w:space="0" w:color="auto"/>
              <w:bottom w:val="dashed" w:sz="4" w:space="0" w:color="auto"/>
            </w:tcBorders>
          </w:tcPr>
          <w:p w14:paraId="0A78EBC4" w14:textId="09DEBE0C" w:rsidR="00503EE4" w:rsidRPr="005D2A72" w:rsidRDefault="00DB2B83" w:rsidP="00503EE4">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発熱反応や吸熱反応について，器具や薬品を正しく扱い，安全面に留意して実験を行うとともに，温度変化を棒温度計を正しく使って正確に測定し，結果を丁寧にグラフに表している。</w:t>
            </w:r>
          </w:p>
        </w:tc>
        <w:tc>
          <w:tcPr>
            <w:tcW w:w="4802" w:type="dxa"/>
            <w:tcBorders>
              <w:top w:val="single" w:sz="4" w:space="0" w:color="auto"/>
              <w:bottom w:val="dashed" w:sz="4" w:space="0" w:color="auto"/>
            </w:tcBorders>
          </w:tcPr>
          <w:p w14:paraId="5BF96BC2" w14:textId="2DF95931" w:rsidR="00503EE4" w:rsidRPr="005D2A72" w:rsidRDefault="00DB2B83" w:rsidP="00A569C0">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手順を再確認するとともに，縦軸・横軸を記入したグラフ用紙を配布し，実験を正しく行い，得られた結果をグラフに整理することができるよう助言・指導する。</w:t>
            </w:r>
          </w:p>
        </w:tc>
      </w:tr>
      <w:tr w:rsidR="00503EE4" w14:paraId="62A7FD30" w14:textId="77777777" w:rsidTr="00EF4B42">
        <w:trPr>
          <w:cantSplit/>
          <w:trHeight w:val="811"/>
        </w:trPr>
        <w:tc>
          <w:tcPr>
            <w:tcW w:w="4082" w:type="dxa"/>
            <w:vMerge/>
          </w:tcPr>
          <w:p w14:paraId="7B32B7FE" w14:textId="77777777" w:rsidR="00503EE4" w:rsidRPr="00503EE4" w:rsidRDefault="00503EE4" w:rsidP="00503EE4">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63C99690" w14:textId="77777777" w:rsidR="00503EE4" w:rsidRPr="008670AD" w:rsidRDefault="00503EE4" w:rsidP="00503E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47A205ED" w14:textId="77777777" w:rsidR="00503EE4" w:rsidRPr="008670AD" w:rsidRDefault="00503EE4" w:rsidP="00EF4B42">
            <w:pPr>
              <w:spacing w:line="240" w:lineRule="exact"/>
              <w:ind w:lef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DCA395A" w14:textId="5F8C8F7E" w:rsidR="00503EE4" w:rsidRPr="008670AD" w:rsidRDefault="00EF4B42"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42070CE2" w14:textId="0259990E" w:rsidR="00503EE4" w:rsidRPr="008670AD" w:rsidRDefault="00503EE4" w:rsidP="00503EE4">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3DDBF185" w14:textId="3FB027D7" w:rsidR="00091358" w:rsidRDefault="00091358" w:rsidP="00503EE4">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【知技</w:t>
            </w:r>
            <w:r w:rsidR="00B52CC9">
              <w:rPr>
                <w:rFonts w:ascii="ＭＳ ゴシック" w:eastAsia="ＭＳ ゴシック" w:hAnsi="ＭＳ ゴシック" w:hint="eastAsia"/>
                <w:sz w:val="16"/>
                <w:szCs w:val="16"/>
              </w:rPr>
              <w:t>⑦</w:t>
            </w:r>
            <w:r w:rsidRPr="00831645">
              <w:rPr>
                <w:rFonts w:ascii="ＭＳ ゴシック" w:eastAsia="ＭＳ ゴシック" w:hAnsi="ＭＳ ゴシック" w:hint="eastAsia"/>
                <w:sz w:val="16"/>
                <w:szCs w:val="16"/>
              </w:rPr>
              <w:t>】</w:t>
            </w:r>
            <w:r w:rsidRPr="00091358">
              <w:rPr>
                <w:rFonts w:ascii="ＭＳ 明朝" w:eastAsia="ＭＳ 明朝" w:hAnsi="ＭＳ 明朝" w:hint="eastAsia"/>
                <w:sz w:val="16"/>
                <w:szCs w:val="16"/>
              </w:rPr>
              <w:t>化学エネルギーや電気エネルギーから熱エネルギーへの変換について理解している。</w:t>
            </w:r>
          </w:p>
          <w:p w14:paraId="2386161E" w14:textId="099BECE6" w:rsidR="00503EE4" w:rsidRPr="005D2A72" w:rsidRDefault="00091358" w:rsidP="00AB556F">
            <w:pPr>
              <w:spacing w:line="240" w:lineRule="exact"/>
              <w:ind w:rightChars="-50" w:right="-105"/>
              <w:jc w:val="right"/>
              <w:rPr>
                <w:rFonts w:ascii="ＭＳ 明朝" w:eastAsia="ＭＳ 明朝" w:hAnsi="ＭＳ 明朝"/>
                <w:sz w:val="16"/>
                <w:szCs w:val="16"/>
              </w:rPr>
            </w:pPr>
            <w:r w:rsidRPr="00091358">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6A0B3278" w14:textId="176B0839" w:rsidR="00503EE4" w:rsidRPr="005D2A72" w:rsidRDefault="00DB2B83" w:rsidP="00503EE4">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化学エネルギーや電気エネルギーから熱エネルギーへの変換について理解し，それらが日常生活でどのように利用されているかを具体的に捉えている。</w:t>
            </w:r>
          </w:p>
        </w:tc>
        <w:tc>
          <w:tcPr>
            <w:tcW w:w="4802" w:type="dxa"/>
            <w:tcBorders>
              <w:top w:val="dashed" w:sz="4" w:space="0" w:color="auto"/>
            </w:tcBorders>
          </w:tcPr>
          <w:p w14:paraId="4A9C20ED" w14:textId="1A93A212" w:rsidR="00503EE4" w:rsidRPr="005D2A72" w:rsidRDefault="00DB2B83" w:rsidP="00A569C0">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教科書</w:t>
            </w:r>
            <w:r w:rsidRPr="00DB2B83">
              <w:rPr>
                <w:rFonts w:ascii="ＭＳ 明朝" w:eastAsia="ＭＳ 明朝" w:hAnsi="ＭＳ 明朝"/>
                <w:sz w:val="16"/>
                <w:szCs w:val="16"/>
              </w:rPr>
              <w:t>p.150図3を基に，発熱反応と吸熱反応について確認したり，電気エネルギーから熱エネルギーへの変換について再度説明したりする。</w:t>
            </w:r>
          </w:p>
        </w:tc>
      </w:tr>
      <w:tr w:rsidR="00503EE4" w14:paraId="53786E8F" w14:textId="77777777" w:rsidTr="00607E9F">
        <w:trPr>
          <w:cantSplit/>
          <w:trHeight w:val="934"/>
        </w:trPr>
        <w:tc>
          <w:tcPr>
            <w:tcW w:w="4082" w:type="dxa"/>
          </w:tcPr>
          <w:p w14:paraId="66D74BA2" w14:textId="1DD7DBB6" w:rsidR="00943719" w:rsidRPr="00831645" w:rsidRDefault="009E2DAE" w:rsidP="00943719">
            <w:pPr>
              <w:spacing w:line="240" w:lineRule="exact"/>
              <w:ind w:left="100" w:hanging="100"/>
              <w:rPr>
                <w:rFonts w:ascii="ＭＳ ゴシック" w:eastAsia="ＭＳ ゴシック" w:hAnsi="ＭＳ ゴシック"/>
                <w:sz w:val="16"/>
                <w:szCs w:val="16"/>
              </w:rPr>
            </w:pPr>
            <w:r w:rsidRPr="009E2DAE">
              <w:rPr>
                <w:rFonts w:ascii="ＭＳ ゴシック" w:eastAsia="ＭＳ ゴシック" w:hAnsi="ＭＳ ゴシック" w:hint="eastAsia"/>
                <w:sz w:val="16"/>
                <w:szCs w:val="16"/>
                <w:bdr w:val="single" w:sz="4" w:space="0" w:color="auto"/>
              </w:rPr>
              <w:t>Ｃ</w:t>
            </w:r>
            <w:r w:rsidR="00943719" w:rsidRPr="00831645">
              <w:rPr>
                <w:rFonts w:ascii="ＭＳ ゴシック" w:eastAsia="ＭＳ ゴシック" w:hAnsi="ＭＳ ゴシック" w:hint="eastAsia"/>
                <w:sz w:val="16"/>
                <w:szCs w:val="16"/>
              </w:rPr>
              <w:t xml:space="preserve">　熱エネルギーから仕事への変換</w:t>
            </w:r>
          </w:p>
          <w:p w14:paraId="6C7D7438" w14:textId="77777777" w:rsidR="00943719" w:rsidRPr="00943719"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・熱機関と熱効率について理解するとともに，熱機関の熱効率とエネルギーの有効利用について考える。</w:t>
            </w:r>
          </w:p>
          <w:p w14:paraId="15CA5817" w14:textId="23E0778A" w:rsidR="00503EE4" w:rsidRPr="00503EE4"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・熱現象の可逆変化と不可逆変化について理解する。</w:t>
            </w:r>
          </w:p>
        </w:tc>
        <w:tc>
          <w:tcPr>
            <w:tcW w:w="465" w:type="dxa"/>
            <w:textDirection w:val="tbRlV"/>
            <w:vAlign w:val="center"/>
          </w:tcPr>
          <w:p w14:paraId="0EA22B2C" w14:textId="0E560CF1" w:rsidR="00503EE4" w:rsidRPr="008670AD" w:rsidRDefault="00607E9F" w:rsidP="00503E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extDirection w:val="tbRlV"/>
            <w:vAlign w:val="center"/>
          </w:tcPr>
          <w:p w14:paraId="7E5EEF07" w14:textId="31D3109E" w:rsidR="00503EE4" w:rsidRPr="00A569C0" w:rsidRDefault="00607E9F" w:rsidP="00EF4B42">
            <w:pPr>
              <w:spacing w:line="240" w:lineRule="exact"/>
              <w:jc w:val="center"/>
              <w:rPr>
                <w:rFonts w:ascii="ＭＳ ゴシック" w:eastAsia="ＭＳ ゴシック" w:hAnsi="ＭＳ ゴシック"/>
                <w:sz w:val="20"/>
                <w:szCs w:val="20"/>
              </w:rPr>
            </w:pPr>
            <w:r w:rsidRPr="00EF4B42">
              <w:rPr>
                <w:rFonts w:ascii="ＭＳ ゴシック" w:eastAsia="ＭＳ ゴシック" w:hAnsi="ＭＳ ゴシック"/>
                <w:w w:val="89"/>
                <w:sz w:val="20"/>
                <w:szCs w:val="20"/>
                <w:eastAsianLayout w:id="-1589397500" w:vert="1" w:vertCompress="1"/>
              </w:rPr>
              <w:t>152</w:t>
            </w:r>
            <w:r w:rsidR="00503EE4" w:rsidRPr="008670AD">
              <w:rPr>
                <w:rFonts w:ascii="ＭＳ ゴシック" w:eastAsia="ＭＳ ゴシック" w:hAnsi="ＭＳ ゴシック" w:hint="eastAsia"/>
                <w:sz w:val="20"/>
                <w:szCs w:val="20"/>
              </w:rPr>
              <w:t>～</w:t>
            </w:r>
            <w:r w:rsidRPr="00EF4B42">
              <w:rPr>
                <w:rFonts w:ascii="ＭＳ ゴシック" w:eastAsia="ＭＳ ゴシック" w:hAnsi="ＭＳ ゴシック"/>
                <w:w w:val="89"/>
                <w:sz w:val="20"/>
                <w:szCs w:val="20"/>
                <w:eastAsianLayout w:id="-1589397499" w:vert="1" w:vertCompress="1"/>
              </w:rPr>
              <w:t>153</w:t>
            </w:r>
          </w:p>
        </w:tc>
        <w:tc>
          <w:tcPr>
            <w:tcW w:w="465" w:type="dxa"/>
            <w:tcBorders>
              <w:top w:val="single" w:sz="4" w:space="0" w:color="auto"/>
              <w:bottom w:val="single" w:sz="4" w:space="0" w:color="auto"/>
            </w:tcBorders>
            <w:textDirection w:val="tbRlV"/>
            <w:vAlign w:val="center"/>
          </w:tcPr>
          <w:p w14:paraId="1B04DAA7" w14:textId="2E69C23F" w:rsidR="00503EE4" w:rsidRPr="008670AD" w:rsidRDefault="00EF4B42"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single" w:sz="4" w:space="0" w:color="auto"/>
            </w:tcBorders>
            <w:textDirection w:val="tbRlV"/>
            <w:vAlign w:val="center"/>
          </w:tcPr>
          <w:p w14:paraId="2444FCEE" w14:textId="626FC141" w:rsidR="00503EE4" w:rsidRPr="008670AD" w:rsidRDefault="00EF4B42"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single" w:sz="4" w:space="0" w:color="auto"/>
            </w:tcBorders>
          </w:tcPr>
          <w:p w14:paraId="1BC89673" w14:textId="28C77A9B" w:rsidR="00091358" w:rsidRDefault="00091358" w:rsidP="00503EE4">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【知技</w:t>
            </w:r>
            <w:r w:rsidR="00C00EA0">
              <w:rPr>
                <w:rFonts w:ascii="ＭＳ ゴシック" w:eastAsia="ＭＳ ゴシック" w:hAnsi="ＭＳ ゴシック" w:hint="eastAsia"/>
                <w:sz w:val="16"/>
                <w:szCs w:val="16"/>
              </w:rPr>
              <w:t>⑧</w:t>
            </w:r>
            <w:r w:rsidRPr="00831645">
              <w:rPr>
                <w:rFonts w:ascii="ＭＳ ゴシック" w:eastAsia="ＭＳ ゴシック" w:hAnsi="ＭＳ ゴシック" w:hint="eastAsia"/>
                <w:sz w:val="16"/>
                <w:szCs w:val="16"/>
              </w:rPr>
              <w:t>】</w:t>
            </w:r>
            <w:r w:rsidRPr="00091358">
              <w:rPr>
                <w:rFonts w:ascii="ＭＳ 明朝" w:eastAsia="ＭＳ 明朝" w:hAnsi="ＭＳ 明朝" w:hint="eastAsia"/>
                <w:sz w:val="16"/>
                <w:szCs w:val="16"/>
              </w:rPr>
              <w:t>熱機関と熱効率，熱現象の可逆変化と不可逆変化について理解している。</w:t>
            </w:r>
          </w:p>
          <w:p w14:paraId="05A7FC26" w14:textId="155C94E3" w:rsidR="00503EE4" w:rsidRPr="005D2A72" w:rsidRDefault="00091358" w:rsidP="00AB556F">
            <w:pPr>
              <w:spacing w:line="240" w:lineRule="exact"/>
              <w:ind w:rightChars="-50" w:right="-105"/>
              <w:jc w:val="right"/>
              <w:rPr>
                <w:rFonts w:ascii="ＭＳ 明朝" w:eastAsia="ＭＳ 明朝" w:hAnsi="ＭＳ 明朝"/>
                <w:sz w:val="16"/>
                <w:szCs w:val="16"/>
              </w:rPr>
            </w:pPr>
            <w:r w:rsidRPr="00091358">
              <w:rPr>
                <w:rFonts w:ascii="ＭＳ 明朝" w:eastAsia="ＭＳ 明朝" w:hAnsi="ＭＳ 明朝" w:hint="eastAsia"/>
                <w:sz w:val="16"/>
                <w:szCs w:val="16"/>
              </w:rPr>
              <w:t>［発言分析・記述分析］</w:t>
            </w:r>
          </w:p>
        </w:tc>
        <w:tc>
          <w:tcPr>
            <w:tcW w:w="4365" w:type="dxa"/>
            <w:tcBorders>
              <w:top w:val="single" w:sz="4" w:space="0" w:color="auto"/>
              <w:bottom w:val="single" w:sz="4" w:space="0" w:color="auto"/>
            </w:tcBorders>
          </w:tcPr>
          <w:p w14:paraId="1880EE70" w14:textId="656CEAD8" w:rsidR="00503EE4" w:rsidRPr="005D2A72" w:rsidRDefault="00DB2B83" w:rsidP="00503EE4">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熱機関と熱効率について理解しているとともに，可逆変化と不可逆変化の理論と実際に見られる現象について，違いが生じる理由も含めて理解している。</w:t>
            </w:r>
          </w:p>
        </w:tc>
        <w:tc>
          <w:tcPr>
            <w:tcW w:w="4802" w:type="dxa"/>
          </w:tcPr>
          <w:p w14:paraId="2547EDBF" w14:textId="2DEF8C88" w:rsidR="00503EE4" w:rsidRPr="005D2A72" w:rsidRDefault="00DB2B83" w:rsidP="00A569C0">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熱機関について確認して，排出される熱があること</w:t>
            </w:r>
            <w:r w:rsidR="009E2DAE">
              <w:rPr>
                <w:rFonts w:ascii="ＭＳ 明朝" w:eastAsia="ＭＳ 明朝" w:hAnsi="ＭＳ 明朝" w:hint="eastAsia"/>
                <w:sz w:val="16"/>
                <w:szCs w:val="16"/>
              </w:rPr>
              <w:t>を</w:t>
            </w:r>
            <w:r w:rsidRPr="00DB2B83">
              <w:rPr>
                <w:rFonts w:ascii="ＭＳ 明朝" w:eastAsia="ＭＳ 明朝" w:hAnsi="ＭＳ 明朝" w:hint="eastAsia"/>
                <w:sz w:val="16"/>
                <w:szCs w:val="16"/>
              </w:rPr>
              <w:t>捉えさせたうえで，熱効率について再度説明し，熱機関や熱効率について理解することができるよう助言・指導する。</w:t>
            </w:r>
          </w:p>
        </w:tc>
      </w:tr>
      <w:tr w:rsidR="00503EE4" w14:paraId="597138E3" w14:textId="77777777" w:rsidTr="00503EE4">
        <w:trPr>
          <w:cantSplit/>
          <w:trHeight w:val="554"/>
        </w:trPr>
        <w:tc>
          <w:tcPr>
            <w:tcW w:w="4082" w:type="dxa"/>
            <w:vMerge w:val="restart"/>
          </w:tcPr>
          <w:p w14:paraId="4E487AE6" w14:textId="0308C49F" w:rsidR="00943719" w:rsidRPr="00831645" w:rsidRDefault="009E2DAE" w:rsidP="00943719">
            <w:pPr>
              <w:spacing w:line="240" w:lineRule="exact"/>
              <w:ind w:left="100" w:hanging="100"/>
              <w:rPr>
                <w:rFonts w:ascii="ＭＳ ゴシック" w:eastAsia="ＭＳ ゴシック" w:hAnsi="ＭＳ ゴシック"/>
                <w:sz w:val="16"/>
                <w:szCs w:val="16"/>
              </w:rPr>
            </w:pPr>
            <w:r w:rsidRPr="009E2DAE">
              <w:rPr>
                <w:rFonts w:ascii="ＭＳ ゴシック" w:eastAsia="ＭＳ ゴシック" w:hAnsi="ＭＳ ゴシック" w:hint="eastAsia"/>
                <w:sz w:val="16"/>
                <w:szCs w:val="16"/>
                <w:bdr w:val="single" w:sz="4" w:space="0" w:color="auto"/>
              </w:rPr>
              <w:t>Ｄ</w:t>
            </w:r>
            <w:r w:rsidR="00943719" w:rsidRPr="00831645">
              <w:rPr>
                <w:rFonts w:ascii="ＭＳ ゴシック" w:eastAsia="ＭＳ ゴシック" w:hAnsi="ＭＳ ゴシック" w:hint="eastAsia"/>
                <w:sz w:val="16"/>
                <w:szCs w:val="16"/>
              </w:rPr>
              <w:t xml:space="preserve">　エネルギーの有効利用</w:t>
            </w:r>
          </w:p>
          <w:p w14:paraId="4D9F989B" w14:textId="77777777" w:rsidR="00943719" w:rsidRPr="00943719"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・エネルギーの有効利用に興味をもち，さまざまな事例を基に理解を深める。</w:t>
            </w:r>
          </w:p>
          <w:p w14:paraId="7EAE3DFC" w14:textId="77777777" w:rsidR="00943719" w:rsidRPr="00943719"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・太陽エネルギーの特徴について考え，太陽光発電などへの理解を深める。</w:t>
            </w:r>
          </w:p>
          <w:p w14:paraId="2F91B4AB" w14:textId="28257145" w:rsidR="00503EE4" w:rsidRPr="00503EE4"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・地球環境を保全するためのエネルギーの有効利用について調べ，科学技術のあり方について判断するために必要な態度を身に</w:t>
            </w:r>
            <w:r w:rsidR="00B52CC9">
              <w:rPr>
                <w:rFonts w:ascii="ＭＳ 明朝" w:eastAsia="ＭＳ 明朝" w:hAnsi="ＭＳ 明朝" w:hint="eastAsia"/>
                <w:sz w:val="16"/>
                <w:szCs w:val="16"/>
              </w:rPr>
              <w:t>付け</w:t>
            </w:r>
            <w:r w:rsidRPr="00943719">
              <w:rPr>
                <w:rFonts w:ascii="ＭＳ 明朝" w:eastAsia="ＭＳ 明朝" w:hAnsi="ＭＳ 明朝" w:hint="eastAsia"/>
                <w:sz w:val="16"/>
                <w:szCs w:val="16"/>
              </w:rPr>
              <w:t>る。</w:t>
            </w:r>
          </w:p>
        </w:tc>
        <w:tc>
          <w:tcPr>
            <w:tcW w:w="465" w:type="dxa"/>
            <w:vMerge w:val="restart"/>
            <w:textDirection w:val="tbRlV"/>
            <w:vAlign w:val="center"/>
          </w:tcPr>
          <w:p w14:paraId="03CCD1FA" w14:textId="77777777" w:rsidR="00503EE4" w:rsidRPr="008670AD" w:rsidRDefault="00503EE4"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１</w:t>
            </w:r>
          </w:p>
        </w:tc>
        <w:tc>
          <w:tcPr>
            <w:tcW w:w="624" w:type="dxa"/>
            <w:vMerge w:val="restart"/>
            <w:textDirection w:val="tbRlV"/>
            <w:vAlign w:val="center"/>
          </w:tcPr>
          <w:p w14:paraId="63A00CBB" w14:textId="072ABC14" w:rsidR="00503EE4" w:rsidRPr="00A569C0" w:rsidRDefault="00EF4B42" w:rsidP="00EF4B42">
            <w:pPr>
              <w:spacing w:line="240" w:lineRule="exact"/>
              <w:jc w:val="center"/>
              <w:rPr>
                <w:rFonts w:ascii="ＭＳ ゴシック" w:eastAsia="ＭＳ ゴシック" w:hAnsi="ＭＳ ゴシック"/>
                <w:sz w:val="20"/>
                <w:szCs w:val="20"/>
              </w:rPr>
            </w:pPr>
            <w:r w:rsidRPr="00EF4B42">
              <w:rPr>
                <w:rFonts w:ascii="ＭＳ ゴシック" w:eastAsia="ＭＳ ゴシック" w:hAnsi="ＭＳ ゴシック" w:hint="eastAsia"/>
                <w:w w:val="89"/>
                <w:sz w:val="20"/>
                <w:szCs w:val="20"/>
                <w:eastAsianLayout w:id="-1589397498" w:vert="1" w:vertCompress="1"/>
              </w:rPr>
              <w:t>1</w:t>
            </w:r>
            <w:r w:rsidRPr="00EF4B42">
              <w:rPr>
                <w:rFonts w:ascii="ＭＳ ゴシック" w:eastAsia="ＭＳ ゴシック" w:hAnsi="ＭＳ ゴシック"/>
                <w:w w:val="89"/>
                <w:sz w:val="20"/>
                <w:szCs w:val="20"/>
                <w:eastAsianLayout w:id="-1589397498" w:vert="1" w:vertCompress="1"/>
              </w:rPr>
              <w:t>54</w:t>
            </w:r>
            <w:r w:rsidRPr="008670AD">
              <w:rPr>
                <w:rFonts w:ascii="ＭＳ ゴシック" w:eastAsia="ＭＳ ゴシック" w:hAnsi="ＭＳ ゴシック" w:hint="eastAsia"/>
                <w:sz w:val="20"/>
                <w:szCs w:val="20"/>
              </w:rPr>
              <w:t>～</w:t>
            </w:r>
            <w:r w:rsidRPr="00EF4B42">
              <w:rPr>
                <w:rFonts w:ascii="ＭＳ ゴシック" w:eastAsia="ＭＳ ゴシック" w:hAnsi="ＭＳ ゴシック"/>
                <w:w w:val="89"/>
                <w:sz w:val="20"/>
                <w:szCs w:val="20"/>
                <w:eastAsianLayout w:id="-1589397497" w:vert="1" w:vertCompress="1"/>
              </w:rPr>
              <w:t>155</w:t>
            </w:r>
          </w:p>
        </w:tc>
        <w:tc>
          <w:tcPr>
            <w:tcW w:w="465" w:type="dxa"/>
            <w:tcBorders>
              <w:top w:val="single" w:sz="4" w:space="0" w:color="auto"/>
              <w:bottom w:val="dashed" w:sz="4" w:space="0" w:color="auto"/>
            </w:tcBorders>
            <w:textDirection w:val="tbRlV"/>
            <w:vAlign w:val="center"/>
          </w:tcPr>
          <w:p w14:paraId="0E154285" w14:textId="29370083" w:rsidR="00503EE4" w:rsidRPr="008670AD" w:rsidRDefault="00B52CC9" w:rsidP="00503E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60A5A0F6" w14:textId="1BA7932E" w:rsidR="00503EE4" w:rsidRPr="008670AD" w:rsidRDefault="00B52CC9"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4D1CE37E" w14:textId="554E8814" w:rsidR="00503EE4" w:rsidRPr="005D2A72" w:rsidRDefault="00A53C78" w:rsidP="00A53C78">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【態度</w:t>
            </w:r>
            <w:r>
              <w:rPr>
                <w:rFonts w:ascii="ＭＳ ゴシック" w:eastAsia="ＭＳ ゴシック" w:hAnsi="ＭＳ ゴシック" w:hint="eastAsia"/>
                <w:sz w:val="16"/>
                <w:szCs w:val="16"/>
              </w:rPr>
              <w:t>③</w:t>
            </w:r>
            <w:r w:rsidRPr="00831645">
              <w:rPr>
                <w:rFonts w:ascii="ＭＳ ゴシック" w:eastAsia="ＭＳ ゴシック" w:hAnsi="ＭＳ ゴシック" w:hint="eastAsia"/>
                <w:sz w:val="16"/>
                <w:szCs w:val="16"/>
              </w:rPr>
              <w:t>】</w:t>
            </w:r>
            <w:r w:rsidRPr="00091358">
              <w:rPr>
                <w:rFonts w:ascii="ＭＳ 明朝" w:eastAsia="ＭＳ 明朝" w:hAnsi="ＭＳ 明朝" w:hint="eastAsia"/>
                <w:sz w:val="16"/>
                <w:szCs w:val="16"/>
              </w:rPr>
              <w:t>学んだことを生かして，友達と対話しながら，持続可能な社会の実現のための科学技術の活用や人間生活との</w:t>
            </w:r>
            <w:r>
              <w:rPr>
                <w:rFonts w:ascii="ＭＳ 明朝" w:eastAsia="ＭＳ 明朝" w:hAnsi="ＭＳ 明朝" w:hint="eastAsia"/>
                <w:sz w:val="16"/>
                <w:szCs w:val="16"/>
              </w:rPr>
              <w:t>関</w:t>
            </w:r>
            <w:r w:rsidRPr="00091358">
              <w:rPr>
                <w:rFonts w:ascii="ＭＳ 明朝" w:eastAsia="ＭＳ 明朝" w:hAnsi="ＭＳ 明朝" w:hint="eastAsia"/>
                <w:sz w:val="16"/>
                <w:szCs w:val="16"/>
              </w:rPr>
              <w:t>わりについて多面的に考えようとしている。</w:t>
            </w:r>
            <w:r>
              <w:rPr>
                <w:rFonts w:ascii="ＭＳ 明朝" w:eastAsia="ＭＳ 明朝" w:hAnsi="ＭＳ 明朝" w:hint="eastAsia"/>
                <w:sz w:val="16"/>
                <w:szCs w:val="16"/>
              </w:rPr>
              <w:t xml:space="preserve">　　</w:t>
            </w:r>
            <w:r w:rsidRPr="00091358">
              <w:rPr>
                <w:rFonts w:ascii="ＭＳ 明朝" w:eastAsia="ＭＳ 明朝" w:hAnsi="ＭＳ 明朝" w:hint="eastAsia"/>
                <w:sz w:val="16"/>
                <w:szCs w:val="16"/>
              </w:rPr>
              <w:t>［発言分析・行動観察］</w:t>
            </w:r>
          </w:p>
        </w:tc>
        <w:tc>
          <w:tcPr>
            <w:tcW w:w="4365" w:type="dxa"/>
            <w:tcBorders>
              <w:top w:val="single" w:sz="4" w:space="0" w:color="auto"/>
              <w:bottom w:val="dashed" w:sz="4" w:space="0" w:color="auto"/>
            </w:tcBorders>
          </w:tcPr>
          <w:p w14:paraId="685048B7" w14:textId="61A7D8AF" w:rsidR="00503EE4" w:rsidRPr="005D2A72" w:rsidRDefault="00A53C78" w:rsidP="00503EE4">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持続可能な社会の実現を自らの問題として捉え，対話を通して友達の考えを参考にしたり，学んだことや生活経験を想起したりしながら，科学技術の有効利用について自分の考えを見直してまとめ，説明しようとしている。</w:t>
            </w:r>
          </w:p>
        </w:tc>
        <w:tc>
          <w:tcPr>
            <w:tcW w:w="4802" w:type="dxa"/>
            <w:tcBorders>
              <w:bottom w:val="dashed" w:sz="4" w:space="0" w:color="auto"/>
            </w:tcBorders>
          </w:tcPr>
          <w:p w14:paraId="6B027C8E" w14:textId="0C7FDCBA" w:rsidR="00503EE4" w:rsidRPr="005D2A72" w:rsidRDefault="00A53C78" w:rsidP="00A569C0">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エネルギーの有効利用が持続可能な社会の実現にどのように関係するかを問いかけて，それらに対する関心を高めたうえで，友達の考えも参考にしながら科学技術の活用について主体的に考えることができるよう助言・指導する。</w:t>
            </w:r>
          </w:p>
        </w:tc>
      </w:tr>
      <w:tr w:rsidR="00503EE4" w14:paraId="0898F1F4" w14:textId="77777777" w:rsidTr="00503EE4">
        <w:trPr>
          <w:cantSplit/>
          <w:trHeight w:val="634"/>
        </w:trPr>
        <w:tc>
          <w:tcPr>
            <w:tcW w:w="4082" w:type="dxa"/>
            <w:vMerge/>
          </w:tcPr>
          <w:p w14:paraId="1AEFAD5D" w14:textId="77777777" w:rsidR="00503EE4" w:rsidRPr="00503EE4" w:rsidRDefault="00503EE4" w:rsidP="00503EE4">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77DA9B6E" w14:textId="77777777" w:rsidR="00503EE4" w:rsidRPr="008670AD" w:rsidRDefault="00503EE4" w:rsidP="00503E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889B237" w14:textId="77777777" w:rsidR="00503EE4" w:rsidRPr="00A569C0" w:rsidRDefault="00503EE4" w:rsidP="00EF4B42">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7586A724" w14:textId="3D78125C" w:rsidR="00503EE4" w:rsidRPr="008670AD" w:rsidRDefault="00B52CC9"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49C71500" w14:textId="1A98D031" w:rsidR="00503EE4" w:rsidRPr="008670AD" w:rsidRDefault="00503EE4" w:rsidP="00503EE4">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4D6976E8" w14:textId="327A5843" w:rsidR="00A53C78" w:rsidRPr="00A53C78" w:rsidRDefault="00A53C78" w:rsidP="00A53C78">
            <w:pPr>
              <w:spacing w:line="240" w:lineRule="exact"/>
              <w:rPr>
                <w:rFonts w:ascii="ＭＳ 明朝" w:eastAsia="ＭＳ 明朝" w:hAnsi="ＭＳ 明朝"/>
                <w:sz w:val="16"/>
                <w:szCs w:val="16"/>
              </w:rPr>
            </w:pPr>
            <w:r w:rsidRPr="00A53C78">
              <w:rPr>
                <w:rFonts w:ascii="ＭＳ ゴシック" w:eastAsia="ＭＳ ゴシック" w:hAnsi="ＭＳ ゴシック" w:hint="eastAsia"/>
                <w:sz w:val="16"/>
                <w:szCs w:val="16"/>
              </w:rPr>
              <w:t>【知技</w:t>
            </w:r>
            <w:r w:rsidR="00AB556F">
              <w:rPr>
                <w:rFonts w:ascii="ＭＳ ゴシック" w:eastAsia="ＭＳ ゴシック" w:hAnsi="ＭＳ ゴシック" w:hint="eastAsia"/>
                <w:sz w:val="16"/>
                <w:szCs w:val="16"/>
              </w:rPr>
              <w:t>⑨</w:t>
            </w:r>
            <w:r w:rsidRPr="00A53C78">
              <w:rPr>
                <w:rFonts w:ascii="ＭＳ ゴシック" w:eastAsia="ＭＳ ゴシック" w:hAnsi="ＭＳ ゴシック" w:hint="eastAsia"/>
                <w:sz w:val="16"/>
                <w:szCs w:val="16"/>
              </w:rPr>
              <w:t>】</w:t>
            </w:r>
            <w:r w:rsidRPr="00A53C78">
              <w:rPr>
                <w:rFonts w:ascii="ＭＳ 明朝" w:eastAsia="ＭＳ 明朝" w:hAnsi="ＭＳ 明朝" w:hint="eastAsia"/>
                <w:sz w:val="16"/>
                <w:szCs w:val="16"/>
              </w:rPr>
              <w:t>エネルギーの有効利用について，人間生活と関連付けながら理解している。</w:t>
            </w:r>
          </w:p>
          <w:p w14:paraId="757D83D4" w14:textId="62038DE0" w:rsidR="00503EE4" w:rsidRPr="005D2A72" w:rsidRDefault="00A53C78" w:rsidP="00AB556F">
            <w:pPr>
              <w:spacing w:line="240" w:lineRule="exact"/>
              <w:ind w:rightChars="-50" w:right="-105"/>
              <w:jc w:val="right"/>
              <w:rPr>
                <w:rFonts w:ascii="ＭＳ 明朝" w:eastAsia="ＭＳ 明朝" w:hAnsi="ＭＳ 明朝"/>
                <w:sz w:val="16"/>
                <w:szCs w:val="16"/>
              </w:rPr>
            </w:pPr>
            <w:r w:rsidRPr="00A53C78">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6B374C42" w14:textId="590F3690" w:rsidR="00503EE4" w:rsidRPr="005D2A72" w:rsidRDefault="00A53C78" w:rsidP="00503EE4">
            <w:pPr>
              <w:spacing w:line="240" w:lineRule="exact"/>
              <w:rPr>
                <w:rFonts w:ascii="ＭＳ 明朝" w:eastAsia="ＭＳ 明朝" w:hAnsi="ＭＳ 明朝"/>
                <w:sz w:val="16"/>
                <w:szCs w:val="16"/>
              </w:rPr>
            </w:pPr>
            <w:r w:rsidRPr="00A53C78">
              <w:rPr>
                <w:rFonts w:ascii="ＭＳ 明朝" w:eastAsia="ＭＳ 明朝" w:hAnsi="ＭＳ 明朝" w:hint="eastAsia"/>
                <w:sz w:val="16"/>
                <w:szCs w:val="16"/>
              </w:rPr>
              <w:t>エネルギーの有効利用について理解し，それが環境保全にどのように貢献するかを捉えている。</w:t>
            </w:r>
          </w:p>
        </w:tc>
        <w:tc>
          <w:tcPr>
            <w:tcW w:w="4802" w:type="dxa"/>
            <w:tcBorders>
              <w:top w:val="dashed" w:sz="4" w:space="0" w:color="auto"/>
            </w:tcBorders>
          </w:tcPr>
          <w:p w14:paraId="43755DB6" w14:textId="614CA5F7" w:rsidR="00503EE4" w:rsidRPr="005D2A72" w:rsidRDefault="00A53C78" w:rsidP="00A569C0">
            <w:pPr>
              <w:spacing w:line="240" w:lineRule="exact"/>
              <w:rPr>
                <w:rFonts w:ascii="ＭＳ 明朝" w:eastAsia="ＭＳ 明朝" w:hAnsi="ＭＳ 明朝"/>
                <w:sz w:val="16"/>
                <w:szCs w:val="16"/>
              </w:rPr>
            </w:pPr>
            <w:r w:rsidRPr="00A53C78">
              <w:rPr>
                <w:rFonts w:ascii="ＭＳ 明朝" w:eastAsia="ＭＳ 明朝" w:hAnsi="ＭＳ 明朝" w:hint="eastAsia"/>
                <w:sz w:val="16"/>
                <w:szCs w:val="16"/>
              </w:rPr>
              <w:t>エネルギーの有効利用のさまざまな例を示し，日常生活や社会において工夫がなされていることを捉えることができるよう助言・指導する。</w:t>
            </w:r>
          </w:p>
        </w:tc>
      </w:tr>
      <w:tr w:rsidR="00503EE4" w14:paraId="30E68FEE" w14:textId="77777777" w:rsidTr="00607E9F">
        <w:trPr>
          <w:cantSplit/>
          <w:trHeight w:val="862"/>
        </w:trPr>
        <w:tc>
          <w:tcPr>
            <w:tcW w:w="4082" w:type="dxa"/>
          </w:tcPr>
          <w:p w14:paraId="6B383B49" w14:textId="77777777" w:rsidR="00943719" w:rsidRPr="00831645" w:rsidRDefault="00943719" w:rsidP="00943719">
            <w:pPr>
              <w:spacing w:line="240" w:lineRule="exact"/>
              <w:ind w:left="100" w:hanging="100"/>
              <w:rPr>
                <w:rFonts w:ascii="ＭＳ ゴシック" w:eastAsia="ＭＳ ゴシック" w:hAnsi="ＭＳ ゴシック"/>
                <w:sz w:val="16"/>
                <w:szCs w:val="16"/>
              </w:rPr>
            </w:pPr>
            <w:r w:rsidRPr="00831645">
              <w:rPr>
                <w:rFonts w:ascii="ＭＳ ゴシック" w:eastAsia="ＭＳ ゴシック" w:hAnsi="ＭＳ ゴシック" w:hint="eastAsia"/>
                <w:sz w:val="16"/>
                <w:szCs w:val="16"/>
              </w:rPr>
              <w:t>章末</w:t>
            </w:r>
          </w:p>
          <w:p w14:paraId="6747560E" w14:textId="77777777" w:rsidR="00943719" w:rsidRPr="00943719"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・３編２章で学習した内容を振り返り，整理する。</w:t>
            </w:r>
          </w:p>
          <w:p w14:paraId="744D0F52" w14:textId="0448FD8B" w:rsidR="00503EE4" w:rsidRPr="00503EE4" w:rsidRDefault="00943719" w:rsidP="00943719">
            <w:pPr>
              <w:spacing w:line="240" w:lineRule="exact"/>
              <w:ind w:left="160" w:hangingChars="100" w:hanging="160"/>
              <w:rPr>
                <w:rFonts w:ascii="ＭＳ 明朝" w:eastAsia="ＭＳ 明朝" w:hAnsi="ＭＳ 明朝"/>
                <w:sz w:val="16"/>
                <w:szCs w:val="16"/>
              </w:rPr>
            </w:pPr>
            <w:r w:rsidRPr="00943719">
              <w:rPr>
                <w:rFonts w:ascii="ＭＳ 明朝" w:eastAsia="ＭＳ 明朝" w:hAnsi="ＭＳ 明朝" w:hint="eastAsia"/>
                <w:sz w:val="16"/>
                <w:szCs w:val="16"/>
              </w:rPr>
              <w:t>・熱の性質とその利用について学習した内容を</w:t>
            </w:r>
            <w:r w:rsidRPr="00943719">
              <w:rPr>
                <w:rFonts w:ascii="ＭＳ 明朝" w:eastAsia="ＭＳ 明朝" w:hAnsi="ＭＳ 明朝" w:hint="eastAsia"/>
                <w:spacing w:val="20"/>
                <w:sz w:val="16"/>
                <w:szCs w:val="16"/>
              </w:rPr>
              <w:t>，「章</w:t>
            </w:r>
            <w:r w:rsidRPr="00943719">
              <w:rPr>
                <w:rFonts w:ascii="ＭＳ 明朝" w:eastAsia="ＭＳ 明朝" w:hAnsi="ＭＳ 明朝" w:hint="eastAsia"/>
                <w:sz w:val="16"/>
                <w:szCs w:val="16"/>
              </w:rPr>
              <w:t>末確認テスト」で確かめる。</w:t>
            </w:r>
          </w:p>
        </w:tc>
        <w:tc>
          <w:tcPr>
            <w:tcW w:w="465" w:type="dxa"/>
            <w:textDirection w:val="tbRlV"/>
            <w:vAlign w:val="center"/>
          </w:tcPr>
          <w:p w14:paraId="4B51A923" w14:textId="3564BB0D" w:rsidR="00503EE4" w:rsidRPr="008670AD" w:rsidRDefault="00607E9F" w:rsidP="00503E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extDirection w:val="tbRlV"/>
            <w:vAlign w:val="center"/>
          </w:tcPr>
          <w:p w14:paraId="16D2705F" w14:textId="0D7DF3F5" w:rsidR="00503EE4" w:rsidRPr="00A569C0" w:rsidRDefault="00EF4B42" w:rsidP="00EF4B42">
            <w:pPr>
              <w:spacing w:line="240" w:lineRule="exact"/>
              <w:jc w:val="center"/>
              <w:rPr>
                <w:rFonts w:ascii="ＭＳ ゴシック" w:eastAsia="ＭＳ ゴシック" w:hAnsi="ＭＳ ゴシック"/>
                <w:sz w:val="20"/>
                <w:szCs w:val="20"/>
              </w:rPr>
            </w:pPr>
            <w:r w:rsidRPr="00EF4B42">
              <w:rPr>
                <w:rFonts w:ascii="ＭＳ ゴシック" w:eastAsia="ＭＳ ゴシック" w:hAnsi="ＭＳ ゴシック" w:hint="eastAsia"/>
                <w:w w:val="89"/>
                <w:sz w:val="20"/>
                <w:szCs w:val="20"/>
                <w:eastAsianLayout w:id="-1589397248" w:vert="1" w:vertCompress="1"/>
              </w:rPr>
              <w:t>1</w:t>
            </w:r>
            <w:r w:rsidRPr="00EF4B42">
              <w:rPr>
                <w:rFonts w:ascii="ＭＳ ゴシック" w:eastAsia="ＭＳ ゴシック" w:hAnsi="ＭＳ ゴシック"/>
                <w:w w:val="89"/>
                <w:sz w:val="20"/>
                <w:szCs w:val="20"/>
                <w:eastAsianLayout w:id="-1589397248" w:vert="1" w:vertCompress="1"/>
              </w:rPr>
              <w:t>56</w:t>
            </w:r>
            <w:r w:rsidRPr="008670AD">
              <w:rPr>
                <w:rFonts w:ascii="ＭＳ ゴシック" w:eastAsia="ＭＳ ゴシック" w:hAnsi="ＭＳ ゴシック" w:hint="eastAsia"/>
                <w:sz w:val="20"/>
                <w:szCs w:val="20"/>
              </w:rPr>
              <w:t>～</w:t>
            </w:r>
            <w:r w:rsidRPr="00EF4B42">
              <w:rPr>
                <w:rFonts w:ascii="ＭＳ ゴシック" w:eastAsia="ＭＳ ゴシック" w:hAnsi="ＭＳ ゴシック"/>
                <w:w w:val="89"/>
                <w:sz w:val="20"/>
                <w:szCs w:val="20"/>
                <w:eastAsianLayout w:id="-1589397247" w:vert="1" w:vertCompress="1"/>
              </w:rPr>
              <w:t>157</w:t>
            </w:r>
          </w:p>
        </w:tc>
        <w:tc>
          <w:tcPr>
            <w:tcW w:w="465" w:type="dxa"/>
            <w:tcBorders>
              <w:top w:val="single" w:sz="4" w:space="0" w:color="auto"/>
            </w:tcBorders>
            <w:textDirection w:val="tbRlV"/>
            <w:vAlign w:val="center"/>
          </w:tcPr>
          <w:p w14:paraId="222D9905" w14:textId="00EBEE80" w:rsidR="00503EE4" w:rsidRPr="008670AD" w:rsidRDefault="00EF4B42"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4A542A9C" w14:textId="7CBC7AB5" w:rsidR="00503EE4" w:rsidRPr="008670AD" w:rsidRDefault="00EF4B42" w:rsidP="00503E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19F37BB0" w14:textId="18FA2075" w:rsidR="00503EE4" w:rsidRPr="005D2A72" w:rsidRDefault="00091358" w:rsidP="00503EE4">
            <w:pPr>
              <w:spacing w:line="240" w:lineRule="exact"/>
              <w:rPr>
                <w:rFonts w:ascii="ＭＳ 明朝" w:eastAsia="ＭＳ 明朝" w:hAnsi="ＭＳ 明朝"/>
                <w:sz w:val="16"/>
                <w:szCs w:val="16"/>
              </w:rPr>
            </w:pPr>
            <w:r w:rsidRPr="00831645">
              <w:rPr>
                <w:rFonts w:ascii="ＭＳ ゴシック" w:eastAsia="ＭＳ ゴシック" w:hAnsi="ＭＳ ゴシック" w:hint="eastAsia"/>
                <w:sz w:val="16"/>
                <w:szCs w:val="16"/>
              </w:rPr>
              <w:t>【知技</w:t>
            </w:r>
            <w:r w:rsidR="00B52CC9">
              <w:rPr>
                <w:rFonts w:ascii="ＭＳ ゴシック" w:eastAsia="ＭＳ ゴシック" w:hAnsi="ＭＳ ゴシック" w:hint="eastAsia"/>
                <w:sz w:val="16"/>
                <w:szCs w:val="16"/>
              </w:rPr>
              <w:t>➉</w:t>
            </w:r>
            <w:r w:rsidRPr="00831645">
              <w:rPr>
                <w:rFonts w:ascii="ＭＳ ゴシック" w:eastAsia="ＭＳ ゴシック" w:hAnsi="ＭＳ ゴシック" w:hint="eastAsia"/>
                <w:sz w:val="16"/>
                <w:szCs w:val="16"/>
              </w:rPr>
              <w:t>】</w:t>
            </w:r>
            <w:r w:rsidRPr="00091358">
              <w:rPr>
                <w:rFonts w:ascii="ＭＳ 明朝" w:eastAsia="ＭＳ 明朝" w:hAnsi="ＭＳ 明朝" w:hint="eastAsia"/>
                <w:sz w:val="16"/>
                <w:szCs w:val="16"/>
              </w:rPr>
              <w:t>熱の性質，エネルギーの変換と保存および有効利用について，人間生活と関連付けて理解している。</w:t>
            </w:r>
            <w:r>
              <w:rPr>
                <w:rFonts w:ascii="ＭＳ 明朝" w:eastAsia="ＭＳ 明朝" w:hAnsi="ＭＳ 明朝" w:hint="eastAsia"/>
                <w:sz w:val="16"/>
                <w:szCs w:val="16"/>
              </w:rPr>
              <w:t xml:space="preserve">　　　　　　</w:t>
            </w:r>
            <w:r w:rsidRPr="00091358">
              <w:rPr>
                <w:rFonts w:ascii="ＭＳ 明朝" w:eastAsia="ＭＳ 明朝" w:hAnsi="ＭＳ 明朝" w:hint="eastAsia"/>
                <w:sz w:val="16"/>
                <w:szCs w:val="16"/>
              </w:rPr>
              <w:t>［発言分析・記述分析］</w:t>
            </w:r>
          </w:p>
        </w:tc>
        <w:tc>
          <w:tcPr>
            <w:tcW w:w="4365" w:type="dxa"/>
            <w:tcBorders>
              <w:top w:val="single" w:sz="4" w:space="0" w:color="auto"/>
            </w:tcBorders>
          </w:tcPr>
          <w:p w14:paraId="2CDCE0B0" w14:textId="6E9FBE54" w:rsidR="00503EE4" w:rsidRPr="005D2A72" w:rsidRDefault="00DB2B83" w:rsidP="00503EE4">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熱の性質，エネルギーの変換と保存および有効利用について，学習したことを相互に関連付けたり，人間生活と関連付けたりして理解している。</w:t>
            </w:r>
          </w:p>
        </w:tc>
        <w:tc>
          <w:tcPr>
            <w:tcW w:w="4802" w:type="dxa"/>
          </w:tcPr>
          <w:p w14:paraId="30A479EF" w14:textId="5EE9BE26" w:rsidR="00503EE4" w:rsidRPr="005D2A72" w:rsidRDefault="00DB2B83" w:rsidP="00DB2B83">
            <w:pPr>
              <w:spacing w:line="240" w:lineRule="exact"/>
              <w:rPr>
                <w:rFonts w:ascii="ＭＳ 明朝" w:eastAsia="ＭＳ 明朝" w:hAnsi="ＭＳ 明朝"/>
                <w:sz w:val="16"/>
                <w:szCs w:val="16"/>
              </w:rPr>
            </w:pPr>
            <w:r w:rsidRPr="00DB2B83">
              <w:rPr>
                <w:rFonts w:ascii="ＭＳ 明朝" w:eastAsia="ＭＳ 明朝" w:hAnsi="ＭＳ 明朝" w:hint="eastAsia"/>
                <w:sz w:val="16"/>
                <w:szCs w:val="16"/>
              </w:rPr>
              <w:t>教科書の「まとめ」や</w:t>
            </w:r>
            <w:r w:rsidRPr="00DB2B83">
              <w:rPr>
                <w:rFonts w:ascii="ＭＳ 明朝" w:eastAsia="ＭＳ 明朝" w:hAnsi="ＭＳ 明朝"/>
                <w:sz w:val="16"/>
                <w:szCs w:val="16"/>
              </w:rPr>
              <w:t>p.156「学習内容の整理」を振り返らせ，熱の性</w:t>
            </w:r>
            <w:r w:rsidRPr="00DB2B83">
              <w:rPr>
                <w:rFonts w:ascii="ＭＳ 明朝" w:eastAsia="ＭＳ 明朝" w:hAnsi="ＭＳ 明朝" w:hint="eastAsia"/>
                <w:sz w:val="16"/>
                <w:szCs w:val="16"/>
              </w:rPr>
              <w:t>質とその利用について理解することができるよう助言・指導する。</w:t>
            </w:r>
          </w:p>
        </w:tc>
      </w:tr>
    </w:tbl>
    <w:p w14:paraId="438ECA9B" w14:textId="1B8F92C3" w:rsidR="002B4D89" w:rsidRDefault="009E2DAE" w:rsidP="009E2DAE">
      <w:pPr>
        <w:spacing w:line="280" w:lineRule="exact"/>
      </w:pPr>
      <w:r w:rsidRPr="00B529B2">
        <w:rPr>
          <w:rFonts w:ascii="ＭＳ ゴシック" w:eastAsia="ＭＳ ゴシック" w:hAnsi="ＭＳ ゴシック" w:hint="eastAsia"/>
          <w:sz w:val="16"/>
          <w:szCs w:val="16"/>
        </w:rPr>
        <w:t>重点</w:t>
      </w:r>
      <w:r w:rsidRPr="00B529B2">
        <w:rPr>
          <w:rFonts w:ascii="ＭＳ 明朝" w:eastAsia="ＭＳ 明朝" w:hAnsi="ＭＳ 明朝" w:hint="eastAsia"/>
          <w:sz w:val="16"/>
          <w:szCs w:val="16"/>
        </w:rPr>
        <w:t xml:space="preserve">……重点的に生徒の学習状況を確認する観点　　</w:t>
      </w:r>
      <w:r w:rsidRPr="00B529B2">
        <w:rPr>
          <w:rFonts w:ascii="ＭＳ ゴシック" w:eastAsia="ＭＳ ゴシック" w:hAnsi="ＭＳ ゴシック" w:hint="eastAsia"/>
          <w:sz w:val="16"/>
          <w:szCs w:val="16"/>
        </w:rPr>
        <w:t>記録</w:t>
      </w:r>
      <w:r w:rsidRPr="00B529B2">
        <w:rPr>
          <w:rFonts w:ascii="ＭＳ 明朝" w:eastAsia="ＭＳ 明朝" w:hAnsi="ＭＳ 明朝" w:hint="eastAsia"/>
          <w:sz w:val="16"/>
          <w:szCs w:val="16"/>
        </w:rPr>
        <w:t>……</w:t>
      </w:r>
      <w:r w:rsidR="00C76DD7">
        <w:rPr>
          <w:rFonts w:ascii="ＭＳ 明朝" w:eastAsia="ＭＳ 明朝" w:hAnsi="ＭＳ 明朝" w:hint="eastAsia"/>
          <w:kern w:val="0"/>
          <w:sz w:val="16"/>
          <w:szCs w:val="16"/>
        </w:rPr>
        <w:t>全員の生徒の学習状況を</w:t>
      </w:r>
      <w:r w:rsidRPr="00B529B2">
        <w:rPr>
          <w:rFonts w:ascii="ＭＳ 明朝" w:eastAsia="ＭＳ 明朝" w:hAnsi="ＭＳ 明朝" w:hint="eastAsia"/>
          <w:sz w:val="16"/>
          <w:szCs w:val="16"/>
        </w:rPr>
        <w:t>記録に残す観点</w:t>
      </w:r>
    </w:p>
    <w:sectPr w:rsidR="002B4D89"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9A921" w14:textId="77777777" w:rsidR="008B64E7" w:rsidRDefault="008B64E7" w:rsidP="00995B2E">
      <w:r>
        <w:separator/>
      </w:r>
    </w:p>
  </w:endnote>
  <w:endnote w:type="continuationSeparator" w:id="0">
    <w:p w14:paraId="06C705A8" w14:textId="77777777" w:rsidR="008B64E7" w:rsidRDefault="008B64E7" w:rsidP="0099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EDD29" w14:textId="77777777" w:rsidR="008B64E7" w:rsidRDefault="008B64E7" w:rsidP="00995B2E">
      <w:r>
        <w:separator/>
      </w:r>
    </w:p>
  </w:footnote>
  <w:footnote w:type="continuationSeparator" w:id="0">
    <w:p w14:paraId="62B35901" w14:textId="77777777" w:rsidR="008B64E7" w:rsidRDefault="008B64E7" w:rsidP="00995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7FA2"/>
    <w:rsid w:val="00035516"/>
    <w:rsid w:val="000559B6"/>
    <w:rsid w:val="00091358"/>
    <w:rsid w:val="000A375F"/>
    <w:rsid w:val="0010170A"/>
    <w:rsid w:val="00104778"/>
    <w:rsid w:val="00107254"/>
    <w:rsid w:val="0013385C"/>
    <w:rsid w:val="0014537E"/>
    <w:rsid w:val="001477A7"/>
    <w:rsid w:val="00152173"/>
    <w:rsid w:val="0017007F"/>
    <w:rsid w:val="002116CA"/>
    <w:rsid w:val="00224AE7"/>
    <w:rsid w:val="002B033B"/>
    <w:rsid w:val="002B0DF8"/>
    <w:rsid w:val="002B4D89"/>
    <w:rsid w:val="002C2EAD"/>
    <w:rsid w:val="002F4730"/>
    <w:rsid w:val="003119DF"/>
    <w:rsid w:val="00332751"/>
    <w:rsid w:val="00344E62"/>
    <w:rsid w:val="003540B3"/>
    <w:rsid w:val="00367596"/>
    <w:rsid w:val="003A0C98"/>
    <w:rsid w:val="003C4A84"/>
    <w:rsid w:val="00400C06"/>
    <w:rsid w:val="00426503"/>
    <w:rsid w:val="004A5D1A"/>
    <w:rsid w:val="00503EE4"/>
    <w:rsid w:val="00525DE6"/>
    <w:rsid w:val="00527C78"/>
    <w:rsid w:val="00582D27"/>
    <w:rsid w:val="005D2A72"/>
    <w:rsid w:val="00607E9F"/>
    <w:rsid w:val="00613100"/>
    <w:rsid w:val="00643305"/>
    <w:rsid w:val="006E6BCB"/>
    <w:rsid w:val="00702130"/>
    <w:rsid w:val="007574BC"/>
    <w:rsid w:val="00786A00"/>
    <w:rsid w:val="00786A05"/>
    <w:rsid w:val="007A505D"/>
    <w:rsid w:val="007F4621"/>
    <w:rsid w:val="00800D56"/>
    <w:rsid w:val="00831645"/>
    <w:rsid w:val="00856E84"/>
    <w:rsid w:val="008670AD"/>
    <w:rsid w:val="008967F8"/>
    <w:rsid w:val="008A3717"/>
    <w:rsid w:val="008B64E7"/>
    <w:rsid w:val="008B6C95"/>
    <w:rsid w:val="008C627A"/>
    <w:rsid w:val="008E0DBE"/>
    <w:rsid w:val="008E4432"/>
    <w:rsid w:val="00913E28"/>
    <w:rsid w:val="00940758"/>
    <w:rsid w:val="00943719"/>
    <w:rsid w:val="00971297"/>
    <w:rsid w:val="00995B2E"/>
    <w:rsid w:val="009C7F93"/>
    <w:rsid w:val="009E2DAE"/>
    <w:rsid w:val="009E303A"/>
    <w:rsid w:val="009F3A9E"/>
    <w:rsid w:val="00A17CB3"/>
    <w:rsid w:val="00A53C78"/>
    <w:rsid w:val="00A569C0"/>
    <w:rsid w:val="00AB556F"/>
    <w:rsid w:val="00AD5310"/>
    <w:rsid w:val="00AE5A99"/>
    <w:rsid w:val="00AF18E3"/>
    <w:rsid w:val="00B00F2C"/>
    <w:rsid w:val="00B35577"/>
    <w:rsid w:val="00B35F6F"/>
    <w:rsid w:val="00B52CC9"/>
    <w:rsid w:val="00BB0A5A"/>
    <w:rsid w:val="00BB33B7"/>
    <w:rsid w:val="00BB387E"/>
    <w:rsid w:val="00C00EA0"/>
    <w:rsid w:val="00C13BFF"/>
    <w:rsid w:val="00C172C3"/>
    <w:rsid w:val="00C26921"/>
    <w:rsid w:val="00C76DD7"/>
    <w:rsid w:val="00C770BA"/>
    <w:rsid w:val="00CD241C"/>
    <w:rsid w:val="00D27C5F"/>
    <w:rsid w:val="00D344AE"/>
    <w:rsid w:val="00D81182"/>
    <w:rsid w:val="00D848B0"/>
    <w:rsid w:val="00DB065E"/>
    <w:rsid w:val="00DB2B83"/>
    <w:rsid w:val="00DC7B73"/>
    <w:rsid w:val="00DD7826"/>
    <w:rsid w:val="00DE75CD"/>
    <w:rsid w:val="00DF3D66"/>
    <w:rsid w:val="00E732AB"/>
    <w:rsid w:val="00E758D2"/>
    <w:rsid w:val="00EB1A52"/>
    <w:rsid w:val="00EB6698"/>
    <w:rsid w:val="00EC1BDF"/>
    <w:rsid w:val="00ED68DE"/>
    <w:rsid w:val="00EE7EC2"/>
    <w:rsid w:val="00EF4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5B2E"/>
    <w:pPr>
      <w:tabs>
        <w:tab w:val="center" w:pos="4252"/>
        <w:tab w:val="right" w:pos="8504"/>
      </w:tabs>
      <w:snapToGrid w:val="0"/>
    </w:pPr>
  </w:style>
  <w:style w:type="character" w:customStyle="1" w:styleId="a5">
    <w:name w:val="ヘッダー (文字)"/>
    <w:basedOn w:val="a0"/>
    <w:link w:val="a4"/>
    <w:uiPriority w:val="99"/>
    <w:rsid w:val="00995B2E"/>
  </w:style>
  <w:style w:type="paragraph" w:styleId="a6">
    <w:name w:val="footer"/>
    <w:basedOn w:val="a"/>
    <w:link w:val="a7"/>
    <w:uiPriority w:val="99"/>
    <w:unhideWhenUsed/>
    <w:rsid w:val="00995B2E"/>
    <w:pPr>
      <w:tabs>
        <w:tab w:val="center" w:pos="4252"/>
        <w:tab w:val="right" w:pos="8504"/>
      </w:tabs>
      <w:snapToGrid w:val="0"/>
    </w:pPr>
  </w:style>
  <w:style w:type="character" w:customStyle="1" w:styleId="a7">
    <w:name w:val="フッター (文字)"/>
    <w:basedOn w:val="a0"/>
    <w:link w:val="a6"/>
    <w:uiPriority w:val="99"/>
    <w:rsid w:val="00995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4590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2022-01-18T01:24:00Z</dcterms:created>
  <dcterms:modified xsi:type="dcterms:W3CDTF">2022-01-18T01:24:00Z</dcterms:modified>
</cp:coreProperties>
</file>