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04B275D7" w:rsidR="00DE75CD" w:rsidRPr="00BB387E" w:rsidRDefault="001F1655" w:rsidP="00BB387E">
            <w:pPr>
              <w:spacing w:line="400" w:lineRule="exact"/>
              <w:jc w:val="center"/>
              <w:rPr>
                <w:rFonts w:ascii="ＭＳ ゴシック" w:eastAsia="ＭＳ ゴシック" w:hAnsi="ＭＳ ゴシック"/>
                <w:sz w:val="32"/>
                <w:szCs w:val="32"/>
              </w:rPr>
            </w:pPr>
            <w:r>
              <w:rPr>
                <w:rFonts w:ascii="ＭＳ ゴシック" w:eastAsia="ＭＳ ゴシック" w:hAnsi="ＭＳ ゴシック" w:hint="eastAsia"/>
                <w:color w:val="FFFFFF" w:themeColor="background1"/>
                <w:sz w:val="32"/>
                <w:szCs w:val="32"/>
              </w:rPr>
              <w:t>４</w:t>
            </w:r>
            <w:r w:rsidR="00DE75CD" w:rsidRPr="00BB387E">
              <w:rPr>
                <w:rFonts w:ascii="ＭＳ ゴシック" w:eastAsia="ＭＳ ゴシック" w:hAnsi="ＭＳ ゴシック" w:hint="eastAsia"/>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3310296B" w:rsidR="00DE75CD" w:rsidRPr="00BB387E" w:rsidRDefault="00DE75CD" w:rsidP="00BB387E">
            <w:pPr>
              <w:spacing w:line="400" w:lineRule="exact"/>
              <w:rPr>
                <w:rFonts w:ascii="ＭＳ ゴシック" w:eastAsia="ＭＳ ゴシック" w:hAnsi="ＭＳ ゴシック"/>
                <w:sz w:val="32"/>
                <w:szCs w:val="32"/>
              </w:rPr>
            </w:pPr>
            <w:r w:rsidRPr="00BB387E">
              <w:rPr>
                <w:rFonts w:ascii="ＭＳ ゴシック" w:eastAsia="ＭＳ ゴシック" w:hAnsi="ＭＳ ゴシック" w:hint="eastAsia"/>
                <w:sz w:val="32"/>
                <w:szCs w:val="32"/>
              </w:rPr>
              <w:t xml:space="preserve">２章　</w:t>
            </w:r>
            <w:r w:rsidR="001F1655" w:rsidRPr="001F1655">
              <w:rPr>
                <w:rFonts w:ascii="ＭＳ ゴシック" w:eastAsia="ＭＳ ゴシック" w:hAnsi="ＭＳ ゴシック" w:hint="eastAsia"/>
                <w:sz w:val="32"/>
                <w:szCs w:val="32"/>
              </w:rPr>
              <w:t>自然景観と自然災害</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56CAC124" w:rsidR="001477A7" w:rsidRPr="00BB387E" w:rsidRDefault="00020E4B" w:rsidP="00104778">
            <w:pPr>
              <w:spacing w:line="38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66A989D">
                      <wp:simplePos x="0" y="0"/>
                      <wp:positionH relativeFrom="column">
                        <wp:posOffset>52070</wp:posOffset>
                      </wp:positionH>
                      <wp:positionV relativeFrom="paragraph">
                        <wp:posOffset>18415</wp:posOffset>
                      </wp:positionV>
                      <wp:extent cx="2421255" cy="250190"/>
                      <wp:effectExtent l="0" t="0" r="17145" b="16510"/>
                      <wp:wrapNone/>
                      <wp:docPr id="3" name="四角形: 角を丸くする 3"/>
                      <wp:cNvGraphicFramePr/>
                      <a:graphic xmlns:a="http://schemas.openxmlformats.org/drawingml/2006/main">
                        <a:graphicData uri="http://schemas.microsoft.com/office/word/2010/wordprocessingShape">
                          <wps:wsp>
                            <wps:cNvSpPr/>
                            <wps:spPr>
                              <a:xfrm>
                                <a:off x="0" y="0"/>
                                <a:ext cx="2421255"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4C4CA4E4" id="四角形: 角を丸くする 3" o:spid="_x0000_s1026" style="position:absolute;left:0;text-align:left;margin-left:4.1pt;margin-top:1.45pt;width:190.6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1KewIAAFoFAAAOAAAAZHJzL2Uyb0RvYy54bWysVEtv2zAMvg/YfxB0X21nS7EFdYqgRYcB&#10;RVu0HXpWZakWIIsCpcTJfv0o+ZGiK3YYloNCmeRH8ePj7HzfWbZTGAy4mlcnJWfKSWiMe6n5z8er&#10;T185C1G4RlhwquYHFfj5+uOHs96v1AJasI1CRiAurHpf8zZGvyqKIFvViXACXjlSasBORLriS9Gg&#10;6Am9s8WiLE+LHrDxCFKFQF8vByVfZ3ytlYy3WgcVma05vS3mE/P5nM5ifSZWLyh8a+T4DPEPr+iE&#10;cRR0hroUUbAtmj+gOiMRAuh4IqErQGsjVc6BsqnKN9k8tMKrnAuRE/xMU/h/sPJm9+DvkGjofVgF&#10;ElMWe41d+qf3sX0m6zCTpfaRSfq4+LKoFsslZ5J0i2VZfctsFkdvjyF+V9CxJNQcYeuae6pIJkrs&#10;rkOksGQ/2aWIDq6Mtbkq1rG+5qefl2V2CGBNk5TJLPeHurDIdoIqG/dVqiRhvbKim3X08ZhYluLB&#10;qgRh3b3SzDQplSFA6rkjppBSuVgNqlY0agi1LOk3BZs8cugMmJA1PXLGHgEmywFkwh7ePNonV5Vb&#10;dnYeM/+b8+yRI4OLs3NnHOB7mVnKaow82E8kDdQklp6hOdwhQxgGJnh5ZaiI1yLEO4E0ITRLNPXx&#10;lg5tgeoEo8RZC/jrve/JnhqXtJz1NHE1d7QSOLM/HDV0Gs5JwEl4ngS37S6ACl3RNvEyi+SA0U6i&#10;RuieaBVsUgxSCScpUs1lxOlyEYe5p2Ui1WaTzWgIvYjX7sHLBJ44TN34uH8S6Me+jdTxNzDNoli9&#10;6dzBNnk62GwjaJPb+sjiyC4NcG6TcdmkDfH6nq2OK3H9GwAA//8DAFBLAwQUAAYACAAAACEA87LE&#10;Ut0AAAAGAQAADwAAAGRycy9kb3ducmV2LnhtbEyOwU7DMBBE70j8g7VI3KhN2qI0ZFMhJC4cKigV&#10;Ejc73iYR8TqKnTbw9ZgTHEczevPK7ex6caIxdJ4RbhcKBHHtbccNwuHt6SYHEaJmq3vPhPBFAbbV&#10;5UWpC+vP/EqnfWxEgnAoNEIb41BIGeqWnA4LPxCn7uhHp2OKYyPtqM8J7nqZKXUnne44PbR6oMeW&#10;6s/95BDeVwejlJEfL/X83Rx3zztl1hPi9dX8cA8i0hz/xvCrn9ShSk7GT2yD6BHyLA0Rsg2I1C7z&#10;zRqEQVhlS5BVKf/rVz8AAAD//wMAUEsBAi0AFAAGAAgAAAAhALaDOJL+AAAA4QEAABMAAAAAAAAA&#10;AAAAAAAAAAAAAFtDb250ZW50X1R5cGVzXS54bWxQSwECLQAUAAYACAAAACEAOP0h/9YAAACUAQAA&#10;CwAAAAAAAAAAAAAAAAAvAQAAX3JlbHMvLnJlbHNQSwECLQAUAAYACAAAACEAQD29SnsCAABaBQAA&#10;DgAAAAAAAAAAAAAAAAAuAgAAZHJzL2Uyb0RvYy54bWxQSwECLQAUAAYACAAAACEA87LEUt0AAAAG&#10;AQAADwAAAAAAAAAAAAAAAADVBAAAZHJzL2Rvd25yZXYueG1sUEsFBgAAAAAEAAQA8wAAAN8FAAAA&#10;AA==&#10;" o:allowoverlap="f" filled="f" strokecolor="black [3213]" strokeweight=".5pt">
                      <v:stroke joinstyle="miter"/>
                      <v:textbox inset="0,0,0,0"/>
                      <w10:anchorlock/>
                    </v:roundrect>
                  </w:pict>
                </mc:Fallback>
              </mc:AlternateContent>
            </w:r>
            <w:r w:rsidR="001477A7" w:rsidRPr="00BB387E">
              <w:rPr>
                <w:rFonts w:ascii="ＭＳ ゴシック" w:eastAsia="ＭＳ ゴシック" w:hAnsi="ＭＳ ゴシック" w:hint="eastAsia"/>
                <w:sz w:val="20"/>
                <w:szCs w:val="20"/>
              </w:rPr>
              <w:t>学習指導要領の項目</w:t>
            </w:r>
            <w:r w:rsidR="00DC7B73" w:rsidRPr="00BB387E">
              <w:rPr>
                <w:rFonts w:ascii="ＭＳ ゴシック" w:eastAsia="ＭＳ ゴシック" w:hAnsi="ＭＳ ゴシック" w:hint="eastAsia"/>
                <w:sz w:val="20"/>
                <w:szCs w:val="20"/>
              </w:rPr>
              <w:t xml:space="preserve"> </w:t>
            </w:r>
            <w:r w:rsidR="00DC7B73" w:rsidRPr="00BB387E">
              <w:rPr>
                <w:rFonts w:ascii="ＭＳ ゴシック" w:eastAsia="ＭＳ ゴシック" w:hAnsi="ＭＳ ゴシック"/>
                <w:sz w:val="20"/>
                <w:szCs w:val="20"/>
              </w:rPr>
              <w:t>(</w:t>
            </w:r>
            <w:r w:rsidR="001F1655">
              <w:rPr>
                <w:rFonts w:ascii="ＭＳ ゴシック" w:eastAsia="ＭＳ ゴシック" w:hAnsi="ＭＳ ゴシック" w:hint="eastAsia"/>
                <w:sz w:val="20"/>
                <w:szCs w:val="20"/>
              </w:rPr>
              <w:t>2</w:t>
            </w:r>
            <w:r w:rsidR="00DC7B73" w:rsidRPr="00BB387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ア</w:t>
            </w:r>
            <w:r w:rsidR="00DC7B73" w:rsidRPr="00BB387E">
              <w:rPr>
                <w:rFonts w:ascii="ＭＳ ゴシック" w:eastAsia="ＭＳ ゴシック" w:hAnsi="ＭＳ ゴシック" w:hint="eastAsia"/>
                <w:sz w:val="20"/>
                <w:szCs w:val="20"/>
              </w:rPr>
              <w:t>(</w:t>
            </w:r>
            <w:r w:rsidR="001F1655">
              <w:rPr>
                <w:rFonts w:ascii="ＭＳ ゴシック" w:eastAsia="ＭＳ ゴシック" w:hAnsi="ＭＳ ゴシック" w:hint="eastAsia"/>
                <w:sz w:val="20"/>
                <w:szCs w:val="20"/>
              </w:rPr>
              <w:t>エ</w:t>
            </w:r>
            <w:r w:rsidR="00DC7B73" w:rsidRPr="00BB387E">
              <w:rPr>
                <w:rFonts w:ascii="ＭＳ ゴシック" w:eastAsia="ＭＳ ゴシック" w:hAnsi="ＭＳ ゴシック" w:hint="eastAsia"/>
                <w:sz w:val="20"/>
                <w:szCs w:val="20"/>
              </w:rPr>
              <w:t>)</w:t>
            </w:r>
            <w:r w:rsidR="001F1655">
              <w:rPr>
                <w:rFonts w:ascii="ＭＳ ゴシック" w:eastAsia="ＭＳ ゴシック" w:hAnsi="ＭＳ ゴシック" w:hint="eastAsia"/>
                <w:sz w:val="20"/>
                <w:szCs w:val="20"/>
              </w:rPr>
              <w:t>㋑</w:t>
            </w:r>
            <w:r w:rsidR="00B532BE" w:rsidRPr="00B532BE">
              <w:rPr>
                <w:rFonts w:ascii="ＭＳ ゴシック" w:eastAsia="ＭＳ ゴシック" w:hAnsi="ＭＳ ゴシック" w:hint="eastAsia"/>
                <w:sz w:val="20"/>
                <w:szCs w:val="20"/>
              </w:rPr>
              <w:t>，</w:t>
            </w:r>
            <w:r w:rsidR="001477A7" w:rsidRPr="00BB387E">
              <w:rPr>
                <w:rFonts w:ascii="ＭＳ ゴシック" w:eastAsia="ＭＳ ゴシック" w:hAnsi="ＭＳ ゴシック" w:hint="eastAsia"/>
                <w:sz w:val="20"/>
                <w:szCs w:val="20"/>
              </w:rPr>
              <w:t>イ</w:t>
            </w:r>
            <w:r w:rsidR="001477A7" w:rsidRPr="00BB387E">
              <w:rPr>
                <w:rFonts w:hint="eastAsia"/>
                <w:sz w:val="20"/>
                <w:szCs w:val="20"/>
              </w:rPr>
              <w:t xml:space="preserve">　　　　</w:t>
            </w:r>
            <w:r w:rsidR="001F1655">
              <w:rPr>
                <w:rFonts w:hint="eastAsia"/>
                <w:sz w:val="20"/>
                <w:szCs w:val="20"/>
              </w:rPr>
              <w:t xml:space="preserve">　　　　</w:t>
            </w:r>
            <w:r w:rsidR="001477A7" w:rsidRPr="00BB387E">
              <w:rPr>
                <w:rFonts w:ascii="ＭＳ ゴシック" w:eastAsia="ＭＳ ゴシック" w:hAnsi="ＭＳ ゴシック" w:hint="eastAsia"/>
                <w:sz w:val="20"/>
                <w:szCs w:val="20"/>
              </w:rPr>
              <w:t>教科書　p</w:t>
            </w:r>
            <w:r w:rsidR="001477A7" w:rsidRPr="00BB387E">
              <w:rPr>
                <w:rFonts w:ascii="ＭＳ ゴシック" w:eastAsia="ＭＳ ゴシック" w:hAnsi="ＭＳ ゴシック"/>
                <w:sz w:val="20"/>
                <w:szCs w:val="20"/>
              </w:rPr>
              <w:t>.</w:t>
            </w:r>
            <w:r w:rsidR="001F1655">
              <w:rPr>
                <w:rFonts w:ascii="ＭＳ ゴシック" w:eastAsia="ＭＳ ゴシック" w:hAnsi="ＭＳ ゴシック" w:hint="eastAsia"/>
                <w:sz w:val="20"/>
                <w:szCs w:val="20"/>
              </w:rPr>
              <w:t>18</w:t>
            </w:r>
            <w:r w:rsidR="001F1655">
              <w:rPr>
                <w:rFonts w:ascii="ＭＳ ゴシック" w:eastAsia="ＭＳ ゴシック" w:hAnsi="ＭＳ ゴシック"/>
                <w:sz w:val="20"/>
                <w:szCs w:val="20"/>
              </w:rPr>
              <w:t>0</w:t>
            </w:r>
            <w:r w:rsidR="001477A7" w:rsidRPr="00BB387E">
              <w:rPr>
                <w:rFonts w:ascii="ＭＳ ゴシック" w:eastAsia="ＭＳ ゴシック" w:hAnsi="ＭＳ ゴシック" w:hint="eastAsia"/>
                <w:sz w:val="20"/>
                <w:szCs w:val="20"/>
              </w:rPr>
              <w:t>～</w:t>
            </w:r>
            <w:r w:rsidR="001F1655">
              <w:rPr>
                <w:rFonts w:ascii="ＭＳ ゴシック" w:eastAsia="ＭＳ ゴシック" w:hAnsi="ＭＳ ゴシック"/>
                <w:sz w:val="20"/>
                <w:szCs w:val="20"/>
              </w:rPr>
              <w:t>207</w:t>
            </w:r>
            <w:r w:rsidR="00C172C3">
              <w:rPr>
                <w:rFonts w:ascii="ＭＳ ゴシック" w:eastAsia="ＭＳ ゴシック" w:hAnsi="ＭＳ ゴシック" w:hint="eastAsia"/>
                <w:sz w:val="20"/>
                <w:szCs w:val="20"/>
              </w:rPr>
              <w:t xml:space="preserve">　</w:t>
            </w:r>
            <w:r w:rsidR="001477A7" w:rsidRPr="00BB387E">
              <w:rPr>
                <w:rFonts w:ascii="ＭＳ ゴシック" w:eastAsia="ＭＳ ゴシック" w:hAnsi="ＭＳ ゴシック"/>
                <w:sz w:val="20"/>
                <w:szCs w:val="20"/>
              </w:rPr>
              <w:t>14</w:t>
            </w:r>
            <w:r w:rsidR="001477A7" w:rsidRPr="00BB387E">
              <w:rPr>
                <w:rFonts w:ascii="ＭＳ ゴシック" w:eastAsia="ＭＳ 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083FA5FE" w:rsidR="001477A7" w:rsidRPr="00BB387E" w:rsidRDefault="001477A7" w:rsidP="00BB387E">
            <w:pPr>
              <w:spacing w:line="320" w:lineRule="exact"/>
              <w:ind w:left="159"/>
              <w:rPr>
                <w:rFonts w:ascii="ＭＳ ゴシック" w:eastAsia="ＭＳ ゴシック" w:hAnsi="ＭＳ ゴシック"/>
                <w:sz w:val="20"/>
                <w:szCs w:val="20"/>
              </w:rPr>
            </w:pPr>
            <w:r w:rsidRPr="00BB387E">
              <w:rPr>
                <w:rFonts w:ascii="ＭＳ ゴシック" w:eastAsia="ＭＳ ゴシック" w:hAnsi="ＭＳ ゴシック" w:hint="eastAsia"/>
                <w:sz w:val="20"/>
                <w:szCs w:val="20"/>
              </w:rPr>
              <w:t>■章の流れ</w:t>
            </w:r>
          </w:p>
        </w:tc>
        <w:tc>
          <w:tcPr>
            <w:tcW w:w="7730" w:type="dxa"/>
            <w:tcBorders>
              <w:top w:val="single" w:sz="12" w:space="0" w:color="auto"/>
              <w:left w:val="nil"/>
              <w:bottom w:val="single" w:sz="12" w:space="0" w:color="auto"/>
              <w:right w:val="nil"/>
            </w:tcBorders>
            <w:vAlign w:val="center"/>
          </w:tcPr>
          <w:p w14:paraId="1319151C" w14:textId="601A241D" w:rsidR="001477A7" w:rsidRPr="00821525" w:rsidRDefault="001477A7" w:rsidP="00821525">
            <w:pPr>
              <w:spacing w:beforeLines="50" w:before="180" w:afterLines="50" w:after="180" w:line="280" w:lineRule="exact"/>
              <w:ind w:left="102"/>
              <w:rPr>
                <w:rFonts w:ascii="ＭＳ ゴシック" w:eastAsia="ＭＳ ゴシック" w:hAnsi="ＭＳ ゴシック"/>
                <w:sz w:val="19"/>
                <w:szCs w:val="19"/>
              </w:rPr>
            </w:pPr>
            <w:r w:rsidRPr="00BB387E">
              <w:rPr>
                <w:rFonts w:ascii="ＭＳ ゴシック" w:eastAsia="ＭＳ ゴシック" w:hAnsi="ＭＳ ゴシック" w:hint="eastAsia"/>
                <w:sz w:val="19"/>
                <w:szCs w:val="19"/>
              </w:rPr>
              <w:t>①</w:t>
            </w:r>
            <w:r w:rsidR="00821525">
              <w:rPr>
                <w:rFonts w:ascii="ＭＳ ゴシック" w:eastAsia="ＭＳ ゴシック" w:hAnsi="ＭＳ ゴシック" w:hint="eastAsia"/>
                <w:sz w:val="19"/>
                <w:szCs w:val="19"/>
              </w:rPr>
              <w:t>身近な自然景観の成り立ち</w:t>
            </w:r>
            <w:r w:rsidRPr="00BB387E">
              <w:rPr>
                <w:rFonts w:ascii="ＭＳ ゴシック" w:eastAsia="ＭＳ ゴシック" w:hAnsi="ＭＳ ゴシック" w:hint="eastAsia"/>
                <w:sz w:val="19"/>
                <w:szCs w:val="19"/>
              </w:rPr>
              <w:t xml:space="preserve">　➡　②</w:t>
            </w:r>
            <w:r w:rsidR="00821525">
              <w:rPr>
                <w:rFonts w:ascii="ＭＳ ゴシック" w:eastAsia="ＭＳ ゴシック" w:hAnsi="ＭＳ ゴシック" w:hint="eastAsia"/>
                <w:sz w:val="19"/>
                <w:szCs w:val="19"/>
              </w:rPr>
              <w:t>自然災害と防災</w:t>
            </w: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DD7826" w:rsidRDefault="008A3717" w:rsidP="008A3717">
            <w:pPr>
              <w:rPr>
                <w:rFonts w:ascii="ＭＳ ゴシック" w:eastAsia="ＭＳ ゴシック" w:hAnsi="ＭＳ ゴシック"/>
              </w:rPr>
            </w:pPr>
            <w:r w:rsidRPr="00DD7826">
              <w:rPr>
                <w:rFonts w:ascii="ＭＳ ゴシック" w:eastAsia="ＭＳ ゴシック" w:hAnsi="ＭＳ ゴシック" w:hint="eastAsia"/>
              </w:rPr>
              <w:t>■</w:t>
            </w:r>
            <w:r w:rsidRPr="00DD7826">
              <w:rPr>
                <w:rFonts w:ascii="ＭＳ ゴシック" w:eastAsia="ＭＳ ゴシック" w:hAnsi="ＭＳ ゴシック"/>
              </w:rPr>
              <w:t>章の目標</w:t>
            </w:r>
          </w:p>
        </w:tc>
      </w:tr>
      <w:tr w:rsidR="008A3717" w14:paraId="2A6AEAB1" w14:textId="77777777" w:rsidTr="002C2EAD">
        <w:tc>
          <w:tcPr>
            <w:tcW w:w="9354" w:type="dxa"/>
            <w:tcBorders>
              <w:left w:val="nil"/>
              <w:bottom w:val="nil"/>
              <w:right w:val="nil"/>
            </w:tcBorders>
          </w:tcPr>
          <w:p w14:paraId="5C13FB94" w14:textId="0019DCBF" w:rsidR="001F1655" w:rsidRPr="001F1655" w:rsidRDefault="001F1655" w:rsidP="001F1655">
            <w:pPr>
              <w:spacing w:line="240" w:lineRule="exact"/>
              <w:ind w:left="180" w:hangingChars="100" w:hanging="180"/>
              <w:rPr>
                <w:rFonts w:ascii="ＭＳ 明朝" w:eastAsia="ＭＳ 明朝" w:hAnsi="ＭＳ 明朝"/>
                <w:sz w:val="18"/>
                <w:szCs w:val="18"/>
              </w:rPr>
            </w:pPr>
            <w:r w:rsidRPr="001F1655">
              <w:rPr>
                <w:rFonts w:ascii="ＭＳ 明朝" w:eastAsia="ＭＳ 明朝" w:hAnsi="ＭＳ 明朝" w:hint="eastAsia"/>
                <w:sz w:val="18"/>
                <w:szCs w:val="18"/>
              </w:rPr>
              <w:t>・身近な自然景観の成り立ちと自然災害について，人間生活と関連付けて理解するとともに，それらの観察，実験などに関する技能を身に付ける。</w:t>
            </w:r>
          </w:p>
          <w:p w14:paraId="05A73470" w14:textId="77777777" w:rsidR="001F1655" w:rsidRPr="001F1655" w:rsidRDefault="001F1655" w:rsidP="001F1655">
            <w:pPr>
              <w:spacing w:line="240" w:lineRule="exact"/>
              <w:ind w:left="180" w:hangingChars="100" w:hanging="180"/>
              <w:rPr>
                <w:rFonts w:ascii="ＭＳ 明朝" w:eastAsia="ＭＳ 明朝" w:hAnsi="ＭＳ 明朝"/>
                <w:sz w:val="18"/>
                <w:szCs w:val="18"/>
              </w:rPr>
            </w:pPr>
            <w:r w:rsidRPr="001F1655">
              <w:rPr>
                <w:rFonts w:ascii="ＭＳ 明朝" w:eastAsia="ＭＳ 明朝" w:hAnsi="ＭＳ 明朝" w:hint="eastAsia"/>
                <w:sz w:val="18"/>
                <w:szCs w:val="18"/>
              </w:rPr>
              <w:t>・自然景観と自然災害について，問題を見いだし見通しをもって観察，実験などを行い，人間生活と関連付けて，科学的に考察し表現する。</w:t>
            </w:r>
          </w:p>
          <w:p w14:paraId="1E22718D" w14:textId="47D7FB8E" w:rsidR="008A3717" w:rsidRPr="008A3717" w:rsidRDefault="001F1655" w:rsidP="00841B26">
            <w:pPr>
              <w:spacing w:line="240" w:lineRule="exact"/>
              <w:ind w:left="180" w:hangingChars="100" w:hanging="180"/>
              <w:rPr>
                <w:rFonts w:ascii="ＭＳ 明朝" w:eastAsia="ＭＳ 明朝" w:hAnsi="ＭＳ 明朝"/>
              </w:rPr>
            </w:pPr>
            <w:r w:rsidRPr="001F1655">
              <w:rPr>
                <w:rFonts w:ascii="ＭＳ 明朝" w:eastAsia="ＭＳ 明朝" w:hAnsi="ＭＳ 明朝" w:hint="eastAsia"/>
                <w:sz w:val="18"/>
                <w:szCs w:val="18"/>
              </w:rPr>
              <w:t>・自然景観と自然災害に関する事物・現象に進んで関わり，科学的に探究しようとする態度を養うとともに，科学に対する興味・関心を高める。</w:t>
            </w:r>
          </w:p>
        </w:tc>
      </w:tr>
    </w:tbl>
    <w:p w14:paraId="4E7D24B8" w14:textId="69252DB1" w:rsidR="00786A00" w:rsidRDefault="00786A00">
      <w:bookmarkStart w:id="0" w:name="_GoBack"/>
      <w:bookmarkEnd w:id="0"/>
    </w:p>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Default="008C627A" w:rsidP="008A3717">
            <w:r w:rsidRPr="002C2EAD">
              <w:rPr>
                <w:rFonts w:ascii="ＭＳ ゴシック" w:eastAsia="ＭＳ ゴシック" w:hAnsi="ＭＳ ゴシック" w:hint="eastAsia"/>
              </w:rPr>
              <w:t>■</w:t>
            </w:r>
            <w:r w:rsidRPr="002C2EAD">
              <w:rPr>
                <w:rFonts w:ascii="ＭＳ ゴシック" w:eastAsia="ＭＳ ゴシック" w:hAnsi="ＭＳ ゴシック"/>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知識・技能</w:t>
            </w:r>
          </w:p>
          <w:p w14:paraId="78946D9D" w14:textId="585D6859" w:rsidR="00786A00" w:rsidRPr="002C2EAD" w:rsidRDefault="001F1655" w:rsidP="00A569C0">
            <w:pPr>
              <w:spacing w:line="240" w:lineRule="exact"/>
              <w:rPr>
                <w:rFonts w:ascii="ＭＳ 明朝" w:eastAsia="ＭＳ 明朝" w:hAnsi="ＭＳ 明朝"/>
                <w:sz w:val="18"/>
                <w:szCs w:val="18"/>
              </w:rPr>
            </w:pPr>
            <w:r w:rsidRPr="001F1655">
              <w:rPr>
                <w:rFonts w:ascii="ＭＳ 明朝" w:eastAsia="ＭＳ 明朝" w:hAnsi="ＭＳ 明朝" w:hint="eastAsia"/>
                <w:sz w:val="18"/>
                <w:szCs w:val="18"/>
              </w:rPr>
              <w:t>身近な自然景観の成り立ちや自然災害についての基本的な概念や原理・法則などを人間生活と関連付けて理解しているとともに，科学的に探究するために必要な観察，実験などに関する基本操作や記録などの基本的な技能を身に付けている。</w:t>
            </w:r>
          </w:p>
        </w:tc>
        <w:tc>
          <w:tcPr>
            <w:tcW w:w="3101" w:type="dxa"/>
            <w:tcBorders>
              <w:left w:val="nil"/>
              <w:bottom w:val="nil"/>
              <w:right w:val="nil"/>
            </w:tcBorders>
          </w:tcPr>
          <w:p w14:paraId="5B33B82C"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思考・判断・表現</w:t>
            </w:r>
          </w:p>
          <w:p w14:paraId="713E06FC" w14:textId="6DB033B2" w:rsidR="00786A00" w:rsidRPr="002C2EAD" w:rsidRDefault="001F1655" w:rsidP="00A569C0">
            <w:pPr>
              <w:spacing w:line="240" w:lineRule="exact"/>
              <w:rPr>
                <w:rFonts w:ascii="ＭＳ 明朝" w:eastAsia="ＭＳ 明朝" w:hAnsi="ＭＳ 明朝"/>
                <w:sz w:val="18"/>
                <w:szCs w:val="18"/>
              </w:rPr>
            </w:pPr>
            <w:r w:rsidRPr="001F1655">
              <w:rPr>
                <w:rFonts w:ascii="ＭＳ 明朝" w:eastAsia="ＭＳ 明朝" w:hAnsi="ＭＳ 明朝" w:hint="eastAsia"/>
                <w:sz w:val="18"/>
                <w:szCs w:val="18"/>
              </w:rPr>
              <w:t>自然景観と自然災害について，問題を見いだし見通しをもって観察，実験などを行い，人間生活と関連付けて，科学的に考察し表現している。</w:t>
            </w:r>
          </w:p>
        </w:tc>
        <w:tc>
          <w:tcPr>
            <w:tcW w:w="3101" w:type="dxa"/>
            <w:tcBorders>
              <w:left w:val="nil"/>
              <w:bottom w:val="nil"/>
              <w:right w:val="nil"/>
            </w:tcBorders>
          </w:tcPr>
          <w:p w14:paraId="21A08923" w14:textId="77777777" w:rsidR="002C2EAD" w:rsidRPr="002C2EAD" w:rsidRDefault="002C2EAD" w:rsidP="00A569C0">
            <w:pPr>
              <w:spacing w:line="240" w:lineRule="exact"/>
              <w:rPr>
                <w:rFonts w:ascii="ＭＳ ゴシック" w:eastAsia="ＭＳ ゴシック" w:hAnsi="ＭＳ ゴシック"/>
                <w:sz w:val="18"/>
                <w:szCs w:val="18"/>
              </w:rPr>
            </w:pPr>
            <w:r w:rsidRPr="002C2EAD">
              <w:rPr>
                <w:rFonts w:ascii="ＭＳ ゴシック" w:eastAsia="ＭＳ ゴシック" w:hAnsi="ＭＳ ゴシック" w:hint="eastAsia"/>
                <w:sz w:val="18"/>
                <w:szCs w:val="18"/>
              </w:rPr>
              <w:t>主体的に学習に取り組む態度</w:t>
            </w:r>
          </w:p>
          <w:p w14:paraId="739EE190" w14:textId="3E537BD2" w:rsidR="00786A00" w:rsidRPr="002C2EAD" w:rsidRDefault="001F1655" w:rsidP="00A569C0">
            <w:pPr>
              <w:spacing w:line="240" w:lineRule="exact"/>
              <w:rPr>
                <w:rFonts w:ascii="ＭＳ 明朝" w:eastAsia="ＭＳ 明朝" w:hAnsi="ＭＳ 明朝"/>
                <w:sz w:val="18"/>
                <w:szCs w:val="18"/>
              </w:rPr>
            </w:pPr>
            <w:r w:rsidRPr="001F1655">
              <w:rPr>
                <w:rFonts w:ascii="ＭＳ 明朝" w:eastAsia="ＭＳ 明朝" w:hAnsi="ＭＳ 明朝" w:hint="eastAsia"/>
                <w:sz w:val="18"/>
                <w:szCs w:val="18"/>
              </w:rPr>
              <w:t>自然景観と自然災害に</w:t>
            </w:r>
            <w:r w:rsidR="00821525">
              <w:rPr>
                <w:rFonts w:ascii="ＭＳ 明朝" w:eastAsia="ＭＳ 明朝" w:hAnsi="ＭＳ 明朝" w:hint="eastAsia"/>
                <w:sz w:val="18"/>
                <w:szCs w:val="18"/>
              </w:rPr>
              <w:t>主体的に</w:t>
            </w:r>
            <w:r w:rsidRPr="001F1655">
              <w:rPr>
                <w:rFonts w:ascii="ＭＳ 明朝" w:eastAsia="ＭＳ 明朝" w:hAnsi="ＭＳ 明朝" w:hint="eastAsia"/>
                <w:sz w:val="18"/>
                <w:szCs w:val="18"/>
              </w:rPr>
              <w:t>関わり，見通しをもったり振り返ったりするなど，科学的に探究しようとしている。</w:t>
            </w:r>
          </w:p>
        </w:tc>
      </w:tr>
    </w:tbl>
    <w:p w14:paraId="5B6E0BD2" w14:textId="77777777" w:rsidR="00786A00" w:rsidRDefault="00786A00" w:rsidP="00367596">
      <w:pPr>
        <w:spacing w:line="160" w:lineRule="exact"/>
      </w:pP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65AC8C77" w14:textId="77777777" w:rsidR="009E303A" w:rsidRPr="00AF18E3" w:rsidRDefault="009E303A" w:rsidP="002B0DF8">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352D1596" w14:textId="0A75CACC" w:rsidR="00913E28" w:rsidRPr="00AF18E3" w:rsidRDefault="00913E28" w:rsidP="00AF18E3">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7CECF538" w:rsidR="00BB0A5A" w:rsidRPr="00367596" w:rsidRDefault="000559B6" w:rsidP="00367596">
            <w:pPr>
              <w:spacing w:line="200" w:lineRule="exact"/>
              <w:rPr>
                <w:sz w:val="18"/>
                <w:szCs w:val="18"/>
              </w:rPr>
            </w:pPr>
            <w:r>
              <w:rPr>
                <w:rFonts w:ascii="ＭＳ ゴシック" w:eastAsia="ＭＳ ゴシック" w:hAnsi="ＭＳ ゴシック" w:hint="eastAsia"/>
                <w:sz w:val="18"/>
                <w:szCs w:val="18"/>
              </w:rPr>
              <w:t>１</w:t>
            </w:r>
            <w:r w:rsidR="00BB0A5A" w:rsidRPr="00367596">
              <w:rPr>
                <w:rFonts w:ascii="ＭＳ ゴシック" w:eastAsia="ＭＳ ゴシック" w:hAnsi="ＭＳ ゴシック"/>
                <w:sz w:val="18"/>
                <w:szCs w:val="18"/>
              </w:rPr>
              <w:t xml:space="preserve">　</w:t>
            </w:r>
            <w:r w:rsidR="00D842E6" w:rsidRPr="00D842E6">
              <w:rPr>
                <w:rFonts w:ascii="ＭＳ ゴシック" w:eastAsia="ＭＳ ゴシック" w:hAnsi="ＭＳ ゴシック" w:hint="eastAsia"/>
                <w:sz w:val="18"/>
                <w:szCs w:val="18"/>
              </w:rPr>
              <w:t>身近な自然景観の成り立ち</w:t>
            </w:r>
          </w:p>
        </w:tc>
      </w:tr>
      <w:tr w:rsidR="00E758D2" w14:paraId="78B2054D" w14:textId="77777777" w:rsidTr="009C7F93">
        <w:trPr>
          <w:cantSplit/>
          <w:trHeight w:val="1134"/>
        </w:trPr>
        <w:tc>
          <w:tcPr>
            <w:tcW w:w="4082" w:type="dxa"/>
          </w:tcPr>
          <w:p w14:paraId="5086AC0C" w14:textId="77777777" w:rsidR="005C1E84" w:rsidRPr="007E112C" w:rsidRDefault="005C1E84" w:rsidP="005C1E84">
            <w:pPr>
              <w:spacing w:line="240" w:lineRule="exact"/>
              <w:ind w:left="160" w:hangingChars="100" w:hanging="160"/>
              <w:rPr>
                <w:rFonts w:ascii="ＭＳ ゴシック" w:eastAsia="ＭＳ ゴシック" w:hAnsi="ＭＳ ゴシック"/>
                <w:sz w:val="16"/>
                <w:szCs w:val="16"/>
              </w:rPr>
            </w:pPr>
            <w:r w:rsidRPr="007E112C">
              <w:rPr>
                <w:rFonts w:ascii="ＭＳ ゴシック" w:eastAsia="ＭＳ ゴシック" w:hAnsi="ＭＳ ゴシック" w:hint="eastAsia"/>
                <w:sz w:val="16"/>
                <w:szCs w:val="16"/>
                <w:bdr w:val="single" w:sz="4" w:space="0" w:color="auto"/>
              </w:rPr>
              <w:t>Ａ</w:t>
            </w:r>
            <w:r w:rsidRPr="007E112C">
              <w:rPr>
                <w:rFonts w:ascii="ＭＳ ゴシック" w:eastAsia="ＭＳ ゴシック" w:hAnsi="ＭＳ ゴシック" w:hint="eastAsia"/>
                <w:sz w:val="16"/>
                <w:szCs w:val="16"/>
              </w:rPr>
              <w:t xml:space="preserve">　移り変わる地球の景観</w:t>
            </w:r>
          </w:p>
          <w:p w14:paraId="59832F29" w14:textId="772B319C" w:rsidR="005C1E84" w:rsidRPr="005C1E84" w:rsidRDefault="005C1E84" w:rsidP="005C1E84">
            <w:pPr>
              <w:spacing w:line="240" w:lineRule="exact"/>
              <w:ind w:left="160" w:hangingChars="100" w:hanging="160"/>
              <w:rPr>
                <w:rFonts w:ascii="ＭＳ 明朝" w:eastAsia="ＭＳ 明朝" w:hAnsi="ＭＳ 明朝"/>
                <w:sz w:val="16"/>
                <w:szCs w:val="16"/>
              </w:rPr>
            </w:pPr>
            <w:r w:rsidRPr="005C1E84">
              <w:rPr>
                <w:rFonts w:ascii="ＭＳ 明朝" w:eastAsia="ＭＳ 明朝" w:hAnsi="ＭＳ 明朝" w:hint="eastAsia"/>
                <w:sz w:val="16"/>
                <w:szCs w:val="16"/>
              </w:rPr>
              <w:t>・ヒマラヤ山脈でとれたアンモナイトの写真を基に，地球規模の地形</w:t>
            </w:r>
            <w:r w:rsidR="006765E6">
              <w:rPr>
                <w:rFonts w:ascii="ＭＳ 明朝" w:eastAsia="ＭＳ 明朝" w:hAnsi="ＭＳ 明朝" w:hint="eastAsia"/>
                <w:sz w:val="16"/>
                <w:szCs w:val="16"/>
              </w:rPr>
              <w:t>のでき方</w:t>
            </w:r>
            <w:r w:rsidRPr="005C1E84">
              <w:rPr>
                <w:rFonts w:ascii="ＭＳ 明朝" w:eastAsia="ＭＳ 明朝" w:hAnsi="ＭＳ 明朝" w:hint="eastAsia"/>
                <w:sz w:val="16"/>
                <w:szCs w:val="16"/>
              </w:rPr>
              <w:t>について問題を見いだす。</w:t>
            </w:r>
          </w:p>
          <w:p w14:paraId="18B519D4" w14:textId="77777777" w:rsidR="005C1E84" w:rsidRPr="005C1E84" w:rsidRDefault="005C1E84" w:rsidP="005C1E84">
            <w:pPr>
              <w:spacing w:line="240" w:lineRule="exact"/>
              <w:ind w:left="160" w:hangingChars="100" w:hanging="160"/>
              <w:rPr>
                <w:rFonts w:ascii="ＭＳ 明朝" w:eastAsia="ＭＳ 明朝" w:hAnsi="ＭＳ 明朝"/>
                <w:sz w:val="16"/>
                <w:szCs w:val="16"/>
              </w:rPr>
            </w:pPr>
            <w:r w:rsidRPr="005C1E84">
              <w:rPr>
                <w:rFonts w:ascii="ＭＳ 明朝" w:eastAsia="ＭＳ 明朝" w:hAnsi="ＭＳ 明朝" w:hint="eastAsia"/>
                <w:sz w:val="16"/>
                <w:szCs w:val="16"/>
              </w:rPr>
              <w:t>・プレート運動により，プレート境界に海嶺や海溝，山脈などができることを理解する。</w:t>
            </w:r>
          </w:p>
          <w:p w14:paraId="546BA248" w14:textId="4F1B2E40" w:rsidR="009E303A" w:rsidRPr="00D842E6" w:rsidRDefault="005C1E84" w:rsidP="005C1E84">
            <w:pPr>
              <w:spacing w:line="240" w:lineRule="exact"/>
              <w:ind w:left="160" w:hangingChars="100" w:hanging="160"/>
              <w:rPr>
                <w:rFonts w:ascii="ＭＳ 明朝" w:eastAsia="ＭＳ 明朝" w:hAnsi="ＭＳ 明朝"/>
                <w:sz w:val="16"/>
                <w:szCs w:val="16"/>
              </w:rPr>
            </w:pPr>
            <w:r w:rsidRPr="005C1E84">
              <w:rPr>
                <w:rFonts w:ascii="ＭＳ 明朝" w:eastAsia="ＭＳ 明朝" w:hAnsi="ＭＳ 明朝" w:hint="eastAsia"/>
                <w:sz w:val="16"/>
                <w:szCs w:val="16"/>
              </w:rPr>
              <w:t>・地表の景観は常に変化し続けており，長い時間をか</w:t>
            </w:r>
            <w:r w:rsidRPr="00A70F45">
              <w:rPr>
                <w:rFonts w:ascii="ＭＳ 明朝" w:eastAsia="ＭＳ 明朝" w:hAnsi="ＭＳ 明朝" w:hint="eastAsia"/>
                <w:spacing w:val="-6"/>
                <w:sz w:val="16"/>
                <w:szCs w:val="16"/>
              </w:rPr>
              <w:t>けて少しずつ移り変わることについての</w:t>
            </w:r>
            <w:r w:rsidRPr="005C1E84">
              <w:rPr>
                <w:rFonts w:ascii="ＭＳ 明朝" w:eastAsia="ＭＳ 明朝" w:hAnsi="ＭＳ 明朝" w:hint="eastAsia"/>
                <w:sz w:val="16"/>
                <w:szCs w:val="16"/>
              </w:rPr>
              <w:t>理解を深める。</w:t>
            </w:r>
          </w:p>
        </w:tc>
        <w:tc>
          <w:tcPr>
            <w:tcW w:w="465" w:type="dxa"/>
            <w:textDirection w:val="tbRlV"/>
            <w:vAlign w:val="center"/>
          </w:tcPr>
          <w:p w14:paraId="403D9812" w14:textId="244EBB17" w:rsidR="009E303A" w:rsidRPr="008670AD" w:rsidRDefault="00E758D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１</w:t>
            </w:r>
          </w:p>
        </w:tc>
        <w:tc>
          <w:tcPr>
            <w:tcW w:w="624" w:type="dxa"/>
            <w:textDirection w:val="tbRlV"/>
            <w:vAlign w:val="center"/>
          </w:tcPr>
          <w:p w14:paraId="15FFC44E" w14:textId="58E03C41" w:rsidR="009E303A" w:rsidRPr="008670AD" w:rsidRDefault="00DC51AB" w:rsidP="00DC51AB">
            <w:pPr>
              <w:spacing w:line="240" w:lineRule="exact"/>
              <w:jc w:val="center"/>
              <w:rPr>
                <w:rFonts w:ascii="ＭＳ ゴシック" w:eastAsia="ＭＳ ゴシック" w:hAnsi="ＭＳ ゴシック"/>
                <w:sz w:val="20"/>
                <w:szCs w:val="20"/>
              </w:rPr>
            </w:pPr>
            <w:r w:rsidRPr="00DC51AB">
              <w:rPr>
                <w:rFonts w:ascii="ＭＳ ゴシック" w:eastAsia="ＭＳ ゴシック" w:hAnsi="ＭＳ ゴシック"/>
                <w:w w:val="89"/>
                <w:sz w:val="20"/>
                <w:szCs w:val="20"/>
                <w:eastAsianLayout w:id="-1589350912" w:vert="1" w:vertCompress="1"/>
              </w:rPr>
              <w:t>180</w:t>
            </w:r>
            <w:r w:rsidR="00E758D2" w:rsidRPr="008670AD">
              <w:rPr>
                <w:rFonts w:ascii="ＭＳ ゴシック" w:eastAsia="ＭＳ ゴシック" w:hAnsi="ＭＳ ゴシック" w:hint="eastAsia"/>
                <w:sz w:val="20"/>
                <w:szCs w:val="20"/>
              </w:rPr>
              <w:t>～</w:t>
            </w:r>
            <w:r w:rsidRPr="00DC51AB">
              <w:rPr>
                <w:rFonts w:ascii="ＭＳ ゴシック" w:eastAsia="ＭＳ ゴシック" w:hAnsi="ＭＳ ゴシック"/>
                <w:w w:val="89"/>
                <w:sz w:val="20"/>
                <w:szCs w:val="20"/>
                <w:eastAsianLayout w:id="-1589350911" w:vert="1" w:vertCompress="1"/>
              </w:rPr>
              <w:t>183</w:t>
            </w:r>
          </w:p>
        </w:tc>
        <w:tc>
          <w:tcPr>
            <w:tcW w:w="465" w:type="dxa"/>
            <w:textDirection w:val="tbRlV"/>
            <w:vAlign w:val="center"/>
          </w:tcPr>
          <w:p w14:paraId="101AAF0B" w14:textId="75AD1087" w:rsidR="009E303A" w:rsidRPr="008670AD" w:rsidRDefault="00E758D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extDirection w:val="tbRlV"/>
            <w:vAlign w:val="center"/>
          </w:tcPr>
          <w:p w14:paraId="6AB9F024" w14:textId="79A628E7" w:rsidR="009E303A" w:rsidRPr="008670AD" w:rsidRDefault="00E758D2"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Pr>
          <w:p w14:paraId="7A3E894A" w14:textId="68D809A1" w:rsidR="009E303A" w:rsidRPr="005D2A72" w:rsidRDefault="005B6D07" w:rsidP="005B6D07">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6765E6">
              <w:rPr>
                <w:rFonts w:ascii="ＭＳ ゴシック" w:eastAsia="ＭＳ ゴシック" w:hAnsi="ＭＳ ゴシック" w:hint="eastAsia"/>
                <w:sz w:val="16"/>
                <w:szCs w:val="16"/>
              </w:rPr>
              <w:t>①</w:t>
            </w:r>
            <w:r w:rsidRPr="007E112C">
              <w:rPr>
                <w:rFonts w:ascii="ＭＳ ゴシック" w:eastAsia="ＭＳ ゴシック" w:hAnsi="ＭＳ ゴシック" w:hint="eastAsia"/>
                <w:sz w:val="16"/>
                <w:szCs w:val="16"/>
              </w:rPr>
              <w:t>】</w:t>
            </w:r>
            <w:r w:rsidRPr="005B6D07">
              <w:rPr>
                <w:rFonts w:ascii="ＭＳ 明朝" w:eastAsia="ＭＳ 明朝" w:hAnsi="ＭＳ 明朝" w:hint="eastAsia"/>
                <w:sz w:val="16"/>
                <w:szCs w:val="16"/>
              </w:rPr>
              <w:t>プレート運動により海嶺や海溝，山脈ができ，地表の景観は変化し続けていることを理解している。</w:t>
            </w:r>
            <w:r>
              <w:rPr>
                <w:rFonts w:ascii="ＭＳ 明朝" w:eastAsia="ＭＳ 明朝" w:hAnsi="ＭＳ 明朝" w:hint="eastAsia"/>
                <w:sz w:val="16"/>
                <w:szCs w:val="16"/>
              </w:rPr>
              <w:t xml:space="preserve">　　　　　　</w:t>
            </w:r>
            <w:r w:rsidRPr="005B6D07">
              <w:rPr>
                <w:rFonts w:ascii="ＭＳ 明朝" w:eastAsia="ＭＳ 明朝" w:hAnsi="ＭＳ 明朝" w:hint="eastAsia"/>
                <w:sz w:val="16"/>
                <w:szCs w:val="16"/>
              </w:rPr>
              <w:t>［発言分析・記述分析］</w:t>
            </w:r>
          </w:p>
        </w:tc>
        <w:tc>
          <w:tcPr>
            <w:tcW w:w="4365" w:type="dxa"/>
          </w:tcPr>
          <w:p w14:paraId="4C25D185" w14:textId="45384740" w:rsidR="009E303A"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プレート運動により海嶺や海溝，山脈ができ，地表の景観は変化し続けていることを，極めて長い時間をかけてわずかずつ変化しているという時間的・空間的な見方をはたらかせて理解している。</w:t>
            </w:r>
          </w:p>
        </w:tc>
        <w:tc>
          <w:tcPr>
            <w:tcW w:w="4800" w:type="dxa"/>
          </w:tcPr>
          <w:p w14:paraId="61E3BC0C" w14:textId="3E5991FB" w:rsidR="009E303A"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プレート運動により海嶺や海溝，山脈ができることを再度説明し，地表の景観は変化し続けていることをイメージすることができるよう助言・指導する。</w:t>
            </w:r>
          </w:p>
        </w:tc>
      </w:tr>
      <w:tr w:rsidR="00D842E6" w14:paraId="2620442E" w14:textId="77777777" w:rsidTr="007D10AF">
        <w:trPr>
          <w:cantSplit/>
          <w:trHeight w:val="472"/>
        </w:trPr>
        <w:tc>
          <w:tcPr>
            <w:tcW w:w="4082" w:type="dxa"/>
            <w:vMerge w:val="restart"/>
          </w:tcPr>
          <w:p w14:paraId="6E78905D" w14:textId="77777777" w:rsidR="005C1E84" w:rsidRPr="007E112C" w:rsidRDefault="005C1E84" w:rsidP="005C1E84">
            <w:pPr>
              <w:spacing w:line="240" w:lineRule="exact"/>
              <w:ind w:left="160" w:hangingChars="100" w:hanging="160"/>
              <w:rPr>
                <w:rFonts w:ascii="ＭＳ ゴシック" w:eastAsia="ＭＳ ゴシック" w:hAnsi="ＭＳ ゴシック"/>
                <w:sz w:val="16"/>
                <w:szCs w:val="16"/>
              </w:rPr>
            </w:pPr>
            <w:r w:rsidRPr="007E112C">
              <w:rPr>
                <w:rFonts w:ascii="ＭＳ ゴシック" w:eastAsia="ＭＳ ゴシック" w:hAnsi="ＭＳ ゴシック" w:hint="eastAsia"/>
                <w:sz w:val="16"/>
                <w:szCs w:val="16"/>
                <w:bdr w:val="single" w:sz="4" w:space="0" w:color="auto"/>
              </w:rPr>
              <w:t>Ｂ</w:t>
            </w:r>
            <w:r w:rsidRPr="007E112C">
              <w:rPr>
                <w:rFonts w:ascii="ＭＳ ゴシック" w:eastAsia="ＭＳ ゴシック" w:hAnsi="ＭＳ ゴシック" w:hint="eastAsia"/>
                <w:sz w:val="16"/>
                <w:szCs w:val="16"/>
              </w:rPr>
              <w:t xml:space="preserve">　山地や低地のでき方</w:t>
            </w:r>
          </w:p>
          <w:p w14:paraId="224738B9" w14:textId="77777777" w:rsidR="005C1E84" w:rsidRPr="005C1E84" w:rsidRDefault="005C1E84" w:rsidP="005C1E84">
            <w:pPr>
              <w:spacing w:line="240" w:lineRule="exact"/>
              <w:ind w:left="160" w:hangingChars="100" w:hanging="160"/>
              <w:rPr>
                <w:rFonts w:ascii="ＭＳ 明朝" w:eastAsia="ＭＳ 明朝" w:hAnsi="ＭＳ 明朝"/>
                <w:sz w:val="16"/>
                <w:szCs w:val="16"/>
              </w:rPr>
            </w:pPr>
            <w:r w:rsidRPr="005C1E84">
              <w:rPr>
                <w:rFonts w:ascii="ＭＳ 明朝" w:eastAsia="ＭＳ 明朝" w:hAnsi="ＭＳ 明朝" w:hint="eastAsia"/>
                <w:sz w:val="16"/>
                <w:szCs w:val="16"/>
              </w:rPr>
              <w:t>・断層運動によって山地と低地ができることを理解する。</w:t>
            </w:r>
          </w:p>
          <w:p w14:paraId="60825F38" w14:textId="2157CB47" w:rsidR="00D842E6" w:rsidRPr="00D842E6" w:rsidRDefault="005C1E84" w:rsidP="005C1E84">
            <w:pPr>
              <w:spacing w:line="240" w:lineRule="exact"/>
              <w:ind w:left="160" w:hangingChars="100" w:hanging="160"/>
              <w:rPr>
                <w:rFonts w:ascii="ＭＳ 明朝" w:eastAsia="ＭＳ 明朝" w:hAnsi="ＭＳ 明朝"/>
                <w:sz w:val="16"/>
                <w:szCs w:val="16"/>
              </w:rPr>
            </w:pPr>
            <w:r w:rsidRPr="005C1E84">
              <w:rPr>
                <w:rFonts w:ascii="ＭＳ 明朝" w:eastAsia="ＭＳ 明朝" w:hAnsi="ＭＳ 明朝" w:hint="eastAsia"/>
                <w:sz w:val="16"/>
                <w:szCs w:val="16"/>
              </w:rPr>
              <w:t>・断層運動によってできた地形が見られる場所は，過去に地震が繰り返し発生した場所であることを理解し，防災のための取り組みの必要性に気づく。</w:t>
            </w:r>
          </w:p>
        </w:tc>
        <w:tc>
          <w:tcPr>
            <w:tcW w:w="465" w:type="dxa"/>
            <w:vMerge w:val="restart"/>
            <w:textDirection w:val="tbRlV"/>
            <w:vAlign w:val="center"/>
          </w:tcPr>
          <w:p w14:paraId="048BD81D" w14:textId="36997921" w:rsidR="00D842E6" w:rsidRPr="008670AD" w:rsidRDefault="00DC51AB" w:rsidP="00D842E6">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vMerge w:val="restart"/>
            <w:textDirection w:val="tbRlV"/>
            <w:vAlign w:val="center"/>
          </w:tcPr>
          <w:p w14:paraId="03EE922D" w14:textId="075D3F98" w:rsidR="00D842E6" w:rsidRPr="008670AD" w:rsidRDefault="00DC51AB" w:rsidP="00DC51AB">
            <w:pPr>
              <w:spacing w:line="240" w:lineRule="exact"/>
              <w:ind w:left="113" w:right="113"/>
              <w:jc w:val="center"/>
              <w:rPr>
                <w:rFonts w:ascii="ＭＳ ゴシック" w:eastAsia="ＭＳ ゴシック" w:hAnsi="ＭＳ ゴシック"/>
                <w:sz w:val="20"/>
                <w:szCs w:val="20"/>
              </w:rPr>
            </w:pPr>
            <w:r w:rsidRPr="00DC51AB">
              <w:rPr>
                <w:rFonts w:ascii="ＭＳ ゴシック" w:eastAsia="ＭＳ ゴシック" w:hAnsi="ＭＳ ゴシック" w:hint="eastAsia"/>
                <w:w w:val="89"/>
                <w:sz w:val="20"/>
                <w:szCs w:val="20"/>
                <w:eastAsianLayout w:id="-1589350910" w:vert="1" w:vertCompress="1"/>
              </w:rPr>
              <w:t>1</w:t>
            </w:r>
            <w:r w:rsidRPr="00DC51AB">
              <w:rPr>
                <w:rFonts w:ascii="ＭＳ ゴシック" w:eastAsia="ＭＳ ゴシック" w:hAnsi="ＭＳ ゴシック"/>
                <w:w w:val="89"/>
                <w:sz w:val="20"/>
                <w:szCs w:val="20"/>
                <w:eastAsianLayout w:id="-1589350910" w:vert="1" w:vertCompress="1"/>
              </w:rPr>
              <w:t>84</w:t>
            </w:r>
            <w:r w:rsidRPr="008670AD">
              <w:rPr>
                <w:rFonts w:ascii="ＭＳ ゴシック" w:eastAsia="ＭＳ ゴシック" w:hAnsi="ＭＳ ゴシック" w:hint="eastAsia"/>
                <w:sz w:val="20"/>
                <w:szCs w:val="20"/>
              </w:rPr>
              <w:t>～</w:t>
            </w:r>
            <w:r w:rsidRPr="00DC51AB">
              <w:rPr>
                <w:rFonts w:ascii="ＭＳ ゴシック" w:eastAsia="ＭＳ ゴシック" w:hAnsi="ＭＳ ゴシック"/>
                <w:w w:val="88"/>
                <w:sz w:val="20"/>
                <w:szCs w:val="20"/>
                <w:eastAsianLayout w:id="-1589350656" w:vert="1" w:vertCompress="1"/>
              </w:rPr>
              <w:t>185</w:t>
            </w:r>
          </w:p>
        </w:tc>
        <w:tc>
          <w:tcPr>
            <w:tcW w:w="465" w:type="dxa"/>
            <w:tcBorders>
              <w:bottom w:val="dashed" w:sz="4" w:space="0" w:color="auto"/>
            </w:tcBorders>
            <w:textDirection w:val="tbRlV"/>
            <w:vAlign w:val="center"/>
          </w:tcPr>
          <w:p w14:paraId="726A8051" w14:textId="16957F16" w:rsidR="00D842E6" w:rsidRPr="008670AD" w:rsidRDefault="00DC51AB" w:rsidP="008670AD">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bottom w:val="dashed" w:sz="4" w:space="0" w:color="auto"/>
            </w:tcBorders>
            <w:textDirection w:val="tbRlV"/>
            <w:vAlign w:val="center"/>
          </w:tcPr>
          <w:p w14:paraId="7AC99790" w14:textId="77777777" w:rsidR="00D842E6" w:rsidRPr="008670AD" w:rsidRDefault="00D842E6" w:rsidP="008670AD">
            <w:pPr>
              <w:spacing w:line="240" w:lineRule="exact"/>
              <w:ind w:left="113" w:right="113"/>
              <w:jc w:val="center"/>
              <w:rPr>
                <w:rFonts w:ascii="ＭＳ ゴシック" w:eastAsia="ＭＳ ゴシック" w:hAnsi="ＭＳ ゴシック"/>
                <w:sz w:val="20"/>
                <w:szCs w:val="20"/>
              </w:rPr>
            </w:pPr>
          </w:p>
        </w:tc>
        <w:tc>
          <w:tcPr>
            <w:tcW w:w="3685" w:type="dxa"/>
            <w:tcBorders>
              <w:bottom w:val="dashed" w:sz="4" w:space="0" w:color="auto"/>
            </w:tcBorders>
          </w:tcPr>
          <w:p w14:paraId="22C85E22" w14:textId="49ADFAF1" w:rsidR="00D842E6" w:rsidRPr="005D2A72" w:rsidRDefault="005B6D07" w:rsidP="005B6D07">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【思考</w:t>
            </w:r>
            <w:r w:rsidR="006765E6">
              <w:rPr>
                <w:rFonts w:ascii="ＭＳ ゴシック" w:eastAsia="ＭＳ ゴシック" w:hAnsi="ＭＳ ゴシック" w:hint="eastAsia"/>
                <w:sz w:val="16"/>
                <w:szCs w:val="16"/>
              </w:rPr>
              <w:t>①</w:t>
            </w:r>
            <w:r w:rsidRPr="007E112C">
              <w:rPr>
                <w:rFonts w:ascii="ＭＳ ゴシック" w:eastAsia="ＭＳ ゴシック" w:hAnsi="ＭＳ ゴシック" w:hint="eastAsia"/>
                <w:sz w:val="16"/>
                <w:szCs w:val="16"/>
              </w:rPr>
              <w:t>】</w:t>
            </w:r>
            <w:r w:rsidRPr="005B6D07">
              <w:rPr>
                <w:rFonts w:ascii="ＭＳ 明朝" w:eastAsia="ＭＳ 明朝" w:hAnsi="ＭＳ 明朝" w:hint="eastAsia"/>
                <w:sz w:val="16"/>
                <w:szCs w:val="16"/>
              </w:rPr>
              <w:t>地形図と活断層分布図から，断層運動によってかかる力の向きについて科学的に考察し，表現している。</w:t>
            </w:r>
            <w:r>
              <w:rPr>
                <w:rFonts w:ascii="ＭＳ 明朝" w:eastAsia="ＭＳ 明朝" w:hAnsi="ＭＳ 明朝" w:hint="eastAsia"/>
                <w:sz w:val="16"/>
                <w:szCs w:val="16"/>
              </w:rPr>
              <w:t xml:space="preserve">　　　</w:t>
            </w:r>
            <w:r w:rsidRPr="005B6D07">
              <w:rPr>
                <w:rFonts w:ascii="ＭＳ 明朝" w:eastAsia="ＭＳ 明朝" w:hAnsi="ＭＳ 明朝" w:hint="eastAsia"/>
                <w:sz w:val="16"/>
                <w:szCs w:val="16"/>
              </w:rPr>
              <w:t>［発言分析・記述分析］</w:t>
            </w:r>
          </w:p>
        </w:tc>
        <w:tc>
          <w:tcPr>
            <w:tcW w:w="4365" w:type="dxa"/>
            <w:tcBorders>
              <w:bottom w:val="dashed" w:sz="4" w:space="0" w:color="auto"/>
            </w:tcBorders>
          </w:tcPr>
          <w:p w14:paraId="7BD00AB3" w14:textId="5010D315"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地形図と活断層分布図を関連付けながら，断層について学んだことを生かして考え，表現している。</w:t>
            </w:r>
          </w:p>
        </w:tc>
        <w:tc>
          <w:tcPr>
            <w:tcW w:w="4800" w:type="dxa"/>
            <w:tcBorders>
              <w:bottom w:val="dashed" w:sz="4" w:space="0" w:color="auto"/>
            </w:tcBorders>
          </w:tcPr>
          <w:p w14:paraId="773778C0" w14:textId="16088A74"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活断層分布図で断層が見られる場所について，地形図を基にどのような地形になっているかを問いかけたり，断層の種類と見られる地形の特徴について再度説明したりして，断層運動によってか</w:t>
            </w:r>
            <w:r w:rsidRPr="00841B26">
              <w:rPr>
                <w:rFonts w:ascii="ＭＳ 明朝" w:eastAsia="ＭＳ 明朝" w:hAnsi="ＭＳ 明朝" w:hint="eastAsia"/>
                <w:spacing w:val="-4"/>
                <w:sz w:val="16"/>
                <w:szCs w:val="16"/>
              </w:rPr>
              <w:t>かる力の向きについて考察することができるよう</w:t>
            </w:r>
            <w:r w:rsidRPr="005B6D07">
              <w:rPr>
                <w:rFonts w:ascii="ＭＳ 明朝" w:eastAsia="ＭＳ 明朝" w:hAnsi="ＭＳ 明朝" w:hint="eastAsia"/>
                <w:sz w:val="16"/>
                <w:szCs w:val="16"/>
              </w:rPr>
              <w:t>助言・指導する。</w:t>
            </w:r>
          </w:p>
        </w:tc>
      </w:tr>
      <w:tr w:rsidR="00D842E6" w14:paraId="5AD87100" w14:textId="77777777" w:rsidTr="00D842E6">
        <w:trPr>
          <w:cantSplit/>
          <w:trHeight w:val="495"/>
        </w:trPr>
        <w:tc>
          <w:tcPr>
            <w:tcW w:w="4082" w:type="dxa"/>
            <w:vMerge/>
            <w:tcBorders>
              <w:bottom w:val="single" w:sz="4" w:space="0" w:color="auto"/>
            </w:tcBorders>
          </w:tcPr>
          <w:p w14:paraId="51A1253B" w14:textId="77777777" w:rsidR="00D842E6" w:rsidRPr="00D842E6" w:rsidRDefault="00D842E6" w:rsidP="00D842E6">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2E1E3202" w14:textId="77777777" w:rsidR="00D842E6" w:rsidRPr="008670AD" w:rsidRDefault="00D842E6" w:rsidP="00D842E6">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57714DF1" w14:textId="77777777" w:rsidR="00D842E6" w:rsidRPr="008670AD" w:rsidRDefault="00D842E6" w:rsidP="00DC51AB">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30C800E0" w14:textId="74103076" w:rsidR="00D842E6" w:rsidRPr="008670AD" w:rsidRDefault="00DC51AB"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03D6618D" w14:textId="38653AD6" w:rsidR="00D842E6" w:rsidRPr="008670AD" w:rsidRDefault="00DC51AB"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52691F56" w14:textId="4F135CBD" w:rsidR="00D842E6" w:rsidRPr="005D2A72" w:rsidRDefault="005B6D07" w:rsidP="005B6D07">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6765E6">
              <w:rPr>
                <w:rFonts w:ascii="ＭＳ ゴシック" w:eastAsia="ＭＳ ゴシック" w:hAnsi="ＭＳ ゴシック" w:hint="eastAsia"/>
                <w:sz w:val="16"/>
                <w:szCs w:val="16"/>
              </w:rPr>
              <w:t>②</w:t>
            </w:r>
            <w:r w:rsidRPr="007E112C">
              <w:rPr>
                <w:rFonts w:ascii="ＭＳ ゴシック" w:eastAsia="ＭＳ ゴシック" w:hAnsi="ＭＳ ゴシック" w:hint="eastAsia"/>
                <w:sz w:val="16"/>
                <w:szCs w:val="16"/>
              </w:rPr>
              <w:t>】</w:t>
            </w:r>
            <w:r w:rsidRPr="005B6D07">
              <w:rPr>
                <w:rFonts w:ascii="ＭＳ 明朝" w:eastAsia="ＭＳ 明朝" w:hAnsi="ＭＳ 明朝" w:hint="eastAsia"/>
                <w:sz w:val="16"/>
                <w:szCs w:val="16"/>
              </w:rPr>
              <w:t>断層運動によって山地と低地ができること，断層運動によってできた地形が見られる場所は，過去に地震が繰り返し発生した場所であることを理解している。</w:t>
            </w:r>
            <w:r>
              <w:rPr>
                <w:rFonts w:ascii="ＭＳ 明朝" w:eastAsia="ＭＳ 明朝" w:hAnsi="ＭＳ 明朝" w:hint="eastAsia"/>
                <w:sz w:val="16"/>
                <w:szCs w:val="16"/>
              </w:rPr>
              <w:t xml:space="preserve">　　</w:t>
            </w:r>
            <w:r w:rsidRPr="005B6D07">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25E3FA2A" w14:textId="53F295FE"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断層運動によって山地と低地ができること，断層運動によってできた地形が見られる場所は，過去に地震が繰り返し発生した場所であることを理解しているとともに，地形を基に地震が発生しやすい場所であるかどうかを推論でき</w:t>
            </w:r>
            <w:r w:rsidRPr="00841B26">
              <w:rPr>
                <w:rFonts w:ascii="ＭＳ 明朝" w:eastAsia="ＭＳ 明朝" w:hAnsi="ＭＳ 明朝" w:hint="eastAsia"/>
                <w:spacing w:val="-6"/>
                <w:sz w:val="16"/>
                <w:szCs w:val="16"/>
              </w:rPr>
              <w:t>ることを捉え，自分たちが住んでいる</w:t>
            </w:r>
            <w:r w:rsidRPr="005B6D07">
              <w:rPr>
                <w:rFonts w:ascii="ＭＳ 明朝" w:eastAsia="ＭＳ 明朝" w:hAnsi="ＭＳ 明朝" w:hint="eastAsia"/>
                <w:sz w:val="16"/>
                <w:szCs w:val="16"/>
              </w:rPr>
              <w:t>地域を見直している。</w:t>
            </w:r>
          </w:p>
        </w:tc>
        <w:tc>
          <w:tcPr>
            <w:tcW w:w="4800" w:type="dxa"/>
            <w:tcBorders>
              <w:top w:val="dashed" w:sz="4" w:space="0" w:color="auto"/>
              <w:bottom w:val="single" w:sz="4" w:space="0" w:color="auto"/>
            </w:tcBorders>
          </w:tcPr>
          <w:p w14:paraId="3600E185" w14:textId="48D4D27B"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断層運動によって山地と低地ができることを再度説明したうえで，逆説的に山地や低地が見られる場所では過去に何が起こったことがわかるかを問いかけ，山地や低地のでき方について理解することができるよう助言・指導する。</w:t>
            </w:r>
          </w:p>
        </w:tc>
      </w:tr>
      <w:tr w:rsidR="00582D27" w14:paraId="32C5F12B" w14:textId="77777777" w:rsidTr="00D842E6">
        <w:trPr>
          <w:cantSplit/>
          <w:trHeight w:val="972"/>
        </w:trPr>
        <w:tc>
          <w:tcPr>
            <w:tcW w:w="4082" w:type="dxa"/>
            <w:tcBorders>
              <w:top w:val="single" w:sz="4" w:space="0" w:color="auto"/>
              <w:bottom w:val="single" w:sz="4" w:space="0" w:color="auto"/>
            </w:tcBorders>
          </w:tcPr>
          <w:p w14:paraId="17F33880" w14:textId="5F047E1C" w:rsidR="005C1E84" w:rsidRPr="007E112C" w:rsidRDefault="00B532BE" w:rsidP="005C1E84">
            <w:pPr>
              <w:spacing w:line="240" w:lineRule="exact"/>
              <w:ind w:left="160" w:hangingChars="100" w:hanging="160"/>
              <w:rPr>
                <w:rFonts w:ascii="ＭＳ ゴシック" w:eastAsia="ＭＳ ゴシック" w:hAnsi="ＭＳ ゴシック"/>
                <w:sz w:val="16"/>
                <w:szCs w:val="16"/>
              </w:rPr>
            </w:pPr>
            <w:r w:rsidRPr="00B532BE">
              <w:rPr>
                <w:rFonts w:ascii="ＭＳ ゴシック" w:eastAsia="ＭＳ ゴシック" w:hAnsi="ＭＳ ゴシック" w:hint="eastAsia"/>
                <w:sz w:val="16"/>
                <w:szCs w:val="16"/>
                <w:bdr w:val="single" w:sz="4" w:space="0" w:color="auto"/>
              </w:rPr>
              <w:t>Ｃ</w:t>
            </w:r>
            <w:r w:rsidR="005C1E84" w:rsidRPr="007E112C">
              <w:rPr>
                <w:rFonts w:ascii="ＭＳ ゴシック" w:eastAsia="ＭＳ ゴシック" w:hAnsi="ＭＳ ゴシック" w:hint="eastAsia"/>
                <w:sz w:val="16"/>
                <w:szCs w:val="16"/>
              </w:rPr>
              <w:t xml:space="preserve">　火山がつくる景観</w:t>
            </w:r>
          </w:p>
          <w:p w14:paraId="68CB5672" w14:textId="77777777" w:rsidR="005C1E84" w:rsidRPr="005C1E84" w:rsidRDefault="005C1E84" w:rsidP="005C1E84">
            <w:pPr>
              <w:spacing w:line="240" w:lineRule="exact"/>
              <w:ind w:left="160" w:hangingChars="100" w:hanging="160"/>
              <w:rPr>
                <w:rFonts w:ascii="ＭＳ 明朝" w:eastAsia="ＭＳ 明朝" w:hAnsi="ＭＳ 明朝"/>
                <w:sz w:val="16"/>
                <w:szCs w:val="16"/>
              </w:rPr>
            </w:pPr>
            <w:r w:rsidRPr="005C1E84">
              <w:rPr>
                <w:rFonts w:ascii="ＭＳ 明朝" w:eastAsia="ＭＳ 明朝" w:hAnsi="ＭＳ 明朝" w:hint="eastAsia"/>
                <w:sz w:val="16"/>
                <w:szCs w:val="16"/>
              </w:rPr>
              <w:t>・マグマの性質とそれによる火山の姿や噴火の形態について理解する。</w:t>
            </w:r>
          </w:p>
          <w:p w14:paraId="3EE457E0" w14:textId="5BC04C59" w:rsidR="00582D27" w:rsidRPr="00D842E6" w:rsidRDefault="005C1E84" w:rsidP="005C1E84">
            <w:pPr>
              <w:spacing w:line="240" w:lineRule="exact"/>
              <w:ind w:left="160" w:hangingChars="100" w:hanging="160"/>
              <w:rPr>
                <w:rFonts w:ascii="ＭＳ 明朝" w:eastAsia="ＭＳ 明朝" w:hAnsi="ＭＳ 明朝"/>
                <w:sz w:val="16"/>
                <w:szCs w:val="16"/>
              </w:rPr>
            </w:pPr>
            <w:r w:rsidRPr="005C1E84">
              <w:rPr>
                <w:rFonts w:ascii="ＭＳ 明朝" w:eastAsia="ＭＳ 明朝" w:hAnsi="ＭＳ 明朝" w:hint="eastAsia"/>
                <w:sz w:val="16"/>
                <w:szCs w:val="16"/>
              </w:rPr>
              <w:t>・山脈や火山をもたらす原動力は地球内部の熱であり，その熱が地表に放出される過程でプレートが動いていることを理解する。</w:t>
            </w:r>
          </w:p>
        </w:tc>
        <w:tc>
          <w:tcPr>
            <w:tcW w:w="465" w:type="dxa"/>
            <w:tcBorders>
              <w:top w:val="single" w:sz="4" w:space="0" w:color="auto"/>
              <w:bottom w:val="single" w:sz="4" w:space="0" w:color="auto"/>
            </w:tcBorders>
            <w:textDirection w:val="tbRlV"/>
            <w:vAlign w:val="center"/>
          </w:tcPr>
          <w:p w14:paraId="590C0AEF" w14:textId="23191863" w:rsidR="00582D27" w:rsidRPr="008670AD" w:rsidRDefault="00DC51AB" w:rsidP="00D842E6">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cBorders>
              <w:top w:val="single" w:sz="4" w:space="0" w:color="auto"/>
              <w:bottom w:val="single" w:sz="4" w:space="0" w:color="auto"/>
            </w:tcBorders>
            <w:textDirection w:val="tbRlV"/>
            <w:vAlign w:val="center"/>
          </w:tcPr>
          <w:p w14:paraId="3E0C5581" w14:textId="1F5D621E" w:rsidR="00582D27" w:rsidRPr="008670AD" w:rsidRDefault="00DC51AB" w:rsidP="00DC51AB">
            <w:pPr>
              <w:spacing w:line="240" w:lineRule="exact"/>
              <w:ind w:left="113" w:right="113"/>
              <w:jc w:val="center"/>
              <w:rPr>
                <w:rFonts w:ascii="ＭＳ ゴシック" w:eastAsia="ＭＳ ゴシック" w:hAnsi="ＭＳ ゴシック"/>
                <w:sz w:val="20"/>
                <w:szCs w:val="20"/>
              </w:rPr>
            </w:pPr>
            <w:r w:rsidRPr="00DC51AB">
              <w:rPr>
                <w:rFonts w:ascii="ＭＳ ゴシック" w:eastAsia="ＭＳ ゴシック" w:hAnsi="ＭＳ ゴシック" w:hint="eastAsia"/>
                <w:w w:val="89"/>
                <w:sz w:val="20"/>
                <w:szCs w:val="20"/>
                <w:eastAsianLayout w:id="-1589350655" w:vert="1" w:vertCompress="1"/>
              </w:rPr>
              <w:t>1</w:t>
            </w:r>
            <w:r w:rsidRPr="00DC51AB">
              <w:rPr>
                <w:rFonts w:ascii="ＭＳ ゴシック" w:eastAsia="ＭＳ ゴシック" w:hAnsi="ＭＳ ゴシック"/>
                <w:w w:val="89"/>
                <w:sz w:val="20"/>
                <w:szCs w:val="20"/>
                <w:eastAsianLayout w:id="-1589350655" w:vert="1" w:vertCompress="1"/>
              </w:rPr>
              <w:t>86</w:t>
            </w:r>
            <w:r w:rsidRPr="008670AD">
              <w:rPr>
                <w:rFonts w:ascii="ＭＳ ゴシック" w:eastAsia="ＭＳ ゴシック" w:hAnsi="ＭＳ ゴシック" w:hint="eastAsia"/>
                <w:sz w:val="20"/>
                <w:szCs w:val="20"/>
              </w:rPr>
              <w:t>～</w:t>
            </w:r>
            <w:r w:rsidRPr="00DC51AB">
              <w:rPr>
                <w:rFonts w:ascii="ＭＳ ゴシック" w:eastAsia="ＭＳ ゴシック" w:hAnsi="ＭＳ ゴシック"/>
                <w:w w:val="89"/>
                <w:sz w:val="20"/>
                <w:szCs w:val="20"/>
                <w:eastAsianLayout w:id="-1589350654" w:vert="1" w:vertCompress="1"/>
              </w:rPr>
              <w:t>187</w:t>
            </w:r>
          </w:p>
        </w:tc>
        <w:tc>
          <w:tcPr>
            <w:tcW w:w="465" w:type="dxa"/>
            <w:tcBorders>
              <w:top w:val="single" w:sz="4" w:space="0" w:color="auto"/>
              <w:bottom w:val="single" w:sz="4" w:space="0" w:color="auto"/>
            </w:tcBorders>
            <w:textDirection w:val="tbRlV"/>
            <w:vAlign w:val="center"/>
          </w:tcPr>
          <w:p w14:paraId="7A39182A" w14:textId="01E87590" w:rsidR="00582D27" w:rsidRPr="008670AD" w:rsidRDefault="00DC51AB"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single" w:sz="4" w:space="0" w:color="auto"/>
            </w:tcBorders>
            <w:textDirection w:val="tbRlV"/>
            <w:vAlign w:val="center"/>
          </w:tcPr>
          <w:p w14:paraId="7B610F72" w14:textId="31D72BBA" w:rsidR="00582D27" w:rsidRPr="008670AD" w:rsidRDefault="00582D27" w:rsidP="008670AD">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single" w:sz="4" w:space="0" w:color="auto"/>
            </w:tcBorders>
          </w:tcPr>
          <w:p w14:paraId="559A82EC" w14:textId="3F87DB97" w:rsidR="00582D27" w:rsidRPr="005D2A72" w:rsidRDefault="005B6D07" w:rsidP="005426FD">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6765E6">
              <w:rPr>
                <w:rFonts w:ascii="ＭＳ ゴシック" w:eastAsia="ＭＳ ゴシック" w:hAnsi="ＭＳ ゴシック" w:hint="eastAsia"/>
                <w:sz w:val="16"/>
                <w:szCs w:val="16"/>
              </w:rPr>
              <w:t>③</w:t>
            </w:r>
            <w:r w:rsidRPr="007E112C">
              <w:rPr>
                <w:rFonts w:ascii="ＭＳ ゴシック" w:eastAsia="ＭＳ ゴシック" w:hAnsi="ＭＳ ゴシック" w:hint="eastAsia"/>
                <w:sz w:val="16"/>
                <w:szCs w:val="16"/>
              </w:rPr>
              <w:t>】</w:t>
            </w:r>
            <w:r w:rsidRPr="005B6D07">
              <w:rPr>
                <w:rFonts w:ascii="ＭＳ 明朝" w:eastAsia="ＭＳ 明朝" w:hAnsi="ＭＳ 明朝" w:hint="eastAsia"/>
                <w:sz w:val="16"/>
                <w:szCs w:val="16"/>
              </w:rPr>
              <w:t>マグマの性質によって火山の姿や噴火の形態に違いがあること，山脈や火山をもたらす原動力は地球内部の熱であることを理解している。</w:t>
            </w:r>
            <w:r w:rsidR="005426FD">
              <w:rPr>
                <w:rFonts w:ascii="ＭＳ 明朝" w:eastAsia="ＭＳ 明朝" w:hAnsi="ＭＳ 明朝" w:hint="eastAsia"/>
                <w:sz w:val="16"/>
                <w:szCs w:val="16"/>
              </w:rPr>
              <w:t xml:space="preserve">　　　　　　　　</w:t>
            </w:r>
            <w:r w:rsidR="00DC3AE9">
              <w:rPr>
                <w:rFonts w:ascii="ＭＳ 明朝" w:eastAsia="ＭＳ 明朝" w:hAnsi="ＭＳ 明朝" w:hint="eastAsia"/>
                <w:sz w:val="16"/>
                <w:szCs w:val="16"/>
              </w:rPr>
              <w:t xml:space="preserve">　</w:t>
            </w:r>
            <w:r w:rsidR="005426FD">
              <w:rPr>
                <w:rFonts w:ascii="ＭＳ 明朝" w:eastAsia="ＭＳ 明朝" w:hAnsi="ＭＳ 明朝" w:hint="eastAsia"/>
                <w:sz w:val="16"/>
                <w:szCs w:val="16"/>
              </w:rPr>
              <w:t xml:space="preserve">　</w:t>
            </w:r>
            <w:r w:rsidRPr="005B6D07">
              <w:rPr>
                <w:rFonts w:ascii="ＭＳ 明朝" w:eastAsia="ＭＳ 明朝" w:hAnsi="ＭＳ 明朝" w:hint="eastAsia"/>
                <w:sz w:val="16"/>
                <w:szCs w:val="16"/>
              </w:rPr>
              <w:t>［発言分析・記述分析］</w:t>
            </w:r>
          </w:p>
        </w:tc>
        <w:tc>
          <w:tcPr>
            <w:tcW w:w="4365" w:type="dxa"/>
            <w:tcBorders>
              <w:top w:val="single" w:sz="4" w:space="0" w:color="auto"/>
              <w:bottom w:val="single" w:sz="4" w:space="0" w:color="auto"/>
            </w:tcBorders>
          </w:tcPr>
          <w:p w14:paraId="239D70FA" w14:textId="039127ED" w:rsidR="00582D27"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マグマの性質による火山の姿や噴火の形態の違い，地球内部の熱により山脈や火山ができることについて理解しているとともに，放出された地球内部の熱を人間生活で利用していることを具体的に捉えている。</w:t>
            </w:r>
          </w:p>
        </w:tc>
        <w:tc>
          <w:tcPr>
            <w:tcW w:w="4800" w:type="dxa"/>
            <w:tcBorders>
              <w:top w:val="single" w:sz="4" w:space="0" w:color="auto"/>
              <w:bottom w:val="single" w:sz="4" w:space="0" w:color="auto"/>
            </w:tcBorders>
          </w:tcPr>
          <w:p w14:paraId="6A03E71B" w14:textId="2A3281CA" w:rsidR="00582D27"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教科書</w:t>
            </w:r>
            <w:r w:rsidRPr="005B6D07">
              <w:rPr>
                <w:rFonts w:ascii="ＭＳ 明朝" w:eastAsia="ＭＳ 明朝" w:hAnsi="ＭＳ 明朝"/>
                <w:sz w:val="16"/>
                <w:szCs w:val="16"/>
              </w:rPr>
              <w:t>p.186</w:t>
            </w:r>
            <w:r w:rsidR="00821525">
              <w:rPr>
                <w:rFonts w:ascii="ＭＳ 明朝" w:eastAsia="ＭＳ 明朝" w:hAnsi="ＭＳ 明朝" w:hint="eastAsia"/>
                <w:sz w:val="16"/>
                <w:szCs w:val="16"/>
              </w:rPr>
              <w:t>～</w:t>
            </w:r>
            <w:r w:rsidRPr="005B6D07">
              <w:rPr>
                <w:rFonts w:ascii="ＭＳ 明朝" w:eastAsia="ＭＳ 明朝" w:hAnsi="ＭＳ 明朝"/>
                <w:sz w:val="16"/>
                <w:szCs w:val="16"/>
              </w:rPr>
              <w:t>187の図を基に再度説明し，マグマの性質による火山の姿や噴火の形態の違い，地球内部の熱により山脈や火山ができることについて理解することができるよう助言・指導する。</w:t>
            </w:r>
          </w:p>
        </w:tc>
      </w:tr>
      <w:tr w:rsidR="00D842E6" w14:paraId="1BEF2C37" w14:textId="77777777" w:rsidTr="006F3253">
        <w:trPr>
          <w:cantSplit/>
          <w:trHeight w:val="610"/>
        </w:trPr>
        <w:tc>
          <w:tcPr>
            <w:tcW w:w="4082" w:type="dxa"/>
            <w:vMerge w:val="restart"/>
            <w:tcBorders>
              <w:top w:val="single" w:sz="4" w:space="0" w:color="auto"/>
            </w:tcBorders>
          </w:tcPr>
          <w:p w14:paraId="61D64DA1" w14:textId="1D0FDEE3" w:rsidR="005B6D07" w:rsidRPr="007E112C" w:rsidRDefault="00B532BE" w:rsidP="005B6D07">
            <w:pPr>
              <w:spacing w:line="240" w:lineRule="exact"/>
              <w:rPr>
                <w:rFonts w:ascii="ＭＳ ゴシック" w:eastAsia="ＭＳ ゴシック" w:hAnsi="ＭＳ ゴシック"/>
                <w:sz w:val="16"/>
                <w:szCs w:val="16"/>
              </w:rPr>
            </w:pPr>
            <w:r w:rsidRPr="00B532BE">
              <w:rPr>
                <w:rFonts w:ascii="ＭＳ ゴシック" w:eastAsia="ＭＳ ゴシック" w:hAnsi="ＭＳ ゴシック" w:hint="eastAsia"/>
                <w:sz w:val="16"/>
                <w:szCs w:val="16"/>
                <w:bdr w:val="single" w:sz="4" w:space="0" w:color="auto"/>
              </w:rPr>
              <w:t>Ｄ</w:t>
            </w:r>
            <w:r w:rsidR="005B6D07" w:rsidRPr="007E112C">
              <w:rPr>
                <w:rFonts w:ascii="ＭＳ ゴシック" w:eastAsia="ＭＳ ゴシック" w:hAnsi="ＭＳ ゴシック" w:hint="eastAsia"/>
                <w:sz w:val="16"/>
                <w:szCs w:val="16"/>
              </w:rPr>
              <w:t xml:space="preserve">　太陽のエネルギーがつくる景観</w:t>
            </w:r>
          </w:p>
          <w:p w14:paraId="756D00E3" w14:textId="77777777" w:rsidR="005B6D07" w:rsidRPr="005B6D07" w:rsidRDefault="005B6D07" w:rsidP="005B6D07">
            <w:pPr>
              <w:spacing w:line="240" w:lineRule="exact"/>
              <w:ind w:left="160" w:hangingChars="100" w:hanging="160"/>
              <w:rPr>
                <w:rFonts w:ascii="ＭＳ 明朝" w:eastAsia="ＭＳ 明朝" w:hAnsi="ＭＳ 明朝"/>
                <w:sz w:val="16"/>
                <w:szCs w:val="16"/>
              </w:rPr>
            </w:pPr>
            <w:r w:rsidRPr="005B6D07">
              <w:rPr>
                <w:rFonts w:ascii="ＭＳ 明朝" w:eastAsia="ＭＳ 明朝" w:hAnsi="ＭＳ 明朝" w:hint="eastAsia"/>
                <w:sz w:val="16"/>
                <w:szCs w:val="16"/>
              </w:rPr>
              <w:t>・地表は徐々に風化してもろくなり，地すべりや土砂崩れ，土石流などが起こることがあることを理解する。</w:t>
            </w:r>
          </w:p>
          <w:p w14:paraId="71C7F7C7" w14:textId="77777777" w:rsidR="005B6D07" w:rsidRPr="005B6D07" w:rsidRDefault="005B6D07" w:rsidP="005B6D07">
            <w:pPr>
              <w:spacing w:line="240" w:lineRule="exact"/>
              <w:ind w:left="160" w:hangingChars="100" w:hanging="160"/>
              <w:rPr>
                <w:rFonts w:ascii="ＭＳ 明朝" w:eastAsia="ＭＳ 明朝" w:hAnsi="ＭＳ 明朝"/>
                <w:sz w:val="16"/>
                <w:szCs w:val="16"/>
              </w:rPr>
            </w:pPr>
            <w:r w:rsidRPr="005B6D07">
              <w:rPr>
                <w:rFonts w:ascii="ＭＳ 明朝" w:eastAsia="ＭＳ 明朝" w:hAnsi="ＭＳ 明朝" w:hint="eastAsia"/>
                <w:sz w:val="16"/>
                <w:szCs w:val="16"/>
              </w:rPr>
              <w:t>・斜面崩壊や土石流のモデル実験を行う。</w:t>
            </w:r>
          </w:p>
          <w:p w14:paraId="1F797C1D" w14:textId="77777777" w:rsidR="005B6D07" w:rsidRPr="005B6D07" w:rsidRDefault="005B6D07" w:rsidP="005B6D07">
            <w:pPr>
              <w:spacing w:line="240" w:lineRule="exact"/>
              <w:ind w:left="160" w:hangingChars="100" w:hanging="160"/>
              <w:rPr>
                <w:rFonts w:ascii="ＭＳ 明朝" w:eastAsia="ＭＳ 明朝" w:hAnsi="ＭＳ 明朝"/>
                <w:sz w:val="16"/>
                <w:szCs w:val="16"/>
              </w:rPr>
            </w:pPr>
            <w:r w:rsidRPr="005B6D07">
              <w:rPr>
                <w:rFonts w:ascii="ＭＳ 明朝" w:eastAsia="ＭＳ 明朝" w:hAnsi="ＭＳ 明朝" w:hint="eastAsia"/>
                <w:sz w:val="16"/>
                <w:szCs w:val="16"/>
              </w:rPr>
              <w:t>・流水の三作用について理解する。</w:t>
            </w:r>
          </w:p>
          <w:p w14:paraId="6EC1C9D9" w14:textId="129B30E4" w:rsidR="00D842E6" w:rsidRPr="00D842E6" w:rsidRDefault="005B6D07" w:rsidP="005B6D07">
            <w:pPr>
              <w:spacing w:line="240" w:lineRule="exact"/>
              <w:ind w:left="160" w:hangingChars="100" w:hanging="160"/>
              <w:rPr>
                <w:rFonts w:ascii="ＭＳ 明朝" w:eastAsia="ＭＳ 明朝" w:hAnsi="ＭＳ 明朝"/>
                <w:sz w:val="16"/>
                <w:szCs w:val="16"/>
              </w:rPr>
            </w:pPr>
            <w:r w:rsidRPr="005B6D07">
              <w:rPr>
                <w:rFonts w:ascii="ＭＳ 明朝" w:eastAsia="ＭＳ 明朝" w:hAnsi="ＭＳ 明朝" w:hint="eastAsia"/>
                <w:sz w:val="16"/>
                <w:szCs w:val="16"/>
              </w:rPr>
              <w:t>・太陽のエネルギーがもたらすさまざまな地形や景観について理解する。</w:t>
            </w:r>
          </w:p>
        </w:tc>
        <w:tc>
          <w:tcPr>
            <w:tcW w:w="465" w:type="dxa"/>
            <w:vMerge w:val="restart"/>
            <w:tcBorders>
              <w:top w:val="single" w:sz="4" w:space="0" w:color="auto"/>
            </w:tcBorders>
            <w:textDirection w:val="tbRlV"/>
            <w:vAlign w:val="center"/>
          </w:tcPr>
          <w:p w14:paraId="1B6971C3" w14:textId="311D32C8" w:rsidR="00D842E6" w:rsidRPr="008670AD" w:rsidRDefault="00DC51AB" w:rsidP="00D842E6">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cBorders>
              <w:top w:val="single" w:sz="4" w:space="0" w:color="auto"/>
            </w:tcBorders>
            <w:textDirection w:val="tbRlV"/>
            <w:vAlign w:val="center"/>
          </w:tcPr>
          <w:p w14:paraId="373DF6EB" w14:textId="5C89DFB4" w:rsidR="00D842E6" w:rsidRPr="008670AD" w:rsidRDefault="00DC51AB" w:rsidP="00DC51AB">
            <w:pPr>
              <w:spacing w:line="240" w:lineRule="exact"/>
              <w:ind w:left="113" w:right="113"/>
              <w:jc w:val="center"/>
              <w:rPr>
                <w:rFonts w:ascii="ＭＳ ゴシック" w:eastAsia="ＭＳ ゴシック" w:hAnsi="ＭＳ ゴシック"/>
                <w:sz w:val="20"/>
                <w:szCs w:val="20"/>
              </w:rPr>
            </w:pPr>
            <w:r w:rsidRPr="00DC51AB">
              <w:rPr>
                <w:rFonts w:ascii="ＭＳ ゴシック" w:eastAsia="ＭＳ ゴシック" w:hAnsi="ＭＳ ゴシック" w:hint="eastAsia"/>
                <w:w w:val="89"/>
                <w:sz w:val="20"/>
                <w:szCs w:val="20"/>
                <w:eastAsianLayout w:id="-1589350653" w:vert="1" w:vertCompress="1"/>
              </w:rPr>
              <w:t>1</w:t>
            </w:r>
            <w:r w:rsidRPr="00DC51AB">
              <w:rPr>
                <w:rFonts w:ascii="ＭＳ ゴシック" w:eastAsia="ＭＳ ゴシック" w:hAnsi="ＭＳ ゴシック"/>
                <w:w w:val="89"/>
                <w:sz w:val="20"/>
                <w:szCs w:val="20"/>
                <w:eastAsianLayout w:id="-1589350653" w:vert="1" w:vertCompress="1"/>
              </w:rPr>
              <w:t>88</w:t>
            </w:r>
            <w:r w:rsidRPr="008670AD">
              <w:rPr>
                <w:rFonts w:ascii="ＭＳ ゴシック" w:eastAsia="ＭＳ ゴシック" w:hAnsi="ＭＳ ゴシック" w:hint="eastAsia"/>
                <w:sz w:val="20"/>
                <w:szCs w:val="20"/>
              </w:rPr>
              <w:t>～</w:t>
            </w:r>
            <w:r w:rsidRPr="00DC51AB">
              <w:rPr>
                <w:rFonts w:ascii="ＭＳ ゴシック" w:eastAsia="ＭＳ ゴシック" w:hAnsi="ＭＳ ゴシック"/>
                <w:w w:val="88"/>
                <w:sz w:val="20"/>
                <w:szCs w:val="20"/>
                <w:eastAsianLayout w:id="-1589350652" w:vert="1" w:vertCompress="1"/>
              </w:rPr>
              <w:t>189</w:t>
            </w:r>
          </w:p>
        </w:tc>
        <w:tc>
          <w:tcPr>
            <w:tcW w:w="465" w:type="dxa"/>
            <w:tcBorders>
              <w:top w:val="single" w:sz="4" w:space="0" w:color="auto"/>
              <w:bottom w:val="dashed" w:sz="4" w:space="0" w:color="auto"/>
            </w:tcBorders>
            <w:textDirection w:val="tbRlV"/>
            <w:vAlign w:val="center"/>
          </w:tcPr>
          <w:p w14:paraId="5F366E3C" w14:textId="4DF2BE86" w:rsidR="00D842E6" w:rsidRPr="008670AD" w:rsidRDefault="00DC51AB" w:rsidP="00D842E6">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462FDDF8" w14:textId="3EE28424" w:rsidR="00D842E6" w:rsidRPr="008670AD" w:rsidRDefault="00DC51AB" w:rsidP="00D842E6">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654ACD26" w14:textId="12086E59" w:rsidR="005B6D07" w:rsidRDefault="005B6D07" w:rsidP="005B6D07">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6765E6">
              <w:rPr>
                <w:rFonts w:ascii="ＭＳ ゴシック" w:eastAsia="ＭＳ ゴシック" w:hAnsi="ＭＳ ゴシック" w:hint="eastAsia"/>
                <w:sz w:val="16"/>
                <w:szCs w:val="16"/>
              </w:rPr>
              <w:t>④</w:t>
            </w:r>
            <w:r w:rsidRPr="007E112C">
              <w:rPr>
                <w:rFonts w:ascii="ＭＳ ゴシック" w:eastAsia="ＭＳ ゴシック" w:hAnsi="ＭＳ ゴシック" w:hint="eastAsia"/>
                <w:sz w:val="16"/>
                <w:szCs w:val="16"/>
              </w:rPr>
              <w:t>】</w:t>
            </w:r>
            <w:r w:rsidRPr="005B6D07">
              <w:rPr>
                <w:rFonts w:ascii="ＭＳ 明朝" w:eastAsia="ＭＳ 明朝" w:hAnsi="ＭＳ 明朝" w:hint="eastAsia"/>
                <w:sz w:val="16"/>
                <w:szCs w:val="16"/>
              </w:rPr>
              <w:t>斜面崩壊や土石流のモデル実験について，得られた結果を適切に記録している。</w:t>
            </w:r>
          </w:p>
          <w:p w14:paraId="35635BB2" w14:textId="611B0990" w:rsidR="00D842E6" w:rsidRPr="005D2A72" w:rsidRDefault="005B6D07" w:rsidP="00DC3AE9">
            <w:pPr>
              <w:spacing w:line="240" w:lineRule="exact"/>
              <w:ind w:rightChars="-50" w:right="-105"/>
              <w:jc w:val="right"/>
              <w:rPr>
                <w:rFonts w:ascii="ＭＳ 明朝" w:eastAsia="ＭＳ 明朝" w:hAnsi="ＭＳ 明朝"/>
                <w:sz w:val="16"/>
                <w:szCs w:val="16"/>
              </w:rPr>
            </w:pPr>
            <w:r w:rsidRPr="005B6D07">
              <w:rPr>
                <w:rFonts w:ascii="ＭＳ 明朝" w:eastAsia="ＭＳ 明朝" w:hAnsi="ＭＳ 明朝" w:hint="eastAsia"/>
                <w:sz w:val="16"/>
                <w:szCs w:val="16"/>
              </w:rPr>
              <w:t>［記録分析］</w:t>
            </w:r>
          </w:p>
        </w:tc>
        <w:tc>
          <w:tcPr>
            <w:tcW w:w="4365" w:type="dxa"/>
            <w:tcBorders>
              <w:top w:val="single" w:sz="4" w:space="0" w:color="auto"/>
              <w:bottom w:val="dashed" w:sz="4" w:space="0" w:color="auto"/>
            </w:tcBorders>
          </w:tcPr>
          <w:p w14:paraId="3FC18505" w14:textId="7B6528D7"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斜面崩壊や土石流のモデル実験について，得られた結果を絵や文で工夫してわかりやすく記録している。</w:t>
            </w:r>
          </w:p>
        </w:tc>
        <w:tc>
          <w:tcPr>
            <w:tcW w:w="4800" w:type="dxa"/>
            <w:tcBorders>
              <w:top w:val="single" w:sz="4" w:space="0" w:color="auto"/>
              <w:bottom w:val="dashed" w:sz="4" w:space="0" w:color="auto"/>
            </w:tcBorders>
          </w:tcPr>
          <w:p w14:paraId="7E18E3FC" w14:textId="7C0EE3B6"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砂が乾くにつれて崩れていく様子や水が流れて土石流をつくる様子など，ポイントを具体的に示して観察させ，見られた様子を記録することができるよう助言・指導する</w:t>
            </w:r>
          </w:p>
        </w:tc>
      </w:tr>
      <w:tr w:rsidR="00D842E6" w14:paraId="780ECEE3" w14:textId="77777777" w:rsidTr="00D842E6">
        <w:trPr>
          <w:cantSplit/>
          <w:trHeight w:val="587"/>
        </w:trPr>
        <w:tc>
          <w:tcPr>
            <w:tcW w:w="4082" w:type="dxa"/>
            <w:vMerge/>
          </w:tcPr>
          <w:p w14:paraId="6DB1D8E3" w14:textId="77777777" w:rsidR="00D842E6" w:rsidRDefault="00D842E6" w:rsidP="00D842E6">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5ADA71A7" w14:textId="77777777" w:rsidR="00D842E6" w:rsidRPr="008670AD" w:rsidRDefault="00D842E6" w:rsidP="00D842E6">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946F0CF" w14:textId="77777777" w:rsidR="00D842E6" w:rsidRPr="008670AD" w:rsidRDefault="00D842E6"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0190E036" w14:textId="3A8BD975" w:rsidR="00D842E6" w:rsidRPr="008670AD" w:rsidRDefault="00DC51AB" w:rsidP="00D842E6">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2DF63522" w14:textId="12F41C5E" w:rsidR="00D842E6" w:rsidRPr="008670AD" w:rsidRDefault="00D842E6" w:rsidP="00D842E6">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dashed" w:sz="4" w:space="0" w:color="auto"/>
            </w:tcBorders>
          </w:tcPr>
          <w:p w14:paraId="59613810" w14:textId="6450E281" w:rsidR="00D842E6" w:rsidRPr="005D2A72" w:rsidRDefault="005B6D07" w:rsidP="005B6D07">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【態度</w:t>
            </w:r>
            <w:r w:rsidR="006765E6">
              <w:rPr>
                <w:rFonts w:ascii="ＭＳ ゴシック" w:eastAsia="ＭＳ ゴシック" w:hAnsi="ＭＳ ゴシック" w:hint="eastAsia"/>
                <w:sz w:val="16"/>
                <w:szCs w:val="16"/>
              </w:rPr>
              <w:t>①</w:t>
            </w:r>
            <w:r w:rsidRPr="007E112C">
              <w:rPr>
                <w:rFonts w:ascii="ＭＳ ゴシック" w:eastAsia="ＭＳ ゴシック" w:hAnsi="ＭＳ ゴシック" w:hint="eastAsia"/>
                <w:sz w:val="16"/>
                <w:szCs w:val="16"/>
              </w:rPr>
              <w:t>】</w:t>
            </w:r>
            <w:r w:rsidRPr="005B6D07">
              <w:rPr>
                <w:rFonts w:ascii="ＭＳ 明朝" w:eastAsia="ＭＳ 明朝" w:hAnsi="ＭＳ 明朝" w:hint="eastAsia"/>
                <w:sz w:val="16"/>
                <w:szCs w:val="16"/>
              </w:rPr>
              <w:t>学んだことを生かして，友達と対話しながら，太陽のエネルギーが地表に</w:t>
            </w:r>
            <w:r w:rsidR="006765E6">
              <w:rPr>
                <w:rFonts w:ascii="ＭＳ 明朝" w:eastAsia="ＭＳ 明朝" w:hAnsi="ＭＳ 明朝" w:hint="eastAsia"/>
                <w:sz w:val="16"/>
                <w:szCs w:val="16"/>
              </w:rPr>
              <w:t>及ぼす</w:t>
            </w:r>
            <w:r w:rsidRPr="005B6D07">
              <w:rPr>
                <w:rFonts w:ascii="ＭＳ 明朝" w:eastAsia="ＭＳ 明朝" w:hAnsi="ＭＳ 明朝" w:hint="eastAsia"/>
                <w:sz w:val="16"/>
                <w:szCs w:val="16"/>
              </w:rPr>
              <w:t>作用と身近に見られる自然景観とを関連付けて考え，表現しようとしている。</w:t>
            </w:r>
            <w:r>
              <w:rPr>
                <w:rFonts w:ascii="ＭＳ 明朝" w:eastAsia="ＭＳ 明朝" w:hAnsi="ＭＳ 明朝" w:hint="eastAsia"/>
                <w:sz w:val="16"/>
                <w:szCs w:val="16"/>
              </w:rPr>
              <w:t xml:space="preserve">　</w:t>
            </w:r>
            <w:r w:rsidR="00DC3AE9">
              <w:rPr>
                <w:rFonts w:ascii="ＭＳ 明朝" w:eastAsia="ＭＳ 明朝" w:hAnsi="ＭＳ 明朝" w:hint="eastAsia"/>
                <w:sz w:val="16"/>
                <w:szCs w:val="16"/>
              </w:rPr>
              <w:t xml:space="preserve">　</w:t>
            </w:r>
            <w:r w:rsidRPr="005B6D07">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01B09392" w14:textId="52E3C91E"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対話を通して友達の考えを参考にしたり，学んだことを生かしたりしながら，自分の考えを見直してまとめ，さまざまな地形や景観は太陽のエネルギーによってもたらされることについてわかりやすく説明しようとしている。</w:t>
            </w:r>
          </w:p>
        </w:tc>
        <w:tc>
          <w:tcPr>
            <w:tcW w:w="4800" w:type="dxa"/>
            <w:tcBorders>
              <w:top w:val="dashed" w:sz="4" w:space="0" w:color="auto"/>
              <w:bottom w:val="dashed" w:sz="4" w:space="0" w:color="auto"/>
            </w:tcBorders>
          </w:tcPr>
          <w:p w14:paraId="6E1A0A6C" w14:textId="61D55B96"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グループでの対話の場面を設定し，友達の考えと自分の考えを比較させ，友達の考えも参考にしながら考えをまとめるよう助言・指導する。</w:t>
            </w:r>
          </w:p>
        </w:tc>
      </w:tr>
      <w:tr w:rsidR="00D842E6" w14:paraId="4B1DFE92" w14:textId="77777777" w:rsidTr="006F3253">
        <w:trPr>
          <w:cantSplit/>
          <w:trHeight w:val="703"/>
        </w:trPr>
        <w:tc>
          <w:tcPr>
            <w:tcW w:w="4082" w:type="dxa"/>
            <w:vMerge/>
          </w:tcPr>
          <w:p w14:paraId="33E7EF6A" w14:textId="77777777" w:rsidR="00D842E6" w:rsidRDefault="00D842E6" w:rsidP="00D842E6">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63D891E4" w14:textId="77777777" w:rsidR="00D842E6" w:rsidRPr="008670AD" w:rsidRDefault="00D842E6" w:rsidP="00D842E6">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0661D69C" w14:textId="77777777" w:rsidR="00D842E6" w:rsidRPr="008670AD" w:rsidRDefault="00D842E6"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7272DF08" w14:textId="2761A40B" w:rsidR="00D842E6" w:rsidRPr="008670AD" w:rsidRDefault="00DC51AB" w:rsidP="00D842E6">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tcBorders>
            <w:textDirection w:val="tbRlV"/>
            <w:vAlign w:val="center"/>
          </w:tcPr>
          <w:p w14:paraId="3BE3373C" w14:textId="1456203E" w:rsidR="00D842E6" w:rsidRPr="008670AD" w:rsidRDefault="00DC51AB" w:rsidP="00D842E6">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tcBorders>
          </w:tcPr>
          <w:p w14:paraId="37EC34AC" w14:textId="5FA4D4D6" w:rsidR="005B6D07" w:rsidRDefault="005B6D07" w:rsidP="005B6D07">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6765E6">
              <w:rPr>
                <w:rFonts w:ascii="ＭＳ ゴシック" w:eastAsia="ＭＳ ゴシック" w:hAnsi="ＭＳ ゴシック" w:hint="eastAsia"/>
                <w:sz w:val="16"/>
                <w:szCs w:val="16"/>
              </w:rPr>
              <w:t>⑤</w:t>
            </w:r>
            <w:r w:rsidRPr="007E112C">
              <w:rPr>
                <w:rFonts w:ascii="ＭＳ ゴシック" w:eastAsia="ＭＳ ゴシック" w:hAnsi="ＭＳ ゴシック" w:hint="eastAsia"/>
                <w:sz w:val="16"/>
                <w:szCs w:val="16"/>
              </w:rPr>
              <w:t>】</w:t>
            </w:r>
            <w:r w:rsidRPr="005B6D07">
              <w:rPr>
                <w:rFonts w:ascii="ＭＳ 明朝" w:eastAsia="ＭＳ 明朝" w:hAnsi="ＭＳ 明朝" w:hint="eastAsia"/>
                <w:sz w:val="16"/>
                <w:szCs w:val="16"/>
              </w:rPr>
              <w:t>太陽のエネルギーによって流水や風が生じ，それらによってさまざまな地形や景観がもたらされていることを理解している。</w:t>
            </w:r>
          </w:p>
          <w:p w14:paraId="16CAC00E" w14:textId="6DFA5718" w:rsidR="00D842E6" w:rsidRPr="005D2A72" w:rsidRDefault="005B6D07" w:rsidP="00DC3AE9">
            <w:pPr>
              <w:spacing w:line="240" w:lineRule="exact"/>
              <w:ind w:rightChars="-50" w:right="-105"/>
              <w:jc w:val="right"/>
              <w:rPr>
                <w:rFonts w:ascii="ＭＳ 明朝" w:eastAsia="ＭＳ 明朝" w:hAnsi="ＭＳ 明朝"/>
                <w:sz w:val="16"/>
                <w:szCs w:val="16"/>
              </w:rPr>
            </w:pPr>
            <w:r w:rsidRPr="005B6D07">
              <w:rPr>
                <w:rFonts w:ascii="ＭＳ 明朝" w:eastAsia="ＭＳ 明朝" w:hAnsi="ＭＳ 明朝" w:hint="eastAsia"/>
                <w:sz w:val="16"/>
                <w:szCs w:val="16"/>
              </w:rPr>
              <w:t>［発言分析・記述分析］</w:t>
            </w:r>
          </w:p>
        </w:tc>
        <w:tc>
          <w:tcPr>
            <w:tcW w:w="4365" w:type="dxa"/>
            <w:tcBorders>
              <w:top w:val="dashed" w:sz="4" w:space="0" w:color="auto"/>
            </w:tcBorders>
          </w:tcPr>
          <w:p w14:paraId="7B36A8F5" w14:textId="0B6CD685"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地球上にさまざまな地形や景観が見られる要因をたどっていくと太陽のエネルギーに行き着くことを，時間的・空間的な見方をはたらかせて理解している。</w:t>
            </w:r>
          </w:p>
        </w:tc>
        <w:tc>
          <w:tcPr>
            <w:tcW w:w="4800" w:type="dxa"/>
            <w:tcBorders>
              <w:top w:val="dashed" w:sz="4" w:space="0" w:color="auto"/>
            </w:tcBorders>
          </w:tcPr>
          <w:p w14:paraId="7AFCB0F7" w14:textId="2A309895" w:rsidR="00D842E6" w:rsidRPr="005D2A72" w:rsidRDefault="005B6D07" w:rsidP="005B6D07">
            <w:pPr>
              <w:spacing w:line="240" w:lineRule="exact"/>
              <w:rPr>
                <w:rFonts w:ascii="ＭＳ 明朝" w:eastAsia="ＭＳ 明朝" w:hAnsi="ＭＳ 明朝"/>
                <w:sz w:val="16"/>
                <w:szCs w:val="16"/>
              </w:rPr>
            </w:pPr>
            <w:r w:rsidRPr="005B6D07">
              <w:rPr>
                <w:rFonts w:ascii="ＭＳ 明朝" w:eastAsia="ＭＳ 明朝" w:hAnsi="ＭＳ 明朝" w:hint="eastAsia"/>
                <w:sz w:val="16"/>
                <w:szCs w:val="16"/>
              </w:rPr>
              <w:t>地表を変化させる作用に太陽のエネルギーがどのように関係しているかを丁寧に説明し，それらの関係を理解することができるよう助言・指導する。</w:t>
            </w:r>
          </w:p>
        </w:tc>
      </w:tr>
    </w:tbl>
    <w:p w14:paraId="1346095E" w14:textId="77777777" w:rsidR="00B532BE" w:rsidRDefault="00B532BE" w:rsidP="00B532BE">
      <w:pPr>
        <w:widowControl/>
        <w:spacing w:line="280" w:lineRule="exact"/>
        <w:jc w:val="left"/>
        <w:rPr>
          <w:rFonts w:ascii="ＭＳ 明朝" w:eastAsia="ＭＳ 明朝" w:hAnsi="ＭＳ 明朝"/>
          <w:sz w:val="16"/>
          <w:szCs w:val="16"/>
        </w:rPr>
      </w:pPr>
      <w:r w:rsidRPr="00B532BE">
        <w:rPr>
          <w:rFonts w:ascii="ＭＳ 明朝" w:eastAsia="ＭＳ 明朝" w:hAnsi="ＭＳ 明朝" w:hint="eastAsia"/>
          <w:sz w:val="16"/>
          <w:szCs w:val="16"/>
        </w:rPr>
        <w:t>（次ページへ続く）</w:t>
      </w:r>
    </w:p>
    <w:p w14:paraId="24DBE063" w14:textId="6DEC09EF" w:rsidR="00940758" w:rsidRDefault="00D842E6" w:rsidP="00841B26">
      <w:pPr>
        <w:widowControl/>
        <w:spacing w:line="140" w:lineRule="exact"/>
        <w:jc w:val="left"/>
      </w:pPr>
      <w:r>
        <w:br w:type="page"/>
      </w:r>
    </w:p>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40758" w14:paraId="56A7B247" w14:textId="77777777" w:rsidTr="00A3259E">
        <w:trPr>
          <w:cantSplit/>
          <w:trHeight w:val="510"/>
        </w:trPr>
        <w:tc>
          <w:tcPr>
            <w:tcW w:w="4082" w:type="dxa"/>
            <w:vAlign w:val="center"/>
          </w:tcPr>
          <w:p w14:paraId="223BFBF3"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lastRenderedPageBreak/>
              <w:t>主な学習活動</w:t>
            </w:r>
          </w:p>
        </w:tc>
        <w:tc>
          <w:tcPr>
            <w:tcW w:w="462" w:type="dxa"/>
            <w:textDirection w:val="tbRlV"/>
            <w:vAlign w:val="center"/>
          </w:tcPr>
          <w:p w14:paraId="723D65C7"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時間</w:t>
            </w:r>
          </w:p>
        </w:tc>
        <w:tc>
          <w:tcPr>
            <w:tcW w:w="622" w:type="dxa"/>
            <w:textDirection w:val="tbRlV"/>
            <w:vAlign w:val="center"/>
          </w:tcPr>
          <w:p w14:paraId="38766E97" w14:textId="77777777" w:rsidR="00940758" w:rsidRPr="00AF18E3" w:rsidRDefault="00940758" w:rsidP="00A3259E">
            <w:pPr>
              <w:spacing w:line="200" w:lineRule="exact"/>
              <w:jc w:val="center"/>
              <w:rPr>
                <w:rFonts w:ascii="ＭＳ ゴシック" w:eastAsia="ＭＳ ゴシック" w:hAnsi="ＭＳ ゴシック"/>
                <w:w w:val="80"/>
                <w:sz w:val="18"/>
                <w:szCs w:val="18"/>
              </w:rPr>
            </w:pPr>
            <w:r w:rsidRPr="00AF18E3">
              <w:rPr>
                <w:rFonts w:ascii="ＭＳ ゴシック" w:eastAsia="ＭＳ ゴシック" w:hAnsi="ＭＳ ゴシック" w:hint="eastAsia"/>
                <w:w w:val="80"/>
                <w:sz w:val="18"/>
                <w:szCs w:val="18"/>
              </w:rPr>
              <w:t>ページ</w:t>
            </w:r>
          </w:p>
          <w:p w14:paraId="327D74E4" w14:textId="77777777" w:rsidR="00940758" w:rsidRPr="00AF18E3" w:rsidRDefault="00940758" w:rsidP="00A3259E">
            <w:pPr>
              <w:spacing w:line="20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w w:val="80"/>
                <w:sz w:val="18"/>
                <w:szCs w:val="18"/>
              </w:rPr>
              <w:t>教科書</w:t>
            </w:r>
          </w:p>
        </w:tc>
        <w:tc>
          <w:tcPr>
            <w:tcW w:w="462" w:type="dxa"/>
            <w:textDirection w:val="tbRlV"/>
            <w:vAlign w:val="center"/>
          </w:tcPr>
          <w:p w14:paraId="11FA2719"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重点</w:t>
            </w:r>
          </w:p>
        </w:tc>
        <w:tc>
          <w:tcPr>
            <w:tcW w:w="462" w:type="dxa"/>
            <w:textDirection w:val="tbRlV"/>
            <w:vAlign w:val="center"/>
          </w:tcPr>
          <w:p w14:paraId="44BA9C82" w14:textId="77777777" w:rsidR="00940758" w:rsidRPr="00AF18E3" w:rsidRDefault="00940758" w:rsidP="00A3259E">
            <w:pPr>
              <w:spacing w:line="240" w:lineRule="exact"/>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記録</w:t>
            </w:r>
          </w:p>
        </w:tc>
        <w:tc>
          <w:tcPr>
            <w:tcW w:w="3685" w:type="dxa"/>
            <w:vAlign w:val="center"/>
          </w:tcPr>
          <w:p w14:paraId="46130A6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評価の観点と方法</w:t>
            </w:r>
          </w:p>
        </w:tc>
        <w:tc>
          <w:tcPr>
            <w:tcW w:w="4365" w:type="dxa"/>
            <w:vAlign w:val="center"/>
          </w:tcPr>
          <w:p w14:paraId="63840AA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十分満足できる生徒の評価例</w:t>
            </w:r>
          </w:p>
        </w:tc>
        <w:tc>
          <w:tcPr>
            <w:tcW w:w="4822" w:type="dxa"/>
            <w:vAlign w:val="center"/>
          </w:tcPr>
          <w:p w14:paraId="5B9AA48E" w14:textId="77777777" w:rsidR="00940758" w:rsidRPr="00AF18E3" w:rsidRDefault="00940758" w:rsidP="00A3259E">
            <w:pPr>
              <w:jc w:val="center"/>
              <w:rPr>
                <w:rFonts w:ascii="ＭＳ ゴシック" w:eastAsia="ＭＳ ゴシック" w:hAnsi="ＭＳ ゴシック"/>
                <w:sz w:val="18"/>
                <w:szCs w:val="18"/>
              </w:rPr>
            </w:pPr>
            <w:r w:rsidRPr="00AF18E3">
              <w:rPr>
                <w:rFonts w:ascii="ＭＳ ゴシック" w:eastAsia="ＭＳ ゴシック" w:hAnsi="ＭＳ ゴシック" w:hint="eastAsia"/>
                <w:sz w:val="18"/>
                <w:szCs w:val="18"/>
              </w:rPr>
              <w:t>努力を要する生徒への指導の手だての例</w:t>
            </w:r>
          </w:p>
        </w:tc>
      </w:tr>
    </w:tbl>
    <w:p w14:paraId="19065D92" w14:textId="77777777" w:rsidR="00940758" w:rsidRDefault="00940758" w:rsidP="00940758">
      <w:pPr>
        <w:spacing w:line="100" w:lineRule="exact"/>
      </w:pPr>
    </w:p>
    <w:tbl>
      <w:tblPr>
        <w:tblStyle w:val="a3"/>
        <w:tblW w:w="18953" w:type="dxa"/>
        <w:tblLook w:val="04A0" w:firstRow="1" w:lastRow="0" w:firstColumn="1" w:lastColumn="0" w:noHBand="0" w:noVBand="1"/>
      </w:tblPr>
      <w:tblGrid>
        <w:gridCol w:w="4082"/>
        <w:gridCol w:w="465"/>
        <w:gridCol w:w="624"/>
        <w:gridCol w:w="465"/>
        <w:gridCol w:w="465"/>
        <w:gridCol w:w="3685"/>
        <w:gridCol w:w="4365"/>
        <w:gridCol w:w="4802"/>
      </w:tblGrid>
      <w:tr w:rsidR="00940758" w14:paraId="587DB284" w14:textId="77777777" w:rsidTr="00A3259E">
        <w:trPr>
          <w:cantSplit/>
          <w:trHeight w:val="278"/>
        </w:trPr>
        <w:tc>
          <w:tcPr>
            <w:tcW w:w="18953" w:type="dxa"/>
            <w:gridSpan w:val="8"/>
            <w:tcBorders>
              <w:bottom w:val="nil"/>
            </w:tcBorders>
            <w:shd w:val="clear" w:color="auto" w:fill="BFBFBF" w:themeFill="background1" w:themeFillShade="BF"/>
            <w:vAlign w:val="center"/>
          </w:tcPr>
          <w:p w14:paraId="24407964" w14:textId="5078C21A" w:rsidR="00940758" w:rsidRPr="000559B6" w:rsidRDefault="00220202" w:rsidP="00A3259E">
            <w:pPr>
              <w:spacing w:line="20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２</w:t>
            </w:r>
            <w:r w:rsidR="00940758" w:rsidRPr="000559B6">
              <w:rPr>
                <w:rFonts w:ascii="ＭＳ ゴシック" w:eastAsia="ＭＳ ゴシック" w:hAnsi="ＭＳ ゴシック"/>
                <w:sz w:val="18"/>
                <w:szCs w:val="18"/>
              </w:rPr>
              <w:t xml:space="preserve">　</w:t>
            </w:r>
            <w:r w:rsidRPr="00220202">
              <w:rPr>
                <w:rFonts w:ascii="ＭＳ ゴシック" w:eastAsia="ＭＳ ゴシック" w:hAnsi="ＭＳ ゴシック" w:cs="ShinGoPr6N-DeBold" w:hint="eastAsia"/>
                <w:kern w:val="0"/>
                <w:sz w:val="18"/>
                <w:szCs w:val="18"/>
              </w:rPr>
              <w:t>自然災害と防災</w:t>
            </w:r>
          </w:p>
        </w:tc>
      </w:tr>
      <w:tr w:rsidR="00B35F6F" w14:paraId="6316384E" w14:textId="77777777" w:rsidTr="00BB7FDC">
        <w:trPr>
          <w:cantSplit/>
          <w:trHeight w:val="600"/>
        </w:trPr>
        <w:tc>
          <w:tcPr>
            <w:tcW w:w="4082" w:type="dxa"/>
            <w:tcBorders>
              <w:top w:val="single" w:sz="4" w:space="0" w:color="auto"/>
              <w:bottom w:val="single" w:sz="4" w:space="0" w:color="auto"/>
            </w:tcBorders>
          </w:tcPr>
          <w:p w14:paraId="0CDF8822" w14:textId="77777777" w:rsidR="00220202" w:rsidRPr="00A20693" w:rsidRDefault="00220202" w:rsidP="00220202">
            <w:pPr>
              <w:spacing w:line="240" w:lineRule="exact"/>
              <w:ind w:left="160" w:hangingChars="100" w:hanging="160"/>
              <w:rPr>
                <w:rFonts w:ascii="ＭＳ ゴシック" w:eastAsia="ＭＳ ゴシック" w:hAnsi="ＭＳ ゴシック"/>
                <w:sz w:val="16"/>
                <w:szCs w:val="16"/>
              </w:rPr>
            </w:pPr>
            <w:r w:rsidRPr="00A20693">
              <w:rPr>
                <w:rFonts w:ascii="ＭＳ ゴシック" w:eastAsia="ＭＳ ゴシック" w:hAnsi="ＭＳ ゴシック" w:hint="eastAsia"/>
                <w:sz w:val="16"/>
                <w:szCs w:val="16"/>
                <w:bdr w:val="single" w:sz="4" w:space="0" w:color="auto"/>
              </w:rPr>
              <w:t>Ａ</w:t>
            </w:r>
            <w:r w:rsidRPr="00A20693">
              <w:rPr>
                <w:rFonts w:ascii="ＭＳ ゴシック" w:eastAsia="ＭＳ ゴシック" w:hAnsi="ＭＳ ゴシック" w:hint="eastAsia"/>
                <w:sz w:val="16"/>
                <w:szCs w:val="16"/>
              </w:rPr>
              <w:t xml:space="preserve">　自然災害とは</w:t>
            </w:r>
          </w:p>
          <w:p w14:paraId="76764309" w14:textId="77777777" w:rsidR="00220202" w:rsidRPr="00220202"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・自然災害と人間生活について考え，自然災害やそれらに対する対策について問題を見いだす。</w:t>
            </w:r>
          </w:p>
          <w:p w14:paraId="31F6A36F" w14:textId="77777777" w:rsidR="00220202" w:rsidRPr="00220202"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・自然災害と自然現象との違いについて理解する。</w:t>
            </w:r>
          </w:p>
          <w:p w14:paraId="21D2A399" w14:textId="750E94BD" w:rsidR="00BB7FDC" w:rsidRPr="00EC1BDF"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・自然災害と人間生活との</w:t>
            </w:r>
            <w:r w:rsidR="0028405A">
              <w:rPr>
                <w:rFonts w:ascii="ＭＳ 明朝" w:eastAsia="ＭＳ 明朝" w:hAnsi="ＭＳ 明朝" w:hint="eastAsia"/>
                <w:sz w:val="16"/>
                <w:szCs w:val="16"/>
              </w:rPr>
              <w:t>関</w:t>
            </w:r>
            <w:r w:rsidRPr="00220202">
              <w:rPr>
                <w:rFonts w:ascii="ＭＳ 明朝" w:eastAsia="ＭＳ 明朝" w:hAnsi="ＭＳ 明朝" w:hint="eastAsia"/>
                <w:sz w:val="16"/>
                <w:szCs w:val="16"/>
              </w:rPr>
              <w:t>わりについての理解を深める。</w:t>
            </w:r>
          </w:p>
        </w:tc>
        <w:tc>
          <w:tcPr>
            <w:tcW w:w="465" w:type="dxa"/>
            <w:tcBorders>
              <w:bottom w:val="single" w:sz="4" w:space="0" w:color="auto"/>
            </w:tcBorders>
            <w:textDirection w:val="tbRlV"/>
            <w:vAlign w:val="center"/>
          </w:tcPr>
          <w:p w14:paraId="28DADCB4" w14:textId="2CFB4450" w:rsidR="00B35F6F" w:rsidRPr="008670AD" w:rsidRDefault="00A52C95"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cBorders>
              <w:bottom w:val="single" w:sz="4" w:space="0" w:color="auto"/>
            </w:tcBorders>
            <w:textDirection w:val="tbRlV"/>
            <w:vAlign w:val="center"/>
          </w:tcPr>
          <w:p w14:paraId="6F51C11A" w14:textId="3A32EC70" w:rsidR="00B35F6F" w:rsidRPr="008670AD" w:rsidRDefault="00A52C95" w:rsidP="00A52C95">
            <w:pPr>
              <w:spacing w:line="240" w:lineRule="exact"/>
              <w:ind w:left="113"/>
              <w:jc w:val="center"/>
              <w:rPr>
                <w:rFonts w:ascii="ＭＳ ゴシック" w:eastAsia="ＭＳ ゴシック" w:hAnsi="ＭＳ ゴシック"/>
                <w:sz w:val="20"/>
                <w:szCs w:val="20"/>
              </w:rPr>
            </w:pPr>
            <w:r w:rsidRPr="00A52C95">
              <w:rPr>
                <w:rFonts w:ascii="ＭＳ ゴシック" w:eastAsia="ＭＳ ゴシック" w:hAnsi="ＭＳ ゴシック" w:hint="eastAsia"/>
                <w:w w:val="89"/>
                <w:sz w:val="20"/>
                <w:szCs w:val="20"/>
                <w:eastAsianLayout w:id="-1589381886" w:vert="1" w:vertCompress="1"/>
              </w:rPr>
              <w:t>1</w:t>
            </w:r>
            <w:r w:rsidRPr="00A52C95">
              <w:rPr>
                <w:rFonts w:ascii="ＭＳ ゴシック" w:eastAsia="ＭＳ ゴシック" w:hAnsi="ＭＳ ゴシック"/>
                <w:w w:val="89"/>
                <w:sz w:val="20"/>
                <w:szCs w:val="20"/>
                <w:eastAsianLayout w:id="-1589381886" w:vert="1" w:vertCompress="1"/>
              </w:rPr>
              <w:t>90</w:t>
            </w:r>
            <w:r w:rsidRPr="008670AD">
              <w:rPr>
                <w:rFonts w:ascii="ＭＳ ゴシック" w:eastAsia="ＭＳ ゴシック" w:hAnsi="ＭＳ ゴシック" w:hint="eastAsia"/>
                <w:sz w:val="20"/>
                <w:szCs w:val="20"/>
              </w:rPr>
              <w:t>～</w:t>
            </w:r>
            <w:r w:rsidRPr="00A52C95">
              <w:rPr>
                <w:rFonts w:ascii="ＭＳ ゴシック" w:eastAsia="ＭＳ ゴシック" w:hAnsi="ＭＳ ゴシック"/>
                <w:w w:val="89"/>
                <w:sz w:val="20"/>
                <w:szCs w:val="20"/>
                <w:eastAsianLayout w:id="-1589381885" w:vert="1" w:vertCompress="1"/>
              </w:rPr>
              <w:t>191</w:t>
            </w:r>
          </w:p>
        </w:tc>
        <w:tc>
          <w:tcPr>
            <w:tcW w:w="465" w:type="dxa"/>
            <w:tcBorders>
              <w:bottom w:val="single" w:sz="4" w:space="0" w:color="auto"/>
            </w:tcBorders>
            <w:textDirection w:val="tbRlV"/>
            <w:vAlign w:val="center"/>
          </w:tcPr>
          <w:p w14:paraId="2E69E8E0" w14:textId="4EE4BEBB" w:rsidR="00B35F6F" w:rsidRPr="008670AD" w:rsidRDefault="00A55761" w:rsidP="00A3259E">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bottom w:val="single" w:sz="4" w:space="0" w:color="auto"/>
            </w:tcBorders>
            <w:textDirection w:val="tbRlV"/>
            <w:vAlign w:val="center"/>
          </w:tcPr>
          <w:p w14:paraId="3017988A" w14:textId="7F5693BF" w:rsidR="00B35F6F" w:rsidRPr="008670AD" w:rsidRDefault="00B35F6F" w:rsidP="00A3259E">
            <w:pPr>
              <w:spacing w:line="240" w:lineRule="exact"/>
              <w:ind w:left="113" w:right="113"/>
              <w:jc w:val="center"/>
              <w:rPr>
                <w:rFonts w:ascii="ＭＳ ゴシック" w:eastAsia="ＭＳ ゴシック" w:hAnsi="ＭＳ ゴシック"/>
                <w:sz w:val="20"/>
                <w:szCs w:val="20"/>
              </w:rPr>
            </w:pPr>
          </w:p>
        </w:tc>
        <w:tc>
          <w:tcPr>
            <w:tcW w:w="3685" w:type="dxa"/>
            <w:tcBorders>
              <w:bottom w:val="single" w:sz="4" w:space="0" w:color="auto"/>
            </w:tcBorders>
          </w:tcPr>
          <w:p w14:paraId="79FA7AE8" w14:textId="37ADCB89" w:rsidR="00FC586B"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28405A">
              <w:rPr>
                <w:rFonts w:ascii="ＭＳ ゴシック" w:eastAsia="ＭＳ ゴシック" w:hAnsi="ＭＳ ゴシック" w:hint="eastAsia"/>
                <w:sz w:val="16"/>
                <w:szCs w:val="16"/>
              </w:rPr>
              <w:t>⑥</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自然災害と自然現象との違いや被害軽減のための方法について理解している。</w:t>
            </w:r>
          </w:p>
          <w:p w14:paraId="06DD9CFC" w14:textId="73A7732D" w:rsidR="00B35F6F" w:rsidRPr="00EC1BDF" w:rsidRDefault="00FC586B" w:rsidP="00DC3AE9">
            <w:pPr>
              <w:spacing w:line="240" w:lineRule="exact"/>
              <w:ind w:rightChars="-50" w:right="-105"/>
              <w:jc w:val="right"/>
              <w:rPr>
                <w:rFonts w:ascii="ＭＳ 明朝" w:eastAsia="ＭＳ 明朝" w:hAnsi="ＭＳ 明朝"/>
                <w:sz w:val="16"/>
                <w:szCs w:val="16"/>
              </w:rPr>
            </w:pPr>
            <w:r w:rsidRPr="00FC586B">
              <w:rPr>
                <w:rFonts w:ascii="ＭＳ 明朝" w:eastAsia="ＭＳ 明朝" w:hAnsi="ＭＳ 明朝" w:hint="eastAsia"/>
                <w:sz w:val="16"/>
                <w:szCs w:val="16"/>
              </w:rPr>
              <w:t>［発言分析・記述分析］</w:t>
            </w:r>
          </w:p>
        </w:tc>
        <w:tc>
          <w:tcPr>
            <w:tcW w:w="4365" w:type="dxa"/>
            <w:tcBorders>
              <w:bottom w:val="dashed" w:sz="4" w:space="0" w:color="auto"/>
            </w:tcBorders>
          </w:tcPr>
          <w:p w14:paraId="7EDC2B7C" w14:textId="57FA5730" w:rsidR="00B35F6F"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自然災害と自然現象の違いについて理解しているとともに，被災後の暮らしに困難が生じる可能性も理解したうえで，被害軽減のための取り組みの必要性とその方法および効果を具体的に捉えている。</w:t>
            </w:r>
          </w:p>
        </w:tc>
        <w:tc>
          <w:tcPr>
            <w:tcW w:w="4802" w:type="dxa"/>
            <w:tcBorders>
              <w:bottom w:val="single" w:sz="4" w:space="0" w:color="auto"/>
            </w:tcBorders>
          </w:tcPr>
          <w:p w14:paraId="5F7D403C" w14:textId="200DE936" w:rsidR="00B35F6F"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自然現象と自然災害の違いを確認し，自然災害は人間の許容範囲を超えたときに発生することから，対策を行うことで被害を軽減することができることを捉えることができるよう助言・指導する。</w:t>
            </w:r>
          </w:p>
        </w:tc>
      </w:tr>
      <w:tr w:rsidR="00BB7FDC" w14:paraId="409DAF4A" w14:textId="77777777" w:rsidTr="00BB7FDC">
        <w:trPr>
          <w:cantSplit/>
          <w:trHeight w:val="460"/>
        </w:trPr>
        <w:tc>
          <w:tcPr>
            <w:tcW w:w="4082" w:type="dxa"/>
            <w:vMerge w:val="restart"/>
            <w:tcBorders>
              <w:top w:val="single" w:sz="4" w:space="0" w:color="auto"/>
            </w:tcBorders>
          </w:tcPr>
          <w:p w14:paraId="314FF228" w14:textId="77777777" w:rsidR="00220202" w:rsidRPr="00A20693" w:rsidRDefault="00220202" w:rsidP="00220202">
            <w:pPr>
              <w:spacing w:line="240" w:lineRule="exact"/>
              <w:ind w:left="160" w:hangingChars="100" w:hanging="160"/>
              <w:rPr>
                <w:rFonts w:ascii="ＭＳ ゴシック" w:eastAsia="ＭＳ ゴシック" w:hAnsi="ＭＳ ゴシック"/>
                <w:sz w:val="16"/>
                <w:szCs w:val="16"/>
              </w:rPr>
            </w:pPr>
            <w:r w:rsidRPr="00A20693">
              <w:rPr>
                <w:rFonts w:ascii="ＭＳ ゴシック" w:eastAsia="ＭＳ ゴシック" w:hAnsi="ＭＳ ゴシック" w:hint="eastAsia"/>
                <w:sz w:val="16"/>
                <w:szCs w:val="16"/>
                <w:bdr w:val="single" w:sz="4" w:space="0" w:color="auto"/>
              </w:rPr>
              <w:t>Ｂ</w:t>
            </w:r>
            <w:r w:rsidRPr="00A20693">
              <w:rPr>
                <w:rFonts w:ascii="ＭＳ ゴシック" w:eastAsia="ＭＳ ゴシック" w:hAnsi="ＭＳ ゴシック" w:hint="eastAsia"/>
                <w:sz w:val="16"/>
                <w:szCs w:val="16"/>
              </w:rPr>
              <w:t xml:space="preserve">　地震による災害</w:t>
            </w:r>
          </w:p>
          <w:p w14:paraId="6309A54C" w14:textId="77777777" w:rsidR="00220202" w:rsidRPr="00220202"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・プレート境界で起こる地震と内陸で起こる地震のメカニズムと特徴について理解する。</w:t>
            </w:r>
          </w:p>
          <w:p w14:paraId="04173A5E" w14:textId="77777777" w:rsidR="00220202" w:rsidRPr="00220202"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・液状化のモデル実験を行う。</w:t>
            </w:r>
          </w:p>
          <w:p w14:paraId="50340B00" w14:textId="0A26CEE4" w:rsidR="00BB7FDC" w:rsidRPr="00EC1BDF"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・地震災害への対策の必要性を理解し，防災・減災のための具体的な取り組みについて知り，自分たちにできることはあるか考える。</w:t>
            </w:r>
          </w:p>
        </w:tc>
        <w:tc>
          <w:tcPr>
            <w:tcW w:w="465" w:type="dxa"/>
            <w:vMerge w:val="restart"/>
            <w:tcBorders>
              <w:top w:val="single" w:sz="4" w:space="0" w:color="auto"/>
            </w:tcBorders>
            <w:textDirection w:val="tbRlV"/>
            <w:vAlign w:val="center"/>
          </w:tcPr>
          <w:p w14:paraId="7796E9B2" w14:textId="53386616" w:rsidR="00BB7FDC" w:rsidRPr="008670AD" w:rsidRDefault="00A52C95"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cBorders>
              <w:top w:val="single" w:sz="4" w:space="0" w:color="auto"/>
            </w:tcBorders>
            <w:textDirection w:val="tbRlV"/>
            <w:vAlign w:val="center"/>
          </w:tcPr>
          <w:p w14:paraId="739044AD" w14:textId="4EA5493F" w:rsidR="00BB7FDC" w:rsidRPr="00A569C0" w:rsidRDefault="00A52C95" w:rsidP="00A52C95">
            <w:pPr>
              <w:spacing w:line="240" w:lineRule="exact"/>
              <w:ind w:left="113"/>
              <w:jc w:val="center"/>
              <w:rPr>
                <w:rFonts w:ascii="ＭＳ ゴシック" w:eastAsia="ＭＳ ゴシック" w:hAnsi="ＭＳ ゴシック"/>
                <w:sz w:val="20"/>
                <w:szCs w:val="20"/>
              </w:rPr>
            </w:pPr>
            <w:r w:rsidRPr="00A52C95">
              <w:rPr>
                <w:rFonts w:ascii="ＭＳ ゴシック" w:eastAsia="ＭＳ ゴシック" w:hAnsi="ＭＳ ゴシック" w:hint="eastAsia"/>
                <w:w w:val="89"/>
                <w:sz w:val="20"/>
                <w:szCs w:val="20"/>
                <w:eastAsianLayout w:id="-1589381888" w:vert="1" w:vertCompress="1"/>
              </w:rPr>
              <w:t>1</w:t>
            </w:r>
            <w:r w:rsidRPr="00A52C95">
              <w:rPr>
                <w:rFonts w:ascii="ＭＳ ゴシック" w:eastAsia="ＭＳ ゴシック" w:hAnsi="ＭＳ ゴシック"/>
                <w:w w:val="89"/>
                <w:sz w:val="20"/>
                <w:szCs w:val="20"/>
                <w:eastAsianLayout w:id="-1589381888" w:vert="1" w:vertCompress="1"/>
              </w:rPr>
              <w:t>92</w:t>
            </w:r>
            <w:r w:rsidRPr="008670AD">
              <w:rPr>
                <w:rFonts w:ascii="ＭＳ ゴシック" w:eastAsia="ＭＳ ゴシック" w:hAnsi="ＭＳ ゴシック" w:hint="eastAsia"/>
                <w:sz w:val="20"/>
                <w:szCs w:val="20"/>
              </w:rPr>
              <w:t>～</w:t>
            </w:r>
            <w:r w:rsidRPr="00A52C95">
              <w:rPr>
                <w:rFonts w:ascii="ＭＳ ゴシック" w:eastAsia="ＭＳ ゴシック" w:hAnsi="ＭＳ ゴシック"/>
                <w:w w:val="88"/>
                <w:sz w:val="20"/>
                <w:szCs w:val="20"/>
                <w:eastAsianLayout w:id="-1589381887" w:vert="1" w:vertCompress="1"/>
              </w:rPr>
              <w:t>195</w:t>
            </w:r>
          </w:p>
        </w:tc>
        <w:tc>
          <w:tcPr>
            <w:tcW w:w="465" w:type="dxa"/>
            <w:tcBorders>
              <w:top w:val="single" w:sz="4" w:space="0" w:color="auto"/>
              <w:bottom w:val="dashed" w:sz="4" w:space="0" w:color="auto"/>
            </w:tcBorders>
            <w:textDirection w:val="tbRlV"/>
            <w:vAlign w:val="center"/>
          </w:tcPr>
          <w:p w14:paraId="00A79A29" w14:textId="6D494D7C" w:rsidR="00BB7FDC" w:rsidRDefault="00A55761"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38D1CD5E" w14:textId="086DE8F1" w:rsidR="00BB7FDC" w:rsidRPr="008670AD" w:rsidRDefault="00503D22"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4A47A50D" w14:textId="71F4159B" w:rsidR="00FC586B"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【思考</w:t>
            </w:r>
            <w:r w:rsidR="0028405A">
              <w:rPr>
                <w:rFonts w:ascii="ＭＳ ゴシック" w:eastAsia="ＭＳ ゴシック" w:hAnsi="ＭＳ ゴシック" w:hint="eastAsia"/>
                <w:sz w:val="16"/>
                <w:szCs w:val="16"/>
              </w:rPr>
              <w:t>②</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液状化のモデル実験の結果を基に考察して，液状化の</w:t>
            </w:r>
            <w:r w:rsidR="0028405A">
              <w:rPr>
                <w:rFonts w:ascii="ＭＳ 明朝" w:eastAsia="ＭＳ 明朝" w:hAnsi="ＭＳ 明朝" w:hint="eastAsia"/>
                <w:sz w:val="16"/>
                <w:szCs w:val="16"/>
              </w:rPr>
              <w:t>仕組み</w:t>
            </w:r>
            <w:r w:rsidRPr="00FC586B">
              <w:rPr>
                <w:rFonts w:ascii="ＭＳ 明朝" w:eastAsia="ＭＳ 明朝" w:hAnsi="ＭＳ 明朝" w:hint="eastAsia"/>
                <w:sz w:val="16"/>
                <w:szCs w:val="16"/>
              </w:rPr>
              <w:t>について見いだし，実際に起こる現象と関連付けて表現している。</w:t>
            </w:r>
          </w:p>
          <w:p w14:paraId="63C06B03" w14:textId="194A1656" w:rsidR="00BB7FDC" w:rsidRPr="00EC1BDF" w:rsidRDefault="00FC586B" w:rsidP="00DC3AE9">
            <w:pPr>
              <w:spacing w:line="240" w:lineRule="exact"/>
              <w:ind w:rightChars="-50" w:right="-105"/>
              <w:jc w:val="right"/>
              <w:rPr>
                <w:rFonts w:ascii="ＭＳ 明朝" w:eastAsia="ＭＳ 明朝" w:hAnsi="ＭＳ 明朝"/>
                <w:sz w:val="16"/>
                <w:szCs w:val="16"/>
              </w:rPr>
            </w:pPr>
            <w:r w:rsidRPr="00FC586B">
              <w:rPr>
                <w:rFonts w:ascii="ＭＳ 明朝" w:eastAsia="ＭＳ 明朝" w:hAnsi="ＭＳ 明朝" w:hint="eastAsia"/>
                <w:sz w:val="16"/>
                <w:szCs w:val="16"/>
              </w:rPr>
              <w:t>［発言分析・記述分析］</w:t>
            </w:r>
          </w:p>
        </w:tc>
        <w:tc>
          <w:tcPr>
            <w:tcW w:w="4365" w:type="dxa"/>
            <w:tcBorders>
              <w:top w:val="single" w:sz="4" w:space="0" w:color="auto"/>
              <w:bottom w:val="dashed" w:sz="4" w:space="0" w:color="auto"/>
            </w:tcBorders>
          </w:tcPr>
          <w:p w14:paraId="67D62B8D" w14:textId="53C2C348"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鉄球と浮きを使って実験を行う意味を理解したうえで結果を分析して，液状化の</w:t>
            </w:r>
            <w:r w:rsidR="00055004">
              <w:rPr>
                <w:rFonts w:ascii="ＭＳ 明朝" w:eastAsia="ＭＳ 明朝" w:hAnsi="ＭＳ 明朝" w:hint="eastAsia"/>
                <w:sz w:val="16"/>
                <w:szCs w:val="16"/>
              </w:rPr>
              <w:t>仕組み</w:t>
            </w:r>
            <w:r w:rsidRPr="00FC586B">
              <w:rPr>
                <w:rFonts w:ascii="ＭＳ 明朝" w:eastAsia="ＭＳ 明朝" w:hAnsi="ＭＳ 明朝" w:hint="eastAsia"/>
                <w:sz w:val="16"/>
                <w:szCs w:val="16"/>
              </w:rPr>
              <w:t>について見いだし，実際に起こる現象と関連付けて具体的に表現している。</w:t>
            </w:r>
          </w:p>
        </w:tc>
        <w:tc>
          <w:tcPr>
            <w:tcW w:w="4802" w:type="dxa"/>
            <w:tcBorders>
              <w:top w:val="single" w:sz="4" w:space="0" w:color="auto"/>
              <w:bottom w:val="dashed" w:sz="4" w:space="0" w:color="auto"/>
            </w:tcBorders>
          </w:tcPr>
          <w:p w14:paraId="1E51BBC8" w14:textId="1E94DD1F"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実験の様子を動画で撮影しておき，鉄球や浮きの様子を繰り返し確認し，液状化の</w:t>
            </w:r>
            <w:r w:rsidR="00055004">
              <w:rPr>
                <w:rFonts w:ascii="ＭＳ 明朝" w:eastAsia="ＭＳ 明朝" w:hAnsi="ＭＳ 明朝" w:hint="eastAsia"/>
                <w:sz w:val="16"/>
                <w:szCs w:val="16"/>
              </w:rPr>
              <w:t>仕組み</w:t>
            </w:r>
            <w:r w:rsidRPr="00FC586B">
              <w:rPr>
                <w:rFonts w:ascii="ＭＳ 明朝" w:eastAsia="ＭＳ 明朝" w:hAnsi="ＭＳ 明朝" w:hint="eastAsia"/>
                <w:sz w:val="16"/>
                <w:szCs w:val="16"/>
              </w:rPr>
              <w:t>を見いだすことができるよう助言・指導する。</w:t>
            </w:r>
          </w:p>
        </w:tc>
      </w:tr>
      <w:tr w:rsidR="00BB7FDC" w14:paraId="7CB07B87" w14:textId="77777777" w:rsidTr="00BB7FDC">
        <w:trPr>
          <w:cantSplit/>
          <w:trHeight w:val="380"/>
        </w:trPr>
        <w:tc>
          <w:tcPr>
            <w:tcW w:w="4082" w:type="dxa"/>
            <w:vMerge/>
          </w:tcPr>
          <w:p w14:paraId="77A2CE45" w14:textId="77777777" w:rsidR="00BB7FDC" w:rsidRDefault="00BB7FDC" w:rsidP="00220202">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3BD034C3" w14:textId="77777777" w:rsidR="00BB7FDC" w:rsidRPr="008670AD" w:rsidRDefault="00BB7FDC" w:rsidP="00BB7FDC">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D84F4E2" w14:textId="77777777" w:rsidR="00BB7FDC" w:rsidRPr="00A569C0" w:rsidRDefault="00BB7FDC" w:rsidP="00A52C95">
            <w:pPr>
              <w:spacing w:line="240" w:lineRule="exact"/>
              <w:ind w:lef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30B345FD" w14:textId="203F8F21" w:rsidR="00BB7FDC" w:rsidRDefault="00A55761"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6890C41D" w14:textId="2ED63F60" w:rsidR="00BB7FDC" w:rsidRPr="008670AD" w:rsidRDefault="00503D22"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754E9307" w14:textId="1D60AA05" w:rsidR="00FC586B"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【態度</w:t>
            </w:r>
            <w:r w:rsidR="0028405A">
              <w:rPr>
                <w:rFonts w:ascii="ＭＳ ゴシック" w:eastAsia="ＭＳ ゴシック" w:hAnsi="ＭＳ ゴシック" w:hint="eastAsia"/>
                <w:sz w:val="16"/>
                <w:szCs w:val="16"/>
              </w:rPr>
              <w:t>②</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学んだことを生かして，友達と対話しながら，地震による被害を少なくするためにできることを具体的に考えようとしている。</w:t>
            </w:r>
          </w:p>
          <w:p w14:paraId="14C07823" w14:textId="734D3DF3" w:rsidR="00BB7FDC" w:rsidRPr="00EC1BDF" w:rsidRDefault="00FC586B" w:rsidP="00DC3AE9">
            <w:pPr>
              <w:spacing w:line="240" w:lineRule="exact"/>
              <w:ind w:rightChars="-50" w:right="-105"/>
              <w:jc w:val="right"/>
              <w:rPr>
                <w:rFonts w:ascii="ＭＳ 明朝" w:eastAsia="ＭＳ 明朝" w:hAnsi="ＭＳ 明朝"/>
                <w:sz w:val="16"/>
                <w:szCs w:val="16"/>
              </w:rPr>
            </w:pPr>
            <w:r w:rsidRPr="00FC586B">
              <w:rPr>
                <w:rFonts w:ascii="ＭＳ 明朝" w:eastAsia="ＭＳ 明朝" w:hAnsi="ＭＳ 明朝" w:hint="eastAsia"/>
                <w:sz w:val="16"/>
                <w:szCs w:val="16"/>
              </w:rPr>
              <w:t>［発言分析・行動観察］</w:t>
            </w:r>
          </w:p>
        </w:tc>
        <w:tc>
          <w:tcPr>
            <w:tcW w:w="4365" w:type="dxa"/>
            <w:tcBorders>
              <w:top w:val="dashed" w:sz="4" w:space="0" w:color="auto"/>
              <w:bottom w:val="dashed" w:sz="4" w:space="0" w:color="auto"/>
            </w:tcBorders>
          </w:tcPr>
          <w:p w14:paraId="36CD83E6" w14:textId="79600D8F"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地震に備える必要性を理解し，防災・減災を自らの問題として捉え，対話を通して友達の考えを参考にしたり，既習の内容や生活経験を生かしたりしながら，地震による被害を少なくするためにできることを具体的に考えようとしている。</w:t>
            </w:r>
          </w:p>
        </w:tc>
        <w:tc>
          <w:tcPr>
            <w:tcW w:w="4802" w:type="dxa"/>
            <w:tcBorders>
              <w:top w:val="dashed" w:sz="4" w:space="0" w:color="auto"/>
              <w:bottom w:val="dashed" w:sz="4" w:space="0" w:color="auto"/>
            </w:tcBorders>
          </w:tcPr>
          <w:p w14:paraId="0549D657" w14:textId="2A0D997D"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教科書</w:t>
            </w:r>
            <w:r w:rsidRPr="00FC586B">
              <w:rPr>
                <w:rFonts w:ascii="ＭＳ 明朝" w:eastAsia="ＭＳ 明朝" w:hAnsi="ＭＳ 明朝"/>
                <w:sz w:val="16"/>
                <w:szCs w:val="16"/>
              </w:rPr>
              <w:t>p.195図8を活用して，それぞれどのような災害への備えであるかを問いかけ，地震による被害を少なくするためにできることを主体的に考えることができるよう助言・指導する。</w:t>
            </w:r>
          </w:p>
        </w:tc>
      </w:tr>
      <w:tr w:rsidR="00BB7FDC" w14:paraId="763E7A24" w14:textId="77777777" w:rsidTr="00BB7FDC">
        <w:trPr>
          <w:cantSplit/>
          <w:trHeight w:val="576"/>
        </w:trPr>
        <w:tc>
          <w:tcPr>
            <w:tcW w:w="4082" w:type="dxa"/>
            <w:vMerge/>
            <w:tcBorders>
              <w:bottom w:val="single" w:sz="4" w:space="0" w:color="auto"/>
            </w:tcBorders>
          </w:tcPr>
          <w:p w14:paraId="5499E3C9" w14:textId="77777777" w:rsidR="00BB7FDC" w:rsidRDefault="00BB7FDC" w:rsidP="00220202">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2EC46957" w14:textId="77777777" w:rsidR="00BB7FDC" w:rsidRPr="008670AD" w:rsidRDefault="00BB7FDC" w:rsidP="00BB7FDC">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400A07D8" w14:textId="77777777" w:rsidR="00BB7FDC" w:rsidRPr="00A569C0" w:rsidRDefault="00BB7FDC" w:rsidP="00A52C95">
            <w:pPr>
              <w:spacing w:line="240" w:lineRule="exact"/>
              <w:ind w:lef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5BDBD01E" w14:textId="4162B29D" w:rsidR="00BB7FDC" w:rsidRDefault="00A55761"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1ACC0942" w14:textId="235C8139" w:rsidR="00BB7FDC" w:rsidRPr="008670AD" w:rsidRDefault="00503D22"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208BF435" w14:textId="2BA5CBBB" w:rsidR="00BB7FDC" w:rsidRPr="00EC1BDF"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28405A">
              <w:rPr>
                <w:rFonts w:ascii="ＭＳ ゴシック" w:eastAsia="ＭＳ ゴシック" w:hAnsi="ＭＳ ゴシック" w:hint="eastAsia"/>
                <w:sz w:val="16"/>
                <w:szCs w:val="16"/>
              </w:rPr>
              <w:t>⑦</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プレート境界の地震や内陸で起こる地震の</w:t>
            </w:r>
            <w:r w:rsidR="0028405A">
              <w:rPr>
                <w:rFonts w:ascii="ＭＳ 明朝" w:eastAsia="ＭＳ 明朝" w:hAnsi="ＭＳ 明朝" w:hint="eastAsia"/>
                <w:sz w:val="16"/>
                <w:szCs w:val="16"/>
              </w:rPr>
              <w:t>仕組み</w:t>
            </w:r>
            <w:r w:rsidRPr="00FC586B">
              <w:rPr>
                <w:rFonts w:ascii="ＭＳ 明朝" w:eastAsia="ＭＳ 明朝" w:hAnsi="ＭＳ 明朝" w:hint="eastAsia"/>
                <w:sz w:val="16"/>
                <w:szCs w:val="16"/>
              </w:rPr>
              <w:t>と特徴，それらによる災害について理解している。</w:t>
            </w:r>
            <w:r>
              <w:rPr>
                <w:rFonts w:ascii="ＭＳ 明朝" w:eastAsia="ＭＳ 明朝" w:hAnsi="ＭＳ 明朝" w:hint="eastAsia"/>
                <w:sz w:val="16"/>
                <w:szCs w:val="16"/>
              </w:rPr>
              <w:t xml:space="preserve">　　　　　　</w:t>
            </w:r>
            <w:r w:rsidRPr="00FC586B">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342456D1" w14:textId="1E94D41B"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プレート境界の地震や内陸で起こる地震の</w:t>
            </w:r>
            <w:r w:rsidR="00055004">
              <w:rPr>
                <w:rFonts w:ascii="ＭＳ 明朝" w:eastAsia="ＭＳ 明朝" w:hAnsi="ＭＳ 明朝" w:hint="eastAsia"/>
                <w:sz w:val="16"/>
                <w:szCs w:val="16"/>
              </w:rPr>
              <w:t>仕組み</w:t>
            </w:r>
            <w:r w:rsidRPr="00FC586B">
              <w:rPr>
                <w:rFonts w:ascii="ＭＳ 明朝" w:eastAsia="ＭＳ 明朝" w:hAnsi="ＭＳ 明朝" w:hint="eastAsia"/>
                <w:sz w:val="16"/>
                <w:szCs w:val="16"/>
              </w:rPr>
              <w:t>と特徴，</w:t>
            </w:r>
            <w:r w:rsidRPr="00FC586B">
              <w:rPr>
                <w:rFonts w:ascii="ＭＳ 明朝" w:eastAsia="ＭＳ 明朝" w:hAnsi="ＭＳ 明朝" w:hint="eastAsia"/>
                <w:spacing w:val="-12"/>
                <w:sz w:val="16"/>
                <w:szCs w:val="16"/>
              </w:rPr>
              <w:t>それらによる</w:t>
            </w:r>
            <w:r w:rsidRPr="00FC586B">
              <w:rPr>
                <w:rFonts w:ascii="ＭＳ 明朝" w:eastAsia="ＭＳ 明朝" w:hAnsi="ＭＳ 明朝" w:hint="eastAsia"/>
                <w:sz w:val="16"/>
                <w:szCs w:val="16"/>
              </w:rPr>
              <w:t>災害について理解し，防災・減災のための取り組みや自分</w:t>
            </w:r>
            <w:r w:rsidRPr="00FC586B">
              <w:rPr>
                <w:rFonts w:ascii="ＭＳ 明朝" w:eastAsia="ＭＳ 明朝" w:hAnsi="ＭＳ 明朝" w:hint="eastAsia"/>
                <w:spacing w:val="-10"/>
                <w:sz w:val="16"/>
                <w:szCs w:val="16"/>
              </w:rPr>
              <w:t>たちにできることについて</w:t>
            </w:r>
            <w:r w:rsidRPr="00FC586B">
              <w:rPr>
                <w:rFonts w:ascii="ＭＳ 明朝" w:eastAsia="ＭＳ 明朝" w:hAnsi="ＭＳ 明朝" w:hint="eastAsia"/>
                <w:sz w:val="16"/>
                <w:szCs w:val="16"/>
              </w:rPr>
              <w:t>具体的に捉えている。</w:t>
            </w:r>
          </w:p>
        </w:tc>
        <w:tc>
          <w:tcPr>
            <w:tcW w:w="4802" w:type="dxa"/>
            <w:tcBorders>
              <w:top w:val="dashed" w:sz="4" w:space="0" w:color="auto"/>
            </w:tcBorders>
          </w:tcPr>
          <w:p w14:paraId="7123674A" w14:textId="41304B78"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プレート境界の地震や内陸で起こる地震の</w:t>
            </w:r>
            <w:r w:rsidR="00055004">
              <w:rPr>
                <w:rFonts w:ascii="ＭＳ 明朝" w:eastAsia="ＭＳ 明朝" w:hAnsi="ＭＳ 明朝" w:hint="eastAsia"/>
                <w:sz w:val="16"/>
                <w:szCs w:val="16"/>
              </w:rPr>
              <w:t>仕組み</w:t>
            </w:r>
            <w:r w:rsidRPr="00FC586B">
              <w:rPr>
                <w:rFonts w:ascii="ＭＳ 明朝" w:eastAsia="ＭＳ 明朝" w:hAnsi="ＭＳ 明朝" w:hint="eastAsia"/>
                <w:sz w:val="16"/>
                <w:szCs w:val="16"/>
              </w:rPr>
              <w:t>と特徴について，それぞれ再度説明するとともに，それらによって発生する災害についても確認する。</w:t>
            </w:r>
          </w:p>
        </w:tc>
      </w:tr>
      <w:tr w:rsidR="00BB7FDC" w14:paraId="44D6A29D" w14:textId="77777777" w:rsidTr="00FC586B">
        <w:trPr>
          <w:cantSplit/>
          <w:trHeight w:val="950"/>
        </w:trPr>
        <w:tc>
          <w:tcPr>
            <w:tcW w:w="4082" w:type="dxa"/>
            <w:tcBorders>
              <w:top w:val="single" w:sz="4" w:space="0" w:color="auto"/>
              <w:bottom w:val="single" w:sz="4" w:space="0" w:color="auto"/>
            </w:tcBorders>
          </w:tcPr>
          <w:p w14:paraId="0D54F8A5" w14:textId="1A010CB7" w:rsidR="00220202" w:rsidRPr="00A20693" w:rsidRDefault="00B532BE" w:rsidP="00220202">
            <w:pPr>
              <w:spacing w:line="240" w:lineRule="exact"/>
              <w:ind w:left="160" w:hangingChars="100" w:hanging="160"/>
              <w:rPr>
                <w:rFonts w:ascii="ＭＳ ゴシック" w:eastAsia="ＭＳ ゴシック" w:hAnsi="ＭＳ ゴシック"/>
                <w:sz w:val="16"/>
                <w:szCs w:val="16"/>
              </w:rPr>
            </w:pPr>
            <w:r w:rsidRPr="00B532BE">
              <w:rPr>
                <w:rFonts w:ascii="ＭＳ ゴシック" w:eastAsia="ＭＳ ゴシック" w:hAnsi="ＭＳ ゴシック" w:hint="eastAsia"/>
                <w:sz w:val="16"/>
                <w:szCs w:val="16"/>
                <w:bdr w:val="single" w:sz="4" w:space="0" w:color="auto"/>
              </w:rPr>
              <w:t>Ｃ</w:t>
            </w:r>
            <w:r w:rsidR="00A52C95" w:rsidRPr="00A20693">
              <w:rPr>
                <w:rFonts w:ascii="ＭＳ ゴシック" w:eastAsia="ＭＳ ゴシック" w:hAnsi="ＭＳ ゴシック" w:hint="eastAsia"/>
                <w:sz w:val="16"/>
                <w:szCs w:val="16"/>
              </w:rPr>
              <w:t xml:space="preserve">　</w:t>
            </w:r>
            <w:r w:rsidR="00220202" w:rsidRPr="00A20693">
              <w:rPr>
                <w:rFonts w:ascii="ＭＳ ゴシック" w:eastAsia="ＭＳ ゴシック" w:hAnsi="ＭＳ ゴシック" w:hint="eastAsia"/>
                <w:sz w:val="16"/>
                <w:szCs w:val="16"/>
              </w:rPr>
              <w:t>火山による災害</w:t>
            </w:r>
          </w:p>
          <w:p w14:paraId="0FD38CD7" w14:textId="77777777" w:rsidR="00220202" w:rsidRPr="00220202"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・火山の噴火</w:t>
            </w:r>
            <w:r w:rsidRPr="00FC586B">
              <w:rPr>
                <w:rFonts w:ascii="ＭＳ 明朝" w:eastAsia="ＭＳ 明朝" w:hAnsi="ＭＳ 明朝" w:hint="eastAsia"/>
                <w:spacing w:val="-8"/>
                <w:sz w:val="16"/>
                <w:szCs w:val="16"/>
              </w:rPr>
              <w:t>によるさまざまな災害について</w:t>
            </w:r>
            <w:r w:rsidRPr="00220202">
              <w:rPr>
                <w:rFonts w:ascii="ＭＳ 明朝" w:eastAsia="ＭＳ 明朝" w:hAnsi="ＭＳ 明朝" w:hint="eastAsia"/>
                <w:sz w:val="16"/>
                <w:szCs w:val="16"/>
              </w:rPr>
              <w:t>理解する。</w:t>
            </w:r>
          </w:p>
          <w:p w14:paraId="5A82041B" w14:textId="41CEBEBD" w:rsidR="00BB7FDC"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・火山の噴火に対する防災・減災のための取り組みについて知り，自分たちにできることはあるか考える。</w:t>
            </w:r>
          </w:p>
        </w:tc>
        <w:tc>
          <w:tcPr>
            <w:tcW w:w="465" w:type="dxa"/>
            <w:tcBorders>
              <w:top w:val="single" w:sz="4" w:space="0" w:color="auto"/>
              <w:bottom w:val="single" w:sz="4" w:space="0" w:color="auto"/>
            </w:tcBorders>
            <w:textDirection w:val="tbRlV"/>
            <w:vAlign w:val="center"/>
          </w:tcPr>
          <w:p w14:paraId="48E46C4E" w14:textId="745BC4C9" w:rsidR="00BB7FDC" w:rsidRDefault="00A52C95"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cBorders>
              <w:top w:val="single" w:sz="4" w:space="0" w:color="auto"/>
              <w:bottom w:val="single" w:sz="4" w:space="0" w:color="auto"/>
            </w:tcBorders>
            <w:textDirection w:val="tbRlV"/>
            <w:vAlign w:val="center"/>
          </w:tcPr>
          <w:p w14:paraId="7E1BC6C5" w14:textId="6507909C" w:rsidR="00BB7FDC" w:rsidRPr="008E0DBE" w:rsidRDefault="00A52C95" w:rsidP="00A52C95">
            <w:pPr>
              <w:spacing w:line="240" w:lineRule="exact"/>
              <w:jc w:val="center"/>
              <w:rPr>
                <w:rFonts w:ascii="ＭＳ ゴシック" w:eastAsia="ＭＳ ゴシック" w:hAnsi="ＭＳ ゴシック"/>
                <w:sz w:val="20"/>
                <w:szCs w:val="20"/>
              </w:rPr>
            </w:pPr>
            <w:r w:rsidRPr="00A52C95">
              <w:rPr>
                <w:rFonts w:ascii="ＭＳ ゴシック" w:eastAsia="ＭＳ ゴシック" w:hAnsi="ＭＳ ゴシック"/>
                <w:w w:val="89"/>
                <w:sz w:val="20"/>
                <w:szCs w:val="20"/>
                <w:eastAsianLayout w:id="-1589382138" w:vert="1" w:vertCompress="1"/>
              </w:rPr>
              <w:t>196</w:t>
            </w:r>
            <w:r w:rsidR="00BB7FDC" w:rsidRPr="008670AD">
              <w:rPr>
                <w:rFonts w:ascii="ＭＳ ゴシック" w:eastAsia="ＭＳ ゴシック" w:hAnsi="ＭＳ ゴシック" w:hint="eastAsia"/>
                <w:sz w:val="20"/>
                <w:szCs w:val="20"/>
              </w:rPr>
              <w:t>～</w:t>
            </w:r>
            <w:r w:rsidRPr="00A52C95">
              <w:rPr>
                <w:rFonts w:ascii="ＭＳ ゴシック" w:eastAsia="ＭＳ ゴシック" w:hAnsi="ＭＳ ゴシック"/>
                <w:w w:val="89"/>
                <w:sz w:val="20"/>
                <w:szCs w:val="20"/>
                <w:eastAsianLayout w:id="-1589382137" w:vert="1" w:vertCompress="1"/>
              </w:rPr>
              <w:t>197</w:t>
            </w:r>
          </w:p>
        </w:tc>
        <w:tc>
          <w:tcPr>
            <w:tcW w:w="465" w:type="dxa"/>
            <w:tcBorders>
              <w:top w:val="single" w:sz="4" w:space="0" w:color="auto"/>
              <w:bottom w:val="single" w:sz="4" w:space="0" w:color="auto"/>
            </w:tcBorders>
            <w:textDirection w:val="tbRlV"/>
            <w:vAlign w:val="center"/>
          </w:tcPr>
          <w:p w14:paraId="0AA57CFD" w14:textId="77777777" w:rsidR="00BB7FDC" w:rsidRPr="008670AD" w:rsidRDefault="00BB7FDC"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single" w:sz="4" w:space="0" w:color="auto"/>
            </w:tcBorders>
            <w:textDirection w:val="tbRlV"/>
            <w:vAlign w:val="center"/>
          </w:tcPr>
          <w:p w14:paraId="09B8AE7C" w14:textId="77777777" w:rsidR="00BB7FDC" w:rsidRPr="008670AD" w:rsidRDefault="00BB7FDC"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single" w:sz="4" w:space="0" w:color="auto"/>
            </w:tcBorders>
          </w:tcPr>
          <w:p w14:paraId="0D0A83D9" w14:textId="26073EB5" w:rsidR="00BB7FDC" w:rsidRPr="00EC1BDF"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28405A">
              <w:rPr>
                <w:rFonts w:ascii="ＭＳ ゴシック" w:eastAsia="ＭＳ ゴシック" w:hAnsi="ＭＳ ゴシック" w:hint="eastAsia"/>
                <w:sz w:val="16"/>
                <w:szCs w:val="16"/>
              </w:rPr>
              <w:t>⑧</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火山の噴火の特徴とそれらによる災害について理解している。</w:t>
            </w:r>
            <w:r>
              <w:rPr>
                <w:rFonts w:ascii="ＭＳ 明朝" w:eastAsia="ＭＳ 明朝" w:hAnsi="ＭＳ 明朝" w:hint="eastAsia"/>
                <w:sz w:val="16"/>
                <w:szCs w:val="16"/>
              </w:rPr>
              <w:t xml:space="preserve">　</w:t>
            </w:r>
            <w:r w:rsidRPr="00FC586B">
              <w:rPr>
                <w:rFonts w:ascii="ＭＳ 明朝" w:eastAsia="ＭＳ 明朝" w:hAnsi="ＭＳ 明朝" w:hint="eastAsia"/>
                <w:sz w:val="16"/>
                <w:szCs w:val="16"/>
              </w:rPr>
              <w:t>［発言分析・記述分析］</w:t>
            </w:r>
          </w:p>
        </w:tc>
        <w:tc>
          <w:tcPr>
            <w:tcW w:w="4365" w:type="dxa"/>
            <w:tcBorders>
              <w:top w:val="single" w:sz="4" w:space="0" w:color="auto"/>
              <w:bottom w:val="single" w:sz="4" w:space="0" w:color="auto"/>
            </w:tcBorders>
          </w:tcPr>
          <w:p w14:paraId="6770C32B" w14:textId="3812A5D7"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火山の噴火の特徴とそれらによる災害について理解し，防災・減災のための取り組みや自分たちにできることについて具体的に捉えている。</w:t>
            </w:r>
          </w:p>
        </w:tc>
        <w:tc>
          <w:tcPr>
            <w:tcW w:w="4802" w:type="dxa"/>
          </w:tcPr>
          <w:p w14:paraId="6BFC3052" w14:textId="65C8F8EE"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教科書</w:t>
            </w:r>
            <w:r w:rsidRPr="00FC586B">
              <w:rPr>
                <w:rFonts w:ascii="ＭＳ 明朝" w:eastAsia="ＭＳ 明朝" w:hAnsi="ＭＳ 明朝"/>
                <w:sz w:val="16"/>
                <w:szCs w:val="16"/>
              </w:rPr>
              <w:t>p.196の図を基に，火山の噴火の特徴を確認し，それぞれどのような被害をもたらすかを再度説明する。</w:t>
            </w:r>
          </w:p>
        </w:tc>
      </w:tr>
      <w:tr w:rsidR="00BB7FDC" w14:paraId="6E43F018" w14:textId="77777777" w:rsidTr="00BB7FDC">
        <w:trPr>
          <w:cantSplit/>
          <w:trHeight w:val="391"/>
        </w:trPr>
        <w:tc>
          <w:tcPr>
            <w:tcW w:w="4082" w:type="dxa"/>
            <w:vMerge w:val="restart"/>
            <w:tcBorders>
              <w:top w:val="single" w:sz="4" w:space="0" w:color="auto"/>
            </w:tcBorders>
          </w:tcPr>
          <w:p w14:paraId="72E3B6E4" w14:textId="27A6D341" w:rsidR="00220202" w:rsidRPr="00A20693" w:rsidRDefault="00B532BE" w:rsidP="00220202">
            <w:pPr>
              <w:spacing w:line="240" w:lineRule="exact"/>
              <w:ind w:left="160" w:hangingChars="100" w:hanging="160"/>
              <w:rPr>
                <w:rFonts w:ascii="ＭＳ ゴシック" w:eastAsia="ＭＳ ゴシック" w:hAnsi="ＭＳ ゴシック"/>
                <w:sz w:val="16"/>
                <w:szCs w:val="16"/>
              </w:rPr>
            </w:pPr>
            <w:r w:rsidRPr="00B532BE">
              <w:rPr>
                <w:rFonts w:ascii="ＭＳ ゴシック" w:eastAsia="ＭＳ ゴシック" w:hAnsi="ＭＳ ゴシック" w:hint="eastAsia"/>
                <w:sz w:val="16"/>
                <w:szCs w:val="16"/>
                <w:bdr w:val="single" w:sz="4" w:space="0" w:color="auto"/>
              </w:rPr>
              <w:t>Ｄ</w:t>
            </w:r>
            <w:r w:rsidR="00A52C95" w:rsidRPr="00A20693">
              <w:rPr>
                <w:rFonts w:ascii="ＭＳ ゴシック" w:eastAsia="ＭＳ ゴシック" w:hAnsi="ＭＳ ゴシック" w:hint="eastAsia"/>
                <w:sz w:val="16"/>
                <w:szCs w:val="16"/>
              </w:rPr>
              <w:t xml:space="preserve">　</w:t>
            </w:r>
            <w:r w:rsidR="00220202" w:rsidRPr="00A20693">
              <w:rPr>
                <w:rFonts w:ascii="ＭＳ ゴシック" w:eastAsia="ＭＳ ゴシック" w:hAnsi="ＭＳ ゴシック" w:hint="eastAsia"/>
                <w:sz w:val="16"/>
                <w:szCs w:val="16"/>
              </w:rPr>
              <w:t>気象災害・土砂災害と防災</w:t>
            </w:r>
          </w:p>
          <w:p w14:paraId="24EC4283" w14:textId="77777777" w:rsidR="00220202" w:rsidRPr="00220202"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・台風や低気圧などの大雨によるさまざまな災害について理解する。</w:t>
            </w:r>
          </w:p>
          <w:p w14:paraId="16C074D5" w14:textId="77777777" w:rsidR="00220202" w:rsidRPr="00220202"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・暴風や雷，大雪などによっても気象災害が起こることを知る。</w:t>
            </w:r>
          </w:p>
          <w:p w14:paraId="704ECFAA" w14:textId="77777777" w:rsidR="00220202" w:rsidRPr="00220202"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・ハザードマップと地形図を比較して水害や土砂災害が起こりやすい地形を調べ，それらが起こりやすい地形の特徴を捉える。</w:t>
            </w:r>
          </w:p>
          <w:p w14:paraId="38CC76A2" w14:textId="1A81A71E" w:rsidR="00BB7FDC" w:rsidRDefault="00220202" w:rsidP="00220202">
            <w:pPr>
              <w:spacing w:line="240" w:lineRule="exact"/>
              <w:ind w:left="160" w:hangingChars="100" w:hanging="160"/>
              <w:rPr>
                <w:rFonts w:ascii="ＭＳ 明朝" w:eastAsia="ＭＳ 明朝" w:hAnsi="ＭＳ 明朝"/>
                <w:sz w:val="16"/>
                <w:szCs w:val="16"/>
              </w:rPr>
            </w:pPr>
            <w:r w:rsidRPr="00220202">
              <w:rPr>
                <w:rFonts w:ascii="ＭＳ 明朝" w:eastAsia="ＭＳ 明朝" w:hAnsi="ＭＳ 明朝" w:hint="eastAsia"/>
                <w:sz w:val="16"/>
                <w:szCs w:val="16"/>
              </w:rPr>
              <w:t>・気象災害に対する防災・減災のための取り組みや課題について知り，自分たちにできることはあるか考える。</w:t>
            </w:r>
          </w:p>
        </w:tc>
        <w:tc>
          <w:tcPr>
            <w:tcW w:w="465" w:type="dxa"/>
            <w:vMerge w:val="restart"/>
            <w:tcBorders>
              <w:top w:val="single" w:sz="4" w:space="0" w:color="auto"/>
            </w:tcBorders>
            <w:textDirection w:val="tbRlV"/>
            <w:vAlign w:val="center"/>
          </w:tcPr>
          <w:p w14:paraId="16F0019E" w14:textId="1F96D4F2" w:rsidR="00BB7FDC" w:rsidRDefault="00A52C95"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cBorders>
              <w:top w:val="single" w:sz="4" w:space="0" w:color="auto"/>
            </w:tcBorders>
            <w:textDirection w:val="tbRlV"/>
            <w:vAlign w:val="center"/>
          </w:tcPr>
          <w:p w14:paraId="107AB8EF" w14:textId="35F7D772" w:rsidR="00BB7FDC" w:rsidRPr="008E0DBE" w:rsidRDefault="00A52C95" w:rsidP="00A52C95">
            <w:pPr>
              <w:spacing w:line="240" w:lineRule="exact"/>
              <w:jc w:val="center"/>
              <w:rPr>
                <w:rFonts w:ascii="ＭＳ ゴシック" w:eastAsia="ＭＳ ゴシック" w:hAnsi="ＭＳ ゴシック"/>
                <w:sz w:val="20"/>
                <w:szCs w:val="20"/>
              </w:rPr>
            </w:pPr>
            <w:r w:rsidRPr="00A52C95">
              <w:rPr>
                <w:rFonts w:ascii="ＭＳ ゴシック" w:eastAsia="ＭＳ ゴシック" w:hAnsi="ＭＳ ゴシック" w:hint="eastAsia"/>
                <w:w w:val="89"/>
                <w:sz w:val="20"/>
                <w:szCs w:val="20"/>
                <w:eastAsianLayout w:id="-1589382140" w:vert="1" w:vertCompress="1"/>
              </w:rPr>
              <w:t>1</w:t>
            </w:r>
            <w:r w:rsidRPr="00A52C95">
              <w:rPr>
                <w:rFonts w:ascii="ＭＳ ゴシック" w:eastAsia="ＭＳ ゴシック" w:hAnsi="ＭＳ ゴシック"/>
                <w:w w:val="89"/>
                <w:sz w:val="20"/>
                <w:szCs w:val="20"/>
                <w:eastAsianLayout w:id="-1589382140" w:vert="1" w:vertCompress="1"/>
              </w:rPr>
              <w:t>98</w:t>
            </w:r>
            <w:r w:rsidRPr="008670AD">
              <w:rPr>
                <w:rFonts w:ascii="ＭＳ ゴシック" w:eastAsia="ＭＳ ゴシック" w:hAnsi="ＭＳ ゴシック" w:hint="eastAsia"/>
                <w:sz w:val="20"/>
                <w:szCs w:val="20"/>
              </w:rPr>
              <w:t>～</w:t>
            </w:r>
            <w:r w:rsidRPr="00A52C95">
              <w:rPr>
                <w:rFonts w:ascii="ＭＳ ゴシック" w:eastAsia="ＭＳ ゴシック" w:hAnsi="ＭＳ ゴシック"/>
                <w:w w:val="88"/>
                <w:sz w:val="20"/>
                <w:szCs w:val="20"/>
                <w:eastAsianLayout w:id="-1589382139" w:vert="1" w:vertCompress="1"/>
              </w:rPr>
              <w:t>201</w:t>
            </w:r>
          </w:p>
        </w:tc>
        <w:tc>
          <w:tcPr>
            <w:tcW w:w="465" w:type="dxa"/>
            <w:tcBorders>
              <w:top w:val="single" w:sz="4" w:space="0" w:color="auto"/>
              <w:bottom w:val="dashed" w:sz="4" w:space="0" w:color="auto"/>
            </w:tcBorders>
            <w:textDirection w:val="tbRlV"/>
            <w:vAlign w:val="center"/>
          </w:tcPr>
          <w:p w14:paraId="4F155495" w14:textId="026B11C6" w:rsidR="00BB7FDC" w:rsidRPr="008670AD" w:rsidRDefault="00A55761"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bottom w:val="dashed" w:sz="4" w:space="0" w:color="auto"/>
            </w:tcBorders>
            <w:textDirection w:val="tbRlV"/>
            <w:vAlign w:val="center"/>
          </w:tcPr>
          <w:p w14:paraId="005AB4F8" w14:textId="6C4A0D47" w:rsidR="00BB7FDC" w:rsidRPr="008670AD" w:rsidRDefault="00503D22"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bottom w:val="dashed" w:sz="4" w:space="0" w:color="auto"/>
            </w:tcBorders>
          </w:tcPr>
          <w:p w14:paraId="32DD4398" w14:textId="5D8E09FE" w:rsidR="00BB7FDC" w:rsidRPr="00EC1BDF"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6C59BB">
              <w:rPr>
                <w:rFonts w:ascii="ＭＳ ゴシック" w:eastAsia="ＭＳ ゴシック" w:hAnsi="ＭＳ ゴシック" w:hint="eastAsia"/>
                <w:sz w:val="16"/>
                <w:szCs w:val="16"/>
              </w:rPr>
              <w:t>⑨</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ハザードマップや地形図などの資料を調べ，水害や土砂災害が起きやすい地形について適切に記録している。</w:t>
            </w:r>
            <w:r>
              <w:rPr>
                <w:rFonts w:ascii="ＭＳ 明朝" w:eastAsia="ＭＳ 明朝" w:hAnsi="ＭＳ 明朝" w:hint="eastAsia"/>
                <w:sz w:val="16"/>
                <w:szCs w:val="16"/>
              </w:rPr>
              <w:t xml:space="preserve">　　</w:t>
            </w:r>
            <w:r w:rsidRPr="00FC586B">
              <w:rPr>
                <w:rFonts w:ascii="ＭＳ 明朝" w:eastAsia="ＭＳ 明朝" w:hAnsi="ＭＳ 明朝" w:hint="eastAsia"/>
                <w:sz w:val="16"/>
                <w:szCs w:val="16"/>
              </w:rPr>
              <w:t>［行動観察・記録分析］</w:t>
            </w:r>
          </w:p>
        </w:tc>
        <w:tc>
          <w:tcPr>
            <w:tcW w:w="4365" w:type="dxa"/>
            <w:tcBorders>
              <w:top w:val="single" w:sz="4" w:space="0" w:color="auto"/>
              <w:bottom w:val="dashed" w:sz="4" w:space="0" w:color="auto"/>
            </w:tcBorders>
          </w:tcPr>
          <w:p w14:paraId="6D76EC38" w14:textId="2E5D3473"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複数の地域についてハザードマップや地形図などの資料を調べ，水害や土砂災害が起きやすいのはどのような地形かをわかりやすく記録している。</w:t>
            </w:r>
          </w:p>
        </w:tc>
        <w:tc>
          <w:tcPr>
            <w:tcW w:w="4802" w:type="dxa"/>
            <w:tcBorders>
              <w:bottom w:val="dashed" w:sz="4" w:space="0" w:color="auto"/>
            </w:tcBorders>
          </w:tcPr>
          <w:p w14:paraId="06510BF2" w14:textId="19860809"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ハザードマップで水害や土砂災害が起きる危険性が高い地域を調べて記録させたうえで，それぞれの地域の地形の特徴を地形図で調べ，記録するように指導する。</w:t>
            </w:r>
          </w:p>
        </w:tc>
      </w:tr>
      <w:tr w:rsidR="00BB7FDC" w14:paraId="6DCC863A" w14:textId="77777777" w:rsidTr="00BB7FDC">
        <w:trPr>
          <w:cantSplit/>
          <w:trHeight w:val="437"/>
        </w:trPr>
        <w:tc>
          <w:tcPr>
            <w:tcW w:w="4082" w:type="dxa"/>
            <w:vMerge/>
          </w:tcPr>
          <w:p w14:paraId="10DA10EB" w14:textId="77777777" w:rsidR="00BB7FDC" w:rsidRDefault="00BB7FDC" w:rsidP="00220202">
            <w:pPr>
              <w:spacing w:line="240" w:lineRule="exact"/>
              <w:ind w:left="160" w:hangingChars="100" w:hanging="160"/>
              <w:rPr>
                <w:rFonts w:ascii="ＭＳ 明朝" w:eastAsia="ＭＳ 明朝" w:hAnsi="ＭＳ 明朝"/>
                <w:sz w:val="16"/>
                <w:szCs w:val="16"/>
              </w:rPr>
            </w:pPr>
          </w:p>
        </w:tc>
        <w:tc>
          <w:tcPr>
            <w:tcW w:w="465" w:type="dxa"/>
            <w:vMerge/>
            <w:textDirection w:val="tbRlV"/>
            <w:vAlign w:val="center"/>
          </w:tcPr>
          <w:p w14:paraId="18C7B3E2" w14:textId="77777777" w:rsidR="00BB7FDC" w:rsidRDefault="00BB7FDC" w:rsidP="00BB7FDC">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404C9488" w14:textId="77777777" w:rsidR="00BB7FDC" w:rsidRPr="008E0DBE" w:rsidRDefault="00BB7FDC" w:rsidP="00A52C95">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4EAFE6C" w14:textId="406E6CFA" w:rsidR="00BB7FDC" w:rsidRPr="008670AD" w:rsidRDefault="00A55761"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dashed" w:sz="4" w:space="0" w:color="auto"/>
              <w:bottom w:val="dashed" w:sz="4" w:space="0" w:color="auto"/>
            </w:tcBorders>
            <w:textDirection w:val="tbRlV"/>
            <w:vAlign w:val="center"/>
          </w:tcPr>
          <w:p w14:paraId="562F46FB" w14:textId="6FEC60F7" w:rsidR="00BB7FDC" w:rsidRPr="008670AD" w:rsidRDefault="00503D22"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6EC2EB8A" w14:textId="0C7F1634" w:rsidR="00BB7FDC" w:rsidRPr="00EC1BDF"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【思考</w:t>
            </w:r>
            <w:r w:rsidR="006C59BB">
              <w:rPr>
                <w:rFonts w:ascii="ＭＳ ゴシック" w:eastAsia="ＭＳ ゴシック" w:hAnsi="ＭＳ ゴシック" w:hint="eastAsia"/>
                <w:sz w:val="16"/>
                <w:szCs w:val="16"/>
              </w:rPr>
              <w:t>③</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ハザードマップや地形図などの資料を基に考察し，水害や土砂災害が起きやすい地域とその地域の地形との関係について見いだし，表現している。</w:t>
            </w:r>
            <w:r>
              <w:rPr>
                <w:rFonts w:ascii="ＭＳ 明朝" w:eastAsia="ＭＳ 明朝" w:hAnsi="ＭＳ 明朝" w:hint="eastAsia"/>
                <w:sz w:val="16"/>
                <w:szCs w:val="16"/>
              </w:rPr>
              <w:t xml:space="preserve">　　　　　　　</w:t>
            </w:r>
            <w:r w:rsidRPr="00FC586B">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46D2FD9A" w14:textId="42382CC9"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調べた結果を基に根拠を明確にして考察し，水害や土砂災害が起きやすい地域とその地域の地形との関係について見いだし，表現している。</w:t>
            </w:r>
          </w:p>
        </w:tc>
        <w:tc>
          <w:tcPr>
            <w:tcW w:w="4802" w:type="dxa"/>
            <w:tcBorders>
              <w:top w:val="dashed" w:sz="4" w:space="0" w:color="auto"/>
              <w:bottom w:val="dashed" w:sz="4" w:space="0" w:color="auto"/>
            </w:tcBorders>
          </w:tcPr>
          <w:p w14:paraId="2757C926" w14:textId="45E13F55"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水害や土砂災害が起きる危険性が高い地域の地形の特徴には共通点がないか問いかけ，調べた結果を基に考察することができるよう助言・指導する。</w:t>
            </w:r>
          </w:p>
        </w:tc>
      </w:tr>
      <w:tr w:rsidR="00BB7FDC" w14:paraId="1186A434" w14:textId="77777777" w:rsidTr="00BB7FDC">
        <w:trPr>
          <w:cantSplit/>
          <w:trHeight w:val="438"/>
        </w:trPr>
        <w:tc>
          <w:tcPr>
            <w:tcW w:w="4082" w:type="dxa"/>
            <w:vMerge/>
            <w:tcBorders>
              <w:bottom w:val="single" w:sz="4" w:space="0" w:color="auto"/>
            </w:tcBorders>
          </w:tcPr>
          <w:p w14:paraId="6E94BC4A" w14:textId="77777777" w:rsidR="00BB7FDC" w:rsidRDefault="00BB7FDC" w:rsidP="00220202">
            <w:pPr>
              <w:spacing w:line="240" w:lineRule="exact"/>
              <w:ind w:left="160" w:hangingChars="100" w:hanging="160"/>
              <w:rPr>
                <w:rFonts w:ascii="ＭＳ 明朝" w:eastAsia="ＭＳ 明朝" w:hAnsi="ＭＳ 明朝"/>
                <w:sz w:val="16"/>
                <w:szCs w:val="16"/>
              </w:rPr>
            </w:pPr>
          </w:p>
        </w:tc>
        <w:tc>
          <w:tcPr>
            <w:tcW w:w="465" w:type="dxa"/>
            <w:vMerge/>
            <w:tcBorders>
              <w:bottom w:val="single" w:sz="4" w:space="0" w:color="auto"/>
            </w:tcBorders>
            <w:textDirection w:val="tbRlV"/>
            <w:vAlign w:val="center"/>
          </w:tcPr>
          <w:p w14:paraId="5B084723" w14:textId="77777777" w:rsidR="00BB7FDC" w:rsidRDefault="00BB7FDC" w:rsidP="00BB7FDC">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679DE50D" w14:textId="77777777" w:rsidR="00BB7FDC" w:rsidRPr="008E0DBE" w:rsidRDefault="00BB7FDC" w:rsidP="00A52C95">
            <w:pPr>
              <w:spacing w:line="240" w:lineRule="exact"/>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2F690DAC" w14:textId="60957926" w:rsidR="00BB7FDC" w:rsidRPr="008670AD" w:rsidRDefault="00A55761"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6C3E532D" w14:textId="77777777" w:rsidR="00BB7FDC" w:rsidRPr="008670AD" w:rsidRDefault="00BB7FDC" w:rsidP="00BB7FDC">
            <w:pPr>
              <w:spacing w:line="240" w:lineRule="exact"/>
              <w:ind w:left="113" w:right="113"/>
              <w:jc w:val="center"/>
              <w:rPr>
                <w:rFonts w:ascii="ＭＳ ゴシック" w:eastAsia="ＭＳ ゴシック" w:hAnsi="ＭＳ ゴシック"/>
                <w:sz w:val="20"/>
                <w:szCs w:val="20"/>
              </w:rPr>
            </w:pPr>
          </w:p>
        </w:tc>
        <w:tc>
          <w:tcPr>
            <w:tcW w:w="3685" w:type="dxa"/>
            <w:tcBorders>
              <w:top w:val="dashed" w:sz="4" w:space="0" w:color="auto"/>
              <w:bottom w:val="single" w:sz="4" w:space="0" w:color="auto"/>
            </w:tcBorders>
          </w:tcPr>
          <w:p w14:paraId="2E09E16E" w14:textId="1324E5C0" w:rsidR="00BB7FDC" w:rsidRPr="00EC1BDF"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6C59BB">
              <w:rPr>
                <w:rFonts w:ascii="ＭＳ ゴシック" w:eastAsia="ＭＳ ゴシック" w:hAnsi="ＭＳ ゴシック" w:hint="eastAsia"/>
                <w:sz w:val="16"/>
                <w:szCs w:val="16"/>
              </w:rPr>
              <w:t>➉</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台風や低気圧などの大雨による災害，気象災害に対する防災・減災のための取り組みについて理解している。</w:t>
            </w:r>
            <w:r>
              <w:rPr>
                <w:rFonts w:ascii="ＭＳ 明朝" w:eastAsia="ＭＳ 明朝" w:hAnsi="ＭＳ 明朝" w:hint="eastAsia"/>
                <w:sz w:val="16"/>
                <w:szCs w:val="16"/>
              </w:rPr>
              <w:t xml:space="preserve">　　</w:t>
            </w:r>
            <w:r w:rsidRPr="00FC586B">
              <w:rPr>
                <w:rFonts w:ascii="ＭＳ 明朝" w:eastAsia="ＭＳ 明朝" w:hAnsi="ＭＳ 明朝" w:hint="eastAsia"/>
                <w:sz w:val="16"/>
                <w:szCs w:val="16"/>
              </w:rPr>
              <w:t>［発言分析・記述分析］</w:t>
            </w:r>
          </w:p>
        </w:tc>
        <w:tc>
          <w:tcPr>
            <w:tcW w:w="4365" w:type="dxa"/>
            <w:tcBorders>
              <w:top w:val="dashed" w:sz="4" w:space="0" w:color="auto"/>
              <w:bottom w:val="single" w:sz="4" w:space="0" w:color="auto"/>
            </w:tcBorders>
          </w:tcPr>
          <w:p w14:paraId="4C1A0B02" w14:textId="49BA808C"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台風や低気圧などの大雨による災害，気象災害に対する防災・減災のための取り組みについて理解しているとともに，自分たちにできることについて具体的に捉えている。</w:t>
            </w:r>
          </w:p>
        </w:tc>
        <w:tc>
          <w:tcPr>
            <w:tcW w:w="4802" w:type="dxa"/>
            <w:tcBorders>
              <w:top w:val="dashed" w:sz="4" w:space="0" w:color="auto"/>
              <w:bottom w:val="single" w:sz="4" w:space="0" w:color="auto"/>
            </w:tcBorders>
          </w:tcPr>
          <w:p w14:paraId="1E252199" w14:textId="56DE34A8"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台風や低気圧などの大雨による災害，気象災害について確認したうえで，それらの被害を軽減するために，長年にわたってさまざまな取り組みが行われてきたことを，具体例を挙げて再度説明する。</w:t>
            </w:r>
          </w:p>
        </w:tc>
      </w:tr>
      <w:tr w:rsidR="00BB7FDC" w14:paraId="4A5E4C5F" w14:textId="77777777" w:rsidTr="007462BA">
        <w:trPr>
          <w:cantSplit/>
          <w:trHeight w:val="480"/>
        </w:trPr>
        <w:tc>
          <w:tcPr>
            <w:tcW w:w="4082" w:type="dxa"/>
            <w:vMerge w:val="restart"/>
            <w:tcBorders>
              <w:top w:val="single" w:sz="4" w:space="0" w:color="auto"/>
            </w:tcBorders>
          </w:tcPr>
          <w:p w14:paraId="37948B66" w14:textId="6D655B23" w:rsidR="00A52C95" w:rsidRPr="00A20693" w:rsidRDefault="00B532BE" w:rsidP="00A52C95">
            <w:pPr>
              <w:spacing w:line="240" w:lineRule="exact"/>
              <w:ind w:left="160" w:hangingChars="100" w:hanging="160"/>
              <w:rPr>
                <w:rFonts w:ascii="ＭＳ ゴシック" w:eastAsia="ＭＳ ゴシック" w:hAnsi="ＭＳ ゴシック"/>
                <w:sz w:val="16"/>
                <w:szCs w:val="16"/>
              </w:rPr>
            </w:pPr>
            <w:r w:rsidRPr="00B532BE">
              <w:rPr>
                <w:rFonts w:ascii="ＭＳ ゴシック" w:eastAsia="ＭＳ ゴシック" w:hAnsi="ＭＳ ゴシック" w:hint="eastAsia"/>
                <w:sz w:val="16"/>
                <w:szCs w:val="16"/>
                <w:bdr w:val="single" w:sz="4" w:space="0" w:color="auto"/>
              </w:rPr>
              <w:t>Ｅ</w:t>
            </w:r>
            <w:r w:rsidR="00A52C95" w:rsidRPr="00A20693">
              <w:rPr>
                <w:rFonts w:ascii="ＭＳ ゴシック" w:eastAsia="ＭＳ ゴシック" w:hAnsi="ＭＳ ゴシック" w:hint="eastAsia"/>
                <w:sz w:val="16"/>
                <w:szCs w:val="16"/>
              </w:rPr>
              <w:t xml:space="preserve">　自然災害との付き合い方</w:t>
            </w:r>
          </w:p>
          <w:p w14:paraId="58B48ABD" w14:textId="77777777" w:rsidR="00A52C95" w:rsidRPr="00A52C95" w:rsidRDefault="00A52C95" w:rsidP="00A52C95">
            <w:pPr>
              <w:spacing w:line="240" w:lineRule="exact"/>
              <w:ind w:left="160" w:hangingChars="100" w:hanging="160"/>
              <w:rPr>
                <w:rFonts w:ascii="ＭＳ 明朝" w:eastAsia="ＭＳ 明朝" w:hAnsi="ＭＳ 明朝"/>
                <w:sz w:val="16"/>
                <w:szCs w:val="16"/>
              </w:rPr>
            </w:pPr>
            <w:r w:rsidRPr="00A52C95">
              <w:rPr>
                <w:rFonts w:ascii="ＭＳ 明朝" w:eastAsia="ＭＳ 明朝" w:hAnsi="ＭＳ 明朝" w:hint="eastAsia"/>
                <w:sz w:val="16"/>
                <w:szCs w:val="16"/>
              </w:rPr>
              <w:t>・自然災害を軽減するために自分たちにできることについて問題を見いだす。</w:t>
            </w:r>
          </w:p>
          <w:p w14:paraId="213B67D4" w14:textId="77868984" w:rsidR="00A52C95" w:rsidRPr="00A52C95" w:rsidRDefault="00A52C95" w:rsidP="00A52C95">
            <w:pPr>
              <w:spacing w:line="240" w:lineRule="exact"/>
              <w:ind w:left="160" w:hangingChars="100" w:hanging="160"/>
              <w:rPr>
                <w:rFonts w:ascii="ＭＳ 明朝" w:eastAsia="ＭＳ 明朝" w:hAnsi="ＭＳ 明朝"/>
                <w:sz w:val="16"/>
                <w:szCs w:val="16"/>
              </w:rPr>
            </w:pPr>
            <w:r w:rsidRPr="00A52C95">
              <w:rPr>
                <w:rFonts w:ascii="ＭＳ 明朝" w:eastAsia="ＭＳ 明朝" w:hAnsi="ＭＳ 明朝" w:hint="eastAsia"/>
                <w:sz w:val="16"/>
                <w:szCs w:val="16"/>
              </w:rPr>
              <w:t>・天気予報の</w:t>
            </w:r>
            <w:r w:rsidR="0028405A">
              <w:rPr>
                <w:rFonts w:ascii="ＭＳ 明朝" w:eastAsia="ＭＳ 明朝" w:hAnsi="ＭＳ 明朝" w:hint="eastAsia"/>
                <w:sz w:val="16"/>
                <w:szCs w:val="16"/>
              </w:rPr>
              <w:t>仕組み</w:t>
            </w:r>
            <w:r w:rsidRPr="00A52C95">
              <w:rPr>
                <w:rFonts w:ascii="ＭＳ 明朝" w:eastAsia="ＭＳ 明朝" w:hAnsi="ＭＳ 明朝" w:hint="eastAsia"/>
                <w:sz w:val="16"/>
                <w:szCs w:val="16"/>
              </w:rPr>
              <w:t>や気象観測の発達について理解する。</w:t>
            </w:r>
          </w:p>
          <w:p w14:paraId="7F0AEA75" w14:textId="77777777" w:rsidR="00A52C95" w:rsidRPr="00A52C95" w:rsidRDefault="00A52C95" w:rsidP="00A52C95">
            <w:pPr>
              <w:spacing w:line="240" w:lineRule="exact"/>
              <w:ind w:left="160" w:hangingChars="100" w:hanging="160"/>
              <w:rPr>
                <w:rFonts w:ascii="ＭＳ 明朝" w:eastAsia="ＭＳ 明朝" w:hAnsi="ＭＳ 明朝"/>
                <w:sz w:val="16"/>
                <w:szCs w:val="16"/>
              </w:rPr>
            </w:pPr>
            <w:r w:rsidRPr="00A52C95">
              <w:rPr>
                <w:rFonts w:ascii="ＭＳ 明朝" w:eastAsia="ＭＳ 明朝" w:hAnsi="ＭＳ 明朝" w:hint="eastAsia"/>
                <w:sz w:val="16"/>
                <w:szCs w:val="16"/>
              </w:rPr>
              <w:t>・気象に関する注意報と警報について理解し，それらが発令された際の行動について考える。</w:t>
            </w:r>
          </w:p>
          <w:p w14:paraId="60D17E6B" w14:textId="77777777" w:rsidR="00A52C95" w:rsidRPr="00A52C95" w:rsidRDefault="00A52C95" w:rsidP="00A52C95">
            <w:pPr>
              <w:spacing w:line="240" w:lineRule="exact"/>
              <w:ind w:left="160" w:hangingChars="100" w:hanging="160"/>
              <w:rPr>
                <w:rFonts w:ascii="ＭＳ 明朝" w:eastAsia="ＭＳ 明朝" w:hAnsi="ＭＳ 明朝"/>
                <w:sz w:val="16"/>
                <w:szCs w:val="16"/>
              </w:rPr>
            </w:pPr>
            <w:r w:rsidRPr="00A52C95">
              <w:rPr>
                <w:rFonts w:ascii="ＭＳ 明朝" w:eastAsia="ＭＳ 明朝" w:hAnsi="ＭＳ 明朝" w:hint="eastAsia"/>
                <w:sz w:val="16"/>
                <w:szCs w:val="16"/>
              </w:rPr>
              <w:t>・火山の噴火を予測したり，地震波や津波の到達に先回りしたりするためのシステムについて知る。</w:t>
            </w:r>
          </w:p>
          <w:p w14:paraId="667AE180" w14:textId="5FEBA8B5" w:rsidR="00BB7FDC" w:rsidRPr="00EC1BDF" w:rsidRDefault="00A52C95" w:rsidP="00A52C95">
            <w:pPr>
              <w:spacing w:line="240" w:lineRule="exact"/>
              <w:ind w:left="160" w:hangingChars="100" w:hanging="160"/>
              <w:rPr>
                <w:rFonts w:ascii="ＭＳ 明朝" w:eastAsia="ＭＳ 明朝" w:hAnsi="ＭＳ 明朝"/>
                <w:sz w:val="16"/>
                <w:szCs w:val="16"/>
              </w:rPr>
            </w:pPr>
            <w:r w:rsidRPr="00A52C95">
              <w:rPr>
                <w:rFonts w:ascii="ＭＳ 明朝" w:eastAsia="ＭＳ 明朝" w:hAnsi="ＭＳ 明朝" w:hint="eastAsia"/>
                <w:sz w:val="16"/>
                <w:szCs w:val="16"/>
              </w:rPr>
              <w:t>・自然災害に対する防災・減災のための取り組みへの科学技術の重要性と限界について理解し，自分たちにできることを考える。</w:t>
            </w:r>
          </w:p>
        </w:tc>
        <w:tc>
          <w:tcPr>
            <w:tcW w:w="465" w:type="dxa"/>
            <w:vMerge w:val="restart"/>
            <w:tcBorders>
              <w:top w:val="single" w:sz="4" w:space="0" w:color="auto"/>
            </w:tcBorders>
            <w:textDirection w:val="tbRlV"/>
            <w:vAlign w:val="center"/>
          </w:tcPr>
          <w:p w14:paraId="1329CB30" w14:textId="418BD627" w:rsidR="00BB7FDC" w:rsidRPr="008670AD" w:rsidRDefault="00A52C95"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p>
        </w:tc>
        <w:tc>
          <w:tcPr>
            <w:tcW w:w="624" w:type="dxa"/>
            <w:vMerge w:val="restart"/>
            <w:tcBorders>
              <w:top w:val="single" w:sz="4" w:space="0" w:color="auto"/>
            </w:tcBorders>
            <w:textDirection w:val="tbRlV"/>
            <w:vAlign w:val="center"/>
          </w:tcPr>
          <w:p w14:paraId="4564A231" w14:textId="0010F6ED" w:rsidR="00BB7FDC" w:rsidRPr="008670AD" w:rsidRDefault="00A52C95" w:rsidP="00A52C95">
            <w:pPr>
              <w:spacing w:line="240" w:lineRule="exact"/>
              <w:ind w:left="113" w:right="113"/>
              <w:jc w:val="center"/>
              <w:rPr>
                <w:rFonts w:ascii="ＭＳ ゴシック" w:eastAsia="ＭＳ ゴシック" w:hAnsi="ＭＳ ゴシック"/>
                <w:sz w:val="20"/>
                <w:szCs w:val="20"/>
              </w:rPr>
            </w:pPr>
            <w:r w:rsidRPr="00A52C95">
              <w:rPr>
                <w:rFonts w:ascii="ＭＳ ゴシック" w:eastAsia="ＭＳ ゴシック" w:hAnsi="ＭＳ ゴシック" w:hint="eastAsia"/>
                <w:w w:val="89"/>
                <w:sz w:val="20"/>
                <w:szCs w:val="20"/>
                <w:eastAsianLayout w:id="-1589382142" w:vert="1" w:vertCompress="1"/>
              </w:rPr>
              <w:t>2</w:t>
            </w:r>
            <w:r w:rsidRPr="00A52C95">
              <w:rPr>
                <w:rFonts w:ascii="ＭＳ ゴシック" w:eastAsia="ＭＳ ゴシック" w:hAnsi="ＭＳ ゴシック"/>
                <w:w w:val="89"/>
                <w:sz w:val="20"/>
                <w:szCs w:val="20"/>
                <w:eastAsianLayout w:id="-1589382142" w:vert="1" w:vertCompress="1"/>
              </w:rPr>
              <w:t>02</w:t>
            </w:r>
            <w:r w:rsidRPr="008670AD">
              <w:rPr>
                <w:rFonts w:ascii="ＭＳ ゴシック" w:eastAsia="ＭＳ ゴシック" w:hAnsi="ＭＳ ゴシック" w:hint="eastAsia"/>
                <w:sz w:val="20"/>
                <w:szCs w:val="20"/>
              </w:rPr>
              <w:t>～</w:t>
            </w:r>
            <w:r w:rsidRPr="00A52C95">
              <w:rPr>
                <w:rFonts w:ascii="ＭＳ ゴシック" w:eastAsia="ＭＳ ゴシック" w:hAnsi="ＭＳ ゴシック"/>
                <w:w w:val="88"/>
                <w:sz w:val="20"/>
                <w:szCs w:val="20"/>
                <w:eastAsianLayout w:id="-1589382141" w:vert="1" w:vertCompress="1"/>
              </w:rPr>
              <w:t>205</w:t>
            </w:r>
          </w:p>
        </w:tc>
        <w:tc>
          <w:tcPr>
            <w:tcW w:w="465" w:type="dxa"/>
            <w:tcBorders>
              <w:top w:val="single" w:sz="4" w:space="0" w:color="auto"/>
              <w:bottom w:val="dashed" w:sz="4" w:space="0" w:color="auto"/>
            </w:tcBorders>
            <w:textDirection w:val="tbRlV"/>
            <w:vAlign w:val="center"/>
          </w:tcPr>
          <w:p w14:paraId="40AEFCA8" w14:textId="387815AE" w:rsidR="00BB7FDC" w:rsidRPr="008670AD" w:rsidRDefault="00BB7FDC" w:rsidP="00A3259E">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141F7E1E" w14:textId="0C3E4F9C" w:rsidR="00BB7FDC" w:rsidRPr="008670AD" w:rsidRDefault="00BB7FDC" w:rsidP="00A3259E">
            <w:pPr>
              <w:spacing w:line="240" w:lineRule="exact"/>
              <w:ind w:left="113" w:right="113"/>
              <w:jc w:val="center"/>
              <w:rPr>
                <w:rFonts w:ascii="ＭＳ ゴシック" w:eastAsia="ＭＳ ゴシック" w:hAnsi="ＭＳ ゴシック"/>
                <w:sz w:val="20"/>
                <w:szCs w:val="20"/>
              </w:rPr>
            </w:pPr>
          </w:p>
        </w:tc>
        <w:tc>
          <w:tcPr>
            <w:tcW w:w="3685" w:type="dxa"/>
            <w:tcBorders>
              <w:top w:val="single" w:sz="4" w:space="0" w:color="auto"/>
              <w:bottom w:val="dashed" w:sz="4" w:space="0" w:color="auto"/>
            </w:tcBorders>
          </w:tcPr>
          <w:p w14:paraId="15062CB4" w14:textId="0A619EC2" w:rsidR="006163C8"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【思考</w:t>
            </w:r>
            <w:r w:rsidR="006C59BB">
              <w:rPr>
                <w:rFonts w:ascii="ＭＳ ゴシック" w:eastAsia="ＭＳ ゴシック" w:hAnsi="ＭＳ ゴシック" w:hint="eastAsia"/>
                <w:sz w:val="16"/>
                <w:szCs w:val="16"/>
              </w:rPr>
              <w:t>④</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自然災害から生命を守るために自分たちにできることについて，学んだことを基に科学的に考察し，表現している。</w:t>
            </w:r>
          </w:p>
          <w:p w14:paraId="0F3DED41" w14:textId="5CF7445B" w:rsidR="00BB7FDC" w:rsidRPr="00EC1BDF" w:rsidRDefault="00FC586B" w:rsidP="00DC3AE9">
            <w:pPr>
              <w:spacing w:line="240" w:lineRule="exact"/>
              <w:ind w:rightChars="-50" w:right="-105"/>
              <w:jc w:val="right"/>
              <w:rPr>
                <w:rFonts w:ascii="ＭＳ 明朝" w:eastAsia="ＭＳ 明朝" w:hAnsi="ＭＳ 明朝"/>
                <w:sz w:val="16"/>
                <w:szCs w:val="16"/>
              </w:rPr>
            </w:pPr>
            <w:r w:rsidRPr="00FC586B">
              <w:rPr>
                <w:rFonts w:ascii="ＭＳ 明朝" w:eastAsia="ＭＳ 明朝" w:hAnsi="ＭＳ 明朝" w:hint="eastAsia"/>
                <w:sz w:val="16"/>
                <w:szCs w:val="16"/>
              </w:rPr>
              <w:t>［発言分析・記述分析］</w:t>
            </w:r>
          </w:p>
        </w:tc>
        <w:tc>
          <w:tcPr>
            <w:tcW w:w="4365" w:type="dxa"/>
            <w:tcBorders>
              <w:top w:val="single" w:sz="4" w:space="0" w:color="auto"/>
              <w:bottom w:val="dashed" w:sz="4" w:space="0" w:color="auto"/>
            </w:tcBorders>
          </w:tcPr>
          <w:p w14:paraId="55C389CA" w14:textId="2425AFD4"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自然災害から生命を守るために自分たちにできることについて，学んだことを生かして，具体的な根拠を基に考察し，表現している。</w:t>
            </w:r>
          </w:p>
        </w:tc>
        <w:tc>
          <w:tcPr>
            <w:tcW w:w="4802" w:type="dxa"/>
            <w:tcBorders>
              <w:top w:val="single" w:sz="4" w:space="0" w:color="auto"/>
              <w:bottom w:val="dashed" w:sz="4" w:space="0" w:color="auto"/>
            </w:tcBorders>
          </w:tcPr>
          <w:p w14:paraId="4989E68B" w14:textId="4EA4921D"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具体的な自然災害を挙げて，どのような被害が発生するかを確認し，それに対して自分たちに何ができるかを具体的に考えることができるよう助言・指導する。</w:t>
            </w:r>
          </w:p>
        </w:tc>
      </w:tr>
      <w:tr w:rsidR="00BB7FDC" w14:paraId="192CF803" w14:textId="77777777" w:rsidTr="00BB7FDC">
        <w:trPr>
          <w:cantSplit/>
          <w:trHeight w:val="437"/>
        </w:trPr>
        <w:tc>
          <w:tcPr>
            <w:tcW w:w="4082" w:type="dxa"/>
            <w:vMerge/>
          </w:tcPr>
          <w:p w14:paraId="56630469" w14:textId="77777777" w:rsidR="00BB7FDC" w:rsidRPr="00A17CB3" w:rsidRDefault="00BB7FDC" w:rsidP="00220202">
            <w:pPr>
              <w:spacing w:line="240" w:lineRule="exact"/>
              <w:ind w:left="180" w:hangingChars="100" w:hanging="180"/>
              <w:rPr>
                <w:rFonts w:ascii="ＭＳ 明朝" w:eastAsia="ＭＳ 明朝" w:hAnsi="ＭＳ 明朝"/>
                <w:sz w:val="18"/>
                <w:szCs w:val="18"/>
              </w:rPr>
            </w:pPr>
          </w:p>
        </w:tc>
        <w:tc>
          <w:tcPr>
            <w:tcW w:w="465" w:type="dxa"/>
            <w:vMerge/>
            <w:textDirection w:val="tbRlV"/>
            <w:vAlign w:val="center"/>
          </w:tcPr>
          <w:p w14:paraId="2FAD2269" w14:textId="77777777" w:rsidR="00BB7FDC" w:rsidRPr="008670AD" w:rsidRDefault="00BB7FDC" w:rsidP="00B35F6F">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00DF010" w14:textId="77777777" w:rsidR="00BB7FDC" w:rsidRPr="008670AD" w:rsidRDefault="00BB7FDC" w:rsidP="00A52C95">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1BF4817" w14:textId="67578F34" w:rsidR="00BB7FDC" w:rsidRPr="008670AD" w:rsidRDefault="00A55761"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dashed" w:sz="4" w:space="0" w:color="auto"/>
              <w:bottom w:val="dashed" w:sz="4" w:space="0" w:color="auto"/>
            </w:tcBorders>
            <w:textDirection w:val="tbRlV"/>
            <w:vAlign w:val="center"/>
          </w:tcPr>
          <w:p w14:paraId="323D6FA0" w14:textId="5A50CD74" w:rsidR="00BB7FDC" w:rsidRPr="008670AD" w:rsidRDefault="00503D22"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dashed" w:sz="4" w:space="0" w:color="auto"/>
            </w:tcBorders>
          </w:tcPr>
          <w:p w14:paraId="79F01BB9" w14:textId="383BABBC" w:rsidR="00BB7FDC" w:rsidRPr="00EC1BDF"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6C59BB">
              <w:rPr>
                <w:rFonts w:ascii="ＭＳ ゴシック" w:eastAsia="ＭＳ ゴシック" w:hAnsi="ＭＳ ゴシック" w:hint="eastAsia"/>
                <w:sz w:val="16"/>
                <w:szCs w:val="16"/>
              </w:rPr>
              <w:t>⑪</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自然災害に対する防災・減災のための取り組みにさまざまな科学技術が利用されていることを理解している。</w:t>
            </w:r>
            <w:r>
              <w:rPr>
                <w:rFonts w:ascii="ＭＳ 明朝" w:eastAsia="ＭＳ 明朝" w:hAnsi="ＭＳ 明朝" w:hint="eastAsia"/>
                <w:sz w:val="16"/>
                <w:szCs w:val="16"/>
              </w:rPr>
              <w:t xml:space="preserve">　</w:t>
            </w:r>
            <w:r w:rsidRPr="00FC586B">
              <w:rPr>
                <w:rFonts w:ascii="ＭＳ 明朝" w:eastAsia="ＭＳ 明朝" w:hAnsi="ＭＳ 明朝" w:hint="eastAsia"/>
                <w:sz w:val="16"/>
                <w:szCs w:val="16"/>
              </w:rPr>
              <w:t>［発言分析・記述分析］</w:t>
            </w:r>
          </w:p>
        </w:tc>
        <w:tc>
          <w:tcPr>
            <w:tcW w:w="4365" w:type="dxa"/>
            <w:tcBorders>
              <w:top w:val="dashed" w:sz="4" w:space="0" w:color="auto"/>
              <w:bottom w:val="dashed" w:sz="4" w:space="0" w:color="auto"/>
            </w:tcBorders>
          </w:tcPr>
          <w:p w14:paraId="0B6476CE" w14:textId="74CC121B"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自然災害に対する防災・減災のための取り組みにさまざまな科学技術が利用されていることを理解しているとともに，科学技術を活用して科学的に判断することの重要性を理解している。</w:t>
            </w:r>
          </w:p>
        </w:tc>
        <w:tc>
          <w:tcPr>
            <w:tcW w:w="4802" w:type="dxa"/>
            <w:tcBorders>
              <w:top w:val="dashed" w:sz="4" w:space="0" w:color="auto"/>
              <w:bottom w:val="dashed" w:sz="4" w:space="0" w:color="auto"/>
            </w:tcBorders>
          </w:tcPr>
          <w:p w14:paraId="282E7436" w14:textId="20BD586D"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天気予報や緊急地震速報などを例に説明し，自然災害に対する防災・減災のための取り組みにさまざまな科学技術が利用されていることを理解することができるよう助言・指導する。</w:t>
            </w:r>
          </w:p>
        </w:tc>
      </w:tr>
      <w:tr w:rsidR="00BB7FDC" w14:paraId="054D1BFE" w14:textId="77777777" w:rsidTr="00857E0E">
        <w:trPr>
          <w:cantSplit/>
          <w:trHeight w:val="507"/>
        </w:trPr>
        <w:tc>
          <w:tcPr>
            <w:tcW w:w="4082" w:type="dxa"/>
            <w:vMerge/>
            <w:tcBorders>
              <w:bottom w:val="single" w:sz="4" w:space="0" w:color="auto"/>
            </w:tcBorders>
          </w:tcPr>
          <w:p w14:paraId="336F0FB2" w14:textId="77777777" w:rsidR="00BB7FDC" w:rsidRPr="00A17CB3" w:rsidRDefault="00BB7FDC" w:rsidP="00220202">
            <w:pPr>
              <w:spacing w:line="240" w:lineRule="exact"/>
              <w:ind w:left="180" w:hangingChars="100" w:hanging="180"/>
              <w:rPr>
                <w:rFonts w:ascii="ＭＳ 明朝" w:eastAsia="ＭＳ 明朝" w:hAnsi="ＭＳ 明朝"/>
                <w:sz w:val="18"/>
                <w:szCs w:val="18"/>
              </w:rPr>
            </w:pPr>
          </w:p>
        </w:tc>
        <w:tc>
          <w:tcPr>
            <w:tcW w:w="465" w:type="dxa"/>
            <w:vMerge/>
            <w:tcBorders>
              <w:bottom w:val="single" w:sz="4" w:space="0" w:color="auto"/>
            </w:tcBorders>
            <w:textDirection w:val="tbRlV"/>
            <w:vAlign w:val="center"/>
          </w:tcPr>
          <w:p w14:paraId="46B9F695" w14:textId="77777777" w:rsidR="00BB7FDC" w:rsidRPr="008670AD" w:rsidRDefault="00BB7FDC" w:rsidP="00B35F6F">
            <w:pPr>
              <w:spacing w:line="240" w:lineRule="exact"/>
              <w:ind w:left="113" w:right="113"/>
              <w:jc w:val="center"/>
              <w:rPr>
                <w:rFonts w:ascii="ＭＳ ゴシック" w:eastAsia="ＭＳ ゴシック" w:hAnsi="ＭＳ ゴシック"/>
                <w:sz w:val="20"/>
                <w:szCs w:val="20"/>
              </w:rPr>
            </w:pPr>
          </w:p>
        </w:tc>
        <w:tc>
          <w:tcPr>
            <w:tcW w:w="624" w:type="dxa"/>
            <w:vMerge/>
            <w:tcBorders>
              <w:bottom w:val="single" w:sz="4" w:space="0" w:color="auto"/>
            </w:tcBorders>
            <w:textDirection w:val="tbRlV"/>
            <w:vAlign w:val="center"/>
          </w:tcPr>
          <w:p w14:paraId="67358094" w14:textId="77777777" w:rsidR="00BB7FDC" w:rsidRPr="008670AD" w:rsidRDefault="00BB7FDC" w:rsidP="00A52C95">
            <w:pPr>
              <w:spacing w:line="24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0A928E6D" w14:textId="280384C3" w:rsidR="00BB7FDC" w:rsidRPr="008670AD" w:rsidRDefault="00A55761"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態</w:t>
            </w:r>
          </w:p>
        </w:tc>
        <w:tc>
          <w:tcPr>
            <w:tcW w:w="465" w:type="dxa"/>
            <w:tcBorders>
              <w:top w:val="dashed" w:sz="4" w:space="0" w:color="auto"/>
              <w:bottom w:val="single" w:sz="4" w:space="0" w:color="auto"/>
            </w:tcBorders>
            <w:textDirection w:val="tbRlV"/>
            <w:vAlign w:val="center"/>
          </w:tcPr>
          <w:p w14:paraId="336EAB36" w14:textId="68E6C05E" w:rsidR="00BB7FDC" w:rsidRPr="008670AD" w:rsidRDefault="00503D22"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dashed" w:sz="4" w:space="0" w:color="auto"/>
              <w:bottom w:val="single" w:sz="4" w:space="0" w:color="auto"/>
            </w:tcBorders>
          </w:tcPr>
          <w:p w14:paraId="12D8D118" w14:textId="41A9C8F0" w:rsidR="006163C8"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【態度</w:t>
            </w:r>
            <w:r w:rsidR="006C59BB">
              <w:rPr>
                <w:rFonts w:ascii="ＭＳ ゴシック" w:eastAsia="ＭＳ ゴシック" w:hAnsi="ＭＳ ゴシック" w:hint="eastAsia"/>
                <w:sz w:val="16"/>
                <w:szCs w:val="16"/>
              </w:rPr>
              <w:t>③</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自然災害に対する防災・減災のための取り組みへの科学技術の重要性と限界や自分たちにできることについて，友達と対話しながら多面的に考えようとしている。</w:t>
            </w:r>
          </w:p>
          <w:p w14:paraId="37AB18A0" w14:textId="15D476A8" w:rsidR="00BB7FDC" w:rsidRPr="00EC1BDF" w:rsidRDefault="00FC586B" w:rsidP="00DC3AE9">
            <w:pPr>
              <w:spacing w:line="240" w:lineRule="exact"/>
              <w:ind w:rightChars="-50" w:right="-105"/>
              <w:jc w:val="right"/>
              <w:rPr>
                <w:rFonts w:ascii="ＭＳ 明朝" w:eastAsia="ＭＳ 明朝" w:hAnsi="ＭＳ 明朝"/>
                <w:sz w:val="16"/>
                <w:szCs w:val="16"/>
              </w:rPr>
            </w:pPr>
            <w:r w:rsidRPr="00FC586B">
              <w:rPr>
                <w:rFonts w:ascii="ＭＳ 明朝" w:eastAsia="ＭＳ 明朝" w:hAnsi="ＭＳ 明朝" w:hint="eastAsia"/>
                <w:sz w:val="16"/>
                <w:szCs w:val="16"/>
              </w:rPr>
              <w:t>［発言分析・行動観察］</w:t>
            </w:r>
          </w:p>
        </w:tc>
        <w:tc>
          <w:tcPr>
            <w:tcW w:w="4365" w:type="dxa"/>
            <w:tcBorders>
              <w:top w:val="dashed" w:sz="4" w:space="0" w:color="auto"/>
              <w:bottom w:val="single" w:sz="4" w:space="0" w:color="auto"/>
            </w:tcBorders>
          </w:tcPr>
          <w:p w14:paraId="39DC7C14" w14:textId="16530FF2"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自然災害に対する防災・減災のための取り組みを自らの問題として捉え，科学技術の重要性と限界や自分たちのできることについて，学んだことを生かしたり，対話を通して友達の考えを参考にしたりしながら多面的に考え，さらに自分の考えを見直そうとしている</w:t>
            </w:r>
            <w:r w:rsidR="00B532BE">
              <w:rPr>
                <w:rFonts w:ascii="ＭＳ 明朝" w:eastAsia="ＭＳ 明朝" w:hAnsi="ＭＳ 明朝" w:hint="eastAsia"/>
                <w:sz w:val="16"/>
                <w:szCs w:val="16"/>
              </w:rPr>
              <w:t>。</w:t>
            </w:r>
          </w:p>
        </w:tc>
        <w:tc>
          <w:tcPr>
            <w:tcW w:w="4802" w:type="dxa"/>
            <w:tcBorders>
              <w:top w:val="dashed" w:sz="4" w:space="0" w:color="auto"/>
            </w:tcBorders>
          </w:tcPr>
          <w:p w14:paraId="5A90EFD1" w14:textId="580532A8"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天気予報などを想起させ，防災・減災のために科学技術が重要であることを捉えさせたうえで，友達の意見も参考にしながら，防災・減災のために科学技術を利用して自分たちにできることについて主体的に考えることができるよう助言・指導する。</w:t>
            </w:r>
          </w:p>
        </w:tc>
      </w:tr>
      <w:tr w:rsidR="00BB7FDC" w14:paraId="0C5F6E44" w14:textId="77777777" w:rsidTr="00FC586B">
        <w:trPr>
          <w:cantSplit/>
          <w:trHeight w:val="916"/>
        </w:trPr>
        <w:tc>
          <w:tcPr>
            <w:tcW w:w="4082" w:type="dxa"/>
            <w:tcBorders>
              <w:top w:val="single" w:sz="4" w:space="0" w:color="auto"/>
            </w:tcBorders>
          </w:tcPr>
          <w:p w14:paraId="6F82564D" w14:textId="77777777" w:rsidR="00A52C95" w:rsidRPr="00A20693" w:rsidRDefault="00A52C95" w:rsidP="00A52C95">
            <w:pPr>
              <w:spacing w:line="240" w:lineRule="exact"/>
              <w:ind w:left="160" w:hangingChars="100" w:hanging="160"/>
              <w:rPr>
                <w:rFonts w:ascii="ＭＳ ゴシック" w:eastAsia="ＭＳ ゴシック" w:hAnsi="ＭＳ ゴシック"/>
                <w:sz w:val="16"/>
                <w:szCs w:val="16"/>
              </w:rPr>
            </w:pPr>
            <w:r w:rsidRPr="00A20693">
              <w:rPr>
                <w:rFonts w:ascii="ＭＳ ゴシック" w:eastAsia="ＭＳ ゴシック" w:hAnsi="ＭＳ ゴシック" w:hint="eastAsia"/>
                <w:sz w:val="16"/>
                <w:szCs w:val="16"/>
              </w:rPr>
              <w:t>章末</w:t>
            </w:r>
          </w:p>
          <w:p w14:paraId="7635AC4C" w14:textId="77777777" w:rsidR="00A52C95" w:rsidRPr="00A52C95" w:rsidRDefault="00A52C95" w:rsidP="00A52C95">
            <w:pPr>
              <w:spacing w:line="240" w:lineRule="exact"/>
              <w:ind w:left="160" w:hangingChars="100" w:hanging="160"/>
              <w:rPr>
                <w:rFonts w:ascii="ＭＳ 明朝" w:eastAsia="ＭＳ 明朝" w:hAnsi="ＭＳ 明朝"/>
                <w:sz w:val="16"/>
                <w:szCs w:val="16"/>
              </w:rPr>
            </w:pPr>
            <w:r w:rsidRPr="00A52C95">
              <w:rPr>
                <w:rFonts w:ascii="ＭＳ 明朝" w:eastAsia="ＭＳ 明朝" w:hAnsi="ＭＳ 明朝" w:hint="eastAsia"/>
                <w:sz w:val="16"/>
                <w:szCs w:val="16"/>
              </w:rPr>
              <w:t>・４編２章で学習した内容を振り返り，整理する。</w:t>
            </w:r>
          </w:p>
          <w:p w14:paraId="0EE7FAE6" w14:textId="041FE835" w:rsidR="00BB7FDC" w:rsidRPr="00A17CB3" w:rsidRDefault="00A52C95" w:rsidP="00A52C95">
            <w:pPr>
              <w:spacing w:line="240" w:lineRule="exact"/>
              <w:ind w:left="160" w:hangingChars="100" w:hanging="160"/>
              <w:rPr>
                <w:rFonts w:ascii="ＭＳ 明朝" w:eastAsia="ＭＳ 明朝" w:hAnsi="ＭＳ 明朝"/>
                <w:sz w:val="18"/>
                <w:szCs w:val="18"/>
              </w:rPr>
            </w:pPr>
            <w:r w:rsidRPr="00A52C95">
              <w:rPr>
                <w:rFonts w:ascii="ＭＳ 明朝" w:eastAsia="ＭＳ 明朝" w:hAnsi="ＭＳ 明朝" w:hint="eastAsia"/>
                <w:sz w:val="16"/>
                <w:szCs w:val="16"/>
              </w:rPr>
              <w:t>・自然景観と自然災害について学習した内容を，「章末確認テスト」で確かめる。</w:t>
            </w:r>
          </w:p>
        </w:tc>
        <w:tc>
          <w:tcPr>
            <w:tcW w:w="465" w:type="dxa"/>
            <w:tcBorders>
              <w:top w:val="single" w:sz="4" w:space="0" w:color="auto"/>
            </w:tcBorders>
            <w:textDirection w:val="tbRlV"/>
            <w:vAlign w:val="center"/>
          </w:tcPr>
          <w:p w14:paraId="749104E5" w14:textId="77777777" w:rsidR="00BB7FDC" w:rsidRPr="008670AD" w:rsidRDefault="00BB7FDC" w:rsidP="00BB7FDC">
            <w:pPr>
              <w:spacing w:line="240" w:lineRule="exact"/>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624" w:type="dxa"/>
            <w:tcBorders>
              <w:top w:val="single" w:sz="4" w:space="0" w:color="auto"/>
            </w:tcBorders>
            <w:textDirection w:val="tbRlV"/>
            <w:vAlign w:val="center"/>
          </w:tcPr>
          <w:p w14:paraId="7A75BFFF" w14:textId="25DD92A7" w:rsidR="00BB7FDC" w:rsidRPr="008670AD" w:rsidRDefault="00A52C95" w:rsidP="00A52C95">
            <w:pPr>
              <w:spacing w:line="240" w:lineRule="exact"/>
              <w:ind w:left="113" w:right="113"/>
              <w:jc w:val="center"/>
              <w:rPr>
                <w:rFonts w:ascii="ＭＳ ゴシック" w:eastAsia="ＭＳ ゴシック" w:hAnsi="ＭＳ ゴシック"/>
                <w:sz w:val="20"/>
                <w:szCs w:val="20"/>
              </w:rPr>
            </w:pPr>
            <w:r w:rsidRPr="00A52C95">
              <w:rPr>
                <w:rFonts w:ascii="ＭＳ ゴシック" w:eastAsia="ＭＳ ゴシック" w:hAnsi="ＭＳ ゴシック" w:hint="eastAsia"/>
                <w:w w:val="89"/>
                <w:sz w:val="20"/>
                <w:szCs w:val="20"/>
                <w:eastAsianLayout w:id="-1589382144" w:vert="1" w:vertCompress="1"/>
              </w:rPr>
              <w:t>2</w:t>
            </w:r>
            <w:r w:rsidRPr="00A52C95">
              <w:rPr>
                <w:rFonts w:ascii="ＭＳ ゴシック" w:eastAsia="ＭＳ ゴシック" w:hAnsi="ＭＳ ゴシック"/>
                <w:w w:val="89"/>
                <w:sz w:val="20"/>
                <w:szCs w:val="20"/>
                <w:eastAsianLayout w:id="-1589382144" w:vert="1" w:vertCompress="1"/>
              </w:rPr>
              <w:t>06</w:t>
            </w:r>
            <w:r w:rsidRPr="008670AD">
              <w:rPr>
                <w:rFonts w:ascii="ＭＳ ゴシック" w:eastAsia="ＭＳ ゴシック" w:hAnsi="ＭＳ ゴシック" w:hint="eastAsia"/>
                <w:sz w:val="20"/>
                <w:szCs w:val="20"/>
              </w:rPr>
              <w:t>～</w:t>
            </w:r>
            <w:r w:rsidRPr="00A52C95">
              <w:rPr>
                <w:rFonts w:ascii="ＭＳ ゴシック" w:eastAsia="ＭＳ ゴシック" w:hAnsi="ＭＳ ゴシック"/>
                <w:w w:val="89"/>
                <w:sz w:val="20"/>
                <w:szCs w:val="20"/>
                <w:eastAsianLayout w:id="-1589382143" w:vert="1" w:vertCompress="1"/>
              </w:rPr>
              <w:t>207</w:t>
            </w:r>
          </w:p>
        </w:tc>
        <w:tc>
          <w:tcPr>
            <w:tcW w:w="465" w:type="dxa"/>
            <w:tcBorders>
              <w:top w:val="single" w:sz="4" w:space="0" w:color="auto"/>
            </w:tcBorders>
            <w:textDirection w:val="tbRlV"/>
            <w:vAlign w:val="center"/>
          </w:tcPr>
          <w:p w14:paraId="12538EC1" w14:textId="77777777" w:rsidR="00BB7FDC" w:rsidRPr="008670AD" w:rsidRDefault="00BB7FDC"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知</w:t>
            </w:r>
          </w:p>
        </w:tc>
        <w:tc>
          <w:tcPr>
            <w:tcW w:w="465" w:type="dxa"/>
            <w:tcBorders>
              <w:top w:val="single" w:sz="4" w:space="0" w:color="auto"/>
            </w:tcBorders>
            <w:textDirection w:val="tbRlV"/>
            <w:vAlign w:val="center"/>
          </w:tcPr>
          <w:p w14:paraId="2A9831FE" w14:textId="77777777" w:rsidR="00BB7FDC" w:rsidRPr="008670AD" w:rsidRDefault="00BB7FDC" w:rsidP="00BB7FDC">
            <w:pPr>
              <w:spacing w:line="240" w:lineRule="exact"/>
              <w:ind w:left="113" w:right="113"/>
              <w:jc w:val="center"/>
              <w:rPr>
                <w:rFonts w:ascii="ＭＳ ゴシック" w:eastAsia="ＭＳ ゴシック" w:hAnsi="ＭＳ ゴシック"/>
                <w:sz w:val="20"/>
                <w:szCs w:val="20"/>
              </w:rPr>
            </w:pPr>
            <w:r w:rsidRPr="008670AD">
              <w:rPr>
                <w:rFonts w:ascii="ＭＳ ゴシック" w:eastAsia="ＭＳ ゴシック" w:hAnsi="ＭＳ ゴシック" w:hint="eastAsia"/>
                <w:sz w:val="20"/>
                <w:szCs w:val="20"/>
              </w:rPr>
              <w:t>◎</w:t>
            </w:r>
          </w:p>
        </w:tc>
        <w:tc>
          <w:tcPr>
            <w:tcW w:w="3685" w:type="dxa"/>
            <w:tcBorders>
              <w:top w:val="single" w:sz="4" w:space="0" w:color="auto"/>
            </w:tcBorders>
          </w:tcPr>
          <w:p w14:paraId="35B80F26" w14:textId="668FE657" w:rsidR="00FC586B" w:rsidRDefault="00FC586B" w:rsidP="00FC586B">
            <w:pPr>
              <w:spacing w:line="240" w:lineRule="exact"/>
              <w:rPr>
                <w:rFonts w:ascii="ＭＳ 明朝" w:eastAsia="ＭＳ 明朝" w:hAnsi="ＭＳ 明朝"/>
                <w:sz w:val="16"/>
                <w:szCs w:val="16"/>
              </w:rPr>
            </w:pPr>
            <w:r w:rsidRPr="007E112C">
              <w:rPr>
                <w:rFonts w:ascii="ＭＳ ゴシック" w:eastAsia="ＭＳ ゴシック" w:hAnsi="ＭＳ ゴシック" w:hint="eastAsia"/>
                <w:sz w:val="16"/>
                <w:szCs w:val="16"/>
              </w:rPr>
              <w:t>【知技</w:t>
            </w:r>
            <w:r w:rsidR="006C59BB">
              <w:rPr>
                <w:rFonts w:ascii="ＭＳ ゴシック" w:eastAsia="ＭＳ ゴシック" w:hAnsi="ＭＳ ゴシック" w:hint="eastAsia"/>
                <w:sz w:val="16"/>
                <w:szCs w:val="16"/>
              </w:rPr>
              <w:t>⑫</w:t>
            </w:r>
            <w:r w:rsidRPr="007E112C">
              <w:rPr>
                <w:rFonts w:ascii="ＭＳ ゴシック" w:eastAsia="ＭＳ ゴシック" w:hAnsi="ＭＳ ゴシック" w:hint="eastAsia"/>
                <w:sz w:val="16"/>
                <w:szCs w:val="16"/>
              </w:rPr>
              <w:t>】</w:t>
            </w:r>
            <w:r w:rsidRPr="00FC586B">
              <w:rPr>
                <w:rFonts w:ascii="ＭＳ 明朝" w:eastAsia="ＭＳ 明朝" w:hAnsi="ＭＳ 明朝" w:hint="eastAsia"/>
                <w:sz w:val="16"/>
                <w:szCs w:val="16"/>
              </w:rPr>
              <w:t>身近な自然景観の成り立ちと自然災害について，人間生活と関連付けて理解している。</w:t>
            </w:r>
          </w:p>
          <w:p w14:paraId="2BC2B9BD" w14:textId="1340BDA5" w:rsidR="00BB7FDC" w:rsidRPr="00EC1BDF" w:rsidRDefault="00FC586B" w:rsidP="00DC3AE9">
            <w:pPr>
              <w:spacing w:line="240" w:lineRule="exact"/>
              <w:ind w:rightChars="-50" w:right="-105"/>
              <w:jc w:val="right"/>
              <w:rPr>
                <w:rFonts w:ascii="ＭＳ 明朝" w:eastAsia="ＭＳ 明朝" w:hAnsi="ＭＳ 明朝"/>
                <w:sz w:val="16"/>
                <w:szCs w:val="16"/>
              </w:rPr>
            </w:pPr>
            <w:r w:rsidRPr="00FC586B">
              <w:rPr>
                <w:rFonts w:ascii="ＭＳ 明朝" w:eastAsia="ＭＳ 明朝" w:hAnsi="ＭＳ 明朝" w:hint="eastAsia"/>
                <w:sz w:val="16"/>
                <w:szCs w:val="16"/>
              </w:rPr>
              <w:t>［発言分析・記述分析］</w:t>
            </w:r>
          </w:p>
        </w:tc>
        <w:tc>
          <w:tcPr>
            <w:tcW w:w="4365" w:type="dxa"/>
            <w:tcBorders>
              <w:top w:val="single" w:sz="4" w:space="0" w:color="auto"/>
            </w:tcBorders>
          </w:tcPr>
          <w:p w14:paraId="685C40AE" w14:textId="0895FA6C"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身近な自然景観の成り立ちと自然災害について，学習したことを相互に関連付けたり，人間生活と関連付けたりして理解している。</w:t>
            </w:r>
          </w:p>
        </w:tc>
        <w:tc>
          <w:tcPr>
            <w:tcW w:w="4802" w:type="dxa"/>
          </w:tcPr>
          <w:p w14:paraId="362A35D1" w14:textId="0B86F15F" w:rsidR="00BB7FDC" w:rsidRPr="00EC1BDF" w:rsidRDefault="00FC586B" w:rsidP="00FC586B">
            <w:pPr>
              <w:spacing w:line="240" w:lineRule="exact"/>
              <w:rPr>
                <w:rFonts w:ascii="ＭＳ 明朝" w:eastAsia="ＭＳ 明朝" w:hAnsi="ＭＳ 明朝"/>
                <w:sz w:val="16"/>
                <w:szCs w:val="16"/>
              </w:rPr>
            </w:pPr>
            <w:r w:rsidRPr="00FC586B">
              <w:rPr>
                <w:rFonts w:ascii="ＭＳ 明朝" w:eastAsia="ＭＳ 明朝" w:hAnsi="ＭＳ 明朝" w:hint="eastAsia"/>
                <w:sz w:val="16"/>
                <w:szCs w:val="16"/>
              </w:rPr>
              <w:t>教科書の「まとめ」や</w:t>
            </w:r>
            <w:r w:rsidRPr="00FC586B">
              <w:rPr>
                <w:rFonts w:ascii="ＭＳ 明朝" w:eastAsia="ＭＳ 明朝" w:hAnsi="ＭＳ 明朝"/>
                <w:sz w:val="16"/>
                <w:szCs w:val="16"/>
              </w:rPr>
              <w:t>p.206「学習内容の整理」を振り返らせ，</w:t>
            </w:r>
            <w:r w:rsidR="00055004">
              <w:rPr>
                <w:rFonts w:ascii="ＭＳ 明朝" w:eastAsia="ＭＳ 明朝" w:hAnsi="ＭＳ 明朝" w:hint="eastAsia"/>
                <w:sz w:val="16"/>
                <w:szCs w:val="16"/>
              </w:rPr>
              <w:t>自然景観と自然災害</w:t>
            </w:r>
            <w:r w:rsidRPr="00FC586B">
              <w:rPr>
                <w:rFonts w:ascii="ＭＳ 明朝" w:eastAsia="ＭＳ 明朝" w:hAnsi="ＭＳ 明朝"/>
                <w:sz w:val="16"/>
                <w:szCs w:val="16"/>
              </w:rPr>
              <w:t>について理解することができるよう助言・指導する。</w:t>
            </w:r>
          </w:p>
        </w:tc>
      </w:tr>
    </w:tbl>
    <w:p w14:paraId="53454E5B" w14:textId="52984E75" w:rsidR="00940758" w:rsidRPr="00D842E6" w:rsidRDefault="00B532BE" w:rsidP="00B532BE">
      <w:pPr>
        <w:spacing w:line="280" w:lineRule="exact"/>
        <w:rPr>
          <w:sz w:val="16"/>
          <w:szCs w:val="16"/>
        </w:rPr>
      </w:pPr>
      <w:r w:rsidRPr="00B529B2">
        <w:rPr>
          <w:rFonts w:ascii="ＭＳ ゴシック" w:eastAsia="ＭＳ ゴシック" w:hAnsi="ＭＳ ゴシック" w:hint="eastAsia"/>
          <w:sz w:val="16"/>
          <w:szCs w:val="16"/>
        </w:rPr>
        <w:t>重点</w:t>
      </w:r>
      <w:r w:rsidRPr="00B529B2">
        <w:rPr>
          <w:rFonts w:ascii="ＭＳ 明朝" w:eastAsia="ＭＳ 明朝" w:hAnsi="ＭＳ 明朝" w:hint="eastAsia"/>
          <w:sz w:val="16"/>
          <w:szCs w:val="16"/>
        </w:rPr>
        <w:t xml:space="preserve">……重点的に生徒の学習状況を確認する観点　　</w:t>
      </w:r>
      <w:r w:rsidRPr="00B529B2">
        <w:rPr>
          <w:rFonts w:ascii="ＭＳ ゴシック" w:eastAsia="ＭＳ ゴシック" w:hAnsi="ＭＳ ゴシック" w:hint="eastAsia"/>
          <w:sz w:val="16"/>
          <w:szCs w:val="16"/>
        </w:rPr>
        <w:t>記録</w:t>
      </w:r>
      <w:r w:rsidRPr="00B529B2">
        <w:rPr>
          <w:rFonts w:ascii="ＭＳ 明朝" w:eastAsia="ＭＳ 明朝" w:hAnsi="ＭＳ 明朝" w:hint="eastAsia"/>
          <w:sz w:val="16"/>
          <w:szCs w:val="16"/>
        </w:rPr>
        <w:t>……</w:t>
      </w:r>
      <w:r w:rsidR="00937F89">
        <w:rPr>
          <w:rFonts w:ascii="ＭＳ 明朝" w:eastAsia="ＭＳ 明朝" w:hAnsi="ＭＳ 明朝" w:hint="eastAsia"/>
          <w:kern w:val="0"/>
          <w:sz w:val="16"/>
          <w:szCs w:val="16"/>
        </w:rPr>
        <w:t>全員の生徒の学習状況を</w:t>
      </w:r>
      <w:r w:rsidRPr="00B529B2">
        <w:rPr>
          <w:rFonts w:ascii="ＭＳ 明朝" w:eastAsia="ＭＳ 明朝" w:hAnsi="ＭＳ 明朝" w:hint="eastAsia"/>
          <w:sz w:val="16"/>
          <w:szCs w:val="16"/>
        </w:rPr>
        <w:t>記録に残す観点</w:t>
      </w:r>
    </w:p>
    <w:sectPr w:rsidR="00940758" w:rsidRPr="00D842E6"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C03A2" w14:textId="77777777" w:rsidR="00404789" w:rsidRDefault="00404789" w:rsidP="001F1655">
      <w:r>
        <w:separator/>
      </w:r>
    </w:p>
  </w:endnote>
  <w:endnote w:type="continuationSeparator" w:id="0">
    <w:p w14:paraId="2EDCFBD7" w14:textId="77777777" w:rsidR="00404789" w:rsidRDefault="00404789" w:rsidP="001F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hinGoPr6N-De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3E77A" w14:textId="77777777" w:rsidR="00404789" w:rsidRDefault="00404789" w:rsidP="001F1655">
      <w:r>
        <w:separator/>
      </w:r>
    </w:p>
  </w:footnote>
  <w:footnote w:type="continuationSeparator" w:id="0">
    <w:p w14:paraId="322A0256" w14:textId="77777777" w:rsidR="00404789" w:rsidRDefault="00404789" w:rsidP="001F16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CD"/>
    <w:rsid w:val="00020E4B"/>
    <w:rsid w:val="00027FA2"/>
    <w:rsid w:val="00035516"/>
    <w:rsid w:val="00055004"/>
    <w:rsid w:val="000559B6"/>
    <w:rsid w:val="000A375F"/>
    <w:rsid w:val="00104778"/>
    <w:rsid w:val="0013385C"/>
    <w:rsid w:val="00140BEB"/>
    <w:rsid w:val="0014537E"/>
    <w:rsid w:val="001477A7"/>
    <w:rsid w:val="00152173"/>
    <w:rsid w:val="0017007F"/>
    <w:rsid w:val="001F1655"/>
    <w:rsid w:val="002116CA"/>
    <w:rsid w:val="00220202"/>
    <w:rsid w:val="0028405A"/>
    <w:rsid w:val="002B0DF8"/>
    <w:rsid w:val="002B4D89"/>
    <w:rsid w:val="002C2EAD"/>
    <w:rsid w:val="002C584F"/>
    <w:rsid w:val="002F4730"/>
    <w:rsid w:val="00344E62"/>
    <w:rsid w:val="00367596"/>
    <w:rsid w:val="00404789"/>
    <w:rsid w:val="004A5D1A"/>
    <w:rsid w:val="004E680B"/>
    <w:rsid w:val="00503D22"/>
    <w:rsid w:val="00527C78"/>
    <w:rsid w:val="005426FD"/>
    <w:rsid w:val="00582D27"/>
    <w:rsid w:val="005B6D07"/>
    <w:rsid w:val="005C1E84"/>
    <w:rsid w:val="005D2A72"/>
    <w:rsid w:val="00613100"/>
    <w:rsid w:val="006163C8"/>
    <w:rsid w:val="00643305"/>
    <w:rsid w:val="006765E6"/>
    <w:rsid w:val="006C59BB"/>
    <w:rsid w:val="006E0CD2"/>
    <w:rsid w:val="006E6BCB"/>
    <w:rsid w:val="006F5464"/>
    <w:rsid w:val="007574BC"/>
    <w:rsid w:val="00786A00"/>
    <w:rsid w:val="007902DF"/>
    <w:rsid w:val="007E112C"/>
    <w:rsid w:val="007F4621"/>
    <w:rsid w:val="00800D56"/>
    <w:rsid w:val="00821525"/>
    <w:rsid w:val="00841B26"/>
    <w:rsid w:val="00856E84"/>
    <w:rsid w:val="008670AD"/>
    <w:rsid w:val="008A3717"/>
    <w:rsid w:val="008C627A"/>
    <w:rsid w:val="008E0DBE"/>
    <w:rsid w:val="00913E28"/>
    <w:rsid w:val="00937F89"/>
    <w:rsid w:val="00940758"/>
    <w:rsid w:val="00971297"/>
    <w:rsid w:val="009C7F93"/>
    <w:rsid w:val="009E303A"/>
    <w:rsid w:val="009E6E2D"/>
    <w:rsid w:val="009F3A9E"/>
    <w:rsid w:val="00A17CB3"/>
    <w:rsid w:val="00A20693"/>
    <w:rsid w:val="00A52C95"/>
    <w:rsid w:val="00A55761"/>
    <w:rsid w:val="00A569C0"/>
    <w:rsid w:val="00A70F45"/>
    <w:rsid w:val="00AE5A99"/>
    <w:rsid w:val="00AF18E3"/>
    <w:rsid w:val="00B00F2C"/>
    <w:rsid w:val="00B35577"/>
    <w:rsid w:val="00B35F6F"/>
    <w:rsid w:val="00B532BE"/>
    <w:rsid w:val="00BB0A5A"/>
    <w:rsid w:val="00BB33B7"/>
    <w:rsid w:val="00BB387E"/>
    <w:rsid w:val="00BB7FDC"/>
    <w:rsid w:val="00C13BFF"/>
    <w:rsid w:val="00C172C3"/>
    <w:rsid w:val="00C250BB"/>
    <w:rsid w:val="00C770BA"/>
    <w:rsid w:val="00C842A9"/>
    <w:rsid w:val="00CD241C"/>
    <w:rsid w:val="00CE405B"/>
    <w:rsid w:val="00D842E6"/>
    <w:rsid w:val="00D848B0"/>
    <w:rsid w:val="00DC3AE9"/>
    <w:rsid w:val="00DC51AB"/>
    <w:rsid w:val="00DC7B73"/>
    <w:rsid w:val="00DD7826"/>
    <w:rsid w:val="00DE75CD"/>
    <w:rsid w:val="00DF3D66"/>
    <w:rsid w:val="00E732AB"/>
    <w:rsid w:val="00E758D2"/>
    <w:rsid w:val="00EB1A52"/>
    <w:rsid w:val="00EB6698"/>
    <w:rsid w:val="00EC1BDF"/>
    <w:rsid w:val="00F321FB"/>
    <w:rsid w:val="00F615C7"/>
    <w:rsid w:val="00FA6C5A"/>
    <w:rsid w:val="00FC5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F1655"/>
    <w:pPr>
      <w:tabs>
        <w:tab w:val="center" w:pos="4252"/>
        <w:tab w:val="right" w:pos="8504"/>
      </w:tabs>
      <w:snapToGrid w:val="0"/>
    </w:pPr>
  </w:style>
  <w:style w:type="character" w:customStyle="1" w:styleId="a5">
    <w:name w:val="ヘッダー (文字)"/>
    <w:basedOn w:val="a0"/>
    <w:link w:val="a4"/>
    <w:uiPriority w:val="99"/>
    <w:rsid w:val="001F1655"/>
  </w:style>
  <w:style w:type="paragraph" w:styleId="a6">
    <w:name w:val="footer"/>
    <w:basedOn w:val="a"/>
    <w:link w:val="a7"/>
    <w:uiPriority w:val="99"/>
    <w:unhideWhenUsed/>
    <w:rsid w:val="001F1655"/>
    <w:pPr>
      <w:tabs>
        <w:tab w:val="center" w:pos="4252"/>
        <w:tab w:val="right" w:pos="8504"/>
      </w:tabs>
      <w:snapToGrid w:val="0"/>
    </w:pPr>
  </w:style>
  <w:style w:type="character" w:customStyle="1" w:styleId="a7">
    <w:name w:val="フッター (文字)"/>
    <w:basedOn w:val="a0"/>
    <w:link w:val="a6"/>
    <w:uiPriority w:val="99"/>
    <w:rsid w:val="001F1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1002</Words>
  <Characters>5714</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2022-01-18T01:26:00Z</dcterms:created>
  <dcterms:modified xsi:type="dcterms:W3CDTF">2022-01-18T01:26:00Z</dcterms:modified>
</cp:coreProperties>
</file>