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A23F26" w:rsidRDefault="00DE75CD" w:rsidP="00BB387E">
            <w:pPr>
              <w:spacing w:line="400" w:lineRule="exact"/>
              <w:jc w:val="center"/>
              <w:rPr>
                <w:rFonts w:ascii="ＭＳ ゴシック" w:eastAsia="ＭＳ ゴシック" w:hAnsi="ＭＳ ゴシック"/>
                <w:b/>
                <w:bCs/>
                <w:sz w:val="32"/>
                <w:szCs w:val="32"/>
              </w:rPr>
            </w:pPr>
            <w:r w:rsidRPr="00A23F26">
              <w:rPr>
                <w:rFonts w:ascii="ＭＳ ゴシック" w:eastAsia="BIZ UDゴシック" w:hAnsi="ＭＳ ゴシック" w:hint="eastAsia"/>
                <w:b/>
                <w:bCs/>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661B1A28" w:rsidR="00DE75CD" w:rsidRPr="00A23F26" w:rsidRDefault="00096E43" w:rsidP="00BB387E">
            <w:pPr>
              <w:spacing w:line="400" w:lineRule="exact"/>
              <w:rPr>
                <w:rFonts w:ascii="ＭＳ ゴシック" w:eastAsia="BIZ UDゴシック" w:hAnsi="ＭＳ ゴシック"/>
                <w:b/>
                <w:bCs/>
                <w:sz w:val="32"/>
                <w:szCs w:val="32"/>
              </w:rPr>
            </w:pPr>
            <w:r w:rsidRPr="00A23F26">
              <w:rPr>
                <w:rFonts w:ascii="ＭＳ ゴシック" w:eastAsia="BIZ UDゴシック" w:hAnsi="ＭＳ ゴシック" w:hint="eastAsia"/>
                <w:b/>
                <w:bCs/>
                <w:sz w:val="32"/>
                <w:szCs w:val="32"/>
              </w:rPr>
              <w:t>１</w:t>
            </w:r>
            <w:r w:rsidR="00DE75CD" w:rsidRPr="00A23F26">
              <w:rPr>
                <w:rFonts w:ascii="ＭＳ ゴシック" w:eastAsia="BIZ UDゴシック" w:hAnsi="ＭＳ ゴシック" w:hint="eastAsia"/>
                <w:b/>
                <w:bCs/>
                <w:sz w:val="32"/>
                <w:szCs w:val="32"/>
              </w:rPr>
              <w:t xml:space="preserve">章　</w:t>
            </w:r>
            <w:r w:rsidR="00C61746" w:rsidRPr="00A23F26">
              <w:rPr>
                <w:rFonts w:ascii="ＭＳ ゴシック" w:eastAsia="BIZ UDゴシック" w:hAnsi="ＭＳ ゴシック" w:hint="eastAsia"/>
                <w:b/>
                <w:bCs/>
                <w:sz w:val="32"/>
                <w:szCs w:val="32"/>
              </w:rPr>
              <w:t>微生物とその利用</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E7C6FC0"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F07610">
              <w:rPr>
                <w:rFonts w:ascii="ＭＳ ゴシック" w:eastAsia="BIZ UDゴシック" w:hAnsi="ＭＳ ゴシック" w:hint="eastAsia"/>
                <w:sz w:val="20"/>
                <w:szCs w:val="20"/>
              </w:rPr>
              <w:t>学習指導要領の項目</w:t>
            </w:r>
            <w:r w:rsidR="00DC7B73" w:rsidRPr="00F07610">
              <w:rPr>
                <w:rFonts w:ascii="ＭＳ ゴシック" w:eastAsia="BIZ UDゴシック" w:hAnsi="ＭＳ ゴシック" w:hint="eastAsia"/>
                <w:sz w:val="20"/>
                <w:szCs w:val="20"/>
              </w:rPr>
              <w:t xml:space="preserve"> </w:t>
            </w:r>
            <w:r w:rsidR="00DC7B73" w:rsidRPr="00F07610">
              <w:rPr>
                <w:rFonts w:ascii="BIZ UDゴシック" w:eastAsia="BIZ UDゴシック" w:hAnsi="BIZ UDゴシック"/>
                <w:sz w:val="20"/>
                <w:szCs w:val="20"/>
              </w:rPr>
              <w:t>(</w:t>
            </w:r>
            <w:r w:rsidR="00C61746" w:rsidRPr="00F07610">
              <w:rPr>
                <w:rFonts w:ascii="BIZ UDゴシック" w:eastAsia="BIZ UDゴシック" w:hAnsi="BIZ UDゴシック" w:hint="eastAsia"/>
                <w:sz w:val="20"/>
                <w:szCs w:val="20"/>
              </w:rPr>
              <w:t>2</w:t>
            </w:r>
            <w:r w:rsidR="00DC7B73" w:rsidRPr="00F07610">
              <w:rPr>
                <w:rFonts w:ascii="BIZ UDゴシック" w:eastAsia="BIZ UDゴシック" w:hAnsi="BIZ UDゴシック" w:hint="eastAsia"/>
                <w:sz w:val="20"/>
                <w:szCs w:val="20"/>
              </w:rPr>
              <w:t>)</w:t>
            </w:r>
            <w:r w:rsidR="001477A7" w:rsidRPr="00F07610">
              <w:rPr>
                <w:rFonts w:ascii="BIZ UDゴシック" w:eastAsia="BIZ UDゴシック" w:hAnsi="BIZ UDゴシック" w:hint="eastAsia"/>
                <w:sz w:val="20"/>
                <w:szCs w:val="20"/>
              </w:rPr>
              <w:t>ア</w:t>
            </w:r>
            <w:r w:rsidR="00DC7B73" w:rsidRPr="00F07610">
              <w:rPr>
                <w:rFonts w:ascii="BIZ UDゴシック" w:eastAsia="BIZ UDゴシック" w:hAnsi="BIZ UDゴシック" w:hint="eastAsia"/>
                <w:sz w:val="20"/>
                <w:szCs w:val="20"/>
              </w:rPr>
              <w:t>(</w:t>
            </w:r>
            <w:r w:rsidR="001477A7" w:rsidRPr="00F07610">
              <w:rPr>
                <w:rFonts w:ascii="BIZ UDゴシック" w:eastAsia="BIZ UDゴシック" w:hAnsi="BIZ UDゴシック" w:hint="eastAsia"/>
                <w:sz w:val="20"/>
                <w:szCs w:val="20"/>
              </w:rPr>
              <w:t>ウ</w:t>
            </w:r>
            <w:r w:rsidR="00DC7B73" w:rsidRPr="00F07610">
              <w:rPr>
                <w:rFonts w:ascii="BIZ UDゴシック" w:eastAsia="BIZ UDゴシック" w:hAnsi="BIZ UDゴシック" w:hint="eastAsia"/>
                <w:sz w:val="20"/>
                <w:szCs w:val="20"/>
              </w:rPr>
              <w:t>)</w:t>
            </w:r>
            <w:r w:rsidR="00C61746" w:rsidRPr="00F07610">
              <w:rPr>
                <w:rFonts w:ascii="BIZ UDゴシック" w:eastAsia="BIZ UDゴシック" w:hAnsi="BIZ UDゴシック" w:hint="eastAsia"/>
                <w:sz w:val="20"/>
                <w:szCs w:val="20"/>
              </w:rPr>
              <w:t>㋑</w:t>
            </w:r>
            <w:r w:rsidR="005639CF" w:rsidRPr="00F07610">
              <w:rPr>
                <w:rFonts w:ascii="BIZ UDゴシック" w:eastAsia="BIZ UDゴシック" w:hAnsi="BIZ UDゴシック" w:hint="eastAsia"/>
                <w:sz w:val="20"/>
                <w:szCs w:val="20"/>
              </w:rPr>
              <w:t>、</w:t>
            </w:r>
            <w:r w:rsidR="001477A7" w:rsidRPr="00F07610">
              <w:rPr>
                <w:rFonts w:ascii="BIZ UDゴシック" w:eastAsia="BIZ UDゴシック" w:hAnsi="BIZ UDゴシック" w:hint="eastAsia"/>
                <w:sz w:val="20"/>
                <w:szCs w:val="20"/>
              </w:rPr>
              <w:t>イ</w:t>
            </w:r>
            <w:r w:rsidR="001477A7" w:rsidRPr="00BB387E">
              <w:rPr>
                <w:rFonts w:hint="eastAsia"/>
                <w:sz w:val="20"/>
                <w:szCs w:val="20"/>
              </w:rPr>
              <w:t xml:space="preserve">　　　　</w:t>
            </w:r>
            <w:r w:rsidR="00C61746">
              <w:rPr>
                <w:rFonts w:hint="eastAsia"/>
                <w:sz w:val="20"/>
                <w:szCs w:val="20"/>
              </w:rPr>
              <w:t xml:space="preserve">　　　　　</w:t>
            </w:r>
            <w:r w:rsidR="001477A7" w:rsidRPr="00F07610">
              <w:rPr>
                <w:rFonts w:ascii="ＭＳ ゴシック" w:eastAsia="BIZ UDゴシック" w:hAnsi="ＭＳ ゴシック" w:hint="eastAsia"/>
                <w:sz w:val="20"/>
                <w:szCs w:val="20"/>
              </w:rPr>
              <w:t xml:space="preserve">教科書　</w:t>
            </w:r>
            <w:r w:rsidR="001477A7" w:rsidRPr="00F07610">
              <w:rPr>
                <w:rFonts w:ascii="BIZ UDゴシック" w:eastAsia="BIZ UDゴシック" w:hAnsi="BIZ UDゴシック" w:hint="eastAsia"/>
                <w:sz w:val="20"/>
                <w:szCs w:val="20"/>
              </w:rPr>
              <w:t>p</w:t>
            </w:r>
            <w:r w:rsidR="001477A7" w:rsidRPr="00F07610">
              <w:rPr>
                <w:rFonts w:ascii="BIZ UDゴシック" w:eastAsia="BIZ UDゴシック" w:hAnsi="BIZ UDゴシック"/>
                <w:sz w:val="20"/>
                <w:szCs w:val="20"/>
              </w:rPr>
              <w:t>.</w:t>
            </w:r>
            <w:r w:rsidR="00C61746" w:rsidRPr="00F07610">
              <w:rPr>
                <w:rFonts w:ascii="BIZ UDゴシック" w:eastAsia="BIZ UDゴシック" w:hAnsi="BIZ UDゴシック" w:hint="eastAsia"/>
                <w:sz w:val="20"/>
                <w:szCs w:val="20"/>
              </w:rPr>
              <w:t>14</w:t>
            </w:r>
            <w:r w:rsidR="001477A7" w:rsidRPr="00F07610">
              <w:rPr>
                <w:rFonts w:ascii="BIZ UDゴシック" w:eastAsia="BIZ UDゴシック" w:hAnsi="BIZ UDゴシック" w:hint="eastAsia"/>
                <w:sz w:val="20"/>
                <w:szCs w:val="20"/>
              </w:rPr>
              <w:t>～</w:t>
            </w:r>
            <w:r w:rsidR="00C61746" w:rsidRPr="00F07610">
              <w:rPr>
                <w:rFonts w:ascii="BIZ UDゴシック" w:eastAsia="BIZ UDゴシック" w:hAnsi="BIZ UDゴシック" w:hint="eastAsia"/>
                <w:sz w:val="20"/>
                <w:szCs w:val="20"/>
              </w:rPr>
              <w:t>37</w:t>
            </w:r>
            <w:r w:rsidR="00C172C3" w:rsidRPr="00F07610">
              <w:rPr>
                <w:rFonts w:ascii="BIZ UDゴシック" w:eastAsia="BIZ UDゴシック" w:hAnsi="BIZ UDゴシック" w:hint="eastAsia"/>
                <w:sz w:val="20"/>
                <w:szCs w:val="20"/>
              </w:rPr>
              <w:t xml:space="preserve">　</w:t>
            </w:r>
            <w:r w:rsidR="001477A7" w:rsidRPr="00F07610">
              <w:rPr>
                <w:rFonts w:ascii="BIZ UDゴシック" w:eastAsia="BIZ UDゴシック" w:hAnsi="BIZ UDゴシック"/>
                <w:sz w:val="20"/>
                <w:szCs w:val="20"/>
              </w:rPr>
              <w:t>14</w:t>
            </w:r>
            <w:r w:rsidR="001477A7" w:rsidRPr="00F07610">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4973199" w:rsidR="001477A7" w:rsidRPr="00F07610" w:rsidRDefault="001477A7" w:rsidP="006C327E">
            <w:pPr>
              <w:spacing w:beforeLines="50" w:before="180" w:afterLines="50" w:after="180" w:line="280" w:lineRule="exact"/>
              <w:ind w:left="102"/>
              <w:rPr>
                <w:rFonts w:ascii="ＭＳ ゴシック" w:eastAsia="BIZ UDゴシック" w:hAnsi="ＭＳ ゴシック"/>
                <w:sz w:val="19"/>
                <w:szCs w:val="19"/>
              </w:rPr>
            </w:pPr>
            <w:r w:rsidRPr="00F07610">
              <w:rPr>
                <w:rFonts w:ascii="ＭＳ ゴシック" w:eastAsia="BIZ UDゴシック" w:hAnsi="ＭＳ ゴシック" w:hint="eastAsia"/>
                <w:sz w:val="19"/>
                <w:szCs w:val="19"/>
              </w:rPr>
              <w:t>①さまざまな微生物　➡　②私たちの</w:t>
            </w:r>
            <w:r w:rsidR="00E61336" w:rsidRPr="000C4AF6">
              <w:rPr>
                <w:rFonts w:ascii="ＭＳ ゴシック" w:eastAsia="BIZ UDゴシック" w:hAnsi="ＭＳ ゴシック" w:hint="eastAsia"/>
                <w:color w:val="000000" w:themeColor="text1"/>
                <w:sz w:val="19"/>
                <w:szCs w:val="19"/>
              </w:rPr>
              <w:t>暮らし</w:t>
            </w:r>
            <w:r w:rsidRPr="00F07610">
              <w:rPr>
                <w:rFonts w:ascii="ＭＳ ゴシック" w:eastAsia="BIZ UDゴシック" w:hAnsi="ＭＳ ゴシック" w:hint="eastAsia"/>
                <w:sz w:val="19"/>
                <w:szCs w:val="19"/>
              </w:rPr>
              <w:t>への微生物の利用</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07610" w:rsidRDefault="008A3717" w:rsidP="008A3717">
            <w:pPr>
              <w:rPr>
                <w:rFonts w:ascii="ＭＳ ゴシック" w:eastAsia="BIZ UDゴシック" w:hAnsi="ＭＳ ゴシック"/>
              </w:rPr>
            </w:pPr>
            <w:r w:rsidRPr="00F07610">
              <w:rPr>
                <w:rFonts w:ascii="ＭＳ ゴシック" w:eastAsia="BIZ UDゴシック" w:hAnsi="ＭＳ ゴシック" w:hint="eastAsia"/>
              </w:rPr>
              <w:t>■</w:t>
            </w:r>
            <w:r w:rsidRPr="00A23F26">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7652BCF0" w14:textId="31B585F4" w:rsidR="00C61746" w:rsidRPr="00F07610" w:rsidRDefault="00C61746" w:rsidP="00C61746">
            <w:pPr>
              <w:spacing w:line="240" w:lineRule="exact"/>
              <w:ind w:left="180" w:hangingChars="100" w:hanging="180"/>
              <w:rPr>
                <w:rFonts w:ascii="ＭＳ 明朝" w:eastAsia="游明朝" w:hAnsi="ＭＳ 明朝"/>
                <w:sz w:val="18"/>
                <w:szCs w:val="18"/>
              </w:rPr>
            </w:pPr>
            <w:r w:rsidRPr="00F07610">
              <w:rPr>
                <w:rFonts w:ascii="ＭＳ 明朝" w:eastAsia="游明朝" w:hAnsi="ＭＳ 明朝" w:hint="eastAsia"/>
                <w:sz w:val="18"/>
                <w:szCs w:val="18"/>
              </w:rPr>
              <w:t>・微生物のはたらきについて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人間生活と関連付けて理解するとともに</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それらの観察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実験などに関する技能を身に付ける。</w:t>
            </w:r>
          </w:p>
          <w:p w14:paraId="5F273288" w14:textId="1E062DD3" w:rsidR="00C61746" w:rsidRPr="00F07610" w:rsidRDefault="00C61746" w:rsidP="00C61746">
            <w:pPr>
              <w:spacing w:line="240" w:lineRule="exact"/>
              <w:ind w:left="180" w:hangingChars="100" w:hanging="180"/>
              <w:rPr>
                <w:rFonts w:ascii="ＭＳ 明朝" w:eastAsia="游明朝" w:hAnsi="ＭＳ 明朝"/>
                <w:sz w:val="18"/>
                <w:szCs w:val="18"/>
              </w:rPr>
            </w:pPr>
            <w:r w:rsidRPr="00F07610">
              <w:rPr>
                <w:rFonts w:ascii="ＭＳ 明朝" w:eastAsia="游明朝" w:hAnsi="ＭＳ 明朝" w:hint="eastAsia"/>
                <w:sz w:val="18"/>
                <w:szCs w:val="18"/>
              </w:rPr>
              <w:t>・微生物とその利用について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問題を見いだし見通しをもって観察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実験などを行い</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人間生活と関連付けて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科学的に考察し表現する。</w:t>
            </w:r>
          </w:p>
          <w:p w14:paraId="1E22718D" w14:textId="539E4983" w:rsidR="008A3717" w:rsidRPr="00F07610" w:rsidRDefault="00C61746" w:rsidP="00BB488D">
            <w:pPr>
              <w:spacing w:line="240" w:lineRule="exact"/>
              <w:ind w:left="180" w:hangingChars="100" w:hanging="180"/>
              <w:rPr>
                <w:rFonts w:ascii="ＭＳ 明朝" w:eastAsia="游明朝" w:hAnsi="ＭＳ 明朝"/>
              </w:rPr>
            </w:pPr>
            <w:r w:rsidRPr="00F07610">
              <w:rPr>
                <w:rFonts w:ascii="ＭＳ 明朝" w:eastAsia="游明朝" w:hAnsi="ＭＳ 明朝" w:hint="eastAsia"/>
                <w:sz w:val="18"/>
                <w:szCs w:val="18"/>
              </w:rPr>
              <w:t>・微生物とその利用に関する事物・現象に進んで関わり</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科学的に探究しようとする態度を養うとともに</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科学に対する興味・関心を高める。</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F07610">
              <w:rPr>
                <w:rFonts w:ascii="ＭＳ ゴシック" w:eastAsia="BIZ UDゴシック" w:hAnsi="ＭＳ ゴシック" w:hint="eastAsia"/>
              </w:rPr>
              <w:t>■</w:t>
            </w:r>
            <w:r w:rsidRPr="00A23F26">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A23F26" w:rsidRDefault="002C2EAD" w:rsidP="00A569C0">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8"/>
                <w:szCs w:val="18"/>
              </w:rPr>
              <w:t>知識・技能</w:t>
            </w:r>
          </w:p>
          <w:p w14:paraId="78946D9D" w14:textId="05E8226F" w:rsidR="00786A00" w:rsidRPr="00F07610" w:rsidRDefault="00C61746" w:rsidP="00A569C0">
            <w:pPr>
              <w:spacing w:line="240" w:lineRule="exact"/>
              <w:rPr>
                <w:rFonts w:ascii="ＭＳ 明朝" w:eastAsia="游明朝" w:hAnsi="ＭＳ 明朝"/>
                <w:sz w:val="18"/>
                <w:szCs w:val="18"/>
              </w:rPr>
            </w:pPr>
            <w:r w:rsidRPr="00F07610">
              <w:rPr>
                <w:rFonts w:ascii="ＭＳ 明朝" w:eastAsia="游明朝" w:hAnsi="ＭＳ 明朝" w:hint="eastAsia"/>
                <w:sz w:val="18"/>
                <w:szCs w:val="18"/>
              </w:rPr>
              <w:t>微生物のはたらきについての基本的な概念や原理・法則などを人間生活と関連付けて理解しているとともに</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科学的に探究するために必要な観察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実験などに関する基本操作や記録などの基本的な技能を身に付けている。</w:t>
            </w:r>
          </w:p>
        </w:tc>
        <w:tc>
          <w:tcPr>
            <w:tcW w:w="3101" w:type="dxa"/>
            <w:tcBorders>
              <w:left w:val="nil"/>
              <w:bottom w:val="nil"/>
              <w:right w:val="nil"/>
            </w:tcBorders>
          </w:tcPr>
          <w:p w14:paraId="5B33B82C" w14:textId="77777777" w:rsidR="002C2EAD" w:rsidRPr="00A23F26" w:rsidRDefault="002C2EAD" w:rsidP="00A569C0">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8"/>
                <w:szCs w:val="18"/>
              </w:rPr>
              <w:t>思考・判断・表現</w:t>
            </w:r>
          </w:p>
          <w:p w14:paraId="713E06FC" w14:textId="3873139C" w:rsidR="00786A00" w:rsidRPr="00F07610" w:rsidRDefault="00C61746" w:rsidP="00A569C0">
            <w:pPr>
              <w:spacing w:line="240" w:lineRule="exact"/>
              <w:rPr>
                <w:rFonts w:ascii="ＭＳ 明朝" w:eastAsia="游明朝" w:hAnsi="ＭＳ 明朝"/>
                <w:sz w:val="18"/>
                <w:szCs w:val="18"/>
              </w:rPr>
            </w:pPr>
            <w:r w:rsidRPr="00F07610">
              <w:rPr>
                <w:rFonts w:ascii="ＭＳ 明朝" w:eastAsia="游明朝" w:hAnsi="ＭＳ 明朝" w:hint="eastAsia"/>
                <w:sz w:val="18"/>
                <w:szCs w:val="18"/>
              </w:rPr>
              <w:t>微生物とその利用について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問題を見いだし見通しをもって観察</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実験などを行い</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人間生活と関連付けて</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A23F26" w:rsidRDefault="002C2EAD" w:rsidP="00A569C0">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8"/>
                <w:szCs w:val="18"/>
              </w:rPr>
              <w:t>主体的に学習に取り組む態度</w:t>
            </w:r>
          </w:p>
          <w:p w14:paraId="739EE190" w14:textId="2DAEF8C4" w:rsidR="00786A00" w:rsidRPr="00F07610" w:rsidRDefault="00C61746" w:rsidP="00A569C0">
            <w:pPr>
              <w:spacing w:line="240" w:lineRule="exact"/>
              <w:rPr>
                <w:rFonts w:ascii="ＭＳ 明朝" w:eastAsia="游明朝" w:hAnsi="ＭＳ 明朝"/>
                <w:sz w:val="18"/>
                <w:szCs w:val="18"/>
              </w:rPr>
            </w:pPr>
            <w:r w:rsidRPr="00F07610">
              <w:rPr>
                <w:rFonts w:ascii="ＭＳ 明朝" w:eastAsia="游明朝" w:hAnsi="ＭＳ 明朝" w:hint="eastAsia"/>
                <w:sz w:val="18"/>
                <w:szCs w:val="18"/>
              </w:rPr>
              <w:t>微生物とその利用に</w:t>
            </w:r>
            <w:r w:rsidR="00BB488D" w:rsidRPr="00F07610">
              <w:rPr>
                <w:rFonts w:ascii="ＭＳ 明朝" w:eastAsia="游明朝" w:hAnsi="ＭＳ 明朝" w:hint="eastAsia"/>
                <w:sz w:val="18"/>
                <w:szCs w:val="18"/>
              </w:rPr>
              <w:t>主体的に</w:t>
            </w:r>
            <w:r w:rsidRPr="00F07610">
              <w:rPr>
                <w:rFonts w:ascii="ＭＳ 明朝" w:eastAsia="游明朝" w:hAnsi="ＭＳ 明朝" w:hint="eastAsia"/>
                <w:sz w:val="18"/>
                <w:szCs w:val="18"/>
              </w:rPr>
              <w:t>関わり</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見通しをもったり振り返ったりするなど</w:t>
            </w:r>
            <w:r w:rsidR="005639CF" w:rsidRPr="00F07610">
              <w:rPr>
                <w:rFonts w:ascii="ＭＳ 明朝" w:eastAsia="游明朝" w:hAnsi="ＭＳ 明朝" w:hint="eastAsia"/>
                <w:sz w:val="18"/>
                <w:szCs w:val="18"/>
              </w:rPr>
              <w:t>、</w:t>
            </w:r>
            <w:r w:rsidRPr="00F07610">
              <w:rPr>
                <w:rFonts w:ascii="ＭＳ 明朝" w:eastAsia="游明朝" w:hAnsi="ＭＳ 明朝" w:hint="eastAsia"/>
                <w:sz w:val="18"/>
                <w:szCs w:val="18"/>
              </w:rPr>
              <w:t>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F07610" w:rsidRDefault="009E303A" w:rsidP="002B0DF8">
            <w:pPr>
              <w:spacing w:line="200" w:lineRule="exact"/>
              <w:jc w:val="center"/>
              <w:rPr>
                <w:rFonts w:ascii="ＭＳ ゴシック" w:eastAsia="BIZ UDゴシック" w:hAnsi="ＭＳ ゴシック"/>
                <w:w w:val="80"/>
                <w:sz w:val="18"/>
                <w:szCs w:val="18"/>
              </w:rPr>
            </w:pPr>
            <w:r w:rsidRPr="00F07610">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F07610" w:rsidRDefault="00913E28" w:rsidP="00AF18E3">
            <w:pPr>
              <w:jc w:val="center"/>
              <w:rPr>
                <w:rFonts w:ascii="ＭＳ ゴシック" w:eastAsia="BIZ UDゴシック" w:hAnsi="ＭＳ ゴシック"/>
                <w:sz w:val="18"/>
                <w:szCs w:val="18"/>
              </w:rPr>
            </w:pPr>
            <w:r w:rsidRPr="00F07610">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6B44E1E3" w:rsidR="00BB0A5A" w:rsidRPr="00A23F26" w:rsidRDefault="000559B6" w:rsidP="00367596">
            <w:pPr>
              <w:spacing w:line="200" w:lineRule="exact"/>
              <w:rPr>
                <w:b/>
                <w:bCs/>
                <w:sz w:val="18"/>
                <w:szCs w:val="18"/>
              </w:rPr>
            </w:pPr>
            <w:r w:rsidRPr="00A23F26">
              <w:rPr>
                <w:rFonts w:ascii="ＭＳ ゴシック" w:eastAsia="BIZ UDゴシック" w:hAnsi="ＭＳ ゴシック" w:hint="eastAsia"/>
                <w:b/>
                <w:bCs/>
                <w:sz w:val="18"/>
                <w:szCs w:val="18"/>
              </w:rPr>
              <w:t>１</w:t>
            </w:r>
            <w:r w:rsidR="00BB0A5A" w:rsidRPr="00A23F26">
              <w:rPr>
                <w:rFonts w:ascii="ＭＳ ゴシック" w:eastAsia="BIZ UDゴシック" w:hAnsi="ＭＳ ゴシック"/>
                <w:b/>
                <w:bCs/>
                <w:sz w:val="18"/>
                <w:szCs w:val="18"/>
              </w:rPr>
              <w:t xml:space="preserve">　</w:t>
            </w:r>
            <w:r w:rsidR="00620CE4" w:rsidRPr="00A23F26">
              <w:rPr>
                <w:rFonts w:ascii="ＭＳ ゴシック" w:eastAsia="BIZ UDゴシック" w:hAnsi="ＭＳ ゴシック" w:hint="eastAsia"/>
                <w:b/>
                <w:bCs/>
                <w:sz w:val="18"/>
                <w:szCs w:val="18"/>
              </w:rPr>
              <w:t>さまざまな微生物</w:t>
            </w:r>
          </w:p>
        </w:tc>
      </w:tr>
      <w:tr w:rsidR="00620CE4" w14:paraId="78B2054D" w14:textId="77777777" w:rsidTr="0021386A">
        <w:trPr>
          <w:cantSplit/>
          <w:trHeight w:val="591"/>
        </w:trPr>
        <w:tc>
          <w:tcPr>
            <w:tcW w:w="4082" w:type="dxa"/>
            <w:vMerge w:val="restart"/>
          </w:tcPr>
          <w:p w14:paraId="5D695A16" w14:textId="7FAF2710" w:rsidR="00620CE4" w:rsidRPr="00A23F26" w:rsidRDefault="00620CE4" w:rsidP="00C63597">
            <w:pPr>
              <w:spacing w:line="240" w:lineRule="exact"/>
              <w:rPr>
                <w:rFonts w:ascii="ＭＳ ゴシック" w:eastAsia="BIZ UDゴシック" w:hAnsi="ＭＳ ゴシック"/>
                <w:b/>
                <w:bCs/>
                <w:sz w:val="18"/>
                <w:szCs w:val="18"/>
              </w:rPr>
            </w:pPr>
            <w:r w:rsidRPr="00A23F26">
              <w:rPr>
                <w:rFonts w:ascii="ＭＳ ゴシック" w:eastAsia="BIZ UDゴシック" w:hAnsi="ＭＳ ゴシック" w:hint="eastAsia"/>
                <w:b/>
                <w:bCs/>
                <w:sz w:val="16"/>
                <w:szCs w:val="16"/>
                <w:bdr w:val="single" w:sz="4" w:space="0" w:color="auto"/>
              </w:rPr>
              <w:t>Ａ</w:t>
            </w:r>
            <w:r w:rsidRPr="00A23F26">
              <w:rPr>
                <w:rFonts w:ascii="ＭＳ ゴシック" w:eastAsia="BIZ UDゴシック" w:hAnsi="ＭＳ ゴシック" w:hint="eastAsia"/>
                <w:b/>
                <w:bCs/>
                <w:sz w:val="16"/>
                <w:szCs w:val="16"/>
              </w:rPr>
              <w:t xml:space="preserve">　身のまわりの微生物</w:t>
            </w:r>
          </w:p>
          <w:p w14:paraId="00A3CF4A"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・既習の内容や生活経験を基に、微生物について知っていることを考える。</w:t>
            </w:r>
          </w:p>
          <w:p w14:paraId="2753F019"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・身のまわりにさまざまな微生物が存在することを知り、それらと人間生活との関わりについて考える。</w:t>
            </w:r>
          </w:p>
          <w:p w14:paraId="5A2EBAFC"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・食品中、水中、空気中には、それぞれどのような微生物が存在するかを観察し、それぞれの細胞の大きさや形について考察する。</w:t>
            </w:r>
          </w:p>
          <w:p w14:paraId="546BA248" w14:textId="4DC83AF6" w:rsidR="00B16495" w:rsidRPr="00F07610" w:rsidRDefault="00B16495" w:rsidP="00B16495">
            <w:pPr>
              <w:spacing w:line="240" w:lineRule="exact"/>
              <w:ind w:left="160" w:hangingChars="100" w:hanging="160"/>
              <w:rPr>
                <w:rFonts w:ascii="ＭＳ 明朝" w:eastAsia="游明朝" w:hAnsi="ＭＳ 明朝"/>
                <w:sz w:val="18"/>
                <w:szCs w:val="18"/>
              </w:rPr>
            </w:pPr>
            <w:r w:rsidRPr="000C4AF6">
              <w:rPr>
                <w:rFonts w:ascii="ＭＳ 明朝" w:eastAsia="游明朝" w:hAnsi="ＭＳ 明朝" w:hint="eastAsia"/>
                <w:color w:val="000000" w:themeColor="text1"/>
                <w:sz w:val="16"/>
                <w:szCs w:val="16"/>
              </w:rPr>
              <w:t>・細菌、アーキア、原生生物、菌類に属するさまざまな微生物について理解する。</w:t>
            </w:r>
          </w:p>
        </w:tc>
        <w:tc>
          <w:tcPr>
            <w:tcW w:w="465" w:type="dxa"/>
            <w:vMerge w:val="restart"/>
            <w:textDirection w:val="tbRlV"/>
            <w:vAlign w:val="center"/>
          </w:tcPr>
          <w:p w14:paraId="403D9812" w14:textId="36CE3B58" w:rsidR="00620CE4" w:rsidRPr="008670AD" w:rsidRDefault="00A82AF8"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２</w:t>
            </w:r>
          </w:p>
        </w:tc>
        <w:tc>
          <w:tcPr>
            <w:tcW w:w="624" w:type="dxa"/>
            <w:vMerge w:val="restart"/>
            <w:textDirection w:val="tbRlV"/>
            <w:vAlign w:val="center"/>
          </w:tcPr>
          <w:p w14:paraId="15FFC44E" w14:textId="3DD5DACC" w:rsidR="00620CE4" w:rsidRPr="00F07610" w:rsidRDefault="00A82AF8" w:rsidP="008670AD">
            <w:pPr>
              <w:spacing w:line="200" w:lineRule="exact"/>
              <w:jc w:val="center"/>
              <w:rPr>
                <w:rFonts w:ascii="BIZ UDゴシック" w:eastAsia="BIZ UDゴシック" w:hAnsi="BIZ UDゴシック"/>
                <w:sz w:val="20"/>
                <w:szCs w:val="20"/>
              </w:rPr>
            </w:pPr>
            <w:r w:rsidRPr="00F07610">
              <w:rPr>
                <w:rFonts w:ascii="BIZ UDゴシック" w:eastAsia="BIZ UDゴシック" w:hAnsi="BIZ UDゴシック" w:hint="eastAsia"/>
                <w:sz w:val="20"/>
                <w:szCs w:val="20"/>
                <w:eastAsianLayout w:id="-1589897728" w:vert="1" w:vertCompress="1"/>
              </w:rPr>
              <w:t>14</w:t>
            </w:r>
            <w:r w:rsidR="00620CE4" w:rsidRPr="00F07610">
              <w:rPr>
                <w:rFonts w:ascii="BIZ UDゴシック" w:eastAsia="BIZ UDゴシック" w:hAnsi="BIZ UDゴシック" w:hint="eastAsia"/>
                <w:sz w:val="20"/>
                <w:szCs w:val="20"/>
              </w:rPr>
              <w:t>～</w:t>
            </w:r>
            <w:r w:rsidRPr="00F07610">
              <w:rPr>
                <w:rFonts w:ascii="BIZ UDゴシック" w:eastAsia="BIZ UDゴシック" w:hAnsi="BIZ UDゴシック" w:hint="eastAsia"/>
                <w:sz w:val="20"/>
                <w:szCs w:val="20"/>
                <w:eastAsianLayout w:id="-1589897727" w:vert="1" w:vertCompress="1"/>
              </w:rPr>
              <w:t>19</w:t>
            </w:r>
          </w:p>
        </w:tc>
        <w:tc>
          <w:tcPr>
            <w:tcW w:w="465" w:type="dxa"/>
            <w:tcBorders>
              <w:bottom w:val="dashed" w:sz="4" w:space="0" w:color="auto"/>
            </w:tcBorders>
            <w:textDirection w:val="tbRlV"/>
            <w:vAlign w:val="center"/>
          </w:tcPr>
          <w:p w14:paraId="101AAF0B" w14:textId="75AD1087"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6AB9F024" w14:textId="79A628E7" w:rsidR="00620CE4" w:rsidRPr="008670AD" w:rsidRDefault="00620CE4"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bottom w:val="dashed" w:sz="4" w:space="0" w:color="auto"/>
            </w:tcBorders>
          </w:tcPr>
          <w:p w14:paraId="7A3E894A" w14:textId="00CEF8EE" w:rsidR="00620CE4" w:rsidRPr="00620CE4" w:rsidRDefault="00E7030B" w:rsidP="00C63597">
            <w:pPr>
              <w:spacing w:line="240" w:lineRule="exact"/>
              <w:rPr>
                <w:rFonts w:ascii="ＭＳ 明朝" w:eastAsia="ＭＳ 明朝" w:hAnsi="ＭＳ 明朝"/>
                <w:sz w:val="16"/>
                <w:szCs w:val="16"/>
              </w:rPr>
            </w:pPr>
            <w:r w:rsidRPr="00F07610">
              <w:rPr>
                <w:rFonts w:ascii="ＭＳ ゴシック" w:eastAsia="BIZ UDゴシック" w:hAnsi="ＭＳ ゴシック" w:hint="eastAsia"/>
                <w:b/>
                <w:bCs/>
                <w:sz w:val="16"/>
                <w:szCs w:val="16"/>
              </w:rPr>
              <w:t>【知技</w:t>
            </w:r>
            <w:r w:rsidR="00BB488D" w:rsidRPr="00F07610">
              <w:rPr>
                <w:rFonts w:ascii="ＭＳ ゴシック" w:eastAsia="BIZ UDゴシック" w:hAnsi="ＭＳ ゴシック" w:hint="eastAsia"/>
                <w:b/>
                <w:bCs/>
                <w:sz w:val="16"/>
                <w:szCs w:val="16"/>
              </w:rPr>
              <w:t>①</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光学顕微鏡を正しく操作して観察し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観察した微生物の細胞について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スケッチや文章で適切に記録している。　［行動観察・記録分析］</w:t>
            </w:r>
          </w:p>
        </w:tc>
        <w:tc>
          <w:tcPr>
            <w:tcW w:w="4365" w:type="dxa"/>
            <w:tcBorders>
              <w:bottom w:val="dashed" w:sz="4" w:space="0" w:color="auto"/>
            </w:tcBorders>
          </w:tcPr>
          <w:p w14:paraId="4C25D185" w14:textId="746450C0" w:rsidR="00620CE4" w:rsidRPr="00620CE4"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光学顕微鏡の操作方法の意味を理解して正確に操作し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複数の微生物の細胞を観察して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スケッチや文章で詳細に記録している。</w:t>
            </w:r>
          </w:p>
        </w:tc>
        <w:tc>
          <w:tcPr>
            <w:tcW w:w="4800" w:type="dxa"/>
            <w:tcBorders>
              <w:bottom w:val="dashed" w:sz="4" w:space="0" w:color="auto"/>
            </w:tcBorders>
          </w:tcPr>
          <w:p w14:paraId="61E3BC0C" w14:textId="6147CDC1" w:rsidR="00620CE4" w:rsidRPr="00F07610" w:rsidRDefault="00E7030B" w:rsidP="00C63597">
            <w:pPr>
              <w:spacing w:line="240" w:lineRule="exact"/>
              <w:rPr>
                <w:rFonts w:ascii="ＭＳ 明朝" w:eastAsia="游明朝" w:hAnsi="ＭＳ 明朝"/>
                <w:sz w:val="16"/>
                <w:szCs w:val="16"/>
              </w:rPr>
            </w:pPr>
            <w:r w:rsidRPr="00F07610">
              <w:rPr>
                <w:rFonts w:ascii="ＭＳ 明朝" w:eastAsia="游明朝" w:hAnsi="ＭＳ 明朝" w:hint="eastAsia"/>
                <w:sz w:val="16"/>
                <w:szCs w:val="16"/>
              </w:rPr>
              <w:t>光学顕微鏡の操作方法を再度説明するとともに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友達の記録を参考にするように助言し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正しく観察して記録することができるよう指導する。</w:t>
            </w:r>
          </w:p>
        </w:tc>
      </w:tr>
      <w:tr w:rsidR="00620CE4" w14:paraId="0C900503" w14:textId="77777777" w:rsidTr="0021386A">
        <w:trPr>
          <w:cantSplit/>
          <w:trHeight w:val="532"/>
        </w:trPr>
        <w:tc>
          <w:tcPr>
            <w:tcW w:w="4082" w:type="dxa"/>
            <w:vMerge/>
          </w:tcPr>
          <w:p w14:paraId="59BC982A" w14:textId="77777777" w:rsidR="00620CE4" w:rsidRPr="00F07610" w:rsidRDefault="00620CE4" w:rsidP="00C63597">
            <w:pPr>
              <w:spacing w:line="240" w:lineRule="exact"/>
              <w:rPr>
                <w:rFonts w:ascii="ＭＳ 明朝" w:eastAsia="游明朝" w:hAnsi="ＭＳ 明朝"/>
                <w:sz w:val="16"/>
                <w:szCs w:val="16"/>
                <w:bdr w:val="single" w:sz="4" w:space="0" w:color="auto"/>
              </w:rPr>
            </w:pPr>
          </w:p>
        </w:tc>
        <w:tc>
          <w:tcPr>
            <w:tcW w:w="465" w:type="dxa"/>
            <w:vMerge/>
            <w:textDirection w:val="tbRlV"/>
            <w:vAlign w:val="center"/>
          </w:tcPr>
          <w:p w14:paraId="33267AC5" w14:textId="7777777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6640A68A" w14:textId="77777777" w:rsidR="00620CE4" w:rsidRPr="008670AD" w:rsidRDefault="00620CE4"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5941E734" w14:textId="0AC46340"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態</w:t>
            </w:r>
          </w:p>
        </w:tc>
        <w:tc>
          <w:tcPr>
            <w:tcW w:w="465" w:type="dxa"/>
            <w:tcBorders>
              <w:top w:val="dashed" w:sz="4" w:space="0" w:color="auto"/>
            </w:tcBorders>
            <w:textDirection w:val="tbRlV"/>
            <w:vAlign w:val="center"/>
          </w:tcPr>
          <w:p w14:paraId="504FA562" w14:textId="51124F09"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tcBorders>
          </w:tcPr>
          <w:p w14:paraId="7D2F02AF" w14:textId="057FAF5B" w:rsidR="00E7030B" w:rsidRPr="00F07610" w:rsidRDefault="00E7030B" w:rsidP="00C63597">
            <w:pPr>
              <w:spacing w:line="240" w:lineRule="exact"/>
              <w:rPr>
                <w:rFonts w:ascii="ＭＳ 明朝" w:eastAsia="游明朝" w:hAnsi="ＭＳ 明朝"/>
                <w:sz w:val="16"/>
                <w:szCs w:val="16"/>
              </w:rPr>
            </w:pPr>
            <w:r w:rsidRPr="00F07610">
              <w:rPr>
                <w:rFonts w:ascii="ＭＳ ゴシック" w:eastAsia="BIZ UDゴシック" w:hAnsi="ＭＳ ゴシック" w:hint="eastAsia"/>
                <w:b/>
                <w:bCs/>
                <w:sz w:val="16"/>
                <w:szCs w:val="16"/>
              </w:rPr>
              <w:t>【態度</w:t>
            </w:r>
            <w:r w:rsidR="00BB488D" w:rsidRPr="00F07610">
              <w:rPr>
                <w:rFonts w:ascii="ＭＳ ゴシック" w:eastAsia="BIZ UDゴシック" w:hAnsi="ＭＳ ゴシック" w:hint="eastAsia"/>
                <w:b/>
                <w:bCs/>
                <w:sz w:val="16"/>
                <w:szCs w:val="16"/>
              </w:rPr>
              <w:t>①</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微生物はいろいろな場所に存在するはずだという見通しを基に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光学顕微鏡を用いて主体的にさまざまな試料を観察しようとしている。</w:t>
            </w:r>
          </w:p>
          <w:p w14:paraId="1A88853C" w14:textId="4D0613B6" w:rsidR="00620CE4" w:rsidRPr="00620CE4" w:rsidRDefault="00E7030B" w:rsidP="001D2420">
            <w:pPr>
              <w:spacing w:line="240" w:lineRule="exact"/>
              <w:ind w:rightChars="-50" w:right="-105"/>
              <w:jc w:val="right"/>
              <w:rPr>
                <w:rFonts w:ascii="ＭＳ 明朝" w:eastAsia="ＭＳ 明朝" w:hAnsi="ＭＳ 明朝"/>
                <w:sz w:val="16"/>
                <w:szCs w:val="16"/>
              </w:rPr>
            </w:pPr>
            <w:r w:rsidRPr="00F07610">
              <w:rPr>
                <w:rFonts w:ascii="ＭＳ 明朝" w:eastAsia="游明朝" w:hAnsi="ＭＳ 明朝" w:hint="eastAsia"/>
                <w:sz w:val="16"/>
                <w:szCs w:val="16"/>
              </w:rPr>
              <w:t>［発言分析・行動観察］</w:t>
            </w:r>
          </w:p>
        </w:tc>
        <w:tc>
          <w:tcPr>
            <w:tcW w:w="4365" w:type="dxa"/>
            <w:tcBorders>
              <w:top w:val="dashed" w:sz="4" w:space="0" w:color="auto"/>
            </w:tcBorders>
          </w:tcPr>
          <w:p w14:paraId="026C001B" w14:textId="085CCDB6" w:rsidR="00620CE4" w:rsidRPr="00620CE4" w:rsidRDefault="00E7030B" w:rsidP="00464F04">
            <w:pPr>
              <w:spacing w:line="240" w:lineRule="exact"/>
              <w:rPr>
                <w:rFonts w:ascii="ＭＳ 明朝" w:eastAsia="ＭＳ 明朝" w:hAnsi="ＭＳ 明朝"/>
                <w:sz w:val="16"/>
                <w:szCs w:val="16"/>
              </w:rPr>
            </w:pPr>
            <w:r w:rsidRPr="000C4AF6">
              <w:rPr>
                <w:rFonts w:ascii="ＭＳ 明朝" w:eastAsia="游明朝" w:hAnsi="ＭＳ 明朝" w:hint="eastAsia"/>
                <w:color w:val="000000" w:themeColor="text1"/>
                <w:sz w:val="16"/>
                <w:szCs w:val="16"/>
              </w:rPr>
              <w:t>光学顕微鏡の視野や倍率を変えたり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観察できた友達の意見を参考にしたりしながら</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さまざまな試料</w:t>
            </w:r>
            <w:r w:rsidR="00464F04" w:rsidRPr="000C4AF6">
              <w:rPr>
                <w:rFonts w:ascii="ＭＳ 明朝" w:eastAsia="游明朝" w:hAnsi="ＭＳ 明朝" w:hint="eastAsia"/>
                <w:color w:val="000000" w:themeColor="text1"/>
                <w:sz w:val="16"/>
                <w:szCs w:val="16"/>
              </w:rPr>
              <w:t>について、自分なりに工夫し、粘り強く</w:t>
            </w:r>
            <w:r w:rsidRPr="000C4AF6">
              <w:rPr>
                <w:rFonts w:ascii="ＭＳ 明朝" w:eastAsia="游明朝" w:hAnsi="ＭＳ 明朝" w:hint="eastAsia"/>
                <w:color w:val="000000" w:themeColor="text1"/>
                <w:sz w:val="16"/>
                <w:szCs w:val="16"/>
              </w:rPr>
              <w:t>観察しようとしている。</w:t>
            </w:r>
          </w:p>
        </w:tc>
        <w:tc>
          <w:tcPr>
            <w:tcW w:w="4800" w:type="dxa"/>
            <w:tcBorders>
              <w:top w:val="dashed" w:sz="4" w:space="0" w:color="auto"/>
            </w:tcBorders>
          </w:tcPr>
          <w:p w14:paraId="044CACDB" w14:textId="5A4AF971" w:rsidR="00620CE4" w:rsidRPr="00F07610" w:rsidRDefault="00E7030B" w:rsidP="00C63597">
            <w:pPr>
              <w:spacing w:line="240" w:lineRule="exact"/>
              <w:rPr>
                <w:rFonts w:ascii="ＭＳ 明朝" w:eastAsia="游明朝" w:hAnsi="ＭＳ 明朝"/>
                <w:sz w:val="16"/>
                <w:szCs w:val="16"/>
              </w:rPr>
            </w:pPr>
            <w:r w:rsidRPr="00F07610">
              <w:rPr>
                <w:rFonts w:ascii="ＭＳ 明朝" w:eastAsia="游明朝" w:hAnsi="ＭＳ 明朝" w:hint="eastAsia"/>
                <w:sz w:val="16"/>
                <w:szCs w:val="16"/>
              </w:rPr>
              <w:t>試料に含まれる微生物の種類を示したり</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既に観察できている生徒の試料を観察させたりして意欲を高め</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主体的に取り組むことができるよう助言・指導する。</w:t>
            </w:r>
          </w:p>
        </w:tc>
      </w:tr>
      <w:tr w:rsidR="00620CE4" w14:paraId="2620442E" w14:textId="77777777" w:rsidTr="0021386A">
        <w:trPr>
          <w:cantSplit/>
          <w:trHeight w:val="344"/>
        </w:trPr>
        <w:tc>
          <w:tcPr>
            <w:tcW w:w="4082" w:type="dxa"/>
            <w:vMerge w:val="restart"/>
          </w:tcPr>
          <w:p w14:paraId="34AD995F" w14:textId="06AB810E" w:rsidR="00620CE4" w:rsidRPr="000C4AF6" w:rsidRDefault="00620CE4" w:rsidP="00C63597">
            <w:pPr>
              <w:spacing w:line="240" w:lineRule="exact"/>
              <w:rPr>
                <w:rFonts w:ascii="ＭＳ ゴシック" w:eastAsia="BIZ UDゴシック" w:hAnsi="ＭＳ ゴシック"/>
                <w:b/>
                <w:bCs/>
                <w:color w:val="000000" w:themeColor="text1"/>
                <w:sz w:val="18"/>
                <w:szCs w:val="18"/>
              </w:rPr>
            </w:pPr>
            <w:r w:rsidRPr="000C4AF6">
              <w:rPr>
                <w:rFonts w:ascii="ＭＳ ゴシック" w:eastAsia="BIZ UDゴシック" w:hAnsi="ＭＳ ゴシック" w:hint="eastAsia"/>
                <w:b/>
                <w:bCs/>
                <w:color w:val="000000" w:themeColor="text1"/>
                <w:sz w:val="16"/>
                <w:szCs w:val="16"/>
                <w:bdr w:val="single" w:sz="4" w:space="0" w:color="auto"/>
              </w:rPr>
              <w:t>Ｂ</w:t>
            </w:r>
            <w:r w:rsidRPr="000C4AF6">
              <w:rPr>
                <w:rFonts w:ascii="ＭＳ ゴシック" w:eastAsia="BIZ UDゴシック" w:hAnsi="ＭＳ ゴシック" w:hint="eastAsia"/>
                <w:b/>
                <w:bCs/>
                <w:color w:val="000000" w:themeColor="text1"/>
                <w:sz w:val="16"/>
                <w:szCs w:val="16"/>
              </w:rPr>
              <w:t xml:space="preserve">　生態系における微生物のはたらき</w:t>
            </w:r>
          </w:p>
          <w:p w14:paraId="7B2D8B17"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・生態系の中で、微生物は有機物を分解する分解者としての役割を果たしていることを理解する。</w:t>
            </w:r>
          </w:p>
          <w:p w14:paraId="1D3DF0BC" w14:textId="77777777" w:rsidR="00B16495" w:rsidRPr="000C4AF6" w:rsidRDefault="00B16495" w:rsidP="00B16495">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・土壌微生物の分解者としてのはたらきを調べ、実験結果を基に考察し、確かめる。</w:t>
            </w:r>
          </w:p>
          <w:p w14:paraId="60825F38" w14:textId="6C492E0B" w:rsidR="00B16495" w:rsidRPr="000C4AF6" w:rsidRDefault="00B16495" w:rsidP="00B16495">
            <w:pPr>
              <w:spacing w:line="240" w:lineRule="exact"/>
              <w:ind w:left="160" w:hangingChars="100" w:hanging="160"/>
              <w:rPr>
                <w:rFonts w:ascii="ＭＳ 明朝" w:eastAsia="游明朝" w:hAnsi="ＭＳ 明朝"/>
                <w:color w:val="000000" w:themeColor="text1"/>
                <w:sz w:val="18"/>
                <w:szCs w:val="18"/>
              </w:rPr>
            </w:pPr>
            <w:r w:rsidRPr="000C4AF6">
              <w:rPr>
                <w:rFonts w:ascii="ＭＳ 明朝" w:eastAsia="游明朝" w:hAnsi="ＭＳ 明朝" w:hint="eastAsia"/>
                <w:color w:val="000000" w:themeColor="text1"/>
                <w:sz w:val="16"/>
                <w:szCs w:val="16"/>
              </w:rPr>
              <w:t>・生態系における微生物のはたらきと炭素の循環について理解する。</w:t>
            </w:r>
          </w:p>
        </w:tc>
        <w:tc>
          <w:tcPr>
            <w:tcW w:w="465" w:type="dxa"/>
            <w:vMerge w:val="restart"/>
            <w:textDirection w:val="tbRlV"/>
            <w:vAlign w:val="center"/>
          </w:tcPr>
          <w:p w14:paraId="048BD81D" w14:textId="73530864"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２</w:t>
            </w:r>
          </w:p>
        </w:tc>
        <w:tc>
          <w:tcPr>
            <w:tcW w:w="624" w:type="dxa"/>
            <w:vMerge w:val="restart"/>
            <w:textDirection w:val="tbRlV"/>
            <w:vAlign w:val="center"/>
          </w:tcPr>
          <w:p w14:paraId="03EE922D" w14:textId="7EED1AC7" w:rsidR="00620CE4" w:rsidRPr="00F07610" w:rsidRDefault="00A82AF8" w:rsidP="008670AD">
            <w:pPr>
              <w:spacing w:line="200" w:lineRule="exact"/>
              <w:ind w:left="113" w:right="113"/>
              <w:jc w:val="center"/>
              <w:rPr>
                <w:rFonts w:ascii="BIZ UDゴシック" w:eastAsia="BIZ UDゴシック" w:hAnsi="BIZ UDゴシック"/>
                <w:sz w:val="20"/>
                <w:szCs w:val="20"/>
              </w:rPr>
            </w:pPr>
            <w:r w:rsidRPr="00F07610">
              <w:rPr>
                <w:rFonts w:ascii="BIZ UDゴシック" w:eastAsia="BIZ UDゴシック" w:hAnsi="BIZ UDゴシック" w:hint="eastAsia"/>
                <w:sz w:val="20"/>
                <w:szCs w:val="20"/>
                <w:eastAsianLayout w:id="-1589897726" w:vert="1" w:vertCompress="1"/>
              </w:rPr>
              <w:t>20</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97725" w:vert="1" w:vertCompress="1"/>
              </w:rPr>
              <w:t>21</w:t>
            </w:r>
          </w:p>
        </w:tc>
        <w:tc>
          <w:tcPr>
            <w:tcW w:w="465" w:type="dxa"/>
            <w:tcBorders>
              <w:bottom w:val="dashed" w:sz="4" w:space="0" w:color="auto"/>
            </w:tcBorders>
            <w:textDirection w:val="tbRlV"/>
            <w:vAlign w:val="center"/>
          </w:tcPr>
          <w:p w14:paraId="726A8051" w14:textId="76C541FC"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bottom w:val="dashed" w:sz="4" w:space="0" w:color="auto"/>
            </w:tcBorders>
            <w:textDirection w:val="tbRlV"/>
            <w:vAlign w:val="center"/>
          </w:tcPr>
          <w:p w14:paraId="7AC99790" w14:textId="77777777" w:rsidR="00620CE4" w:rsidRPr="008670AD" w:rsidRDefault="00620CE4"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7E095691" w14:textId="7A458E34" w:rsidR="00E7030B" w:rsidRPr="00F07610" w:rsidRDefault="00E7030B" w:rsidP="00C63597">
            <w:pPr>
              <w:spacing w:line="240" w:lineRule="exact"/>
              <w:rPr>
                <w:rFonts w:ascii="ＭＳ 明朝" w:eastAsia="游明朝" w:hAnsi="ＭＳ 明朝"/>
                <w:sz w:val="16"/>
                <w:szCs w:val="16"/>
              </w:rPr>
            </w:pPr>
            <w:r w:rsidRPr="00F07610">
              <w:rPr>
                <w:rFonts w:ascii="ＭＳ ゴシック" w:eastAsia="BIZ UDゴシック" w:hAnsi="ＭＳ ゴシック" w:hint="eastAsia"/>
                <w:b/>
                <w:bCs/>
                <w:sz w:val="16"/>
                <w:szCs w:val="16"/>
              </w:rPr>
              <w:t>【知技</w:t>
            </w:r>
            <w:r w:rsidR="00BB488D" w:rsidRPr="00F07610">
              <w:rPr>
                <w:rFonts w:ascii="ＭＳ ゴシック" w:eastAsia="BIZ UDゴシック" w:hAnsi="ＭＳ ゴシック" w:hint="eastAsia"/>
                <w:b/>
                <w:bCs/>
                <w:sz w:val="16"/>
                <w:szCs w:val="16"/>
              </w:rPr>
              <w:t>②</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土壌中の微生物のはたらきについて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器具や薬品を正しく扱うとともに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条件を制御して調べ</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得られた結果を適切に記録している。</w:t>
            </w:r>
          </w:p>
          <w:p w14:paraId="22C85E22" w14:textId="38325590" w:rsidR="00620CE4" w:rsidRPr="00620CE4" w:rsidRDefault="00E7030B" w:rsidP="001D2420">
            <w:pPr>
              <w:spacing w:line="240" w:lineRule="exact"/>
              <w:ind w:rightChars="-50" w:right="-105"/>
              <w:jc w:val="right"/>
              <w:rPr>
                <w:rFonts w:ascii="ＭＳ 明朝" w:eastAsia="ＭＳ 明朝" w:hAnsi="ＭＳ 明朝"/>
                <w:sz w:val="16"/>
                <w:szCs w:val="16"/>
              </w:rPr>
            </w:pPr>
            <w:r w:rsidRPr="00F07610">
              <w:rPr>
                <w:rFonts w:ascii="ＭＳ 明朝" w:eastAsia="游明朝" w:hAnsi="ＭＳ 明朝" w:hint="eastAsia"/>
                <w:sz w:val="16"/>
                <w:szCs w:val="16"/>
              </w:rPr>
              <w:t>［行動観察・記録分析］</w:t>
            </w:r>
          </w:p>
        </w:tc>
        <w:tc>
          <w:tcPr>
            <w:tcW w:w="4365" w:type="dxa"/>
            <w:tcBorders>
              <w:bottom w:val="dashed" w:sz="4" w:space="0" w:color="auto"/>
            </w:tcBorders>
          </w:tcPr>
          <w:p w14:paraId="7BD00AB3" w14:textId="76D0C130" w:rsidR="00620CE4" w:rsidRPr="00620CE4"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器具や薬品を正しく扱うとともに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それぞれの条件で何が調べられるかを理解した</w:t>
            </w:r>
            <w:r w:rsidR="00BB488D" w:rsidRPr="00F07610">
              <w:rPr>
                <w:rFonts w:ascii="ＭＳ 明朝" w:eastAsia="游明朝" w:hAnsi="ＭＳ 明朝" w:hint="eastAsia"/>
                <w:sz w:val="16"/>
                <w:szCs w:val="16"/>
              </w:rPr>
              <w:t>うえ</w:t>
            </w:r>
            <w:r w:rsidRPr="00F07610">
              <w:rPr>
                <w:rFonts w:ascii="ＭＳ 明朝" w:eastAsia="游明朝" w:hAnsi="ＭＳ 明朝" w:hint="eastAsia"/>
                <w:sz w:val="16"/>
                <w:szCs w:val="16"/>
              </w:rPr>
              <w:t>で実験を行い</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得られた結果を条件とともにわかりやすく記録している。</w:t>
            </w:r>
          </w:p>
        </w:tc>
        <w:tc>
          <w:tcPr>
            <w:tcW w:w="4800" w:type="dxa"/>
            <w:tcBorders>
              <w:bottom w:val="dashed" w:sz="4" w:space="0" w:color="auto"/>
            </w:tcBorders>
          </w:tcPr>
          <w:p w14:paraId="773778C0" w14:textId="559658CF" w:rsidR="00620CE4" w:rsidRPr="007A4E56" w:rsidRDefault="008E5F16"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教科書</w:t>
            </w:r>
            <w:r w:rsidRPr="007A4E56">
              <w:rPr>
                <w:rFonts w:ascii="游明朝" w:eastAsia="游明朝" w:hAnsi="游明朝"/>
                <w:sz w:val="16"/>
                <w:szCs w:val="16"/>
              </w:rPr>
              <w:t>p.20を見ながらどのように条件を設定すればよいかを確認するとともに</w:t>
            </w:r>
            <w:r w:rsidR="005639CF" w:rsidRPr="007A4E56">
              <w:rPr>
                <w:rFonts w:ascii="游明朝" w:eastAsia="游明朝" w:hAnsi="游明朝"/>
                <w:sz w:val="16"/>
                <w:szCs w:val="16"/>
              </w:rPr>
              <w:t>、</w:t>
            </w:r>
            <w:r w:rsidRPr="007A4E56">
              <w:rPr>
                <w:rFonts w:ascii="游明朝" w:eastAsia="游明朝" w:hAnsi="游明朝"/>
                <w:sz w:val="16"/>
                <w:szCs w:val="16"/>
              </w:rPr>
              <w:t>結果を見やすくするために表に整理するとよいことを助言する。</w:t>
            </w:r>
          </w:p>
        </w:tc>
      </w:tr>
      <w:tr w:rsidR="00620CE4" w14:paraId="04149A6C" w14:textId="77777777" w:rsidTr="0021386A">
        <w:trPr>
          <w:cantSplit/>
          <w:trHeight w:val="290"/>
        </w:trPr>
        <w:tc>
          <w:tcPr>
            <w:tcW w:w="4082" w:type="dxa"/>
            <w:vMerge/>
          </w:tcPr>
          <w:p w14:paraId="199A8BB0" w14:textId="77777777" w:rsidR="00620CE4" w:rsidRPr="00F07610" w:rsidRDefault="00620CE4" w:rsidP="00C63597">
            <w:pPr>
              <w:spacing w:line="240" w:lineRule="exact"/>
              <w:rPr>
                <w:rFonts w:ascii="ＭＳ 明朝" w:eastAsia="游明朝" w:hAnsi="ＭＳ 明朝"/>
                <w:sz w:val="16"/>
                <w:szCs w:val="16"/>
                <w:bdr w:val="single" w:sz="4" w:space="0" w:color="auto"/>
              </w:rPr>
            </w:pPr>
          </w:p>
        </w:tc>
        <w:tc>
          <w:tcPr>
            <w:tcW w:w="465" w:type="dxa"/>
            <w:vMerge/>
            <w:textDirection w:val="tbRlV"/>
            <w:vAlign w:val="center"/>
          </w:tcPr>
          <w:p w14:paraId="58EDA691"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01BFB64"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41D4654B"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3973CB7F" w14:textId="2CBA7389" w:rsidR="00620CE4" w:rsidRPr="00620CE4" w:rsidRDefault="00E7030B" w:rsidP="00C63597">
            <w:pPr>
              <w:spacing w:line="240" w:lineRule="exact"/>
              <w:rPr>
                <w:rFonts w:ascii="ＭＳ 明朝" w:eastAsia="ＭＳ 明朝" w:hAnsi="ＭＳ 明朝"/>
                <w:sz w:val="16"/>
                <w:szCs w:val="16"/>
              </w:rPr>
            </w:pPr>
            <w:r w:rsidRPr="00F07610">
              <w:rPr>
                <w:rFonts w:ascii="ＭＳ ゴシック" w:eastAsia="BIZ UDゴシック" w:hAnsi="ＭＳ ゴシック" w:hint="eastAsia"/>
                <w:b/>
                <w:bCs/>
                <w:sz w:val="16"/>
                <w:szCs w:val="16"/>
              </w:rPr>
              <w:t>【思考</w:t>
            </w:r>
            <w:r w:rsidR="00BB488D" w:rsidRPr="00F07610">
              <w:rPr>
                <w:rFonts w:ascii="ＭＳ ゴシック" w:eastAsia="BIZ UDゴシック" w:hAnsi="ＭＳ ゴシック" w:hint="eastAsia"/>
                <w:b/>
                <w:bCs/>
                <w:sz w:val="16"/>
                <w:szCs w:val="16"/>
              </w:rPr>
              <w:t>①</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土壌微生物のはたらきについて調べた結果を基に</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それぞれの条件に着目して科学的に考察し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表現している。　［発言分析・記述分析］</w:t>
            </w:r>
          </w:p>
        </w:tc>
        <w:tc>
          <w:tcPr>
            <w:tcW w:w="4365" w:type="dxa"/>
            <w:tcBorders>
              <w:top w:val="dashed" w:sz="4" w:space="0" w:color="auto"/>
              <w:bottom w:val="dashed" w:sz="4" w:space="0" w:color="auto"/>
            </w:tcBorders>
          </w:tcPr>
          <w:p w14:paraId="2A52A6F9" w14:textId="7A29FA8B" w:rsidR="00620CE4" w:rsidRPr="00620CE4"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それぞれの条件における結果を比較し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土壌微生物のはたらきについて根拠を明確にして表現している。</w:t>
            </w:r>
          </w:p>
        </w:tc>
        <w:tc>
          <w:tcPr>
            <w:tcW w:w="4800" w:type="dxa"/>
            <w:tcBorders>
              <w:top w:val="dashed" w:sz="4" w:space="0" w:color="auto"/>
              <w:bottom w:val="dashed" w:sz="4" w:space="0" w:color="auto"/>
            </w:tcBorders>
          </w:tcPr>
          <w:p w14:paraId="3FDC5E25" w14:textId="68ECE428" w:rsidR="00620CE4" w:rsidRPr="007A4E56" w:rsidRDefault="008E5F16"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それぞれの条件で調べた目的を確認するとともにそれらの条件と結果を比較させ</w:t>
            </w:r>
            <w:r w:rsidR="005639CF" w:rsidRPr="007A4E56">
              <w:rPr>
                <w:rFonts w:ascii="游明朝" w:eastAsia="游明朝" w:hAnsi="游明朝" w:hint="eastAsia"/>
                <w:sz w:val="16"/>
                <w:szCs w:val="16"/>
              </w:rPr>
              <w:t>、</w:t>
            </w:r>
            <w:r w:rsidRPr="007A4E56">
              <w:rPr>
                <w:rFonts w:ascii="游明朝" w:eastAsia="游明朝" w:hAnsi="游明朝" w:hint="eastAsia"/>
                <w:sz w:val="16"/>
                <w:szCs w:val="16"/>
              </w:rPr>
              <w:t>土壌微生物のはたらきを捉えることができるよう助言・指導する。</w:t>
            </w:r>
          </w:p>
        </w:tc>
      </w:tr>
      <w:tr w:rsidR="00620CE4" w14:paraId="5E6CF5EB" w14:textId="77777777" w:rsidTr="0021386A">
        <w:trPr>
          <w:cantSplit/>
          <w:trHeight w:val="322"/>
        </w:trPr>
        <w:tc>
          <w:tcPr>
            <w:tcW w:w="4082" w:type="dxa"/>
            <w:vMerge/>
          </w:tcPr>
          <w:p w14:paraId="3C9C25BD" w14:textId="77777777" w:rsidR="00620CE4" w:rsidRPr="00F07610" w:rsidRDefault="00620CE4" w:rsidP="00C63597">
            <w:pPr>
              <w:spacing w:line="240" w:lineRule="exact"/>
              <w:rPr>
                <w:rFonts w:ascii="ＭＳ 明朝" w:eastAsia="游明朝" w:hAnsi="ＭＳ 明朝"/>
                <w:sz w:val="16"/>
                <w:szCs w:val="16"/>
                <w:bdr w:val="single" w:sz="4" w:space="0" w:color="auto"/>
              </w:rPr>
            </w:pPr>
          </w:p>
        </w:tc>
        <w:tc>
          <w:tcPr>
            <w:tcW w:w="465" w:type="dxa"/>
            <w:vMerge/>
            <w:textDirection w:val="tbRlV"/>
            <w:vAlign w:val="center"/>
          </w:tcPr>
          <w:p w14:paraId="4D609F39" w14:textId="77777777" w:rsidR="00620CE4" w:rsidRPr="008670AD" w:rsidRDefault="00620CE4" w:rsidP="00620CE4">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EC92633" w14:textId="77777777" w:rsidR="00620CE4" w:rsidRPr="008670AD" w:rsidRDefault="00620CE4"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5CB39DC" w14:textId="758DB6E1" w:rsidR="00620CE4" w:rsidRPr="008670AD" w:rsidRDefault="00A82AF8" w:rsidP="00620CE4">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07783C3" w14:textId="26B2A063" w:rsidR="00620CE4" w:rsidRPr="008670AD" w:rsidRDefault="00C2517E" w:rsidP="008670A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3406BDB0" w14:textId="6C7CE4D9" w:rsidR="00620CE4" w:rsidRPr="00620CE4" w:rsidRDefault="00E7030B" w:rsidP="00BB488D">
            <w:pPr>
              <w:spacing w:line="240" w:lineRule="exact"/>
              <w:rPr>
                <w:rFonts w:ascii="ＭＳ 明朝" w:eastAsia="ＭＳ 明朝" w:hAnsi="ＭＳ 明朝"/>
                <w:sz w:val="16"/>
                <w:szCs w:val="16"/>
              </w:rPr>
            </w:pPr>
            <w:r w:rsidRPr="00F07610">
              <w:rPr>
                <w:rFonts w:ascii="ＭＳ ゴシック" w:eastAsia="BIZ UDゴシック" w:hAnsi="ＭＳ ゴシック" w:hint="eastAsia"/>
                <w:b/>
                <w:bCs/>
                <w:sz w:val="16"/>
                <w:szCs w:val="16"/>
              </w:rPr>
              <w:t>【知技</w:t>
            </w:r>
            <w:r w:rsidR="00BB488D" w:rsidRPr="00F07610">
              <w:rPr>
                <w:rFonts w:ascii="ＭＳ ゴシック" w:eastAsia="BIZ UDゴシック" w:hAnsi="ＭＳ ゴシック" w:hint="eastAsia"/>
                <w:b/>
                <w:bCs/>
                <w:sz w:val="16"/>
                <w:szCs w:val="16"/>
              </w:rPr>
              <w:t>③</w:t>
            </w:r>
            <w:r w:rsidRPr="00F07610">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生態系の中での炭素の循環における微生物の分解者としての役割について理解している。</w:t>
            </w:r>
            <w:r w:rsidR="00BB488D" w:rsidRPr="00F07610">
              <w:rPr>
                <w:rFonts w:ascii="ＭＳ 明朝" w:eastAsia="游明朝" w:hAnsi="ＭＳ 明朝" w:hint="eastAsia"/>
                <w:sz w:val="16"/>
                <w:szCs w:val="16"/>
              </w:rPr>
              <w:t xml:space="preserve">　　　　　　　　　</w:t>
            </w:r>
            <w:r w:rsidR="001D2420" w:rsidRPr="00F07610">
              <w:rPr>
                <w:rFonts w:ascii="ＭＳ 明朝" w:eastAsia="游明朝" w:hAnsi="ＭＳ 明朝" w:hint="eastAsia"/>
                <w:sz w:val="16"/>
                <w:szCs w:val="16"/>
              </w:rPr>
              <w:t xml:space="preserve">　</w:t>
            </w:r>
            <w:r w:rsidRPr="00F07610">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01A7C782" w14:textId="15D7745A" w:rsidR="00620CE4" w:rsidRPr="00E7030B" w:rsidRDefault="00E7030B"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炭素の循環における微生物の分解者としての役割について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生態系だけでなく人間生活とも関連付けて理解し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日常生活での具体例を挙げて説明している。</w:t>
            </w:r>
          </w:p>
        </w:tc>
        <w:tc>
          <w:tcPr>
            <w:tcW w:w="4800" w:type="dxa"/>
            <w:tcBorders>
              <w:top w:val="dashed" w:sz="4" w:space="0" w:color="auto"/>
              <w:bottom w:val="single" w:sz="4" w:space="0" w:color="auto"/>
            </w:tcBorders>
          </w:tcPr>
          <w:p w14:paraId="1C9D6D0B" w14:textId="06C77E1B" w:rsidR="00620CE4" w:rsidRPr="007A4E56" w:rsidRDefault="008E5F16"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教科書</w:t>
            </w:r>
            <w:r w:rsidRPr="007A4E56">
              <w:rPr>
                <w:rFonts w:ascii="游明朝" w:eastAsia="游明朝" w:hAnsi="游明朝"/>
                <w:sz w:val="16"/>
                <w:szCs w:val="16"/>
              </w:rPr>
              <w:t>p.21の炭素の循環の図を活用して</w:t>
            </w:r>
            <w:r w:rsidR="005639CF" w:rsidRPr="007A4E56">
              <w:rPr>
                <w:rFonts w:ascii="游明朝" w:eastAsia="游明朝" w:hAnsi="游明朝"/>
                <w:sz w:val="16"/>
                <w:szCs w:val="16"/>
              </w:rPr>
              <w:t>、</w:t>
            </w:r>
            <w:r w:rsidRPr="007A4E56">
              <w:rPr>
                <w:rFonts w:ascii="游明朝" w:eastAsia="游明朝" w:hAnsi="游明朝"/>
                <w:sz w:val="16"/>
                <w:szCs w:val="16"/>
              </w:rPr>
              <w:t>炭素の循環に関わる矢印を1つずつたどりながらそれぞれの意味を確認し</w:t>
            </w:r>
            <w:r w:rsidR="005639CF" w:rsidRPr="007A4E56">
              <w:rPr>
                <w:rFonts w:ascii="游明朝" w:eastAsia="游明朝" w:hAnsi="游明朝"/>
                <w:sz w:val="16"/>
                <w:szCs w:val="16"/>
              </w:rPr>
              <w:t>、</w:t>
            </w:r>
            <w:r w:rsidRPr="007A4E56">
              <w:rPr>
                <w:rFonts w:ascii="游明朝" w:eastAsia="游明朝" w:hAnsi="游明朝"/>
                <w:sz w:val="16"/>
                <w:szCs w:val="16"/>
              </w:rPr>
              <w:t>微生物の分解者としての役割を理解</w:t>
            </w:r>
            <w:r w:rsidRPr="007A4E56">
              <w:rPr>
                <w:rFonts w:ascii="游明朝" w:eastAsia="游明朝" w:hAnsi="游明朝"/>
                <w:spacing w:val="-10"/>
                <w:sz w:val="16"/>
                <w:szCs w:val="16"/>
              </w:rPr>
              <w:t>することができるよう</w:t>
            </w:r>
            <w:r w:rsidRPr="007A4E56">
              <w:rPr>
                <w:rFonts w:ascii="游明朝" w:eastAsia="游明朝" w:hAnsi="游明朝"/>
                <w:sz w:val="16"/>
                <w:szCs w:val="16"/>
              </w:rPr>
              <w:t>助言・指導する。</w:t>
            </w:r>
          </w:p>
        </w:tc>
      </w:tr>
      <w:tr w:rsidR="007C073D" w14:paraId="32C5F12B" w14:textId="77777777" w:rsidTr="0021386A">
        <w:trPr>
          <w:cantSplit/>
          <w:trHeight w:val="445"/>
        </w:trPr>
        <w:tc>
          <w:tcPr>
            <w:tcW w:w="4082" w:type="dxa"/>
          </w:tcPr>
          <w:p w14:paraId="24806838" w14:textId="77777777" w:rsidR="007C073D" w:rsidRPr="000C4AF6" w:rsidRDefault="007C073D" w:rsidP="007C073D">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Ｃ</w:t>
            </w:r>
            <w:r w:rsidRPr="000C4AF6">
              <w:rPr>
                <w:rFonts w:ascii="ＭＳ ゴシック" w:eastAsia="BIZ UDゴシック" w:hAnsi="ＭＳ ゴシック" w:hint="eastAsia"/>
                <w:b/>
                <w:bCs/>
                <w:color w:val="000000" w:themeColor="text1"/>
                <w:sz w:val="16"/>
                <w:szCs w:val="16"/>
              </w:rPr>
              <w:t xml:space="preserve">　窒素と微生物のはたらき</w:t>
            </w:r>
          </w:p>
          <w:p w14:paraId="50CB2591"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・根粒菌が大気中の窒素から窒素化合物を合成していることを理解する。</w:t>
            </w:r>
          </w:p>
          <w:p w14:paraId="1C6D06F1"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・生態系における微生物のはたらきと窒素の循環について理解する。</w:t>
            </w:r>
          </w:p>
          <w:p w14:paraId="3EE457E0" w14:textId="1DB0082C" w:rsidR="007C073D" w:rsidRPr="000C4AF6" w:rsidRDefault="007C073D" w:rsidP="007C073D">
            <w:pPr>
              <w:spacing w:line="240" w:lineRule="exact"/>
              <w:ind w:left="160" w:hangingChars="100" w:hanging="160"/>
              <w:rPr>
                <w:rFonts w:ascii="ＭＳ 明朝" w:eastAsia="游明朝" w:hAnsi="ＭＳ 明朝"/>
                <w:color w:val="000000" w:themeColor="text1"/>
                <w:sz w:val="20"/>
                <w:szCs w:val="20"/>
              </w:rPr>
            </w:pPr>
            <w:r w:rsidRPr="000C4AF6">
              <w:rPr>
                <w:rFonts w:ascii="ＭＳ 明朝" w:eastAsia="游明朝" w:hAnsi="ＭＳ 明朝" w:hint="eastAsia"/>
                <w:color w:val="000000" w:themeColor="text1"/>
                <w:sz w:val="16"/>
                <w:szCs w:val="16"/>
              </w:rPr>
              <w:t>・ダイズの種子に含まれる養分の特徴について、根粒菌との共生関係と関連付けながら考える。</w:t>
            </w:r>
          </w:p>
        </w:tc>
        <w:tc>
          <w:tcPr>
            <w:tcW w:w="465" w:type="dxa"/>
            <w:textDirection w:val="tbRlV"/>
            <w:vAlign w:val="center"/>
          </w:tcPr>
          <w:p w14:paraId="590C0AEF" w14:textId="1E2D243D" w:rsidR="007C073D" w:rsidRPr="000C4AF6" w:rsidRDefault="007C073D" w:rsidP="007C073D">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textDirection w:val="tbRlV"/>
            <w:vAlign w:val="center"/>
          </w:tcPr>
          <w:p w14:paraId="3E0C5581" w14:textId="3D5DCB26" w:rsidR="007C073D" w:rsidRPr="00F07610" w:rsidRDefault="007C073D" w:rsidP="007C073D">
            <w:pPr>
              <w:spacing w:line="200" w:lineRule="exact"/>
              <w:ind w:left="113" w:right="113"/>
              <w:jc w:val="center"/>
              <w:rPr>
                <w:rFonts w:ascii="BIZ UDゴシック" w:eastAsia="BIZ UDゴシック" w:hAnsi="BIZ UDゴシック"/>
                <w:sz w:val="20"/>
                <w:szCs w:val="20"/>
              </w:rPr>
            </w:pPr>
            <w:r w:rsidRPr="00F07610">
              <w:rPr>
                <w:rFonts w:ascii="BIZ UDゴシック" w:eastAsia="BIZ UDゴシック" w:hAnsi="BIZ UDゴシック"/>
                <w:sz w:val="20"/>
                <w:szCs w:val="20"/>
                <w:eastAsianLayout w:id="-1589897470" w:vert="1" w:vertCompress="1"/>
              </w:rPr>
              <w:t>22</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97469" w:vert="1" w:vertCompress="1"/>
              </w:rPr>
              <w:t>23</w:t>
            </w:r>
          </w:p>
        </w:tc>
        <w:tc>
          <w:tcPr>
            <w:tcW w:w="465" w:type="dxa"/>
            <w:tcBorders>
              <w:top w:val="single" w:sz="4" w:space="0" w:color="auto"/>
              <w:bottom w:val="dashed" w:sz="4" w:space="0" w:color="auto"/>
            </w:tcBorders>
            <w:textDirection w:val="tbRlV"/>
            <w:vAlign w:val="center"/>
          </w:tcPr>
          <w:p w14:paraId="7A39182A" w14:textId="46C70F8C"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7B610F72" w14:textId="68D796A4"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1A4B2ABE" w14:textId="77777777" w:rsidR="007C073D" w:rsidRPr="00F07610" w:rsidRDefault="007C073D" w:rsidP="007C073D">
            <w:pPr>
              <w:spacing w:line="240" w:lineRule="exact"/>
              <w:rPr>
                <w:rFonts w:ascii="ＭＳ 明朝" w:eastAsia="游明朝" w:hAnsi="ＭＳ 明朝"/>
                <w:sz w:val="16"/>
                <w:szCs w:val="16"/>
              </w:rPr>
            </w:pPr>
            <w:r w:rsidRPr="00A23F26">
              <w:rPr>
                <w:rFonts w:ascii="ＭＳ ゴシック" w:eastAsia="BIZ UDゴシック" w:hAnsi="ＭＳ ゴシック" w:hint="eastAsia"/>
                <w:b/>
                <w:bCs/>
                <w:sz w:val="16"/>
                <w:szCs w:val="16"/>
              </w:rPr>
              <w:t>【知技④】</w:t>
            </w:r>
            <w:r w:rsidRPr="00A23F26">
              <w:rPr>
                <w:rFonts w:ascii="ＭＳ 明朝" w:eastAsia="游明朝" w:hAnsi="ＭＳ 明朝" w:hint="eastAsia"/>
                <w:sz w:val="16"/>
                <w:szCs w:val="16"/>
              </w:rPr>
              <w:t>生態系</w:t>
            </w:r>
            <w:r w:rsidRPr="00F07610">
              <w:rPr>
                <w:rFonts w:ascii="ＭＳ 明朝" w:eastAsia="游明朝" w:hAnsi="ＭＳ 明朝" w:hint="eastAsia"/>
                <w:sz w:val="16"/>
                <w:szCs w:val="16"/>
              </w:rPr>
              <w:t>の中での窒素の循環における微生物の役割について理解している。</w:t>
            </w:r>
          </w:p>
          <w:p w14:paraId="559A82EC" w14:textId="50B386B3" w:rsidR="007C073D" w:rsidRPr="00620CE4" w:rsidRDefault="007C073D" w:rsidP="00464F04">
            <w:pPr>
              <w:spacing w:line="240" w:lineRule="exact"/>
              <w:ind w:rightChars="-46" w:right="-97"/>
              <w:jc w:val="right"/>
              <w:rPr>
                <w:rFonts w:ascii="ＭＳ 明朝" w:eastAsia="ＭＳ 明朝" w:hAnsi="ＭＳ 明朝"/>
                <w:sz w:val="16"/>
                <w:szCs w:val="16"/>
              </w:rPr>
            </w:pPr>
            <w:r w:rsidRPr="00F07610">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239D70FA" w14:textId="46F101A3" w:rsidR="007C073D" w:rsidRPr="00620CE4" w:rsidRDefault="007C073D" w:rsidP="007C073D">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窒素の循環における微生物の役割について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生態系だけでなく人間生活とも関連付けて理解し</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日常生活での具体例を挙げて説明している。</w:t>
            </w:r>
          </w:p>
        </w:tc>
        <w:tc>
          <w:tcPr>
            <w:tcW w:w="4800" w:type="dxa"/>
            <w:tcBorders>
              <w:top w:val="single" w:sz="4" w:space="0" w:color="auto"/>
              <w:bottom w:val="dashed" w:sz="4" w:space="0" w:color="auto"/>
            </w:tcBorders>
          </w:tcPr>
          <w:p w14:paraId="6A03E71B" w14:textId="6A0B1228" w:rsidR="007C073D" w:rsidRPr="007A4E56" w:rsidRDefault="007C073D" w:rsidP="007C073D">
            <w:pPr>
              <w:spacing w:line="240" w:lineRule="exact"/>
              <w:rPr>
                <w:rFonts w:ascii="游明朝" w:eastAsia="游明朝" w:hAnsi="游明朝"/>
                <w:sz w:val="16"/>
                <w:szCs w:val="16"/>
              </w:rPr>
            </w:pPr>
            <w:r w:rsidRPr="007A4E56">
              <w:rPr>
                <w:rFonts w:ascii="游明朝" w:eastAsia="游明朝" w:hAnsi="游明朝" w:hint="eastAsia"/>
                <w:sz w:val="16"/>
                <w:szCs w:val="16"/>
              </w:rPr>
              <w:t>教科書</w:t>
            </w:r>
            <w:r w:rsidRPr="007A4E56">
              <w:rPr>
                <w:rFonts w:ascii="游明朝" w:eastAsia="游明朝" w:hAnsi="游明朝"/>
                <w:sz w:val="16"/>
                <w:szCs w:val="16"/>
              </w:rPr>
              <w:t>p.23の窒素の循環の図を活用して</w:t>
            </w:r>
            <w:r w:rsidR="005639CF" w:rsidRPr="007A4E56">
              <w:rPr>
                <w:rFonts w:ascii="游明朝" w:eastAsia="游明朝" w:hAnsi="游明朝"/>
                <w:sz w:val="16"/>
                <w:szCs w:val="16"/>
              </w:rPr>
              <w:t>、</w:t>
            </w:r>
            <w:r w:rsidRPr="007A4E56">
              <w:rPr>
                <w:rFonts w:ascii="游明朝" w:eastAsia="游明朝" w:hAnsi="游明朝"/>
                <w:sz w:val="16"/>
                <w:szCs w:val="16"/>
              </w:rPr>
              <w:t>窒素の循環に関わる矢印を１つずつたどりながらそれぞれの意味を確認し</w:t>
            </w:r>
            <w:r w:rsidR="005639CF" w:rsidRPr="007A4E56">
              <w:rPr>
                <w:rFonts w:ascii="游明朝" w:eastAsia="游明朝" w:hAnsi="游明朝"/>
                <w:sz w:val="16"/>
                <w:szCs w:val="16"/>
              </w:rPr>
              <w:t>、</w:t>
            </w:r>
            <w:r w:rsidRPr="007A4E56">
              <w:rPr>
                <w:rFonts w:ascii="游明朝" w:eastAsia="游明朝" w:hAnsi="游明朝"/>
                <w:sz w:val="16"/>
                <w:szCs w:val="16"/>
              </w:rPr>
              <w:t>微生物の役割について理解することができるよう助言・指導する。</w:t>
            </w:r>
          </w:p>
        </w:tc>
      </w:tr>
      <w:tr w:rsidR="007C073D" w14:paraId="1BEF2C37" w14:textId="77777777" w:rsidTr="00343737">
        <w:trPr>
          <w:cantSplit/>
          <w:trHeight w:val="387"/>
        </w:trPr>
        <w:tc>
          <w:tcPr>
            <w:tcW w:w="4082" w:type="dxa"/>
            <w:vMerge w:val="restart"/>
            <w:tcBorders>
              <w:bottom w:val="single" w:sz="4" w:space="0" w:color="auto"/>
            </w:tcBorders>
          </w:tcPr>
          <w:p w14:paraId="57F4A8FE" w14:textId="7A9C57D5" w:rsidR="007C073D" w:rsidRPr="000C4AF6" w:rsidRDefault="007C073D" w:rsidP="007C073D">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Ｄ</w:t>
            </w:r>
            <w:r w:rsidRPr="000C4AF6">
              <w:rPr>
                <w:rFonts w:ascii="ＭＳ ゴシック" w:eastAsia="BIZ UDゴシック" w:hAnsi="ＭＳ ゴシック" w:hint="eastAsia"/>
                <w:b/>
                <w:bCs/>
                <w:color w:val="000000" w:themeColor="text1"/>
                <w:sz w:val="16"/>
                <w:szCs w:val="16"/>
              </w:rPr>
              <w:t xml:space="preserve">　水中の微生物のはたらき</w:t>
            </w:r>
          </w:p>
          <w:p w14:paraId="0766FF03"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・微生物が、分解者として水の浄化に関係していることを理解する。</w:t>
            </w:r>
          </w:p>
          <w:p w14:paraId="1551D089" w14:textId="77777777" w:rsidR="007C073D" w:rsidRPr="000C4AF6" w:rsidRDefault="007C073D" w:rsidP="007C073D">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・下水処理の仕組みを調べ、微生物を用いた汚水の浄化について考察する。</w:t>
            </w:r>
          </w:p>
          <w:p w14:paraId="6EC1C9D9" w14:textId="7EB9E551" w:rsidR="007C073D" w:rsidRPr="000C4AF6" w:rsidRDefault="007C073D" w:rsidP="007C073D">
            <w:pPr>
              <w:spacing w:line="240" w:lineRule="exact"/>
              <w:ind w:left="160" w:hangingChars="100" w:hanging="160"/>
              <w:rPr>
                <w:rFonts w:ascii="ＭＳ 明朝" w:eastAsia="游明朝" w:hAnsi="ＭＳ 明朝"/>
                <w:color w:val="000000" w:themeColor="text1"/>
                <w:sz w:val="20"/>
                <w:szCs w:val="20"/>
              </w:rPr>
            </w:pPr>
            <w:r w:rsidRPr="000C4AF6">
              <w:rPr>
                <w:rFonts w:ascii="ＭＳ 明朝" w:eastAsia="游明朝" w:hAnsi="ＭＳ 明朝" w:hint="eastAsia"/>
                <w:color w:val="000000" w:themeColor="text1"/>
                <w:sz w:val="16"/>
                <w:szCs w:val="16"/>
              </w:rPr>
              <w:t>・微生物を利用して環境の浄化が行われていることを理解し、その利点を考える。</w:t>
            </w:r>
          </w:p>
        </w:tc>
        <w:tc>
          <w:tcPr>
            <w:tcW w:w="465" w:type="dxa"/>
            <w:vMerge w:val="restart"/>
            <w:textDirection w:val="tbRlV"/>
            <w:vAlign w:val="center"/>
          </w:tcPr>
          <w:p w14:paraId="1B6971C3" w14:textId="007401D2" w:rsidR="007C073D" w:rsidRPr="000C4AF6" w:rsidRDefault="007C073D" w:rsidP="007C073D">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２</w:t>
            </w:r>
          </w:p>
        </w:tc>
        <w:tc>
          <w:tcPr>
            <w:tcW w:w="624" w:type="dxa"/>
            <w:vMerge w:val="restart"/>
            <w:textDirection w:val="tbRlV"/>
            <w:vAlign w:val="center"/>
          </w:tcPr>
          <w:p w14:paraId="373DF6EB" w14:textId="56D4B2E2" w:rsidR="007C073D" w:rsidRPr="00F07610" w:rsidRDefault="007C073D" w:rsidP="007C073D">
            <w:pPr>
              <w:spacing w:line="200" w:lineRule="exact"/>
              <w:ind w:left="113" w:right="113"/>
              <w:jc w:val="center"/>
              <w:rPr>
                <w:rFonts w:ascii="BIZ UDゴシック" w:eastAsia="BIZ UDゴシック" w:hAnsi="BIZ UDゴシック"/>
                <w:sz w:val="20"/>
                <w:szCs w:val="20"/>
              </w:rPr>
            </w:pPr>
            <w:r w:rsidRPr="00F07610">
              <w:rPr>
                <w:rFonts w:ascii="BIZ UDゴシック" w:eastAsia="BIZ UDゴシック" w:hAnsi="BIZ UDゴシック"/>
                <w:sz w:val="20"/>
                <w:szCs w:val="20"/>
                <w:eastAsianLayout w:id="-1589897471" w:vert="1" w:vertCompress="1"/>
              </w:rPr>
              <w:t>24</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97472" w:vert="1" w:vertCompress="1"/>
              </w:rPr>
              <w:t>25</w:t>
            </w:r>
          </w:p>
        </w:tc>
        <w:tc>
          <w:tcPr>
            <w:tcW w:w="465" w:type="dxa"/>
            <w:tcBorders>
              <w:top w:val="single" w:sz="4" w:space="0" w:color="auto"/>
              <w:bottom w:val="dashed" w:sz="4" w:space="0" w:color="auto"/>
            </w:tcBorders>
            <w:textDirection w:val="tbRlV"/>
            <w:vAlign w:val="center"/>
          </w:tcPr>
          <w:p w14:paraId="5F366E3C" w14:textId="71C2DE4E"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462FDDF8" w14:textId="16F4312B" w:rsidR="007C073D" w:rsidRPr="000C4AF6" w:rsidRDefault="007C073D" w:rsidP="007C073D">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5AA2DBD7" w14:textId="77777777" w:rsidR="007C073D" w:rsidRPr="000C4AF6" w:rsidRDefault="007C073D" w:rsidP="007C073D">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【思考②】</w:t>
            </w:r>
            <w:r w:rsidRPr="000C4AF6">
              <w:rPr>
                <w:rFonts w:ascii="ＭＳ 明朝" w:eastAsia="游明朝" w:hAnsi="ＭＳ 明朝" w:hint="eastAsia"/>
                <w:color w:val="000000" w:themeColor="text1"/>
                <w:sz w:val="16"/>
                <w:szCs w:val="16"/>
              </w:rPr>
              <w:t>微生物を用いた汚水の浄化について、資料を基に科学的に考察し、表現している。</w:t>
            </w:r>
          </w:p>
          <w:p w14:paraId="35635BB2" w14:textId="7E45E659" w:rsidR="007C073D" w:rsidRPr="000C4AF6" w:rsidRDefault="007C073D" w:rsidP="007C073D">
            <w:pPr>
              <w:spacing w:line="240" w:lineRule="exact"/>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 xml:space="preserve">　　　　　　　　　　［発言分析・記述分析］</w:t>
            </w:r>
          </w:p>
        </w:tc>
        <w:tc>
          <w:tcPr>
            <w:tcW w:w="4365" w:type="dxa"/>
            <w:tcBorders>
              <w:top w:val="single" w:sz="4" w:space="0" w:color="auto"/>
              <w:bottom w:val="dashed" w:sz="4" w:space="0" w:color="auto"/>
            </w:tcBorders>
          </w:tcPr>
          <w:p w14:paraId="3FC18505" w14:textId="3D2A6F7C" w:rsidR="007C073D" w:rsidRPr="000C4AF6" w:rsidRDefault="006E5DC1" w:rsidP="007C073D">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下水処理の仕組みと下水処理の各過程の水についての資料を関連付けて考察し、汚水の浄化における微生物のはたらきについて根拠を明確にして</w:t>
            </w:r>
            <w:r w:rsidR="007C073D" w:rsidRPr="000C4AF6">
              <w:rPr>
                <w:rFonts w:ascii="ＭＳ 明朝" w:eastAsia="游明朝" w:hAnsi="ＭＳ 明朝" w:hint="eastAsia"/>
                <w:color w:val="000000" w:themeColor="text1"/>
                <w:sz w:val="16"/>
                <w:szCs w:val="16"/>
              </w:rPr>
              <w:t>表現している。</w:t>
            </w:r>
          </w:p>
        </w:tc>
        <w:tc>
          <w:tcPr>
            <w:tcW w:w="4800" w:type="dxa"/>
            <w:tcBorders>
              <w:top w:val="single" w:sz="4" w:space="0" w:color="auto"/>
              <w:bottom w:val="dashed" w:sz="4" w:space="0" w:color="auto"/>
            </w:tcBorders>
          </w:tcPr>
          <w:p w14:paraId="7E18E3FC" w14:textId="2CB4475C" w:rsidR="007C073D" w:rsidRPr="007A4E56" w:rsidRDefault="006E5DC1" w:rsidP="00464F04">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教科書p</w:t>
            </w:r>
            <w:r w:rsidRPr="007A4E56">
              <w:rPr>
                <w:rFonts w:ascii="游明朝" w:eastAsia="游明朝" w:hAnsi="游明朝"/>
                <w:color w:val="000000" w:themeColor="text1"/>
                <w:sz w:val="16"/>
                <w:szCs w:val="16"/>
              </w:rPr>
              <w:t>.24</w:t>
            </w:r>
            <w:r w:rsidRPr="007A4E56">
              <w:rPr>
                <w:rFonts w:ascii="游明朝" w:eastAsia="游明朝" w:hAnsi="游明朝" w:hint="eastAsia"/>
                <w:color w:val="000000" w:themeColor="text1"/>
                <w:sz w:val="16"/>
                <w:szCs w:val="16"/>
              </w:rPr>
              <w:t>の下水処理の仕組みの図と教科書p</w:t>
            </w:r>
            <w:r w:rsidRPr="007A4E56">
              <w:rPr>
                <w:rFonts w:ascii="游明朝" w:eastAsia="游明朝" w:hAnsi="游明朝"/>
                <w:color w:val="000000" w:themeColor="text1"/>
                <w:sz w:val="16"/>
                <w:szCs w:val="16"/>
              </w:rPr>
              <w:t>.25</w:t>
            </w:r>
            <w:r w:rsidRPr="007A4E56">
              <w:rPr>
                <w:rFonts w:ascii="游明朝" w:eastAsia="游明朝" w:hAnsi="游明朝" w:hint="eastAsia"/>
                <w:color w:val="000000" w:themeColor="text1"/>
                <w:sz w:val="16"/>
                <w:szCs w:val="16"/>
              </w:rPr>
              <w:t>の下水処理の各過程の水についての資料を比較させ、</w:t>
            </w:r>
            <w:r w:rsidR="00464F04" w:rsidRPr="007A4E56">
              <w:rPr>
                <w:rFonts w:ascii="游明朝" w:eastAsia="游明朝" w:hAnsi="游明朝" w:hint="eastAsia"/>
                <w:color w:val="000000" w:themeColor="text1"/>
                <w:sz w:val="16"/>
                <w:szCs w:val="16"/>
              </w:rPr>
              <w:t>汚水が浄化される過程での微生物のはたらきについて</w:t>
            </w:r>
            <w:r w:rsidR="007C073D" w:rsidRPr="007A4E56">
              <w:rPr>
                <w:rFonts w:ascii="游明朝" w:eastAsia="游明朝" w:hAnsi="游明朝" w:hint="eastAsia"/>
                <w:color w:val="000000" w:themeColor="text1"/>
                <w:sz w:val="16"/>
                <w:szCs w:val="16"/>
              </w:rPr>
              <w:t>考察することができるよう助言・指導する。</w:t>
            </w:r>
          </w:p>
        </w:tc>
      </w:tr>
      <w:tr w:rsidR="007C073D" w14:paraId="3CEC9142" w14:textId="77777777" w:rsidTr="00B21BB9">
        <w:trPr>
          <w:cantSplit/>
          <w:trHeight w:val="322"/>
        </w:trPr>
        <w:tc>
          <w:tcPr>
            <w:tcW w:w="4082" w:type="dxa"/>
            <w:vMerge/>
            <w:tcBorders>
              <w:bottom w:val="single" w:sz="4" w:space="0" w:color="auto"/>
            </w:tcBorders>
          </w:tcPr>
          <w:p w14:paraId="605A2AFE" w14:textId="77777777" w:rsidR="007C073D" w:rsidRPr="00F07610" w:rsidRDefault="007C073D" w:rsidP="007C073D">
            <w:pPr>
              <w:rPr>
                <w:rFonts w:ascii="ＭＳ 明朝" w:eastAsia="游明朝" w:hAnsi="ＭＳ 明朝"/>
                <w:sz w:val="20"/>
                <w:szCs w:val="20"/>
              </w:rPr>
            </w:pPr>
          </w:p>
        </w:tc>
        <w:tc>
          <w:tcPr>
            <w:tcW w:w="465" w:type="dxa"/>
            <w:vMerge/>
            <w:tcBorders>
              <w:bottom w:val="single" w:sz="4" w:space="0" w:color="auto"/>
            </w:tcBorders>
            <w:textDirection w:val="tbRlV"/>
            <w:vAlign w:val="center"/>
          </w:tcPr>
          <w:p w14:paraId="7E3046EF" w14:textId="77777777" w:rsidR="007C073D" w:rsidRPr="008670AD" w:rsidRDefault="007C073D" w:rsidP="007C073D">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1D1E37E9" w14:textId="77777777" w:rsidR="007C073D" w:rsidRPr="008670AD" w:rsidRDefault="007C073D" w:rsidP="007C073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B53AD81" w14:textId="42AFA944"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4433E8C2" w14:textId="32523026" w:rsidR="007C073D" w:rsidRPr="008670AD" w:rsidRDefault="007C073D" w:rsidP="007C073D">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16752B7A" w14:textId="431D39CC" w:rsidR="007C073D" w:rsidRPr="00620CE4" w:rsidRDefault="007C073D" w:rsidP="007C073D">
            <w:pPr>
              <w:spacing w:line="240" w:lineRule="exact"/>
              <w:rPr>
                <w:rFonts w:ascii="ＭＳ 明朝" w:eastAsia="ＭＳ 明朝" w:hAnsi="ＭＳ 明朝"/>
                <w:sz w:val="16"/>
                <w:szCs w:val="16"/>
              </w:rPr>
            </w:pPr>
            <w:r w:rsidRPr="00A23F26">
              <w:rPr>
                <w:rFonts w:ascii="ＭＳ ゴシック" w:eastAsia="BIZ UDゴシック" w:hAnsi="ＭＳ ゴシック" w:hint="eastAsia"/>
                <w:b/>
                <w:bCs/>
                <w:sz w:val="16"/>
                <w:szCs w:val="16"/>
              </w:rPr>
              <w:t>【知技⑤】</w:t>
            </w:r>
            <w:r w:rsidRPr="00F07610">
              <w:rPr>
                <w:rFonts w:ascii="ＭＳ 明朝" w:eastAsia="游明朝" w:hAnsi="ＭＳ 明朝" w:hint="eastAsia"/>
                <w:sz w:val="16"/>
                <w:szCs w:val="16"/>
              </w:rPr>
              <w:t>環境の浄化に微生物が利用されていることについて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人間生活と関連付けながら理解している。　　　　　　　　［発言分析・記述分析］</w:t>
            </w:r>
          </w:p>
        </w:tc>
        <w:tc>
          <w:tcPr>
            <w:tcW w:w="4365" w:type="dxa"/>
            <w:tcBorders>
              <w:top w:val="dashed" w:sz="4" w:space="0" w:color="auto"/>
              <w:bottom w:val="single" w:sz="4" w:space="0" w:color="auto"/>
            </w:tcBorders>
          </w:tcPr>
          <w:p w14:paraId="2811A85C" w14:textId="398F088D" w:rsidR="007C073D" w:rsidRPr="00620CE4" w:rsidRDefault="007C073D" w:rsidP="007C073D">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環境の浄化に微生物が利用されていることについて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それらのメリットやデメリットとともに理解している。</w:t>
            </w:r>
          </w:p>
        </w:tc>
        <w:tc>
          <w:tcPr>
            <w:tcW w:w="4800" w:type="dxa"/>
            <w:tcBorders>
              <w:top w:val="dashed" w:sz="4" w:space="0" w:color="auto"/>
              <w:bottom w:val="single" w:sz="4" w:space="0" w:color="auto"/>
            </w:tcBorders>
          </w:tcPr>
          <w:p w14:paraId="48749E5F" w14:textId="4F151DEF" w:rsidR="007C073D" w:rsidRPr="007A4E56" w:rsidRDefault="007C073D" w:rsidP="007C073D">
            <w:pPr>
              <w:spacing w:line="240" w:lineRule="exact"/>
              <w:rPr>
                <w:rFonts w:ascii="游明朝" w:eastAsia="游明朝" w:hAnsi="游明朝"/>
                <w:sz w:val="16"/>
                <w:szCs w:val="16"/>
              </w:rPr>
            </w:pPr>
            <w:r w:rsidRPr="007A4E56">
              <w:rPr>
                <w:rFonts w:ascii="游明朝" w:eastAsia="游明朝" w:hAnsi="游明朝" w:hint="eastAsia"/>
                <w:sz w:val="16"/>
                <w:szCs w:val="16"/>
              </w:rPr>
              <w:t>環境の浄化において</w:t>
            </w:r>
            <w:r w:rsidR="005639CF" w:rsidRPr="007A4E56">
              <w:rPr>
                <w:rFonts w:ascii="游明朝" w:eastAsia="游明朝" w:hAnsi="游明朝" w:hint="eastAsia"/>
                <w:sz w:val="16"/>
                <w:szCs w:val="16"/>
              </w:rPr>
              <w:t>、</w:t>
            </w:r>
            <w:r w:rsidRPr="007A4E56">
              <w:rPr>
                <w:rFonts w:ascii="游明朝" w:eastAsia="游明朝" w:hAnsi="游明朝" w:hint="eastAsia"/>
                <w:sz w:val="16"/>
                <w:szCs w:val="16"/>
              </w:rPr>
              <w:t>微生物を用いた場合と化学的な薬品を用いた場合の環境への影響を考えさせるなどして</w:t>
            </w:r>
            <w:r w:rsidR="005639CF" w:rsidRPr="007A4E56">
              <w:rPr>
                <w:rFonts w:ascii="游明朝" w:eastAsia="游明朝" w:hAnsi="游明朝" w:hint="eastAsia"/>
                <w:sz w:val="16"/>
                <w:szCs w:val="16"/>
              </w:rPr>
              <w:t>、</w:t>
            </w:r>
            <w:r w:rsidRPr="007A4E56">
              <w:rPr>
                <w:rFonts w:ascii="游明朝" w:eastAsia="游明朝" w:hAnsi="游明朝" w:hint="eastAsia"/>
                <w:sz w:val="16"/>
                <w:szCs w:val="16"/>
              </w:rPr>
              <w:t>水中の微生物の利用について理解することができるよう助言・指導する。</w:t>
            </w:r>
          </w:p>
        </w:tc>
      </w:tr>
      <w:tr w:rsidR="007C073D" w14:paraId="62327BE5" w14:textId="77777777" w:rsidTr="00B21BB9">
        <w:trPr>
          <w:cantSplit/>
          <w:trHeight w:val="322"/>
        </w:trPr>
        <w:tc>
          <w:tcPr>
            <w:tcW w:w="18951" w:type="dxa"/>
            <w:gridSpan w:val="8"/>
            <w:tcBorders>
              <w:top w:val="nil"/>
              <w:left w:val="nil"/>
              <w:bottom w:val="nil"/>
              <w:right w:val="nil"/>
            </w:tcBorders>
          </w:tcPr>
          <w:p w14:paraId="61BB1C1D" w14:textId="78432CD2" w:rsidR="007C073D" w:rsidRPr="00F07610" w:rsidRDefault="007C073D" w:rsidP="007C073D">
            <w:pPr>
              <w:ind w:leftChars="-50" w:left="-105"/>
              <w:jc w:val="left"/>
              <w:rPr>
                <w:rFonts w:ascii="ＭＳ 明朝" w:eastAsia="游明朝" w:hAnsi="ＭＳ 明朝"/>
                <w:sz w:val="16"/>
                <w:szCs w:val="16"/>
              </w:rPr>
            </w:pPr>
            <w:r w:rsidRPr="00F07610">
              <w:rPr>
                <w:rFonts w:ascii="ＭＳ 明朝" w:eastAsia="游明朝" w:hAnsi="ＭＳ 明朝" w:hint="eastAsia"/>
                <w:sz w:val="16"/>
                <w:szCs w:val="16"/>
              </w:rPr>
              <w:t>（次ページへ続く）</w:t>
            </w:r>
          </w:p>
        </w:tc>
      </w:tr>
      <w:tr w:rsidR="007C073D" w14:paraId="6BC2FB39" w14:textId="77777777" w:rsidTr="00716358">
        <w:trPr>
          <w:trHeight w:val="510"/>
        </w:trPr>
        <w:tc>
          <w:tcPr>
            <w:tcW w:w="4082" w:type="dxa"/>
            <w:vAlign w:val="center"/>
          </w:tcPr>
          <w:p w14:paraId="0EA15880" w14:textId="77777777" w:rsidR="007C073D" w:rsidRPr="00AF18E3" w:rsidRDefault="007C073D" w:rsidP="007C073D">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lastRenderedPageBreak/>
              <w:t>主な学習活動</w:t>
            </w:r>
          </w:p>
        </w:tc>
        <w:tc>
          <w:tcPr>
            <w:tcW w:w="465" w:type="dxa"/>
            <w:textDirection w:val="tbRlV"/>
          </w:tcPr>
          <w:p w14:paraId="5ECCDD7F" w14:textId="77777777" w:rsidR="007C073D" w:rsidRPr="00AF18E3" w:rsidRDefault="007C073D" w:rsidP="007C073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時間</w:t>
            </w:r>
          </w:p>
        </w:tc>
        <w:tc>
          <w:tcPr>
            <w:tcW w:w="624" w:type="dxa"/>
            <w:textDirection w:val="tbRlV"/>
          </w:tcPr>
          <w:p w14:paraId="745A3769" w14:textId="77777777" w:rsidR="007C073D" w:rsidRPr="00F07610" w:rsidRDefault="007C073D" w:rsidP="007C073D">
            <w:pPr>
              <w:spacing w:line="200" w:lineRule="exact"/>
              <w:jc w:val="center"/>
              <w:rPr>
                <w:rFonts w:ascii="ＭＳ ゴシック" w:eastAsia="BIZ UDゴシック" w:hAnsi="ＭＳ ゴシック"/>
                <w:w w:val="80"/>
                <w:sz w:val="18"/>
                <w:szCs w:val="18"/>
              </w:rPr>
            </w:pPr>
            <w:r w:rsidRPr="00F07610">
              <w:rPr>
                <w:rFonts w:ascii="ＭＳ ゴシック" w:eastAsia="BIZ UDゴシック" w:hAnsi="ＭＳ ゴシック" w:hint="eastAsia"/>
                <w:w w:val="80"/>
                <w:sz w:val="18"/>
                <w:szCs w:val="18"/>
              </w:rPr>
              <w:t>ページ</w:t>
            </w:r>
          </w:p>
          <w:p w14:paraId="440CB506" w14:textId="77777777" w:rsidR="007C073D" w:rsidRPr="00AF18E3" w:rsidRDefault="007C073D" w:rsidP="007C073D">
            <w:pPr>
              <w:spacing w:line="20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w w:val="80"/>
                <w:sz w:val="18"/>
                <w:szCs w:val="18"/>
              </w:rPr>
              <w:t>教科書</w:t>
            </w:r>
          </w:p>
        </w:tc>
        <w:tc>
          <w:tcPr>
            <w:tcW w:w="465" w:type="dxa"/>
            <w:textDirection w:val="tbRlV"/>
          </w:tcPr>
          <w:p w14:paraId="36898704" w14:textId="77777777" w:rsidR="007C073D" w:rsidRPr="00AF18E3" w:rsidRDefault="007C073D" w:rsidP="007C073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重点</w:t>
            </w:r>
          </w:p>
        </w:tc>
        <w:tc>
          <w:tcPr>
            <w:tcW w:w="465" w:type="dxa"/>
            <w:textDirection w:val="tbRlV"/>
          </w:tcPr>
          <w:p w14:paraId="550D6424" w14:textId="77777777" w:rsidR="007C073D" w:rsidRPr="00AF18E3" w:rsidRDefault="007C073D" w:rsidP="007C073D">
            <w:pPr>
              <w:spacing w:line="240" w:lineRule="exact"/>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記録</w:t>
            </w:r>
          </w:p>
        </w:tc>
        <w:tc>
          <w:tcPr>
            <w:tcW w:w="3685" w:type="dxa"/>
            <w:vAlign w:val="center"/>
          </w:tcPr>
          <w:p w14:paraId="7DC7A20D" w14:textId="77777777" w:rsidR="007C073D" w:rsidRPr="00AF18E3" w:rsidRDefault="007C073D" w:rsidP="007C073D">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評価の観点と方法</w:t>
            </w:r>
          </w:p>
        </w:tc>
        <w:tc>
          <w:tcPr>
            <w:tcW w:w="4365" w:type="dxa"/>
            <w:vAlign w:val="center"/>
          </w:tcPr>
          <w:p w14:paraId="6EA0B8EB" w14:textId="77777777" w:rsidR="007C073D" w:rsidRPr="00AF18E3" w:rsidRDefault="007C073D" w:rsidP="007C073D">
            <w:pPr>
              <w:jc w:val="center"/>
              <w:rPr>
                <w:rFonts w:ascii="ＭＳ ゴシック" w:eastAsia="ＭＳ ゴシック" w:hAnsi="ＭＳ ゴシック"/>
                <w:sz w:val="18"/>
                <w:szCs w:val="18"/>
              </w:rPr>
            </w:pPr>
            <w:r w:rsidRPr="00F07610">
              <w:rPr>
                <w:rFonts w:ascii="ＭＳ ゴシック" w:eastAsia="BIZ UDゴシック" w:hAnsi="ＭＳ ゴシック" w:hint="eastAsia"/>
                <w:sz w:val="18"/>
                <w:szCs w:val="18"/>
              </w:rPr>
              <w:t>十分満足できる生徒の評価例</w:t>
            </w:r>
          </w:p>
        </w:tc>
        <w:tc>
          <w:tcPr>
            <w:tcW w:w="4800" w:type="dxa"/>
            <w:vAlign w:val="center"/>
          </w:tcPr>
          <w:p w14:paraId="26E2F44D" w14:textId="77777777" w:rsidR="007C073D" w:rsidRPr="00F07610" w:rsidRDefault="007C073D" w:rsidP="007C073D">
            <w:pPr>
              <w:jc w:val="center"/>
              <w:rPr>
                <w:rFonts w:ascii="ＭＳ ゴシック" w:eastAsia="BIZ UDゴシック" w:hAnsi="ＭＳ ゴシック"/>
                <w:sz w:val="18"/>
                <w:szCs w:val="18"/>
              </w:rPr>
            </w:pPr>
            <w:r w:rsidRPr="00F07610">
              <w:rPr>
                <w:rFonts w:ascii="ＭＳ ゴシック" w:eastAsia="BIZ UDゴシック" w:hAnsi="ＭＳ ゴシック" w:hint="eastAsia"/>
                <w:sz w:val="18"/>
                <w:szCs w:val="18"/>
              </w:rPr>
              <w:t>努力を要する生徒への指導の手だての例</w:t>
            </w:r>
          </w:p>
        </w:tc>
      </w:tr>
    </w:tbl>
    <w:p w14:paraId="44151D48" w14:textId="77777777" w:rsidR="00786A00" w:rsidRPr="0021386A" w:rsidRDefault="00786A00" w:rsidP="007F4621">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EB6698" w14:paraId="5ABC9AA7" w14:textId="77777777" w:rsidTr="007F4621">
        <w:trPr>
          <w:cantSplit/>
          <w:trHeight w:val="278"/>
        </w:trPr>
        <w:tc>
          <w:tcPr>
            <w:tcW w:w="18953" w:type="dxa"/>
            <w:gridSpan w:val="8"/>
            <w:tcBorders>
              <w:bottom w:val="nil"/>
            </w:tcBorders>
            <w:shd w:val="clear" w:color="auto" w:fill="BFBFBF" w:themeFill="background1" w:themeFillShade="BF"/>
            <w:vAlign w:val="center"/>
          </w:tcPr>
          <w:p w14:paraId="30918C35" w14:textId="0E93C715" w:rsidR="00EB6698" w:rsidRPr="000C4AF6" w:rsidRDefault="000559B6" w:rsidP="00A3259E">
            <w:pPr>
              <w:spacing w:line="200" w:lineRule="exact"/>
              <w:rPr>
                <w:b/>
                <w:bCs/>
                <w:color w:val="000000" w:themeColor="text1"/>
                <w:sz w:val="18"/>
                <w:szCs w:val="18"/>
              </w:rPr>
            </w:pPr>
            <w:r w:rsidRPr="000C4AF6">
              <w:rPr>
                <w:rFonts w:ascii="ＭＳ ゴシック" w:eastAsia="BIZ UDゴシック" w:hAnsi="ＭＳ ゴシック" w:hint="eastAsia"/>
                <w:b/>
                <w:bCs/>
                <w:color w:val="000000" w:themeColor="text1"/>
                <w:sz w:val="18"/>
                <w:szCs w:val="18"/>
              </w:rPr>
              <w:t>２</w:t>
            </w:r>
            <w:r w:rsidR="00EB6698" w:rsidRPr="000C4AF6">
              <w:rPr>
                <w:rFonts w:ascii="ＭＳ ゴシック" w:eastAsia="BIZ UDゴシック" w:hAnsi="ＭＳ ゴシック"/>
                <w:b/>
                <w:bCs/>
                <w:color w:val="000000" w:themeColor="text1"/>
                <w:sz w:val="18"/>
                <w:szCs w:val="18"/>
              </w:rPr>
              <w:t xml:space="preserve">　</w:t>
            </w:r>
            <w:r w:rsidR="00D876E1" w:rsidRPr="000C4AF6">
              <w:rPr>
                <w:rFonts w:ascii="ＭＳ ゴシック" w:eastAsia="BIZ UDゴシック" w:hAnsi="ＭＳ ゴシック" w:hint="eastAsia"/>
                <w:b/>
                <w:bCs/>
                <w:color w:val="000000" w:themeColor="text1"/>
                <w:sz w:val="18"/>
                <w:szCs w:val="18"/>
              </w:rPr>
              <w:t>私たちの</w:t>
            </w:r>
            <w:r w:rsidR="00E61336" w:rsidRPr="000C4AF6">
              <w:rPr>
                <w:rFonts w:ascii="ＭＳ ゴシック" w:eastAsia="BIZ UDゴシック" w:hAnsi="ＭＳ ゴシック" w:hint="eastAsia"/>
                <w:b/>
                <w:bCs/>
                <w:color w:val="000000" w:themeColor="text1"/>
                <w:sz w:val="18"/>
                <w:szCs w:val="18"/>
              </w:rPr>
              <w:t>暮らし</w:t>
            </w:r>
            <w:r w:rsidR="00D876E1" w:rsidRPr="000C4AF6">
              <w:rPr>
                <w:rFonts w:ascii="ＭＳ ゴシック" w:eastAsia="BIZ UDゴシック" w:hAnsi="ＭＳ ゴシック" w:hint="eastAsia"/>
                <w:b/>
                <w:bCs/>
                <w:color w:val="000000" w:themeColor="text1"/>
                <w:sz w:val="18"/>
                <w:szCs w:val="18"/>
              </w:rPr>
              <w:t>への微生物の利用</w:t>
            </w:r>
          </w:p>
        </w:tc>
      </w:tr>
      <w:tr w:rsidR="00A04D52" w14:paraId="2ADA8E28" w14:textId="77777777" w:rsidTr="00A04D52">
        <w:trPr>
          <w:cantSplit/>
          <w:trHeight w:val="840"/>
        </w:trPr>
        <w:tc>
          <w:tcPr>
            <w:tcW w:w="4082" w:type="dxa"/>
            <w:vMerge w:val="restart"/>
            <w:tcBorders>
              <w:top w:val="single" w:sz="4" w:space="0" w:color="auto"/>
            </w:tcBorders>
          </w:tcPr>
          <w:p w14:paraId="47AB0477" w14:textId="701E0E8F" w:rsidR="00A04D52" w:rsidRPr="000C4AF6" w:rsidRDefault="00A04D52" w:rsidP="00D876E1">
            <w:pPr>
              <w:spacing w:line="240" w:lineRule="exact"/>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Ａ</w:t>
            </w:r>
            <w:r w:rsidRPr="000C4AF6">
              <w:rPr>
                <w:rFonts w:ascii="ＭＳ ゴシック" w:eastAsia="BIZ UDゴシック" w:hAnsi="ＭＳ ゴシック" w:hint="eastAsia"/>
                <w:b/>
                <w:bCs/>
                <w:color w:val="000000" w:themeColor="text1"/>
                <w:sz w:val="16"/>
                <w:szCs w:val="16"/>
              </w:rPr>
              <w:t xml:space="preserve">　食品と微生物</w:t>
            </w:r>
          </w:p>
          <w:p w14:paraId="06BD7768"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・発酵や腐敗が微生物のはたらきによって起こることを理解する。</w:t>
            </w:r>
          </w:p>
          <w:p w14:paraId="2D9A9052"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・発酵食品にすることの利点について理解する。</w:t>
            </w:r>
          </w:p>
          <w:p w14:paraId="7E47BA2F" w14:textId="1D9F74D4"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・発酵食品にはどのような物があるかを考え、微生物のはたらきによって、さまざまな発酵食品がつくられることを理解する。</w:t>
            </w:r>
          </w:p>
        </w:tc>
        <w:tc>
          <w:tcPr>
            <w:tcW w:w="465" w:type="dxa"/>
            <w:vMerge w:val="restart"/>
            <w:textDirection w:val="tbRlV"/>
            <w:vAlign w:val="center"/>
          </w:tcPr>
          <w:p w14:paraId="20BEA37F" w14:textId="7366A7BD" w:rsidR="00A04D52" w:rsidRPr="000C4AF6" w:rsidRDefault="00A04D52"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vMerge w:val="restart"/>
            <w:textDirection w:val="tbRlV"/>
            <w:vAlign w:val="center"/>
          </w:tcPr>
          <w:p w14:paraId="4C9313E1" w14:textId="12929A72" w:rsidR="00A04D52" w:rsidRPr="000C4AF6" w:rsidRDefault="00A04D52" w:rsidP="00C63597">
            <w:pPr>
              <w:spacing w:line="200" w:lineRule="exact"/>
              <w:ind w:left="113"/>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hint="eastAsia"/>
                <w:color w:val="000000" w:themeColor="text1"/>
                <w:sz w:val="20"/>
                <w:szCs w:val="20"/>
                <w:eastAsianLayout w:id="-1589872888" w:vert="1" w:vertCompress="1"/>
              </w:rPr>
              <w:t>26</w:t>
            </w:r>
            <w:r w:rsidRPr="000C4AF6">
              <w:rPr>
                <w:rFonts w:ascii="BIZ UDゴシック" w:eastAsia="BIZ UDゴシック" w:hAnsi="BIZ UDゴシック" w:hint="eastAsia"/>
                <w:color w:val="000000" w:themeColor="text1"/>
                <w:sz w:val="20"/>
                <w:szCs w:val="20"/>
              </w:rPr>
              <w:t>～</w:t>
            </w:r>
            <w:r w:rsidRPr="000C4AF6">
              <w:rPr>
                <w:rFonts w:ascii="BIZ UDゴシック" w:eastAsia="BIZ UDゴシック" w:hAnsi="BIZ UDゴシック" w:hint="eastAsia"/>
                <w:color w:val="000000" w:themeColor="text1"/>
                <w:sz w:val="20"/>
                <w:szCs w:val="20"/>
                <w:eastAsianLayout w:id="-1589872887" w:vert="1" w:vertCompress="1"/>
              </w:rPr>
              <w:t>27</w:t>
            </w:r>
          </w:p>
        </w:tc>
        <w:tc>
          <w:tcPr>
            <w:tcW w:w="465" w:type="dxa"/>
            <w:tcBorders>
              <w:bottom w:val="dashed" w:sz="4" w:space="0" w:color="auto"/>
            </w:tcBorders>
            <w:textDirection w:val="tbRlV"/>
            <w:vAlign w:val="center"/>
          </w:tcPr>
          <w:p w14:paraId="416E8949" w14:textId="452281CB"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態</w:t>
            </w:r>
          </w:p>
        </w:tc>
        <w:tc>
          <w:tcPr>
            <w:tcW w:w="465" w:type="dxa"/>
            <w:tcBorders>
              <w:bottom w:val="dashed" w:sz="4" w:space="0" w:color="auto"/>
            </w:tcBorders>
            <w:textDirection w:val="tbRlV"/>
            <w:vAlign w:val="center"/>
          </w:tcPr>
          <w:p w14:paraId="48959A99" w14:textId="68B15CB4"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02E605E6" w14:textId="705F3577" w:rsidR="00A04D52" w:rsidRPr="000C4AF6" w:rsidRDefault="00A04D52" w:rsidP="00A04D52">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【態度</w:t>
            </w:r>
            <w:r w:rsidR="00D834A6" w:rsidRPr="000C4AF6">
              <w:rPr>
                <w:rFonts w:ascii="ＭＳ ゴシック" w:eastAsia="BIZ UDゴシック" w:hAnsi="ＭＳ ゴシック" w:hint="eastAsia"/>
                <w:b/>
                <w:bCs/>
                <w:color w:val="000000" w:themeColor="text1"/>
                <w:sz w:val="16"/>
                <w:szCs w:val="16"/>
              </w:rPr>
              <w:t>②</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発酵食品にはどのような物があるかを探したり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友達と対話したりしながら</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それらに使われる微生物や原材料</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生成物などの共通点や相違点を見いだそうとしている。</w:t>
            </w:r>
          </w:p>
          <w:p w14:paraId="2E58BAB2" w14:textId="4D7CFBF4" w:rsidR="00A04D52" w:rsidRPr="000C4AF6" w:rsidRDefault="00A04D52" w:rsidP="00A04D52">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［発言分析・行動観察］</w:t>
            </w:r>
          </w:p>
        </w:tc>
        <w:tc>
          <w:tcPr>
            <w:tcW w:w="4365" w:type="dxa"/>
            <w:tcBorders>
              <w:bottom w:val="dashed" w:sz="4" w:space="0" w:color="auto"/>
            </w:tcBorders>
          </w:tcPr>
          <w:p w14:paraId="1CFF13B6" w14:textId="2E91CB67" w:rsidR="00A04D52" w:rsidRPr="000C4AF6" w:rsidRDefault="00A04D52"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日常生活で食べている食品を想起し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発酵食品にはどのような物があるかを粘り強く探したり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対話を</w:t>
            </w:r>
            <w:r w:rsidR="00604AD6" w:rsidRPr="000C4AF6">
              <w:rPr>
                <w:rFonts w:ascii="ＭＳ 明朝" w:eastAsia="游明朝" w:hAnsi="ＭＳ 明朝" w:hint="eastAsia"/>
                <w:color w:val="000000" w:themeColor="text1"/>
                <w:sz w:val="16"/>
                <w:szCs w:val="16"/>
              </w:rPr>
              <w:t>基に</w:t>
            </w:r>
            <w:r w:rsidRPr="000C4AF6">
              <w:rPr>
                <w:rFonts w:ascii="ＭＳ 明朝" w:eastAsia="游明朝" w:hAnsi="ＭＳ 明朝" w:hint="eastAsia"/>
                <w:color w:val="000000" w:themeColor="text1"/>
                <w:sz w:val="16"/>
                <w:szCs w:val="16"/>
              </w:rPr>
              <w:t>友達の考えを参考にして自らの考えを見直し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まとめたりしながら</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発酵食品に使われる微生物や原材料</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特徴</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発酵食品の利点などについて説明しようとしている。</w:t>
            </w:r>
          </w:p>
        </w:tc>
        <w:tc>
          <w:tcPr>
            <w:tcW w:w="4802" w:type="dxa"/>
            <w:tcBorders>
              <w:bottom w:val="dashed" w:sz="4" w:space="0" w:color="auto"/>
            </w:tcBorders>
          </w:tcPr>
          <w:p w14:paraId="00A3E6D1" w14:textId="0256E2C9" w:rsidR="00A04D52" w:rsidRPr="007A4E56" w:rsidRDefault="00A04D52"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日常生活で食べている食品を例示し</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その中のどれが発酵食品であるかを考えさせて発酵食品に興味をもたせるとともに</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興味をもった発酵食品について</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友達の考えも参考にしながら</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使われている微生物や原材料</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特徴について考えるよう助言・指導する。</w:t>
            </w:r>
          </w:p>
        </w:tc>
      </w:tr>
      <w:tr w:rsidR="00A04D52" w14:paraId="1BB1CB37" w14:textId="77777777" w:rsidTr="00A04D52">
        <w:trPr>
          <w:cantSplit/>
          <w:trHeight w:val="840"/>
        </w:trPr>
        <w:tc>
          <w:tcPr>
            <w:tcW w:w="4082" w:type="dxa"/>
            <w:vMerge/>
            <w:tcBorders>
              <w:bottom w:val="single" w:sz="4" w:space="0" w:color="auto"/>
            </w:tcBorders>
          </w:tcPr>
          <w:p w14:paraId="425BEF5E" w14:textId="77777777" w:rsidR="00A04D52" w:rsidRPr="000C4AF6" w:rsidRDefault="00A04D52" w:rsidP="00D876E1">
            <w:pPr>
              <w:spacing w:line="240" w:lineRule="exact"/>
              <w:rPr>
                <w:rFonts w:ascii="ＭＳ ゴシック" w:eastAsia="ＭＳ ゴシック" w:hAnsi="ＭＳ ゴシック"/>
                <w:color w:val="000000" w:themeColor="text1"/>
                <w:sz w:val="16"/>
                <w:szCs w:val="16"/>
                <w:bdr w:val="single" w:sz="4" w:space="0" w:color="auto"/>
              </w:rPr>
            </w:pPr>
          </w:p>
        </w:tc>
        <w:tc>
          <w:tcPr>
            <w:tcW w:w="465" w:type="dxa"/>
            <w:vMerge/>
            <w:tcBorders>
              <w:bottom w:val="single" w:sz="4" w:space="0" w:color="auto"/>
            </w:tcBorders>
            <w:textDirection w:val="tbRlV"/>
            <w:vAlign w:val="center"/>
          </w:tcPr>
          <w:p w14:paraId="5BFAD245" w14:textId="77777777" w:rsidR="00A04D52" w:rsidRPr="000C4AF6" w:rsidRDefault="00A04D52"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40619B33" w14:textId="77777777" w:rsidR="00A04D52" w:rsidRPr="000C4AF6" w:rsidRDefault="00A04D52"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7B8BD036" w14:textId="53207EC4"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DBF9BE8" w14:textId="51598A01" w:rsidR="00A04D52" w:rsidRPr="000C4AF6" w:rsidRDefault="00A04D52"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4CCC0F2C" w14:textId="178B616E" w:rsidR="00A04D52" w:rsidRPr="000C4AF6" w:rsidRDefault="00A04D52" w:rsidP="00A04D52">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⑥</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身のまわりにはさまざまな種類の発酵食品があり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それらには酵母</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カビ</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細菌などの微生物が関わっていることを理解している。</w:t>
            </w:r>
          </w:p>
          <w:p w14:paraId="7ACCE985" w14:textId="4B6ED683" w:rsidR="00A04D52" w:rsidRPr="000C4AF6" w:rsidRDefault="00A04D52" w:rsidP="00A04D52">
            <w:pPr>
              <w:spacing w:line="240" w:lineRule="exact"/>
              <w:jc w:val="right"/>
              <w:rPr>
                <w:rFonts w:ascii="ＭＳ ゴシック" w:eastAsia="BIZ UDゴシック" w:hAnsi="ＭＳ ゴシック"/>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tcBorders>
          </w:tcPr>
          <w:p w14:paraId="22279625" w14:textId="59516636" w:rsidR="00A04D52" w:rsidRPr="000C4AF6" w:rsidRDefault="00A04D52"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身のまわりにはさまざまな種類の発酵食品があり</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それらには微生物が関わっている</w:t>
            </w:r>
            <w:r w:rsidR="00737018" w:rsidRPr="000C4AF6">
              <w:rPr>
                <w:rFonts w:ascii="ＭＳ 明朝" w:eastAsia="游明朝" w:hAnsi="ＭＳ 明朝" w:hint="eastAsia"/>
                <w:color w:val="000000" w:themeColor="text1"/>
                <w:sz w:val="16"/>
                <w:szCs w:val="16"/>
              </w:rPr>
              <w:t>こと</w:t>
            </w:r>
            <w:r w:rsidRPr="000C4AF6">
              <w:rPr>
                <w:rFonts w:ascii="ＭＳ 明朝" w:eastAsia="游明朝" w:hAnsi="ＭＳ 明朝" w:hint="eastAsia"/>
                <w:color w:val="000000" w:themeColor="text1"/>
                <w:sz w:val="16"/>
                <w:szCs w:val="16"/>
              </w:rPr>
              <w:t>とともに</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発酵食品の利点を日常生活と関連付けて理解している。</w:t>
            </w:r>
          </w:p>
        </w:tc>
        <w:tc>
          <w:tcPr>
            <w:tcW w:w="4802" w:type="dxa"/>
            <w:tcBorders>
              <w:top w:val="dashed" w:sz="4" w:space="0" w:color="auto"/>
            </w:tcBorders>
          </w:tcPr>
          <w:p w14:paraId="63B7C29C" w14:textId="1D1320F3" w:rsidR="00A04D52" w:rsidRPr="007A4E56" w:rsidRDefault="00A04D52"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いくつかの発酵食品を例示し</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それぞれのでき方を確認して</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発酵食品には微生物が関わっていることを理解することができるよう助言・指導する。</w:t>
            </w:r>
          </w:p>
        </w:tc>
      </w:tr>
      <w:tr w:rsidR="00C63597" w14:paraId="0FE6E199" w14:textId="77777777" w:rsidTr="00261CFA">
        <w:trPr>
          <w:cantSplit/>
          <w:trHeight w:val="247"/>
        </w:trPr>
        <w:tc>
          <w:tcPr>
            <w:tcW w:w="4082" w:type="dxa"/>
            <w:vMerge w:val="restart"/>
            <w:tcBorders>
              <w:top w:val="single" w:sz="4" w:space="0" w:color="auto"/>
            </w:tcBorders>
          </w:tcPr>
          <w:p w14:paraId="3850E479" w14:textId="121E6829" w:rsidR="00D876E1" w:rsidRPr="000C4AF6" w:rsidRDefault="00D876E1" w:rsidP="00D876E1">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Ｂ</w:t>
            </w:r>
            <w:r w:rsidRPr="000C4AF6">
              <w:rPr>
                <w:rFonts w:ascii="ＭＳ ゴシック" w:eastAsia="BIZ UDゴシック" w:hAnsi="ＭＳ ゴシック" w:hint="eastAsia"/>
                <w:b/>
                <w:bCs/>
                <w:color w:val="000000" w:themeColor="text1"/>
                <w:sz w:val="16"/>
                <w:szCs w:val="16"/>
              </w:rPr>
              <w:t xml:space="preserve">　</w:t>
            </w:r>
            <w:r w:rsidR="00A04D52" w:rsidRPr="000C4AF6">
              <w:rPr>
                <w:rFonts w:ascii="ＭＳ ゴシック" w:eastAsia="BIZ UDゴシック" w:hAnsi="ＭＳ ゴシック" w:hint="eastAsia"/>
                <w:b/>
                <w:bCs/>
                <w:color w:val="000000" w:themeColor="text1"/>
                <w:sz w:val="16"/>
                <w:szCs w:val="16"/>
              </w:rPr>
              <w:t>発酵のしくみ</w:t>
            </w:r>
          </w:p>
          <w:p w14:paraId="1CFAF18C"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・酵母による発酵はどのような反応で、どのような条件のときに盛んに行われるかについて、自分なりに予想し、調べる方法を考えて、実際に調べる。</w:t>
            </w:r>
          </w:p>
          <w:p w14:paraId="621150B0"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・酵母による発酵の反応でつくられる物質について考察する。</w:t>
            </w:r>
          </w:p>
          <w:p w14:paraId="4D515F0E" w14:textId="77777777" w:rsidR="00A04D52" w:rsidRPr="000C4AF6" w:rsidRDefault="00A04D52" w:rsidP="00A04D5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・アルコール発酵の仕組みとそれによって酒類やパンができることを理解する。</w:t>
            </w:r>
          </w:p>
          <w:p w14:paraId="4AE66175" w14:textId="45B8843C" w:rsidR="00C63597" w:rsidRPr="000C4AF6" w:rsidRDefault="00A04D52" w:rsidP="00A04D52">
            <w:pPr>
              <w:spacing w:line="240" w:lineRule="exact"/>
              <w:ind w:left="160" w:hangingChars="100" w:hanging="160"/>
              <w:rPr>
                <w:rFonts w:ascii="ＭＳ 明朝" w:eastAsia="游明朝" w:hAnsi="ＭＳ 明朝"/>
                <w:color w:val="000000" w:themeColor="text1"/>
                <w:sz w:val="16"/>
                <w:szCs w:val="16"/>
                <w:bdr w:val="single" w:sz="4" w:space="0" w:color="auto"/>
              </w:rPr>
            </w:pPr>
            <w:r w:rsidRPr="000C4AF6">
              <w:rPr>
                <w:rFonts w:ascii="ＭＳ 明朝" w:eastAsia="游明朝" w:hAnsi="ＭＳ 明朝" w:hint="eastAsia"/>
                <w:color w:val="000000" w:themeColor="text1"/>
                <w:sz w:val="16"/>
                <w:szCs w:val="16"/>
              </w:rPr>
              <w:t>・乳酸発酵の仕組みと乳製品や漬け物の製造に利用されていることを理解する。</w:t>
            </w:r>
          </w:p>
        </w:tc>
        <w:tc>
          <w:tcPr>
            <w:tcW w:w="465" w:type="dxa"/>
            <w:vMerge w:val="restart"/>
            <w:textDirection w:val="tbRlV"/>
            <w:vAlign w:val="center"/>
          </w:tcPr>
          <w:p w14:paraId="03359010" w14:textId="7A68B97B" w:rsidR="00C63597" w:rsidRPr="000C4AF6" w:rsidRDefault="00A04D52"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３</w:t>
            </w:r>
          </w:p>
        </w:tc>
        <w:tc>
          <w:tcPr>
            <w:tcW w:w="624" w:type="dxa"/>
            <w:vMerge w:val="restart"/>
            <w:textDirection w:val="tbRlV"/>
            <w:vAlign w:val="center"/>
          </w:tcPr>
          <w:p w14:paraId="38E45F06" w14:textId="777EDD96" w:rsidR="00C63597" w:rsidRPr="000C4AF6" w:rsidRDefault="004D3F88" w:rsidP="00C63597">
            <w:pPr>
              <w:spacing w:line="200" w:lineRule="exact"/>
              <w:ind w:left="113"/>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hint="eastAsia"/>
                <w:color w:val="000000" w:themeColor="text1"/>
                <w:sz w:val="20"/>
                <w:szCs w:val="20"/>
                <w:eastAsianLayout w:id="-1589872890" w:vert="1" w:vertCompress="1"/>
              </w:rPr>
              <w:t>28</w:t>
            </w:r>
            <w:r w:rsidRPr="000C4AF6">
              <w:rPr>
                <w:rFonts w:ascii="BIZ UDゴシック" w:eastAsia="BIZ UDゴシック" w:hAnsi="BIZ UDゴシック" w:hint="eastAsia"/>
                <w:color w:val="000000" w:themeColor="text1"/>
                <w:sz w:val="20"/>
                <w:szCs w:val="20"/>
              </w:rPr>
              <w:t>～</w:t>
            </w:r>
            <w:r w:rsidR="00957C8C" w:rsidRPr="000C4AF6">
              <w:rPr>
                <w:rFonts w:ascii="BIZ UDゴシック" w:eastAsia="BIZ UDゴシック" w:hAnsi="BIZ UDゴシック" w:hint="eastAsia"/>
                <w:color w:val="000000" w:themeColor="text1"/>
                <w:sz w:val="20"/>
                <w:szCs w:val="20"/>
                <w:eastAsianLayout w:id="-994331136" w:vert="1" w:vertCompress="1"/>
              </w:rPr>
              <w:t>31</w:t>
            </w:r>
          </w:p>
        </w:tc>
        <w:tc>
          <w:tcPr>
            <w:tcW w:w="465" w:type="dxa"/>
            <w:tcBorders>
              <w:bottom w:val="dashed" w:sz="4" w:space="0" w:color="auto"/>
            </w:tcBorders>
            <w:textDirection w:val="tbRlV"/>
            <w:vAlign w:val="center"/>
          </w:tcPr>
          <w:p w14:paraId="2C1E3F47" w14:textId="2FB139CC"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bottom w:val="dashed" w:sz="4" w:space="0" w:color="auto"/>
            </w:tcBorders>
            <w:textDirection w:val="tbRlV"/>
            <w:vAlign w:val="center"/>
          </w:tcPr>
          <w:p w14:paraId="1F6E45F6" w14:textId="2E3F85F0"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bottom w:val="dashed" w:sz="4" w:space="0" w:color="auto"/>
            </w:tcBorders>
          </w:tcPr>
          <w:p w14:paraId="6CF703CD" w14:textId="669AC8F5"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⑦</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酵母による発酵の反応について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条件を制御して調べ</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得られた結果と調べた条件との関係がわかりやすいように表に整理している。</w:t>
            </w:r>
          </w:p>
          <w:p w14:paraId="647EA690" w14:textId="5B59AE55" w:rsidR="00C63597" w:rsidRPr="000C4AF6" w:rsidRDefault="00261CFA" w:rsidP="00261CFA">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［行動観察・記録分析］</w:t>
            </w:r>
          </w:p>
        </w:tc>
        <w:tc>
          <w:tcPr>
            <w:tcW w:w="4365" w:type="dxa"/>
            <w:tcBorders>
              <w:bottom w:val="dashed" w:sz="4" w:space="0" w:color="auto"/>
            </w:tcBorders>
          </w:tcPr>
          <w:p w14:paraId="69C8C4FE" w14:textId="4AF369AE" w:rsidR="00C63597" w:rsidRPr="000C4AF6" w:rsidRDefault="00261CFA"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それぞれの条件で何が調べられるかを理解したうえで</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条件を制御して正確に実験を行い</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得られた結果と調べた条件との関係がわかりやすいように表に整理している。</w:t>
            </w:r>
          </w:p>
        </w:tc>
        <w:tc>
          <w:tcPr>
            <w:tcW w:w="4802" w:type="dxa"/>
            <w:tcBorders>
              <w:bottom w:val="dashed" w:sz="4" w:space="0" w:color="auto"/>
            </w:tcBorders>
          </w:tcPr>
          <w:p w14:paraId="563A2694" w14:textId="7F4632F9" w:rsidR="00C63597" w:rsidRPr="007A4E56" w:rsidRDefault="00261CFA"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教科書</w:t>
            </w:r>
            <w:r w:rsidRPr="007A4E56">
              <w:rPr>
                <w:rFonts w:ascii="游明朝" w:eastAsia="游明朝" w:hAnsi="游明朝"/>
                <w:color w:val="000000" w:themeColor="text1"/>
                <w:sz w:val="16"/>
                <w:szCs w:val="16"/>
              </w:rPr>
              <w:t>p.</w:t>
            </w:r>
            <w:r w:rsidR="000444DA" w:rsidRPr="007A4E56">
              <w:rPr>
                <w:rFonts w:ascii="游明朝" w:eastAsia="游明朝" w:hAnsi="游明朝" w:hint="eastAsia"/>
                <w:color w:val="000000" w:themeColor="text1"/>
                <w:sz w:val="16"/>
                <w:szCs w:val="16"/>
              </w:rPr>
              <w:t>29</w:t>
            </w:r>
            <w:r w:rsidRPr="007A4E56">
              <w:rPr>
                <w:rFonts w:ascii="游明朝" w:eastAsia="游明朝" w:hAnsi="游明朝"/>
                <w:color w:val="000000" w:themeColor="text1"/>
                <w:sz w:val="16"/>
                <w:szCs w:val="16"/>
              </w:rPr>
              <w:t>を基に実験方法を再確認するとともに</w:t>
            </w:r>
            <w:r w:rsidR="005639CF" w:rsidRPr="007A4E56">
              <w:rPr>
                <w:rFonts w:ascii="游明朝" w:eastAsia="游明朝" w:hAnsi="游明朝"/>
                <w:color w:val="000000" w:themeColor="text1"/>
                <w:sz w:val="16"/>
                <w:szCs w:val="16"/>
              </w:rPr>
              <w:t>、</w:t>
            </w:r>
            <w:r w:rsidRPr="007A4E56">
              <w:rPr>
                <w:rFonts w:ascii="游明朝" w:eastAsia="游明朝" w:hAnsi="游明朝"/>
                <w:color w:val="000000" w:themeColor="text1"/>
                <w:sz w:val="16"/>
                <w:szCs w:val="16"/>
              </w:rPr>
              <w:t>正しく記録することができるように</w:t>
            </w:r>
            <w:r w:rsidR="005639CF" w:rsidRPr="007A4E56">
              <w:rPr>
                <w:rFonts w:ascii="游明朝" w:eastAsia="游明朝" w:hAnsi="游明朝"/>
                <w:color w:val="000000" w:themeColor="text1"/>
                <w:sz w:val="16"/>
                <w:szCs w:val="16"/>
              </w:rPr>
              <w:t>、</w:t>
            </w:r>
            <w:r w:rsidRPr="007A4E56">
              <w:rPr>
                <w:rFonts w:ascii="游明朝" w:eastAsia="游明朝" w:hAnsi="游明朝"/>
                <w:color w:val="000000" w:themeColor="text1"/>
                <w:sz w:val="16"/>
                <w:szCs w:val="16"/>
              </w:rPr>
              <w:t>結果を記録するための表を実験前に作成しておくよう助言</w:t>
            </w:r>
            <w:r w:rsidRPr="007A4E56">
              <w:rPr>
                <w:rFonts w:ascii="游明朝" w:eastAsia="游明朝" w:hAnsi="游明朝" w:hint="eastAsia"/>
                <w:color w:val="000000" w:themeColor="text1"/>
                <w:sz w:val="16"/>
                <w:szCs w:val="16"/>
              </w:rPr>
              <w:t>・</w:t>
            </w:r>
            <w:r w:rsidRPr="007A4E56">
              <w:rPr>
                <w:rFonts w:ascii="游明朝" w:eastAsia="游明朝" w:hAnsi="游明朝"/>
                <w:color w:val="000000" w:themeColor="text1"/>
                <w:sz w:val="16"/>
                <w:szCs w:val="16"/>
              </w:rPr>
              <w:t>指導する。</w:t>
            </w:r>
          </w:p>
        </w:tc>
      </w:tr>
      <w:tr w:rsidR="00261CFA" w14:paraId="5877B8CD" w14:textId="77777777" w:rsidTr="00261CFA">
        <w:trPr>
          <w:cantSplit/>
          <w:trHeight w:val="247"/>
        </w:trPr>
        <w:tc>
          <w:tcPr>
            <w:tcW w:w="4082" w:type="dxa"/>
            <w:vMerge/>
            <w:tcBorders>
              <w:top w:val="single" w:sz="4" w:space="0" w:color="auto"/>
            </w:tcBorders>
          </w:tcPr>
          <w:p w14:paraId="5212F807" w14:textId="77777777" w:rsidR="00261CFA" w:rsidRPr="000C4AF6" w:rsidRDefault="00261CFA" w:rsidP="00D876E1">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3CC20A72" w14:textId="77777777" w:rsidR="00261CFA" w:rsidRPr="000C4AF6" w:rsidRDefault="00261CFA"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7B179273" w14:textId="77777777" w:rsidR="00261CFA" w:rsidRPr="000C4AF6" w:rsidRDefault="00261CFA"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525A3A37" w14:textId="4245FADE"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思</w:t>
            </w:r>
          </w:p>
        </w:tc>
        <w:tc>
          <w:tcPr>
            <w:tcW w:w="465" w:type="dxa"/>
            <w:tcBorders>
              <w:top w:val="dashed" w:sz="4" w:space="0" w:color="auto"/>
              <w:bottom w:val="dashed" w:sz="4" w:space="0" w:color="auto"/>
            </w:tcBorders>
            <w:textDirection w:val="tbRlV"/>
            <w:vAlign w:val="center"/>
          </w:tcPr>
          <w:p w14:paraId="6A78344F" w14:textId="7A6374D3"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dashed" w:sz="4" w:space="0" w:color="auto"/>
            </w:tcBorders>
          </w:tcPr>
          <w:p w14:paraId="1F5D0DA9" w14:textId="7D1AC186"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【思考③】</w:t>
            </w:r>
            <w:r w:rsidRPr="000C4AF6">
              <w:rPr>
                <w:rFonts w:ascii="ＭＳ 明朝" w:eastAsia="游明朝" w:hAnsi="ＭＳ 明朝" w:hint="eastAsia"/>
                <w:color w:val="000000" w:themeColor="text1"/>
                <w:sz w:val="16"/>
                <w:szCs w:val="16"/>
              </w:rPr>
              <w:t>酵母による発酵の反応について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根拠を明確にして仮説を立てるとともに</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得られた結果を基に科学的に考察し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表現している。</w:t>
            </w:r>
          </w:p>
          <w:p w14:paraId="207B9CDC" w14:textId="4FE1C20B" w:rsidR="00261CFA" w:rsidRPr="000C4AF6" w:rsidRDefault="00261CFA" w:rsidP="00737018">
            <w:pPr>
              <w:spacing w:line="240" w:lineRule="exact"/>
              <w:ind w:rightChars="-46" w:right="-97"/>
              <w:jc w:val="right"/>
              <w:rPr>
                <w:rFonts w:ascii="ＭＳ ゴシック" w:eastAsia="BIZ UDゴシック" w:hAnsi="ＭＳ ゴシック"/>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dashed" w:sz="4" w:space="0" w:color="auto"/>
            </w:tcBorders>
          </w:tcPr>
          <w:p w14:paraId="413D5573" w14:textId="2BB0B8F0" w:rsidR="00261CFA" w:rsidRPr="000C4AF6" w:rsidRDefault="00261CFA"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酵母による発酵の反応について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既習の内容を根拠にして仮説を立てるとともに</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得られた結果の数値などを基に根拠を明確にして考察し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表現している。</w:t>
            </w:r>
          </w:p>
        </w:tc>
        <w:tc>
          <w:tcPr>
            <w:tcW w:w="4802" w:type="dxa"/>
            <w:tcBorders>
              <w:top w:val="dashed" w:sz="4" w:space="0" w:color="auto"/>
              <w:bottom w:val="dashed" w:sz="4" w:space="0" w:color="auto"/>
            </w:tcBorders>
          </w:tcPr>
          <w:p w14:paraId="6903F916" w14:textId="642238A5" w:rsidR="00261CFA" w:rsidRPr="007A4E56" w:rsidRDefault="00261CFA"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結果を記録した表を基に</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それぞれの条件での結果を比較させ</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酵母による発酵の反応について考察することができるよう助言・指導する。</w:t>
            </w:r>
          </w:p>
        </w:tc>
      </w:tr>
      <w:tr w:rsidR="00261CFA" w14:paraId="270E6F2A" w14:textId="77777777" w:rsidTr="00261CFA">
        <w:trPr>
          <w:cantSplit/>
          <w:trHeight w:val="247"/>
        </w:trPr>
        <w:tc>
          <w:tcPr>
            <w:tcW w:w="4082" w:type="dxa"/>
            <w:vMerge/>
            <w:tcBorders>
              <w:top w:val="single" w:sz="4" w:space="0" w:color="auto"/>
            </w:tcBorders>
          </w:tcPr>
          <w:p w14:paraId="00071442" w14:textId="77777777" w:rsidR="00261CFA" w:rsidRPr="000C4AF6" w:rsidRDefault="00261CFA" w:rsidP="00D876E1">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2AA0C965" w14:textId="77777777" w:rsidR="00261CFA" w:rsidRPr="000C4AF6" w:rsidRDefault="00261CFA"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755B01FA" w14:textId="77777777" w:rsidR="00261CFA" w:rsidRPr="000C4AF6" w:rsidRDefault="00261CFA"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dashed" w:sz="4" w:space="0" w:color="auto"/>
            </w:tcBorders>
            <w:textDirection w:val="tbRlV"/>
            <w:vAlign w:val="center"/>
          </w:tcPr>
          <w:p w14:paraId="3F67DCF1" w14:textId="5EC6CE35"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態</w:t>
            </w:r>
          </w:p>
        </w:tc>
        <w:tc>
          <w:tcPr>
            <w:tcW w:w="465" w:type="dxa"/>
            <w:tcBorders>
              <w:top w:val="dashed" w:sz="4" w:space="0" w:color="auto"/>
              <w:bottom w:val="dashed" w:sz="4" w:space="0" w:color="auto"/>
            </w:tcBorders>
            <w:textDirection w:val="tbRlV"/>
            <w:vAlign w:val="center"/>
          </w:tcPr>
          <w:p w14:paraId="0E93CC9D" w14:textId="77777777" w:rsidR="00261CFA"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dashed" w:sz="4" w:space="0" w:color="auto"/>
            </w:tcBorders>
          </w:tcPr>
          <w:p w14:paraId="0538E682" w14:textId="77777777"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【態度③】</w:t>
            </w:r>
            <w:r w:rsidRPr="000C4AF6">
              <w:rPr>
                <w:rFonts w:ascii="ＭＳ 明朝" w:eastAsia="游明朝" w:hAnsi="ＭＳ 明朝" w:hint="eastAsia"/>
                <w:color w:val="000000" w:themeColor="text1"/>
                <w:sz w:val="16"/>
                <w:szCs w:val="16"/>
              </w:rPr>
              <w:t>実験を丁寧に行い、実験結果を比較したり、友達と対話したりしながら、酵母による発酵の仕組みを見いだそうとしている。</w:t>
            </w:r>
          </w:p>
          <w:p w14:paraId="571D6C50" w14:textId="791A68F1" w:rsidR="00261CFA" w:rsidRPr="000C4AF6" w:rsidRDefault="00261CFA" w:rsidP="00261CFA">
            <w:pPr>
              <w:spacing w:line="240" w:lineRule="exact"/>
              <w:jc w:val="right"/>
              <w:rPr>
                <w:rFonts w:ascii="ＭＳ ゴシック" w:eastAsia="BIZ UDゴシック" w:hAnsi="ＭＳ ゴシック"/>
                <w:color w:val="000000" w:themeColor="text1"/>
                <w:sz w:val="16"/>
                <w:szCs w:val="16"/>
              </w:rPr>
            </w:pPr>
            <w:r w:rsidRPr="000C4AF6">
              <w:rPr>
                <w:rFonts w:ascii="ＭＳ 明朝" w:eastAsia="游明朝" w:hAnsi="ＭＳ 明朝" w:hint="eastAsia"/>
                <w:color w:val="000000" w:themeColor="text1"/>
                <w:sz w:val="16"/>
                <w:szCs w:val="16"/>
              </w:rPr>
              <w:t>［発言分析・行動観察］</w:t>
            </w:r>
          </w:p>
        </w:tc>
        <w:tc>
          <w:tcPr>
            <w:tcW w:w="4365" w:type="dxa"/>
            <w:tcBorders>
              <w:top w:val="dashed" w:sz="4" w:space="0" w:color="auto"/>
              <w:bottom w:val="dashed" w:sz="4" w:space="0" w:color="auto"/>
            </w:tcBorders>
          </w:tcPr>
          <w:p w14:paraId="1ED12BA1" w14:textId="1ECD54FE" w:rsidR="00261CFA" w:rsidRPr="000C4AF6" w:rsidRDefault="005904E8"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実験</w:t>
            </w:r>
            <w:r w:rsidR="00604AD6" w:rsidRPr="000C4AF6">
              <w:rPr>
                <w:rFonts w:ascii="ＭＳ 明朝" w:eastAsia="游明朝" w:hAnsi="ＭＳ 明朝" w:hint="eastAsia"/>
                <w:color w:val="000000" w:themeColor="text1"/>
                <w:sz w:val="16"/>
                <w:szCs w:val="16"/>
              </w:rPr>
              <w:t>を丁寧に行い、結果をほかのグループと確認し合ったり、対話を基に</w:t>
            </w:r>
            <w:r w:rsidRPr="000C4AF6">
              <w:rPr>
                <w:rFonts w:ascii="ＭＳ 明朝" w:eastAsia="游明朝" w:hAnsi="ＭＳ 明朝" w:hint="eastAsia"/>
                <w:color w:val="000000" w:themeColor="text1"/>
                <w:sz w:val="16"/>
                <w:szCs w:val="16"/>
              </w:rPr>
              <w:t>友達の考えを参考にしたりしながら、酵母による発酵の仕組みを見いだそうとしている。</w:t>
            </w:r>
          </w:p>
        </w:tc>
        <w:tc>
          <w:tcPr>
            <w:tcW w:w="4802" w:type="dxa"/>
            <w:tcBorders>
              <w:top w:val="dashed" w:sz="4" w:space="0" w:color="auto"/>
              <w:bottom w:val="dashed" w:sz="4" w:space="0" w:color="auto"/>
            </w:tcBorders>
          </w:tcPr>
          <w:p w14:paraId="59838EE9" w14:textId="0F09B066" w:rsidR="00261CFA" w:rsidRPr="007A4E56" w:rsidRDefault="003523D2"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実験の目的と手順を再度説明して、実験を丁寧に行う必要性に気づかせたり、友達の考えを聞いたうえで考察させたりしながら、発酵によって二酸化炭素が発生したことを捉えることができるよう助言・指導する。</w:t>
            </w:r>
          </w:p>
        </w:tc>
      </w:tr>
      <w:tr w:rsidR="00C63597" w14:paraId="310D44A8" w14:textId="77777777" w:rsidTr="00261CFA">
        <w:trPr>
          <w:cantSplit/>
          <w:trHeight w:val="322"/>
        </w:trPr>
        <w:tc>
          <w:tcPr>
            <w:tcW w:w="4082" w:type="dxa"/>
            <w:vMerge/>
            <w:tcBorders>
              <w:bottom w:val="single" w:sz="4" w:space="0" w:color="auto"/>
            </w:tcBorders>
          </w:tcPr>
          <w:p w14:paraId="1E3C0A5C" w14:textId="77777777" w:rsidR="00C63597" w:rsidRPr="000C4AF6" w:rsidRDefault="00C63597" w:rsidP="00D876E1">
            <w:pPr>
              <w:spacing w:line="240" w:lineRule="exact"/>
              <w:ind w:left="160" w:hangingChars="100" w:hanging="160"/>
              <w:rPr>
                <w:rFonts w:ascii="ＭＳ 明朝" w:eastAsia="游明朝" w:hAnsi="ＭＳ 明朝"/>
                <w:color w:val="000000" w:themeColor="text1"/>
                <w:sz w:val="16"/>
                <w:szCs w:val="16"/>
                <w:bdr w:val="single" w:sz="4" w:space="0" w:color="auto"/>
              </w:rPr>
            </w:pPr>
          </w:p>
        </w:tc>
        <w:tc>
          <w:tcPr>
            <w:tcW w:w="465" w:type="dxa"/>
            <w:vMerge/>
            <w:tcBorders>
              <w:bottom w:val="single" w:sz="4" w:space="0" w:color="auto"/>
            </w:tcBorders>
            <w:textDirection w:val="tbRlV"/>
            <w:vAlign w:val="center"/>
          </w:tcPr>
          <w:p w14:paraId="00663FDF" w14:textId="77777777" w:rsidR="00C63597" w:rsidRPr="000C4AF6" w:rsidRDefault="00C63597"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cBorders>
              <w:bottom w:val="single" w:sz="4" w:space="0" w:color="auto"/>
            </w:tcBorders>
            <w:textDirection w:val="tbRlV"/>
            <w:vAlign w:val="center"/>
          </w:tcPr>
          <w:p w14:paraId="6DACF652" w14:textId="77777777" w:rsidR="00C63597" w:rsidRPr="000C4AF6" w:rsidRDefault="00C63597" w:rsidP="00C63597">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1F729D5B" w14:textId="5AC7EE69"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0B0B6DC6" w14:textId="32C9E6F8" w:rsidR="00C63597" w:rsidRPr="000C4AF6" w:rsidRDefault="00261CFA" w:rsidP="00A3259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dashed" w:sz="4" w:space="0" w:color="auto"/>
              <w:bottom w:val="single" w:sz="4" w:space="0" w:color="auto"/>
            </w:tcBorders>
          </w:tcPr>
          <w:p w14:paraId="49D03503" w14:textId="4A952750" w:rsidR="00261CFA" w:rsidRPr="000C4AF6" w:rsidRDefault="00261CFA" w:rsidP="00261CFA">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⑧</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酵母によるアルコール発酵や乳酸による乳酸発酵の仕組みについて理解している。</w:t>
            </w:r>
          </w:p>
          <w:p w14:paraId="507F03DE" w14:textId="538E8769" w:rsidR="00C63597" w:rsidRPr="000C4AF6" w:rsidRDefault="00261CFA" w:rsidP="00261CFA">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33C44BAB" w14:textId="44B98BFB" w:rsidR="00C63597" w:rsidRPr="000C4AF6" w:rsidRDefault="00261CFA"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酵母によるアルコール発酵や乳酸による乳酸発酵について人間生活と関連付けて理解し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身のまわりのアルコール発酵や乳酸発酵を利用した発酵食品について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それらのでき方を具体的に説明している。</w:t>
            </w:r>
          </w:p>
        </w:tc>
        <w:tc>
          <w:tcPr>
            <w:tcW w:w="4802" w:type="dxa"/>
            <w:tcBorders>
              <w:top w:val="dashed" w:sz="4" w:space="0" w:color="auto"/>
              <w:bottom w:val="single" w:sz="4" w:space="0" w:color="auto"/>
            </w:tcBorders>
          </w:tcPr>
          <w:p w14:paraId="0C97A7CE" w14:textId="540C79BC" w:rsidR="00C63597" w:rsidRPr="007A4E56" w:rsidRDefault="00261CFA"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具体例を基に</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アルコール発酵や乳酸発酵について再度説明し</w:t>
            </w:r>
            <w:r w:rsidR="005639CF" w:rsidRPr="007A4E56">
              <w:rPr>
                <w:rFonts w:ascii="游明朝" w:eastAsia="游明朝" w:hAnsi="游明朝" w:hint="eastAsia"/>
                <w:color w:val="000000" w:themeColor="text1"/>
                <w:sz w:val="16"/>
                <w:szCs w:val="16"/>
              </w:rPr>
              <w:t>、</w:t>
            </w:r>
            <w:r w:rsidRPr="007A4E56">
              <w:rPr>
                <w:rFonts w:ascii="游明朝" w:eastAsia="游明朝" w:hAnsi="游明朝" w:hint="eastAsia"/>
                <w:color w:val="000000" w:themeColor="text1"/>
                <w:sz w:val="16"/>
                <w:szCs w:val="16"/>
              </w:rPr>
              <w:t>それらの仕組みについて理解することができるよう助言・指導する。</w:t>
            </w:r>
          </w:p>
        </w:tc>
      </w:tr>
      <w:tr w:rsidR="004C7DEE" w14:paraId="0AA7DC1A" w14:textId="77777777" w:rsidTr="004C7DEE">
        <w:trPr>
          <w:cantSplit/>
          <w:trHeight w:val="600"/>
        </w:trPr>
        <w:tc>
          <w:tcPr>
            <w:tcW w:w="4082" w:type="dxa"/>
            <w:vMerge w:val="restart"/>
            <w:tcBorders>
              <w:top w:val="single" w:sz="4" w:space="0" w:color="auto"/>
            </w:tcBorders>
          </w:tcPr>
          <w:p w14:paraId="21396A23" w14:textId="6529B86D" w:rsidR="004C7DEE" w:rsidRPr="000C4AF6" w:rsidRDefault="004C7DEE" w:rsidP="00D876E1">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Ｃ</w:t>
            </w:r>
            <w:r w:rsidRPr="000C4AF6">
              <w:rPr>
                <w:rFonts w:ascii="ＭＳ ゴシック" w:eastAsia="BIZ UDゴシック" w:hAnsi="ＭＳ ゴシック" w:hint="eastAsia"/>
                <w:b/>
                <w:bCs/>
                <w:color w:val="000000" w:themeColor="text1"/>
                <w:sz w:val="16"/>
                <w:szCs w:val="16"/>
              </w:rPr>
              <w:t xml:space="preserve">　微生物の発見の歴史</w:t>
            </w:r>
          </w:p>
          <w:p w14:paraId="73276082" w14:textId="77777777" w:rsidR="004C7DEE" w:rsidRPr="000C4AF6" w:rsidRDefault="004C7DEE" w:rsidP="00C36BE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・顕微鏡を使うことで、さまざまな微生物が発見されるようになったことを理解する。</w:t>
            </w:r>
          </w:p>
          <w:p w14:paraId="48AE5702" w14:textId="77777777" w:rsidR="004C7DEE" w:rsidRPr="000C4AF6" w:rsidRDefault="004C7DEE" w:rsidP="00C36BE2">
            <w:pPr>
              <w:spacing w:line="240" w:lineRule="exact"/>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・自然発生説を否定した方法について考え、理解する。</w:t>
            </w:r>
          </w:p>
          <w:p w14:paraId="1E061853" w14:textId="634CC443" w:rsidR="004C7DEE" w:rsidRPr="000C4AF6" w:rsidRDefault="004C7DEE" w:rsidP="00C36BE2">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・微生物やウイルスの発見の歴史を理解する。</w:t>
            </w:r>
          </w:p>
        </w:tc>
        <w:tc>
          <w:tcPr>
            <w:tcW w:w="465" w:type="dxa"/>
            <w:vMerge w:val="restart"/>
            <w:tcBorders>
              <w:top w:val="single" w:sz="4" w:space="0" w:color="auto"/>
            </w:tcBorders>
            <w:textDirection w:val="tbRlV"/>
            <w:vAlign w:val="center"/>
          </w:tcPr>
          <w:p w14:paraId="6ADFEA50" w14:textId="78D921B8" w:rsidR="004C7DEE" w:rsidRPr="000C4AF6" w:rsidRDefault="004C7DEE"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vMerge w:val="restart"/>
            <w:tcBorders>
              <w:top w:val="single" w:sz="4" w:space="0" w:color="auto"/>
            </w:tcBorders>
            <w:textDirection w:val="tbRlV"/>
            <w:vAlign w:val="center"/>
          </w:tcPr>
          <w:p w14:paraId="2B2CE7D0" w14:textId="251ADB93" w:rsidR="004C7DEE" w:rsidRPr="000C4AF6" w:rsidRDefault="004C7DEE" w:rsidP="00C63597">
            <w:pPr>
              <w:spacing w:line="200" w:lineRule="exact"/>
              <w:ind w:left="113"/>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hint="eastAsia"/>
                <w:color w:val="000000" w:themeColor="text1"/>
                <w:sz w:val="20"/>
                <w:szCs w:val="20"/>
                <w:eastAsianLayout w:id="-994330624" w:vert="1" w:vertCompress="1"/>
              </w:rPr>
              <w:t>32</w:t>
            </w:r>
            <w:r w:rsidRPr="000C4AF6">
              <w:rPr>
                <w:rFonts w:ascii="BIZ UDゴシック" w:eastAsia="BIZ UDゴシック" w:hAnsi="BIZ UDゴシック" w:hint="eastAsia"/>
                <w:color w:val="000000" w:themeColor="text1"/>
                <w:sz w:val="20"/>
                <w:szCs w:val="20"/>
              </w:rPr>
              <w:t>～</w:t>
            </w:r>
            <w:r w:rsidRPr="000C4AF6">
              <w:rPr>
                <w:rFonts w:ascii="BIZ UDゴシック" w:eastAsia="BIZ UDゴシック" w:hAnsi="BIZ UDゴシック"/>
                <w:color w:val="000000" w:themeColor="text1"/>
                <w:sz w:val="20"/>
                <w:szCs w:val="20"/>
                <w:eastAsianLayout w:id="-1589872891" w:vert="1" w:vertCompress="1"/>
              </w:rPr>
              <w:t>33</w:t>
            </w:r>
          </w:p>
        </w:tc>
        <w:tc>
          <w:tcPr>
            <w:tcW w:w="465" w:type="dxa"/>
            <w:tcBorders>
              <w:top w:val="single" w:sz="4" w:space="0" w:color="auto"/>
              <w:bottom w:val="dashed" w:sz="4" w:space="0" w:color="auto"/>
            </w:tcBorders>
            <w:textDirection w:val="tbRlV"/>
            <w:vAlign w:val="center"/>
          </w:tcPr>
          <w:p w14:paraId="74C5EE00" w14:textId="6F6F826F" w:rsidR="004C7DEE" w:rsidRPr="000C4AF6" w:rsidRDefault="004C7DEE"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態</w:t>
            </w:r>
          </w:p>
        </w:tc>
        <w:tc>
          <w:tcPr>
            <w:tcW w:w="465" w:type="dxa"/>
            <w:tcBorders>
              <w:top w:val="single" w:sz="4" w:space="0" w:color="auto"/>
              <w:bottom w:val="dashed" w:sz="4" w:space="0" w:color="auto"/>
            </w:tcBorders>
            <w:textDirection w:val="tbRlV"/>
            <w:vAlign w:val="center"/>
          </w:tcPr>
          <w:p w14:paraId="6848753A" w14:textId="5D7EBD3B" w:rsidR="004C7DEE" w:rsidRPr="000C4AF6" w:rsidRDefault="004C7DEE"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w:t>
            </w:r>
          </w:p>
        </w:tc>
        <w:tc>
          <w:tcPr>
            <w:tcW w:w="3685" w:type="dxa"/>
            <w:tcBorders>
              <w:top w:val="single" w:sz="4" w:space="0" w:color="auto"/>
              <w:bottom w:val="dashed" w:sz="4" w:space="0" w:color="auto"/>
            </w:tcBorders>
          </w:tcPr>
          <w:p w14:paraId="513C1EDD" w14:textId="7C7E6A9A" w:rsidR="004C7DEE" w:rsidRPr="000C4AF6" w:rsidRDefault="004C7DEE" w:rsidP="00CA53DE">
            <w:pPr>
              <w:spacing w:line="240" w:lineRule="exact"/>
              <w:rPr>
                <w:rFonts w:ascii="ＭＳ 明朝" w:eastAsia="ＭＳ 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【態度④】</w:t>
            </w:r>
            <w:r w:rsidRPr="000C4AF6">
              <w:rPr>
                <w:rFonts w:ascii="ＭＳ 明朝" w:eastAsia="游明朝" w:hAnsi="ＭＳ 明朝" w:hint="eastAsia"/>
                <w:color w:val="000000" w:themeColor="text1"/>
                <w:sz w:val="16"/>
                <w:szCs w:val="16"/>
              </w:rPr>
              <w:t>自然発生説を否定した方法について、友達と対話しながら、根拠をもって科学的に考えようとしている。　　　［発言分析・行動観察］</w:t>
            </w:r>
          </w:p>
        </w:tc>
        <w:tc>
          <w:tcPr>
            <w:tcW w:w="4365" w:type="dxa"/>
            <w:tcBorders>
              <w:top w:val="single" w:sz="4" w:space="0" w:color="auto"/>
              <w:bottom w:val="dashed" w:sz="4" w:space="0" w:color="auto"/>
            </w:tcBorders>
          </w:tcPr>
          <w:p w14:paraId="0A78EBC4" w14:textId="155DAF1E" w:rsidR="004C7DEE" w:rsidRPr="000C4AF6" w:rsidRDefault="00737018"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パスツールの実験の図を見て粘り強く考えたり、友達の考えを参考にして自分の考えを見直したりしながら、自然発生説を否定した根拠を見いだし、説明しようとしている。</w:t>
            </w:r>
          </w:p>
        </w:tc>
        <w:tc>
          <w:tcPr>
            <w:tcW w:w="4802" w:type="dxa"/>
            <w:tcBorders>
              <w:top w:val="single" w:sz="4" w:space="0" w:color="auto"/>
              <w:bottom w:val="dashed" w:sz="4" w:space="0" w:color="auto"/>
            </w:tcBorders>
          </w:tcPr>
          <w:p w14:paraId="5BF96BC2" w14:textId="43C97760" w:rsidR="004C7DEE" w:rsidRPr="007A4E56" w:rsidRDefault="00D44515" w:rsidP="00484CA6">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教科書p</w:t>
            </w:r>
            <w:r w:rsidRPr="007A4E56">
              <w:rPr>
                <w:rFonts w:ascii="游明朝" w:eastAsia="游明朝" w:hAnsi="游明朝"/>
                <w:color w:val="000000" w:themeColor="text1"/>
                <w:sz w:val="16"/>
                <w:szCs w:val="16"/>
              </w:rPr>
              <w:t>.32</w:t>
            </w:r>
            <w:r w:rsidRPr="007A4E56">
              <w:rPr>
                <w:rFonts w:ascii="游明朝" w:eastAsia="游明朝" w:hAnsi="游明朝" w:hint="eastAsia"/>
                <w:color w:val="000000" w:themeColor="text1"/>
                <w:sz w:val="16"/>
                <w:szCs w:val="16"/>
              </w:rPr>
              <w:t>のパスツールの実験の図を基に、実験方法を確認しながら、なぜ自然発生説を否定できたのかを問いかけ、その根拠を考えさせるとともに、友達の考えと比較させ、自然発生説を否定した根拠を考えることに関心をもつことができるよう助言・指導する。</w:t>
            </w:r>
          </w:p>
        </w:tc>
      </w:tr>
      <w:tr w:rsidR="004C7DEE" w14:paraId="2E4F30FE" w14:textId="77777777" w:rsidTr="004C7DEE">
        <w:trPr>
          <w:cantSplit/>
          <w:trHeight w:val="600"/>
        </w:trPr>
        <w:tc>
          <w:tcPr>
            <w:tcW w:w="4082" w:type="dxa"/>
            <w:vMerge/>
          </w:tcPr>
          <w:p w14:paraId="29D59B6B" w14:textId="77777777" w:rsidR="004C7DEE" w:rsidRPr="000C4AF6" w:rsidRDefault="004C7DEE" w:rsidP="004C7DEE">
            <w:pPr>
              <w:spacing w:line="240" w:lineRule="exact"/>
              <w:ind w:left="160" w:hangingChars="100" w:hanging="160"/>
              <w:rPr>
                <w:rFonts w:ascii="ＭＳ ゴシック" w:eastAsia="ＭＳ ゴシック" w:hAnsi="ＭＳ ゴシック"/>
                <w:color w:val="000000" w:themeColor="text1"/>
                <w:sz w:val="16"/>
                <w:szCs w:val="16"/>
                <w:bdr w:val="single" w:sz="4" w:space="0" w:color="auto"/>
              </w:rPr>
            </w:pPr>
          </w:p>
        </w:tc>
        <w:tc>
          <w:tcPr>
            <w:tcW w:w="465" w:type="dxa"/>
            <w:vMerge/>
            <w:textDirection w:val="tbRlV"/>
            <w:vAlign w:val="center"/>
          </w:tcPr>
          <w:p w14:paraId="02B80E46" w14:textId="77777777" w:rsidR="004C7DEE" w:rsidRPr="000C4AF6" w:rsidRDefault="004C7DEE" w:rsidP="004C7DEE">
            <w:pPr>
              <w:spacing w:line="240" w:lineRule="exact"/>
              <w:ind w:left="113" w:right="113"/>
              <w:jc w:val="center"/>
              <w:rPr>
                <w:rFonts w:ascii="ＭＳ ゴシック" w:eastAsia="ＭＳ ゴシック" w:hAnsi="ＭＳ ゴシック"/>
                <w:color w:val="000000" w:themeColor="text1"/>
                <w:sz w:val="20"/>
                <w:szCs w:val="20"/>
              </w:rPr>
            </w:pPr>
          </w:p>
        </w:tc>
        <w:tc>
          <w:tcPr>
            <w:tcW w:w="624" w:type="dxa"/>
            <w:vMerge/>
            <w:textDirection w:val="tbRlV"/>
            <w:vAlign w:val="center"/>
          </w:tcPr>
          <w:p w14:paraId="6A0841F5" w14:textId="77777777" w:rsidR="004C7DEE" w:rsidRPr="000C4AF6" w:rsidRDefault="004C7DEE" w:rsidP="004C7DEE">
            <w:pPr>
              <w:spacing w:line="200" w:lineRule="exact"/>
              <w:ind w:left="113"/>
              <w:jc w:val="center"/>
              <w:rPr>
                <w:rFonts w:ascii="BIZ UDゴシック" w:eastAsia="BIZ UDゴシック" w:hAnsi="BIZ UDゴシック"/>
                <w:color w:val="000000" w:themeColor="text1"/>
                <w:sz w:val="20"/>
                <w:szCs w:val="20"/>
              </w:rPr>
            </w:pPr>
          </w:p>
        </w:tc>
        <w:tc>
          <w:tcPr>
            <w:tcW w:w="465" w:type="dxa"/>
            <w:tcBorders>
              <w:top w:val="dashed" w:sz="4" w:space="0" w:color="auto"/>
              <w:bottom w:val="single" w:sz="4" w:space="0" w:color="auto"/>
            </w:tcBorders>
            <w:textDirection w:val="tbRlV"/>
            <w:vAlign w:val="center"/>
          </w:tcPr>
          <w:p w14:paraId="59D74C7D" w14:textId="10B221BF" w:rsidR="004C7DEE" w:rsidRPr="000C4AF6" w:rsidRDefault="004C7DEE" w:rsidP="004C7DEE">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dashed" w:sz="4" w:space="0" w:color="auto"/>
              <w:bottom w:val="single" w:sz="4" w:space="0" w:color="auto"/>
            </w:tcBorders>
            <w:textDirection w:val="tbRlV"/>
            <w:vAlign w:val="center"/>
          </w:tcPr>
          <w:p w14:paraId="339E4B40" w14:textId="77777777" w:rsidR="004C7DEE" w:rsidRPr="000C4AF6" w:rsidRDefault="004C7DEE" w:rsidP="004C7DEE">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dashed" w:sz="4" w:space="0" w:color="auto"/>
              <w:bottom w:val="single" w:sz="4" w:space="0" w:color="auto"/>
            </w:tcBorders>
          </w:tcPr>
          <w:p w14:paraId="1CC567FE" w14:textId="2873902C" w:rsidR="004C7DEE" w:rsidRPr="000C4AF6" w:rsidRDefault="004C7DEE" w:rsidP="004C7DEE">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00D834A6" w:rsidRPr="000C4AF6">
              <w:rPr>
                <w:rFonts w:ascii="ＭＳ ゴシック" w:eastAsia="BIZ UDゴシック" w:hAnsi="ＭＳ ゴシック" w:hint="eastAsia"/>
                <w:b/>
                <w:bCs/>
                <w:color w:val="000000" w:themeColor="text1"/>
                <w:sz w:val="16"/>
                <w:szCs w:val="16"/>
              </w:rPr>
              <w:t>⑨</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顕微鏡などの発展による微生物やウイルスの発見の歴史について理解している。</w:t>
            </w:r>
          </w:p>
          <w:p w14:paraId="5AB9A90B" w14:textId="5C83587A" w:rsidR="004C7DEE" w:rsidRPr="000C4AF6" w:rsidRDefault="004C7DEE" w:rsidP="004C7DEE">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dashed" w:sz="4" w:space="0" w:color="auto"/>
              <w:bottom w:val="single" w:sz="4" w:space="0" w:color="auto"/>
            </w:tcBorders>
          </w:tcPr>
          <w:p w14:paraId="1F970030" w14:textId="0C2DC62C" w:rsidR="004C7DEE" w:rsidRPr="000C4AF6" w:rsidRDefault="004C7DEE" w:rsidP="004C7DEE">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顕微鏡などの発展による微生物やウイルスの発見の歴史について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それぞれの意義とともに理解している。</w:t>
            </w:r>
          </w:p>
        </w:tc>
        <w:tc>
          <w:tcPr>
            <w:tcW w:w="4802" w:type="dxa"/>
            <w:tcBorders>
              <w:top w:val="dashed" w:sz="4" w:space="0" w:color="auto"/>
              <w:bottom w:val="single" w:sz="4" w:space="0" w:color="auto"/>
            </w:tcBorders>
          </w:tcPr>
          <w:p w14:paraId="7EEEE835" w14:textId="21B8B9C1" w:rsidR="004C7DEE" w:rsidRPr="007A4E56" w:rsidRDefault="004C7DEE" w:rsidP="004C7DEE">
            <w:pPr>
              <w:spacing w:line="240" w:lineRule="exact"/>
              <w:rPr>
                <w:rFonts w:ascii="游明朝" w:eastAsia="游明朝" w:hAnsi="游明朝"/>
                <w:color w:val="000000" w:themeColor="text1"/>
                <w:sz w:val="16"/>
                <w:szCs w:val="16"/>
              </w:rPr>
            </w:pPr>
            <w:r w:rsidRPr="007A4E56">
              <w:rPr>
                <w:rFonts w:ascii="游明朝" w:eastAsia="游明朝" w:hAnsi="游明朝" w:hint="eastAsia"/>
                <w:color w:val="000000" w:themeColor="text1"/>
                <w:sz w:val="16"/>
                <w:szCs w:val="16"/>
              </w:rPr>
              <w:t>微生物やウイルスの発見の歴史について</w:t>
            </w:r>
            <w:r w:rsidR="000868A5" w:rsidRPr="007A4E56">
              <w:rPr>
                <w:rFonts w:ascii="游明朝" w:eastAsia="游明朝" w:hAnsi="游明朝" w:hint="eastAsia"/>
                <w:color w:val="000000" w:themeColor="text1"/>
                <w:sz w:val="16"/>
                <w:szCs w:val="16"/>
              </w:rPr>
              <w:t>、具体例を挙げながら再度説明することで、それらについて</w:t>
            </w:r>
            <w:r w:rsidRPr="007A4E56">
              <w:rPr>
                <w:rFonts w:ascii="游明朝" w:eastAsia="游明朝" w:hAnsi="游明朝" w:hint="eastAsia"/>
                <w:color w:val="000000" w:themeColor="text1"/>
                <w:sz w:val="16"/>
                <w:szCs w:val="16"/>
              </w:rPr>
              <w:t>理解することができるよう助言・指導する。</w:t>
            </w:r>
          </w:p>
        </w:tc>
      </w:tr>
      <w:tr w:rsidR="00C63597" w14:paraId="226D1EC7" w14:textId="77777777" w:rsidTr="004C7DEE">
        <w:trPr>
          <w:cantSplit/>
          <w:trHeight w:val="365"/>
        </w:trPr>
        <w:tc>
          <w:tcPr>
            <w:tcW w:w="4082" w:type="dxa"/>
            <w:tcBorders>
              <w:top w:val="single" w:sz="4" w:space="0" w:color="auto"/>
            </w:tcBorders>
          </w:tcPr>
          <w:p w14:paraId="6E93D0F8" w14:textId="77777777" w:rsidR="00D876E1" w:rsidRPr="000C4AF6" w:rsidRDefault="00D876E1" w:rsidP="00D876E1">
            <w:pPr>
              <w:spacing w:line="240" w:lineRule="exact"/>
              <w:ind w:left="160" w:hangingChars="100" w:hanging="160"/>
              <w:rPr>
                <w:rFonts w:ascii="ＭＳ ゴシック" w:eastAsia="BIZ UDゴシック" w:hAnsi="ＭＳ ゴシック"/>
                <w:b/>
                <w:bCs/>
                <w:color w:val="000000" w:themeColor="text1"/>
                <w:sz w:val="16"/>
                <w:szCs w:val="16"/>
              </w:rPr>
            </w:pPr>
            <w:r w:rsidRPr="000C4AF6">
              <w:rPr>
                <w:rFonts w:ascii="ＭＳ ゴシック" w:eastAsia="BIZ UDゴシック" w:hAnsi="ＭＳ ゴシック" w:hint="eastAsia"/>
                <w:b/>
                <w:bCs/>
                <w:color w:val="000000" w:themeColor="text1"/>
                <w:sz w:val="16"/>
                <w:szCs w:val="16"/>
                <w:bdr w:val="single" w:sz="4" w:space="0" w:color="auto"/>
              </w:rPr>
              <w:t>Ｄ</w:t>
            </w:r>
            <w:r w:rsidRPr="000C4AF6">
              <w:rPr>
                <w:rFonts w:ascii="ＭＳ ゴシック" w:eastAsia="BIZ UDゴシック" w:hAnsi="ＭＳ ゴシック" w:hint="eastAsia"/>
                <w:b/>
                <w:bCs/>
                <w:color w:val="000000" w:themeColor="text1"/>
                <w:sz w:val="16"/>
                <w:szCs w:val="16"/>
              </w:rPr>
              <w:t xml:space="preserve">　医薬品と微生物</w:t>
            </w:r>
          </w:p>
          <w:p w14:paraId="26CC9C1E" w14:textId="77777777" w:rsidR="006F2929" w:rsidRPr="000C4AF6" w:rsidRDefault="006F2929" w:rsidP="006F2929">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・微生物によってつくられる抗生物質の発見の歴史について理解する。</w:t>
            </w:r>
          </w:p>
          <w:p w14:paraId="128DEA11" w14:textId="77777777" w:rsidR="006F2929" w:rsidRPr="000C4AF6" w:rsidRDefault="006F2929" w:rsidP="006F2929">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・抗生物質の開発が感染症の治療にどのように貢献してきたかを考える。</w:t>
            </w:r>
          </w:p>
          <w:p w14:paraId="2B750CC5" w14:textId="6959465F" w:rsidR="00C63597" w:rsidRPr="000C4AF6" w:rsidRDefault="006F2929" w:rsidP="006F2929">
            <w:pPr>
              <w:spacing w:line="240" w:lineRule="exact"/>
              <w:ind w:left="160" w:hangingChars="100" w:hanging="160"/>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・バイオテクノロジーを用いた、新たな医薬品の開発などが期待されていることについて考える。</w:t>
            </w:r>
          </w:p>
        </w:tc>
        <w:tc>
          <w:tcPr>
            <w:tcW w:w="465" w:type="dxa"/>
            <w:tcBorders>
              <w:top w:val="single" w:sz="4" w:space="0" w:color="auto"/>
            </w:tcBorders>
            <w:textDirection w:val="tbRlV"/>
            <w:vAlign w:val="center"/>
          </w:tcPr>
          <w:p w14:paraId="4477A048" w14:textId="7A3765D1" w:rsidR="00C63597" w:rsidRPr="000C4AF6" w:rsidRDefault="004D3F88"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１</w:t>
            </w:r>
          </w:p>
        </w:tc>
        <w:tc>
          <w:tcPr>
            <w:tcW w:w="624" w:type="dxa"/>
            <w:tcBorders>
              <w:top w:val="single" w:sz="4" w:space="0" w:color="auto"/>
            </w:tcBorders>
            <w:textDirection w:val="tbRlV"/>
            <w:vAlign w:val="center"/>
          </w:tcPr>
          <w:p w14:paraId="3C4CC545" w14:textId="3E616C3F" w:rsidR="00C63597" w:rsidRPr="000C4AF6" w:rsidRDefault="004D3F88" w:rsidP="00A3259E">
            <w:pPr>
              <w:spacing w:line="200" w:lineRule="exact"/>
              <w:jc w:val="center"/>
              <w:rPr>
                <w:rFonts w:ascii="BIZ UDゴシック" w:eastAsia="BIZ UDゴシック" w:hAnsi="BIZ UDゴシック"/>
                <w:color w:val="000000" w:themeColor="text1"/>
                <w:sz w:val="20"/>
                <w:szCs w:val="20"/>
              </w:rPr>
            </w:pPr>
            <w:r w:rsidRPr="000C4AF6">
              <w:rPr>
                <w:rFonts w:ascii="BIZ UDゴシック" w:eastAsia="BIZ UDゴシック" w:hAnsi="BIZ UDゴシック"/>
                <w:color w:val="000000" w:themeColor="text1"/>
                <w:sz w:val="20"/>
                <w:szCs w:val="20"/>
                <w:eastAsianLayout w:id="-1589872894" w:vert="1" w:vertCompress="1"/>
              </w:rPr>
              <w:t>34</w:t>
            </w:r>
            <w:r w:rsidR="00C63597" w:rsidRPr="000C4AF6">
              <w:rPr>
                <w:rFonts w:ascii="BIZ UDゴシック" w:eastAsia="BIZ UDゴシック" w:hAnsi="BIZ UDゴシック" w:hint="eastAsia"/>
                <w:color w:val="000000" w:themeColor="text1"/>
                <w:sz w:val="20"/>
                <w:szCs w:val="20"/>
              </w:rPr>
              <w:t>～</w:t>
            </w:r>
            <w:r w:rsidRPr="000C4AF6">
              <w:rPr>
                <w:rFonts w:ascii="BIZ UDゴシック" w:eastAsia="BIZ UDゴシック" w:hAnsi="BIZ UDゴシック"/>
                <w:color w:val="000000" w:themeColor="text1"/>
                <w:sz w:val="20"/>
                <w:szCs w:val="20"/>
                <w:eastAsianLayout w:id="-1589872893" w:vert="1" w:vertCompress="1"/>
              </w:rPr>
              <w:t>35</w:t>
            </w:r>
          </w:p>
        </w:tc>
        <w:tc>
          <w:tcPr>
            <w:tcW w:w="465" w:type="dxa"/>
            <w:tcBorders>
              <w:top w:val="single" w:sz="4" w:space="0" w:color="auto"/>
              <w:bottom w:val="dashed" w:sz="4" w:space="0" w:color="auto"/>
            </w:tcBorders>
            <w:textDirection w:val="tbRlV"/>
            <w:vAlign w:val="center"/>
          </w:tcPr>
          <w:p w14:paraId="6838BD1C" w14:textId="7F37DEDD" w:rsidR="00C63597" w:rsidRPr="000C4AF6" w:rsidRDefault="006F2929" w:rsidP="00C63597">
            <w:pPr>
              <w:spacing w:line="240" w:lineRule="exact"/>
              <w:ind w:left="113" w:right="113"/>
              <w:jc w:val="center"/>
              <w:rPr>
                <w:rFonts w:ascii="ＭＳ ゴシック" w:eastAsia="ＭＳ ゴシック" w:hAnsi="ＭＳ ゴシック"/>
                <w:color w:val="000000" w:themeColor="text1"/>
                <w:sz w:val="20"/>
                <w:szCs w:val="20"/>
              </w:rPr>
            </w:pPr>
            <w:r w:rsidRPr="000C4AF6">
              <w:rPr>
                <w:rFonts w:ascii="ＭＳ ゴシック" w:eastAsia="BIZ UDゴシック" w:hAnsi="ＭＳ ゴシック" w:hint="eastAsia"/>
                <w:color w:val="000000" w:themeColor="text1"/>
                <w:sz w:val="20"/>
                <w:szCs w:val="20"/>
              </w:rPr>
              <w:t>知</w:t>
            </w:r>
          </w:p>
        </w:tc>
        <w:tc>
          <w:tcPr>
            <w:tcW w:w="465" w:type="dxa"/>
            <w:tcBorders>
              <w:top w:val="single" w:sz="4" w:space="0" w:color="auto"/>
              <w:bottom w:val="dashed" w:sz="4" w:space="0" w:color="auto"/>
            </w:tcBorders>
            <w:textDirection w:val="tbRlV"/>
            <w:vAlign w:val="center"/>
          </w:tcPr>
          <w:p w14:paraId="63BBBB3A" w14:textId="1D6DBDF9" w:rsidR="00C63597" w:rsidRPr="000C4AF6" w:rsidRDefault="00C63597" w:rsidP="00C63597">
            <w:pPr>
              <w:spacing w:line="240" w:lineRule="exact"/>
              <w:ind w:left="113" w:right="113"/>
              <w:jc w:val="center"/>
              <w:rPr>
                <w:rFonts w:ascii="ＭＳ ゴシック" w:eastAsia="ＭＳ ゴシック" w:hAnsi="ＭＳ ゴシック"/>
                <w:color w:val="000000" w:themeColor="text1"/>
                <w:sz w:val="20"/>
                <w:szCs w:val="20"/>
              </w:rPr>
            </w:pPr>
          </w:p>
        </w:tc>
        <w:tc>
          <w:tcPr>
            <w:tcW w:w="3685" w:type="dxa"/>
            <w:tcBorders>
              <w:top w:val="single" w:sz="4" w:space="0" w:color="auto"/>
              <w:bottom w:val="dashed" w:sz="4" w:space="0" w:color="auto"/>
            </w:tcBorders>
          </w:tcPr>
          <w:p w14:paraId="18147B05" w14:textId="77777777" w:rsidR="006F2929" w:rsidRPr="000C4AF6" w:rsidRDefault="006F2929" w:rsidP="006F2929">
            <w:pPr>
              <w:spacing w:line="240" w:lineRule="exact"/>
              <w:rPr>
                <w:rFonts w:ascii="ＭＳ 明朝" w:eastAsia="游明朝" w:hAnsi="ＭＳ 明朝"/>
                <w:color w:val="000000" w:themeColor="text1"/>
                <w:sz w:val="16"/>
                <w:szCs w:val="16"/>
              </w:rPr>
            </w:pPr>
            <w:r w:rsidRPr="000C4AF6">
              <w:rPr>
                <w:rFonts w:ascii="ＭＳ ゴシック" w:eastAsia="BIZ UDゴシック" w:hAnsi="ＭＳ ゴシック" w:hint="eastAsia"/>
                <w:b/>
                <w:bCs/>
                <w:color w:val="000000" w:themeColor="text1"/>
                <w:sz w:val="16"/>
                <w:szCs w:val="16"/>
              </w:rPr>
              <w:t>【知技</w:t>
            </w:r>
            <w:r w:rsidRPr="000C4AF6">
              <w:rPr>
                <w:rFonts w:ascii="ＭＳ 明朝" w:eastAsia="ＭＳ 明朝" w:hAnsi="ＭＳ 明朝" w:cs="ＭＳ 明朝" w:hint="eastAsia"/>
                <w:b/>
                <w:bCs/>
                <w:color w:val="000000" w:themeColor="text1"/>
                <w:sz w:val="16"/>
                <w:szCs w:val="16"/>
              </w:rPr>
              <w:t>➉</w:t>
            </w:r>
            <w:r w:rsidRPr="000C4AF6">
              <w:rPr>
                <w:rFonts w:ascii="ＭＳ ゴシック" w:eastAsia="BIZ UDゴシック" w:hAnsi="ＭＳ ゴシック" w:hint="eastAsia"/>
                <w:b/>
                <w:bCs/>
                <w:color w:val="000000" w:themeColor="text1"/>
                <w:sz w:val="16"/>
                <w:szCs w:val="16"/>
              </w:rPr>
              <w:t>】</w:t>
            </w:r>
            <w:r w:rsidRPr="000C4AF6">
              <w:rPr>
                <w:rFonts w:ascii="ＭＳ 明朝" w:eastAsia="游明朝" w:hAnsi="ＭＳ 明朝" w:hint="eastAsia"/>
                <w:color w:val="000000" w:themeColor="text1"/>
                <w:sz w:val="16"/>
                <w:szCs w:val="16"/>
              </w:rPr>
              <w:t>抗生物質の発見の歴史や医薬品の開発と微生物との関わりについて理解している。</w:t>
            </w:r>
          </w:p>
          <w:p w14:paraId="340A9B07" w14:textId="64C01A59" w:rsidR="00C63597" w:rsidRPr="000C4AF6" w:rsidRDefault="006F2929" w:rsidP="006F2929">
            <w:pPr>
              <w:spacing w:line="240" w:lineRule="exact"/>
              <w:ind w:rightChars="-50" w:right="-105"/>
              <w:jc w:val="righ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［発言分析・記述分析］</w:t>
            </w:r>
          </w:p>
        </w:tc>
        <w:tc>
          <w:tcPr>
            <w:tcW w:w="4365" w:type="dxa"/>
            <w:tcBorders>
              <w:top w:val="single" w:sz="4" w:space="0" w:color="auto"/>
              <w:bottom w:val="dashed" w:sz="4" w:space="0" w:color="auto"/>
            </w:tcBorders>
          </w:tcPr>
          <w:p w14:paraId="15EA3828" w14:textId="0F5B6F5E" w:rsidR="00C63597" w:rsidRPr="000C4AF6" w:rsidRDefault="006F2929" w:rsidP="00484CA6">
            <w:pPr>
              <w:spacing w:line="240" w:lineRule="exact"/>
              <w:rPr>
                <w:rFonts w:ascii="ＭＳ 明朝" w:eastAsia="ＭＳ 明朝" w:hAnsi="ＭＳ 明朝"/>
                <w:color w:val="000000" w:themeColor="text1"/>
                <w:sz w:val="16"/>
                <w:szCs w:val="16"/>
              </w:rPr>
            </w:pPr>
            <w:r w:rsidRPr="000C4AF6">
              <w:rPr>
                <w:rFonts w:ascii="ＭＳ 明朝" w:eastAsia="游明朝" w:hAnsi="ＭＳ 明朝" w:hint="eastAsia"/>
                <w:color w:val="000000" w:themeColor="text1"/>
                <w:sz w:val="16"/>
                <w:szCs w:val="16"/>
              </w:rPr>
              <w:t>抗生物質の発見の歴史や医薬品の開発と微生物との関わりについて</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それらの人間生活への影響とともに理解している。</w:t>
            </w:r>
          </w:p>
        </w:tc>
        <w:tc>
          <w:tcPr>
            <w:tcW w:w="4802" w:type="dxa"/>
            <w:tcBorders>
              <w:top w:val="single" w:sz="4" w:space="0" w:color="auto"/>
              <w:bottom w:val="dashed" w:sz="4" w:space="0" w:color="auto"/>
            </w:tcBorders>
          </w:tcPr>
          <w:p w14:paraId="55791D7D" w14:textId="51F98F30" w:rsidR="00C63597" w:rsidRPr="000C4AF6" w:rsidRDefault="006F2929" w:rsidP="00484CA6">
            <w:pPr>
              <w:spacing w:line="240" w:lineRule="exact"/>
              <w:rPr>
                <w:rFonts w:ascii="ＭＳ 明朝" w:eastAsia="游明朝" w:hAnsi="ＭＳ 明朝"/>
                <w:color w:val="000000" w:themeColor="text1"/>
                <w:sz w:val="16"/>
                <w:szCs w:val="16"/>
              </w:rPr>
            </w:pPr>
            <w:r w:rsidRPr="000C4AF6">
              <w:rPr>
                <w:rFonts w:ascii="ＭＳ 明朝" w:eastAsia="游明朝" w:hAnsi="ＭＳ 明朝" w:hint="eastAsia"/>
                <w:color w:val="000000" w:themeColor="text1"/>
                <w:sz w:val="16"/>
                <w:szCs w:val="16"/>
              </w:rPr>
              <w:t>微生物を利用した医薬品について再度説明し</w:t>
            </w:r>
            <w:r w:rsidR="005639CF" w:rsidRPr="000C4AF6">
              <w:rPr>
                <w:rFonts w:ascii="ＭＳ 明朝" w:eastAsia="游明朝" w:hAnsi="ＭＳ 明朝" w:hint="eastAsia"/>
                <w:color w:val="000000" w:themeColor="text1"/>
                <w:sz w:val="16"/>
                <w:szCs w:val="16"/>
              </w:rPr>
              <w:t>、</w:t>
            </w:r>
            <w:r w:rsidRPr="000C4AF6">
              <w:rPr>
                <w:rFonts w:ascii="ＭＳ 明朝" w:eastAsia="游明朝" w:hAnsi="ＭＳ 明朝" w:hint="eastAsia"/>
                <w:color w:val="000000" w:themeColor="text1"/>
                <w:sz w:val="16"/>
                <w:szCs w:val="16"/>
              </w:rPr>
              <w:t>医薬品の開発に微生物が関わっていることを理解することができるよう助言・指導する。</w:t>
            </w:r>
          </w:p>
        </w:tc>
      </w:tr>
      <w:tr w:rsidR="00C63597" w14:paraId="13013EBC" w14:textId="77777777" w:rsidTr="00A614FA">
        <w:trPr>
          <w:cantSplit/>
          <w:trHeight w:val="924"/>
        </w:trPr>
        <w:tc>
          <w:tcPr>
            <w:tcW w:w="4082" w:type="dxa"/>
            <w:tcBorders>
              <w:top w:val="single" w:sz="4" w:space="0" w:color="auto"/>
            </w:tcBorders>
          </w:tcPr>
          <w:p w14:paraId="5515273D" w14:textId="77777777" w:rsidR="00D876E1" w:rsidRPr="00A23F26" w:rsidRDefault="00D876E1" w:rsidP="00D876E1">
            <w:pPr>
              <w:spacing w:line="240" w:lineRule="exact"/>
              <w:ind w:left="160" w:hangingChars="100" w:hanging="160"/>
              <w:rPr>
                <w:rFonts w:ascii="ＭＳ ゴシック" w:eastAsia="BIZ UDゴシック" w:hAnsi="ＭＳ ゴシック"/>
                <w:b/>
                <w:bCs/>
                <w:sz w:val="16"/>
                <w:szCs w:val="16"/>
              </w:rPr>
            </w:pPr>
            <w:r w:rsidRPr="00A23F26">
              <w:rPr>
                <w:rFonts w:ascii="ＭＳ ゴシック" w:eastAsia="BIZ UDゴシック" w:hAnsi="ＭＳ ゴシック" w:hint="eastAsia"/>
                <w:b/>
                <w:bCs/>
                <w:sz w:val="16"/>
                <w:szCs w:val="16"/>
              </w:rPr>
              <w:t>章末</w:t>
            </w:r>
          </w:p>
          <w:p w14:paraId="278F281A" w14:textId="39012A65" w:rsidR="00D876E1" w:rsidRPr="00F07610" w:rsidRDefault="00D876E1" w:rsidP="00D876E1">
            <w:pPr>
              <w:spacing w:line="240" w:lineRule="exact"/>
              <w:ind w:left="160" w:hangingChars="100" w:hanging="160"/>
              <w:rPr>
                <w:rFonts w:ascii="ＭＳ 明朝" w:eastAsia="游明朝" w:hAnsi="ＭＳ 明朝"/>
                <w:sz w:val="16"/>
                <w:szCs w:val="16"/>
              </w:rPr>
            </w:pPr>
            <w:r w:rsidRPr="00F07610">
              <w:rPr>
                <w:rFonts w:ascii="ＭＳ 明朝" w:eastAsia="游明朝" w:hAnsi="ＭＳ 明朝" w:hint="eastAsia"/>
                <w:sz w:val="16"/>
                <w:szCs w:val="16"/>
              </w:rPr>
              <w:t>・１編１章で学習した内容を振り返り</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整理する。</w:t>
            </w:r>
          </w:p>
          <w:p w14:paraId="6E2AB851" w14:textId="0E8BC57F" w:rsidR="00C63597" w:rsidRPr="00F07610" w:rsidRDefault="00D876E1" w:rsidP="00D876E1">
            <w:pPr>
              <w:spacing w:line="240" w:lineRule="exact"/>
              <w:ind w:left="160" w:hangingChars="100" w:hanging="160"/>
              <w:rPr>
                <w:rFonts w:ascii="ＭＳ 明朝" w:eastAsia="游明朝" w:hAnsi="ＭＳ 明朝"/>
                <w:sz w:val="16"/>
                <w:szCs w:val="16"/>
              </w:rPr>
            </w:pPr>
            <w:r w:rsidRPr="00F07610">
              <w:rPr>
                <w:rFonts w:ascii="ＭＳ 明朝" w:eastAsia="游明朝" w:hAnsi="ＭＳ 明朝" w:hint="eastAsia"/>
                <w:sz w:val="16"/>
                <w:szCs w:val="16"/>
              </w:rPr>
              <w:t>・微生物とその利用について学習した内容を</w:t>
            </w:r>
            <w:r w:rsidR="005639CF" w:rsidRPr="00F07610">
              <w:rPr>
                <w:rFonts w:ascii="ＭＳ 明朝" w:eastAsia="游明朝" w:hAnsi="ＭＳ 明朝" w:hint="eastAsia"/>
                <w:spacing w:val="-12"/>
                <w:sz w:val="16"/>
                <w:szCs w:val="16"/>
              </w:rPr>
              <w:t>、</w:t>
            </w:r>
            <w:r w:rsidRPr="00F07610">
              <w:rPr>
                <w:rFonts w:ascii="ＭＳ 明朝" w:eastAsia="游明朝" w:hAnsi="ＭＳ 明朝" w:hint="eastAsia"/>
                <w:sz w:val="16"/>
                <w:szCs w:val="16"/>
              </w:rPr>
              <w:t>「章末確認テスト」で確かめる。</w:t>
            </w:r>
          </w:p>
        </w:tc>
        <w:tc>
          <w:tcPr>
            <w:tcW w:w="465" w:type="dxa"/>
            <w:tcBorders>
              <w:top w:val="single" w:sz="4" w:space="0" w:color="auto"/>
            </w:tcBorders>
            <w:textDirection w:val="tbRlV"/>
            <w:vAlign w:val="center"/>
          </w:tcPr>
          <w:p w14:paraId="77EDF22F"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１</w:t>
            </w:r>
          </w:p>
        </w:tc>
        <w:tc>
          <w:tcPr>
            <w:tcW w:w="624" w:type="dxa"/>
            <w:tcBorders>
              <w:top w:val="single" w:sz="4" w:space="0" w:color="auto"/>
            </w:tcBorders>
            <w:textDirection w:val="tbRlV"/>
            <w:vAlign w:val="center"/>
          </w:tcPr>
          <w:p w14:paraId="7E70F187" w14:textId="7B4932DB" w:rsidR="00C63597" w:rsidRPr="00F07610" w:rsidRDefault="004D3F88" w:rsidP="00A3259E">
            <w:pPr>
              <w:spacing w:line="200" w:lineRule="exact"/>
              <w:jc w:val="center"/>
              <w:rPr>
                <w:rFonts w:ascii="BIZ UDゴシック" w:eastAsia="BIZ UDゴシック" w:hAnsi="BIZ UDゴシック"/>
                <w:sz w:val="20"/>
                <w:szCs w:val="20"/>
              </w:rPr>
            </w:pPr>
            <w:r w:rsidRPr="00F07610">
              <w:rPr>
                <w:rFonts w:ascii="BIZ UDゴシック" w:eastAsia="BIZ UDゴシック" w:hAnsi="BIZ UDゴシック"/>
                <w:sz w:val="20"/>
                <w:szCs w:val="20"/>
                <w:eastAsianLayout w:id="-1589872895" w:vert="1" w:vertCompress="1"/>
              </w:rPr>
              <w:t>36</w:t>
            </w:r>
            <w:r w:rsidRPr="00F07610">
              <w:rPr>
                <w:rFonts w:ascii="BIZ UDゴシック" w:eastAsia="BIZ UDゴシック" w:hAnsi="BIZ UDゴシック" w:hint="eastAsia"/>
                <w:sz w:val="20"/>
                <w:szCs w:val="20"/>
              </w:rPr>
              <w:t>～</w:t>
            </w:r>
            <w:r w:rsidRPr="00F07610">
              <w:rPr>
                <w:rFonts w:ascii="BIZ UDゴシック" w:eastAsia="BIZ UDゴシック" w:hAnsi="BIZ UDゴシック"/>
                <w:sz w:val="20"/>
                <w:szCs w:val="20"/>
                <w:eastAsianLayout w:id="-1589872896" w:vert="1" w:vertCompress="1"/>
              </w:rPr>
              <w:t>37</w:t>
            </w:r>
          </w:p>
        </w:tc>
        <w:tc>
          <w:tcPr>
            <w:tcW w:w="465" w:type="dxa"/>
            <w:tcBorders>
              <w:top w:val="single" w:sz="4" w:space="0" w:color="auto"/>
            </w:tcBorders>
            <w:textDirection w:val="tbRlV"/>
            <w:vAlign w:val="center"/>
          </w:tcPr>
          <w:p w14:paraId="4DEEBD01"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知</w:t>
            </w:r>
          </w:p>
        </w:tc>
        <w:tc>
          <w:tcPr>
            <w:tcW w:w="465" w:type="dxa"/>
            <w:tcBorders>
              <w:top w:val="single" w:sz="4" w:space="0" w:color="auto"/>
            </w:tcBorders>
            <w:textDirection w:val="tbRlV"/>
            <w:vAlign w:val="center"/>
          </w:tcPr>
          <w:p w14:paraId="5AD5BE08" w14:textId="77777777" w:rsidR="00C63597" w:rsidRPr="008670AD" w:rsidRDefault="00C63597" w:rsidP="00C63597">
            <w:pPr>
              <w:spacing w:line="240" w:lineRule="exact"/>
              <w:ind w:left="113" w:right="113"/>
              <w:jc w:val="center"/>
              <w:rPr>
                <w:rFonts w:ascii="ＭＳ ゴシック" w:eastAsia="ＭＳ ゴシック" w:hAnsi="ＭＳ ゴシック"/>
                <w:sz w:val="20"/>
                <w:szCs w:val="20"/>
              </w:rPr>
            </w:pPr>
            <w:r w:rsidRPr="00F07610">
              <w:rPr>
                <w:rFonts w:ascii="ＭＳ ゴシック" w:eastAsia="BIZ UDゴシック" w:hAnsi="ＭＳ ゴシック" w:hint="eastAsia"/>
                <w:sz w:val="20"/>
                <w:szCs w:val="20"/>
              </w:rPr>
              <w:t>◎</w:t>
            </w:r>
          </w:p>
        </w:tc>
        <w:tc>
          <w:tcPr>
            <w:tcW w:w="3685" w:type="dxa"/>
            <w:tcBorders>
              <w:top w:val="single" w:sz="4" w:space="0" w:color="auto"/>
            </w:tcBorders>
          </w:tcPr>
          <w:p w14:paraId="352A9AD2" w14:textId="65A5424C" w:rsidR="001031E0" w:rsidRPr="00F07610" w:rsidRDefault="001031E0" w:rsidP="00C63597">
            <w:pPr>
              <w:spacing w:line="240" w:lineRule="exact"/>
              <w:rPr>
                <w:rFonts w:ascii="ＭＳ 明朝" w:eastAsia="游明朝" w:hAnsi="ＭＳ 明朝"/>
                <w:sz w:val="16"/>
                <w:szCs w:val="16"/>
              </w:rPr>
            </w:pPr>
            <w:r w:rsidRPr="000C4AF6">
              <w:rPr>
                <w:rFonts w:ascii="ＭＳ ゴシック" w:eastAsia="BIZ UDゴシック" w:hAnsi="ＭＳ ゴシック" w:hint="eastAsia"/>
                <w:b/>
                <w:bCs/>
                <w:sz w:val="16"/>
                <w:szCs w:val="16"/>
              </w:rPr>
              <w:t>【知技</w:t>
            </w:r>
            <w:r w:rsidR="00A264DA" w:rsidRPr="000C4AF6">
              <w:rPr>
                <w:rFonts w:ascii="ＭＳ ゴシック" w:eastAsia="BIZ UDゴシック" w:hAnsi="ＭＳ ゴシック" w:hint="eastAsia"/>
                <w:b/>
                <w:bCs/>
                <w:sz w:val="16"/>
                <w:szCs w:val="16"/>
              </w:rPr>
              <w:t>⑪</w:t>
            </w:r>
            <w:r w:rsidRPr="000C4AF6">
              <w:rPr>
                <w:rFonts w:ascii="ＭＳ ゴシック" w:eastAsia="BIZ UDゴシック" w:hAnsi="ＭＳ ゴシック" w:hint="eastAsia"/>
                <w:b/>
                <w:bCs/>
                <w:sz w:val="16"/>
                <w:szCs w:val="16"/>
              </w:rPr>
              <w:t>】</w:t>
            </w:r>
            <w:r w:rsidRPr="00F07610">
              <w:rPr>
                <w:rFonts w:ascii="ＭＳ 明朝" w:eastAsia="游明朝" w:hAnsi="ＭＳ 明朝" w:hint="eastAsia"/>
                <w:sz w:val="16"/>
                <w:szCs w:val="16"/>
              </w:rPr>
              <w:t>生態系での物質循環における微生物のはたらき</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発酵食品や医薬品への微生物の利用について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人間生活と関連付けて理解している。</w:t>
            </w:r>
          </w:p>
          <w:p w14:paraId="54E81D9C" w14:textId="3587C8AE" w:rsidR="00C63597" w:rsidRDefault="001031E0" w:rsidP="00B04C83">
            <w:pPr>
              <w:spacing w:line="240" w:lineRule="exact"/>
              <w:ind w:rightChars="-50" w:right="-105"/>
              <w:jc w:val="right"/>
              <w:rPr>
                <w:rFonts w:ascii="ＭＳ 明朝" w:eastAsia="ＭＳ 明朝" w:hAnsi="ＭＳ 明朝"/>
                <w:sz w:val="16"/>
                <w:szCs w:val="16"/>
              </w:rPr>
            </w:pPr>
            <w:r w:rsidRPr="00F07610">
              <w:rPr>
                <w:rFonts w:ascii="ＭＳ 明朝" w:eastAsia="游明朝" w:hAnsi="ＭＳ 明朝" w:hint="eastAsia"/>
                <w:sz w:val="16"/>
                <w:szCs w:val="16"/>
              </w:rPr>
              <w:t>［発言分析・記述分析］</w:t>
            </w:r>
          </w:p>
        </w:tc>
        <w:tc>
          <w:tcPr>
            <w:tcW w:w="4365" w:type="dxa"/>
          </w:tcPr>
          <w:p w14:paraId="67C4C84E" w14:textId="73C4A680" w:rsidR="00C63597" w:rsidRPr="005D2A72" w:rsidRDefault="001031E0" w:rsidP="00C63597">
            <w:pPr>
              <w:spacing w:line="240" w:lineRule="exact"/>
              <w:rPr>
                <w:rFonts w:ascii="ＭＳ 明朝" w:eastAsia="ＭＳ 明朝" w:hAnsi="ＭＳ 明朝"/>
                <w:sz w:val="16"/>
                <w:szCs w:val="16"/>
              </w:rPr>
            </w:pPr>
            <w:r w:rsidRPr="00F07610">
              <w:rPr>
                <w:rFonts w:ascii="ＭＳ 明朝" w:eastAsia="游明朝" w:hAnsi="ＭＳ 明朝" w:hint="eastAsia"/>
                <w:sz w:val="16"/>
                <w:szCs w:val="16"/>
              </w:rPr>
              <w:t>さまざまな微生物</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私たちの</w:t>
            </w:r>
            <w:r w:rsidR="00E01389" w:rsidRPr="00F07610">
              <w:rPr>
                <w:rFonts w:ascii="ＭＳ 明朝" w:eastAsia="游明朝" w:hAnsi="ＭＳ 明朝" w:hint="eastAsia"/>
                <w:sz w:val="16"/>
                <w:szCs w:val="16"/>
              </w:rPr>
              <w:t>暮らし</w:t>
            </w:r>
            <w:r w:rsidRPr="00F07610">
              <w:rPr>
                <w:rFonts w:ascii="ＭＳ 明朝" w:eastAsia="游明朝" w:hAnsi="ＭＳ 明朝" w:hint="eastAsia"/>
                <w:sz w:val="16"/>
                <w:szCs w:val="16"/>
              </w:rPr>
              <w:t>への微生物の利用について</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学習したことを相互に関連付けたり</w:t>
            </w:r>
            <w:r w:rsidR="005639CF" w:rsidRPr="00F07610">
              <w:rPr>
                <w:rFonts w:ascii="ＭＳ 明朝" w:eastAsia="游明朝" w:hAnsi="ＭＳ 明朝" w:hint="eastAsia"/>
                <w:sz w:val="16"/>
                <w:szCs w:val="16"/>
              </w:rPr>
              <w:t>、</w:t>
            </w:r>
            <w:r w:rsidRPr="00F07610">
              <w:rPr>
                <w:rFonts w:ascii="ＭＳ 明朝" w:eastAsia="游明朝" w:hAnsi="ＭＳ 明朝" w:hint="eastAsia"/>
                <w:sz w:val="16"/>
                <w:szCs w:val="16"/>
              </w:rPr>
              <w:t>人間生活と関連付けたりして理解している。</w:t>
            </w:r>
          </w:p>
        </w:tc>
        <w:tc>
          <w:tcPr>
            <w:tcW w:w="4802" w:type="dxa"/>
          </w:tcPr>
          <w:p w14:paraId="034541FD" w14:textId="293F46F9" w:rsidR="00C63597" w:rsidRPr="007A4E56" w:rsidRDefault="0002131A" w:rsidP="00C63597">
            <w:pPr>
              <w:spacing w:line="240" w:lineRule="exact"/>
              <w:rPr>
                <w:rFonts w:ascii="游明朝" w:eastAsia="游明朝" w:hAnsi="游明朝"/>
                <w:sz w:val="16"/>
                <w:szCs w:val="16"/>
              </w:rPr>
            </w:pPr>
            <w:r w:rsidRPr="007A4E56">
              <w:rPr>
                <w:rFonts w:ascii="游明朝" w:eastAsia="游明朝" w:hAnsi="游明朝" w:hint="eastAsia"/>
                <w:sz w:val="16"/>
                <w:szCs w:val="16"/>
              </w:rPr>
              <w:t>教科書の「まとめ」や</w:t>
            </w:r>
            <w:r w:rsidRPr="007A4E56">
              <w:rPr>
                <w:rFonts w:ascii="游明朝" w:eastAsia="游明朝" w:hAnsi="游明朝"/>
                <w:sz w:val="16"/>
                <w:szCs w:val="16"/>
              </w:rPr>
              <w:t>p.36「学習内容の整理」を振り返らせ</w:t>
            </w:r>
            <w:r w:rsidR="005639CF" w:rsidRPr="007A4E56">
              <w:rPr>
                <w:rFonts w:ascii="游明朝" w:eastAsia="游明朝" w:hAnsi="游明朝"/>
                <w:sz w:val="16"/>
                <w:szCs w:val="16"/>
              </w:rPr>
              <w:t>、</w:t>
            </w:r>
            <w:r w:rsidRPr="007A4E56">
              <w:rPr>
                <w:rFonts w:ascii="游明朝" w:eastAsia="游明朝" w:hAnsi="游明朝"/>
                <w:sz w:val="16"/>
                <w:szCs w:val="16"/>
              </w:rPr>
              <w:t>微生物とその利用について理解することができるよう助言・指導する。</w:t>
            </w:r>
          </w:p>
        </w:tc>
      </w:tr>
    </w:tbl>
    <w:p w14:paraId="1F70EE90" w14:textId="64C66E36" w:rsidR="003378D4" w:rsidRPr="00F07610" w:rsidRDefault="003378D4" w:rsidP="009233CE">
      <w:pPr>
        <w:spacing w:line="280" w:lineRule="exact"/>
        <w:rPr>
          <w:rFonts w:ascii="ＭＳ 明朝" w:eastAsia="游明朝" w:hAnsi="ＭＳ 明朝"/>
          <w:sz w:val="16"/>
          <w:szCs w:val="16"/>
        </w:rPr>
      </w:pPr>
      <w:r w:rsidRPr="00F07610">
        <w:rPr>
          <w:rFonts w:ascii="ＭＳ ゴシック" w:eastAsia="BIZ UDゴシック" w:hAnsi="ＭＳ ゴシック" w:hint="eastAsia"/>
          <w:sz w:val="16"/>
          <w:szCs w:val="16"/>
        </w:rPr>
        <w:t>重点</w:t>
      </w:r>
      <w:r w:rsidRPr="00F07610">
        <w:rPr>
          <w:rFonts w:ascii="ＭＳ 明朝" w:eastAsia="游明朝" w:hAnsi="ＭＳ 明朝" w:hint="eastAsia"/>
          <w:sz w:val="16"/>
          <w:szCs w:val="16"/>
        </w:rPr>
        <w:t xml:space="preserve">……重点的に生徒の学習状況を確認する観点　　</w:t>
      </w:r>
      <w:r w:rsidRPr="00F07610">
        <w:rPr>
          <w:rFonts w:ascii="ＭＳ ゴシック" w:eastAsia="BIZ UDゴシック" w:hAnsi="ＭＳ ゴシック" w:hint="eastAsia"/>
          <w:sz w:val="16"/>
          <w:szCs w:val="16"/>
        </w:rPr>
        <w:t>記録</w:t>
      </w:r>
      <w:r w:rsidRPr="00F07610">
        <w:rPr>
          <w:rFonts w:ascii="ＭＳ 明朝" w:eastAsia="游明朝" w:hAnsi="ＭＳ 明朝" w:hint="eastAsia"/>
          <w:sz w:val="16"/>
          <w:szCs w:val="16"/>
        </w:rPr>
        <w:t>……</w:t>
      </w:r>
      <w:r w:rsidR="00D81449" w:rsidRPr="00F07610">
        <w:rPr>
          <w:rFonts w:ascii="ＭＳ 明朝" w:eastAsia="游明朝" w:hAnsi="ＭＳ 明朝" w:hint="eastAsia"/>
          <w:kern w:val="0"/>
          <w:sz w:val="16"/>
          <w:szCs w:val="16"/>
        </w:rPr>
        <w:t>全員の生徒の学習状況を</w:t>
      </w:r>
      <w:r w:rsidRPr="00F07610">
        <w:rPr>
          <w:rFonts w:ascii="ＭＳ 明朝" w:eastAsia="游明朝" w:hAnsi="ＭＳ 明朝" w:hint="eastAsia"/>
          <w:sz w:val="16"/>
          <w:szCs w:val="16"/>
        </w:rPr>
        <w:t>記録に残す観点</w:t>
      </w:r>
    </w:p>
    <w:p w14:paraId="5B35F489" w14:textId="3FF30E00" w:rsidR="00940758" w:rsidRPr="003378D4" w:rsidRDefault="00940758"/>
    <w:sectPr w:rsidR="00940758" w:rsidRPr="003378D4"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21B1" w14:textId="77777777" w:rsidR="00DB1919" w:rsidRDefault="00DB1919" w:rsidP="00C61746">
      <w:r>
        <w:separator/>
      </w:r>
    </w:p>
  </w:endnote>
  <w:endnote w:type="continuationSeparator" w:id="0">
    <w:p w14:paraId="3261C48E" w14:textId="77777777" w:rsidR="00DB1919" w:rsidRDefault="00DB1919"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37F6F" w14:textId="77777777" w:rsidR="00DB1919" w:rsidRDefault="00DB1919" w:rsidP="00C61746">
      <w:r>
        <w:separator/>
      </w:r>
    </w:p>
  </w:footnote>
  <w:footnote w:type="continuationSeparator" w:id="0">
    <w:p w14:paraId="6E092233" w14:textId="77777777" w:rsidR="00DB1919" w:rsidRDefault="00DB1919"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131A"/>
    <w:rsid w:val="00027FA2"/>
    <w:rsid w:val="00035516"/>
    <w:rsid w:val="000444DA"/>
    <w:rsid w:val="0004462C"/>
    <w:rsid w:val="000559B6"/>
    <w:rsid w:val="000868A5"/>
    <w:rsid w:val="00096E43"/>
    <w:rsid w:val="000A1B50"/>
    <w:rsid w:val="000A375F"/>
    <w:rsid w:val="000C4AF6"/>
    <w:rsid w:val="000E5C34"/>
    <w:rsid w:val="000F6760"/>
    <w:rsid w:val="001031E0"/>
    <w:rsid w:val="00104778"/>
    <w:rsid w:val="0013385C"/>
    <w:rsid w:val="0014537E"/>
    <w:rsid w:val="001477A7"/>
    <w:rsid w:val="00152173"/>
    <w:rsid w:val="0017007F"/>
    <w:rsid w:val="0017137E"/>
    <w:rsid w:val="001C04D0"/>
    <w:rsid w:val="001D2420"/>
    <w:rsid w:val="002116CA"/>
    <w:rsid w:val="0021386A"/>
    <w:rsid w:val="00261CFA"/>
    <w:rsid w:val="00270D00"/>
    <w:rsid w:val="0029031F"/>
    <w:rsid w:val="002B0DF8"/>
    <w:rsid w:val="002B4D89"/>
    <w:rsid w:val="002C2EAD"/>
    <w:rsid w:val="002F4730"/>
    <w:rsid w:val="003378D4"/>
    <w:rsid w:val="00343737"/>
    <w:rsid w:val="00344E62"/>
    <w:rsid w:val="003523D2"/>
    <w:rsid w:val="00367596"/>
    <w:rsid w:val="00374829"/>
    <w:rsid w:val="00464F04"/>
    <w:rsid w:val="00484CA6"/>
    <w:rsid w:val="004A5D1A"/>
    <w:rsid w:val="004C7DEE"/>
    <w:rsid w:val="004D2E94"/>
    <w:rsid w:val="004D3F88"/>
    <w:rsid w:val="00527C78"/>
    <w:rsid w:val="005639CF"/>
    <w:rsid w:val="00582D27"/>
    <w:rsid w:val="005904E8"/>
    <w:rsid w:val="005C61FD"/>
    <w:rsid w:val="005D2A72"/>
    <w:rsid w:val="005F6DD4"/>
    <w:rsid w:val="00604AD6"/>
    <w:rsid w:val="00613100"/>
    <w:rsid w:val="00617C94"/>
    <w:rsid w:val="00620CE4"/>
    <w:rsid w:val="00643305"/>
    <w:rsid w:val="006C327E"/>
    <w:rsid w:val="006E5DC1"/>
    <w:rsid w:val="006E6BCB"/>
    <w:rsid w:val="006F2929"/>
    <w:rsid w:val="00716358"/>
    <w:rsid w:val="0072632A"/>
    <w:rsid w:val="0073133B"/>
    <w:rsid w:val="00737018"/>
    <w:rsid w:val="007408EB"/>
    <w:rsid w:val="007574BC"/>
    <w:rsid w:val="00786A00"/>
    <w:rsid w:val="007A4E56"/>
    <w:rsid w:val="007C073D"/>
    <w:rsid w:val="007D150C"/>
    <w:rsid w:val="007F4621"/>
    <w:rsid w:val="00800D56"/>
    <w:rsid w:val="008177F4"/>
    <w:rsid w:val="00856E84"/>
    <w:rsid w:val="008670AD"/>
    <w:rsid w:val="008A3717"/>
    <w:rsid w:val="008C627A"/>
    <w:rsid w:val="008E0DBE"/>
    <w:rsid w:val="008E5F16"/>
    <w:rsid w:val="00913E28"/>
    <w:rsid w:val="009233CE"/>
    <w:rsid w:val="00940758"/>
    <w:rsid w:val="00957C8C"/>
    <w:rsid w:val="00971297"/>
    <w:rsid w:val="00982374"/>
    <w:rsid w:val="009A3794"/>
    <w:rsid w:val="009C7F93"/>
    <w:rsid w:val="009D71B8"/>
    <w:rsid w:val="009E303A"/>
    <w:rsid w:val="009F3A9E"/>
    <w:rsid w:val="00A04D52"/>
    <w:rsid w:val="00A17CB3"/>
    <w:rsid w:val="00A23F26"/>
    <w:rsid w:val="00A264DA"/>
    <w:rsid w:val="00A55ECD"/>
    <w:rsid w:val="00A569C0"/>
    <w:rsid w:val="00A82AF8"/>
    <w:rsid w:val="00A971BA"/>
    <w:rsid w:val="00AE5A99"/>
    <w:rsid w:val="00AF18E3"/>
    <w:rsid w:val="00B00F2C"/>
    <w:rsid w:val="00B04C83"/>
    <w:rsid w:val="00B16495"/>
    <w:rsid w:val="00B21BB9"/>
    <w:rsid w:val="00B27C81"/>
    <w:rsid w:val="00B35577"/>
    <w:rsid w:val="00B35F6F"/>
    <w:rsid w:val="00B93465"/>
    <w:rsid w:val="00BB0A5A"/>
    <w:rsid w:val="00BB33B7"/>
    <w:rsid w:val="00BB387E"/>
    <w:rsid w:val="00BB488D"/>
    <w:rsid w:val="00C07E9B"/>
    <w:rsid w:val="00C13BFF"/>
    <w:rsid w:val="00C172C3"/>
    <w:rsid w:val="00C2517E"/>
    <w:rsid w:val="00C36BE2"/>
    <w:rsid w:val="00C61746"/>
    <w:rsid w:val="00C61911"/>
    <w:rsid w:val="00C63597"/>
    <w:rsid w:val="00C770BA"/>
    <w:rsid w:val="00C94AD3"/>
    <w:rsid w:val="00CA53DE"/>
    <w:rsid w:val="00CC4785"/>
    <w:rsid w:val="00CC5885"/>
    <w:rsid w:val="00CD241C"/>
    <w:rsid w:val="00D44515"/>
    <w:rsid w:val="00D81449"/>
    <w:rsid w:val="00D834A6"/>
    <w:rsid w:val="00D848B0"/>
    <w:rsid w:val="00D876E1"/>
    <w:rsid w:val="00DB1919"/>
    <w:rsid w:val="00DC7B73"/>
    <w:rsid w:val="00DD7826"/>
    <w:rsid w:val="00DE75CD"/>
    <w:rsid w:val="00DF3D66"/>
    <w:rsid w:val="00E01389"/>
    <w:rsid w:val="00E43649"/>
    <w:rsid w:val="00E61336"/>
    <w:rsid w:val="00E7030B"/>
    <w:rsid w:val="00E732AB"/>
    <w:rsid w:val="00E758D2"/>
    <w:rsid w:val="00E95FBE"/>
    <w:rsid w:val="00EB1A52"/>
    <w:rsid w:val="00EB567A"/>
    <w:rsid w:val="00EB6698"/>
    <w:rsid w:val="00EC1BDF"/>
    <w:rsid w:val="00F07610"/>
    <w:rsid w:val="00F35ECC"/>
    <w:rsid w:val="00F67881"/>
    <w:rsid w:val="00FB1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906</Words>
  <Characters>5167</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2025-03-13T06:55:00Z</dcterms:created>
  <dcterms:modified xsi:type="dcterms:W3CDTF">2025-03-13T07:14:00Z</dcterms:modified>
</cp:coreProperties>
</file>