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6057" w14:textId="210C0213" w:rsidR="00B50533" w:rsidRPr="00FB0A54" w:rsidRDefault="00360A3D" w:rsidP="00CA51AC">
      <w:pPr>
        <w:jc w:val="center"/>
      </w:pPr>
      <w:r w:rsidRPr="00FB0A54">
        <w:rPr>
          <w:rFonts w:asciiTheme="majorHAnsi" w:eastAsiaTheme="majorEastAsia" w:hAnsiTheme="majorHAnsi" w:hint="eastAsia"/>
          <w:sz w:val="32"/>
        </w:rPr>
        <w:t>評価規準例</w:t>
      </w:r>
      <w:r w:rsidRPr="00FB0A54">
        <w:rPr>
          <w:rFonts w:asciiTheme="majorHAnsi" w:eastAsiaTheme="majorEastAsia" w:hAnsiTheme="majorHAnsi" w:hint="eastAsia"/>
        </w:rPr>
        <w:t xml:space="preserve">　数学</w:t>
      </w:r>
      <w:r w:rsidR="007B0DB9" w:rsidRPr="00FB0A54">
        <w:rPr>
          <w:rFonts w:asciiTheme="majorHAnsi" w:eastAsiaTheme="majorEastAsia" w:hAnsiTheme="majorHAnsi" w:hint="eastAsia"/>
        </w:rPr>
        <w:t>Ⅲ</w:t>
      </w:r>
      <w:r w:rsidR="00DE6D1E">
        <w:rPr>
          <w:rFonts w:asciiTheme="majorHAnsi" w:eastAsiaTheme="majorEastAsia" w:hAnsiTheme="majorHAnsi" w:hint="eastAsia"/>
        </w:rPr>
        <w:t xml:space="preserve"> </w:t>
      </w:r>
      <w:r w:rsidRPr="00FB0A54">
        <w:rPr>
          <w:rFonts w:asciiTheme="majorHAnsi" w:eastAsiaTheme="majorEastAsia" w:hAnsiTheme="majorHAnsi" w:hint="eastAsia"/>
        </w:rPr>
        <w:t>Advanced</w:t>
      </w:r>
      <w:r w:rsidRPr="00FB0A54">
        <w:rPr>
          <w:rFonts w:hint="eastAsia"/>
        </w:rPr>
        <w:t>（東書</w:t>
      </w:r>
      <w:r w:rsidR="00DE6D1E">
        <w:rPr>
          <w:rFonts w:hint="eastAsia"/>
        </w:rPr>
        <w:t xml:space="preserve"> </w:t>
      </w:r>
      <w:r w:rsidRPr="00FB0A54">
        <w:rPr>
          <w:rFonts w:hint="eastAsia"/>
        </w:rPr>
        <w:t>数</w:t>
      </w:r>
      <w:r w:rsidR="007B0DB9" w:rsidRPr="00FB0A54">
        <w:rPr>
          <w:rFonts w:hint="eastAsia"/>
        </w:rPr>
        <w:t>Ⅲ</w:t>
      </w:r>
      <w:r w:rsidR="00DE6D1E">
        <w:rPr>
          <w:rFonts w:hint="eastAsia"/>
        </w:rPr>
        <w:t xml:space="preserve"> </w:t>
      </w:r>
      <w:r w:rsidR="00D802D8" w:rsidRPr="00FB0A54">
        <w:t>701</w:t>
      </w:r>
      <w:r w:rsidRPr="00FB0A54">
        <w:rPr>
          <w:rFonts w:hint="eastAsia"/>
        </w:rPr>
        <w:t>）</w:t>
      </w:r>
    </w:p>
    <w:p w14:paraId="25A2B1FD" w14:textId="77777777" w:rsidR="00360A3D" w:rsidRPr="00FB0A54" w:rsidRDefault="00360A3D" w:rsidP="00CA51AC"/>
    <w:tbl>
      <w:tblPr>
        <w:tblStyle w:val="af0"/>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B50533" w:rsidRPr="00FB0A54" w14:paraId="298D1D95" w14:textId="77777777">
        <w:tc>
          <w:tcPr>
            <w:tcW w:w="2779" w:type="dxa"/>
            <w:tcBorders>
              <w:top w:val="nil"/>
              <w:left w:val="nil"/>
              <w:bottom w:val="nil"/>
            </w:tcBorders>
          </w:tcPr>
          <w:p w14:paraId="6D92FC37" w14:textId="77777777" w:rsidR="00B50533" w:rsidRDefault="00F95D9C" w:rsidP="00CA51AC">
            <w:pPr>
              <w:rPr>
                <w:rFonts w:ascii="Arial" w:eastAsia="Arial" w:hAnsi="Arial" w:cs="Arial"/>
              </w:rPr>
            </w:pPr>
            <w:r w:rsidRPr="00F95D9C">
              <w:rPr>
                <w:rFonts w:ascii="ＭＳ ゴシック" w:eastAsia="ＭＳ ゴシック" w:hAnsi="ＭＳ ゴシック" w:cs="ＭＳ ゴシック" w:hint="eastAsia"/>
              </w:rPr>
              <w:t>１　学習の到達目標</w:t>
            </w:r>
          </w:p>
        </w:tc>
        <w:tc>
          <w:tcPr>
            <w:tcW w:w="12330" w:type="dxa"/>
            <w:gridSpan w:val="3"/>
          </w:tcPr>
          <w:p w14:paraId="3AE2CADC" w14:textId="77777777" w:rsidR="00B50533" w:rsidRPr="00FB0A54" w:rsidRDefault="00073619" w:rsidP="00CA51AC">
            <w:pPr>
              <w:ind w:firstLine="200"/>
            </w:pPr>
            <w:r w:rsidRPr="00FB0A54">
              <w:t>数学的な見方・考え方を働かせ，数学的活動を通して，数学的に考える資質・能力を次のとおり育成することを目指す。</w:t>
            </w:r>
          </w:p>
        </w:tc>
      </w:tr>
      <w:tr w:rsidR="00B50533" w:rsidRPr="00FB0A54" w14:paraId="0264B84E" w14:textId="77777777">
        <w:tc>
          <w:tcPr>
            <w:tcW w:w="2779" w:type="dxa"/>
            <w:tcBorders>
              <w:top w:val="nil"/>
              <w:left w:val="nil"/>
              <w:bottom w:val="nil"/>
            </w:tcBorders>
          </w:tcPr>
          <w:p w14:paraId="25B4B7CB" w14:textId="77777777" w:rsidR="00B50533" w:rsidRDefault="00B50533" w:rsidP="00CA51AC">
            <w:pPr>
              <w:rPr>
                <w:rFonts w:ascii="Arial" w:eastAsia="Arial" w:hAnsi="Arial" w:cs="Arial"/>
              </w:rPr>
            </w:pPr>
          </w:p>
        </w:tc>
        <w:tc>
          <w:tcPr>
            <w:tcW w:w="4110" w:type="dxa"/>
          </w:tcPr>
          <w:p w14:paraId="20FBB858" w14:textId="0A507ECA" w:rsidR="00B50533" w:rsidRPr="00FB0A54" w:rsidRDefault="00073619" w:rsidP="00DE6D1E">
            <w:pPr>
              <w:ind w:left="250" w:hangingChars="125" w:hanging="250"/>
            </w:pPr>
            <w:r w:rsidRPr="00FB0A54">
              <w:t>(1)</w:t>
            </w:r>
            <w:r w:rsidRPr="00FB0A54">
              <w:t xml:space="preserve">　</w:t>
            </w:r>
            <w:r w:rsidR="00E73796" w:rsidRPr="00FB0A54">
              <w:rPr>
                <w:rFonts w:hint="eastAsia"/>
              </w:rPr>
              <w:t>極限，微分法及び積分法についての概念や原理・法則を体系的に理解するとともに，事象を数学化したり，数学的に解釈したり，数学的に表現・処理したりする技能を身に付けるようにする。</w:t>
            </w:r>
          </w:p>
        </w:tc>
        <w:tc>
          <w:tcPr>
            <w:tcW w:w="4110" w:type="dxa"/>
          </w:tcPr>
          <w:p w14:paraId="73DBDA63" w14:textId="60DC4944" w:rsidR="00B50533" w:rsidRPr="00FB0A54" w:rsidRDefault="00073619" w:rsidP="00DE6D1E">
            <w:pPr>
              <w:ind w:left="250" w:hangingChars="125" w:hanging="250"/>
            </w:pPr>
            <w:r w:rsidRPr="00FB0A54">
              <w:t>(2)</w:t>
            </w:r>
            <w:r w:rsidR="00FC002B" w:rsidRPr="00FB0A54">
              <w:t xml:space="preserve">　</w:t>
            </w:r>
            <w:r w:rsidR="00E73796" w:rsidRPr="00FB0A54">
              <w:rPr>
                <w:rFonts w:hint="eastAsia"/>
              </w:rPr>
              <w:t>数列や関数の値の変化に着目し，極限について考察したり，関数関係をより深く捉えて事象を的確に表現し，数学的に考察したりする力，いろいろな関数の局所的な性質や大域的な性質に着目し，事象を数学的に考察したり，問題解決の過程や結果を振り返って統合的・発展的に考察したりする力を養う。</w:t>
            </w:r>
          </w:p>
        </w:tc>
        <w:tc>
          <w:tcPr>
            <w:tcW w:w="4110" w:type="dxa"/>
          </w:tcPr>
          <w:p w14:paraId="545600AC" w14:textId="5AE6EE8D" w:rsidR="00B50533" w:rsidRPr="00FB0A54" w:rsidRDefault="00073619" w:rsidP="00DE6D1E">
            <w:pPr>
              <w:ind w:left="250" w:hangingChars="125" w:hanging="250"/>
            </w:pPr>
            <w:r w:rsidRPr="00FB0A54">
              <w:t>(3)</w:t>
            </w:r>
            <w:r w:rsidRPr="00FB0A54">
              <w:t xml:space="preserve">　</w:t>
            </w:r>
            <w:r w:rsidR="00E73796" w:rsidRPr="00FB0A54">
              <w:rPr>
                <w:rFonts w:hint="eastAsia"/>
              </w:rPr>
              <w:t>数学のよさを認識し積極的に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6CFF3870" w14:textId="77777777" w:rsidR="00AF1F8B" w:rsidRPr="00FB0A54" w:rsidRDefault="00AF1F8B" w:rsidP="00CA51AC"/>
    <w:tbl>
      <w:tblPr>
        <w:tblStyle w:val="af1"/>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B50533" w:rsidRPr="00FB0A54" w14:paraId="677D8006" w14:textId="77777777">
        <w:tc>
          <w:tcPr>
            <w:tcW w:w="2778" w:type="dxa"/>
            <w:tcBorders>
              <w:top w:val="nil"/>
              <w:left w:val="nil"/>
              <w:bottom w:val="nil"/>
            </w:tcBorders>
          </w:tcPr>
          <w:p w14:paraId="1625120F" w14:textId="77777777" w:rsidR="00B50533" w:rsidRDefault="00F95D9C" w:rsidP="00CA51AC">
            <w:pPr>
              <w:rPr>
                <w:rFonts w:ascii="Arial" w:eastAsia="Arial" w:hAnsi="Arial" w:cs="Arial"/>
              </w:rPr>
            </w:pPr>
            <w:r w:rsidRPr="00F95D9C">
              <w:rPr>
                <w:rFonts w:ascii="ＭＳ ゴシック" w:eastAsia="ＭＳ ゴシック" w:hAnsi="ＭＳ ゴシック" w:cs="ＭＳ ゴシック" w:hint="eastAsia"/>
              </w:rPr>
              <w:t>２　評価の観点の趣旨</w:t>
            </w:r>
          </w:p>
        </w:tc>
        <w:tc>
          <w:tcPr>
            <w:tcW w:w="4111" w:type="dxa"/>
          </w:tcPr>
          <w:p w14:paraId="27328D1C" w14:textId="77777777" w:rsidR="00B50533" w:rsidRPr="00FB0A54" w:rsidRDefault="00F95D9C" w:rsidP="00CA51AC">
            <w:pPr>
              <w:jc w:val="center"/>
              <w:rPr>
                <w:rFonts w:asciiTheme="majorEastAsia" w:eastAsiaTheme="majorEastAsia" w:hAnsiTheme="majorEastAsia" w:cs="Arial"/>
              </w:rPr>
            </w:pPr>
            <w:r w:rsidRPr="00FB0A54">
              <w:rPr>
                <w:rFonts w:asciiTheme="majorEastAsia" w:eastAsiaTheme="majorEastAsia" w:hAnsiTheme="majorEastAsia" w:cs="Arial" w:hint="eastAsia"/>
              </w:rPr>
              <w:t>知識・技能</w:t>
            </w:r>
          </w:p>
        </w:tc>
        <w:tc>
          <w:tcPr>
            <w:tcW w:w="4111" w:type="dxa"/>
          </w:tcPr>
          <w:p w14:paraId="595C45D5" w14:textId="77777777" w:rsidR="00B50533" w:rsidRPr="00FB0A54" w:rsidRDefault="00F95D9C" w:rsidP="00CA51AC">
            <w:pPr>
              <w:jc w:val="center"/>
              <w:rPr>
                <w:rFonts w:asciiTheme="majorEastAsia" w:eastAsiaTheme="majorEastAsia" w:hAnsiTheme="majorEastAsia" w:cs="Arial"/>
              </w:rPr>
            </w:pPr>
            <w:r w:rsidRPr="00FB0A54">
              <w:rPr>
                <w:rFonts w:asciiTheme="majorEastAsia" w:eastAsiaTheme="majorEastAsia" w:hAnsiTheme="majorEastAsia" w:cs="Arial" w:hint="eastAsia"/>
              </w:rPr>
              <w:t>思考・判断・表現</w:t>
            </w:r>
          </w:p>
        </w:tc>
        <w:tc>
          <w:tcPr>
            <w:tcW w:w="4111" w:type="dxa"/>
          </w:tcPr>
          <w:p w14:paraId="43EFF457" w14:textId="77777777" w:rsidR="00B50533" w:rsidRPr="00FB0A54" w:rsidRDefault="00F95D9C" w:rsidP="00CA51AC">
            <w:pPr>
              <w:jc w:val="center"/>
              <w:rPr>
                <w:rFonts w:asciiTheme="majorEastAsia" w:eastAsiaTheme="majorEastAsia" w:hAnsiTheme="majorEastAsia" w:cs="Arial"/>
              </w:rPr>
            </w:pPr>
            <w:r w:rsidRPr="00FB0A54">
              <w:rPr>
                <w:rFonts w:asciiTheme="majorEastAsia" w:eastAsiaTheme="majorEastAsia" w:hAnsiTheme="majorEastAsia" w:cs="Arial" w:hint="eastAsia"/>
              </w:rPr>
              <w:t>主体的に学習に取り組む態度</w:t>
            </w:r>
          </w:p>
        </w:tc>
      </w:tr>
      <w:tr w:rsidR="00B50533" w:rsidRPr="00FB0A54" w14:paraId="3785A2FD" w14:textId="77777777">
        <w:tc>
          <w:tcPr>
            <w:tcW w:w="2778" w:type="dxa"/>
            <w:tcBorders>
              <w:top w:val="nil"/>
              <w:left w:val="nil"/>
              <w:bottom w:val="nil"/>
            </w:tcBorders>
          </w:tcPr>
          <w:p w14:paraId="54A55EE3" w14:textId="77777777" w:rsidR="00B50533" w:rsidRPr="00FB0A54" w:rsidRDefault="00B50533" w:rsidP="00CA51AC"/>
        </w:tc>
        <w:tc>
          <w:tcPr>
            <w:tcW w:w="4111" w:type="dxa"/>
          </w:tcPr>
          <w:p w14:paraId="3EFC3A5B" w14:textId="77777777" w:rsidR="00E73796" w:rsidRPr="00FB0A54" w:rsidRDefault="00E73796" w:rsidP="00DE6D1E">
            <w:pPr>
              <w:ind w:left="200" w:hangingChars="100" w:hanging="200"/>
            </w:pPr>
            <w:r w:rsidRPr="00FB0A54">
              <w:rPr>
                <w:rFonts w:hint="eastAsia"/>
              </w:rPr>
              <w:t>・極限，微分法及び積分法についての概念や原理・法則を体系的に理解している。</w:t>
            </w:r>
          </w:p>
          <w:p w14:paraId="21E4ECC1" w14:textId="6D57927E" w:rsidR="00154D36" w:rsidRPr="00FB0A54" w:rsidRDefault="00E73796" w:rsidP="00DE6D1E">
            <w:pPr>
              <w:ind w:left="200" w:hangingChars="100" w:hanging="200"/>
            </w:pPr>
            <w:r w:rsidRPr="00FB0A54">
              <w:rPr>
                <w:rFonts w:hint="eastAsia"/>
              </w:rPr>
              <w:t>・事象を数学化したり，数学的に解釈したり，数学的に表現・処理したりすることに関する技能を身に付けている。</w:t>
            </w:r>
          </w:p>
        </w:tc>
        <w:tc>
          <w:tcPr>
            <w:tcW w:w="4111" w:type="dxa"/>
          </w:tcPr>
          <w:p w14:paraId="7281A416" w14:textId="77777777" w:rsidR="00E73796" w:rsidRPr="00FB0A54" w:rsidRDefault="00E73796" w:rsidP="00DE6D1E">
            <w:pPr>
              <w:ind w:left="200" w:hangingChars="100" w:hanging="200"/>
            </w:pPr>
            <w:r w:rsidRPr="00FB0A54">
              <w:rPr>
                <w:rFonts w:hint="eastAsia"/>
              </w:rPr>
              <w:t>・数列や関数の値の変化に着目し，極限について考察したり，関数関係をより深く捉えて事象を的確に表現し，数学的に考察したりする力を身に付けている。</w:t>
            </w:r>
          </w:p>
          <w:p w14:paraId="07F89860" w14:textId="7280C538" w:rsidR="00B50533" w:rsidRPr="00FB0A54" w:rsidRDefault="00E73796" w:rsidP="00DE6D1E">
            <w:pPr>
              <w:ind w:left="200" w:hangingChars="100" w:hanging="200"/>
            </w:pPr>
            <w:r w:rsidRPr="00FB0A54">
              <w:rPr>
                <w:rFonts w:hint="eastAsia"/>
              </w:rPr>
              <w:t>・いろいろな関数の局所的な性質や大域的な性質に着目し，事象を数学的に考察したり，問題解決の過程や結果を振り返って統合的・発展的に考察したりする力を身に付けている。</w:t>
            </w:r>
          </w:p>
        </w:tc>
        <w:tc>
          <w:tcPr>
            <w:tcW w:w="4111" w:type="dxa"/>
          </w:tcPr>
          <w:p w14:paraId="1052B28C" w14:textId="77777777" w:rsidR="00E73796" w:rsidRPr="00FB0A54" w:rsidRDefault="00E73796" w:rsidP="00DE6D1E">
            <w:pPr>
              <w:ind w:left="200" w:hangingChars="100" w:hanging="200"/>
            </w:pPr>
            <w:r w:rsidRPr="00FB0A54">
              <w:rPr>
                <w:rFonts w:hint="eastAsia"/>
              </w:rPr>
              <w:t>・数学のよさを認識し積極的に数学を活用しようとしたり，粘り強く柔軟に考え数学的論拠に基づき判断しようとしたりしている。</w:t>
            </w:r>
          </w:p>
          <w:p w14:paraId="2A3B1447" w14:textId="4F9854AA" w:rsidR="00101CEC" w:rsidRPr="00FB0A54" w:rsidRDefault="00E73796" w:rsidP="00DE6D1E">
            <w:pPr>
              <w:ind w:left="200" w:hangingChars="100" w:hanging="200"/>
            </w:pPr>
            <w:r w:rsidRPr="00FB0A54">
              <w:rPr>
                <w:rFonts w:hint="eastAsia"/>
              </w:rPr>
              <w:t>・問題解決の過程を振り返って考察を深めたり，評価・改善したりしようとしている。</w:t>
            </w:r>
          </w:p>
        </w:tc>
      </w:tr>
    </w:tbl>
    <w:p w14:paraId="1CCA8A6C" w14:textId="77777777" w:rsidR="00B50533" w:rsidRPr="00FB0A54" w:rsidRDefault="00B50533" w:rsidP="00CA51AC">
      <w:pPr>
        <w:ind w:right="800"/>
      </w:pPr>
    </w:p>
    <w:p w14:paraId="56AA70D5" w14:textId="1C1988C5" w:rsidR="00B50533" w:rsidRPr="00FB0A54" w:rsidRDefault="000B47F3" w:rsidP="00CA51AC">
      <w:pPr>
        <w:snapToGrid/>
      </w:pPr>
      <w:r w:rsidRPr="00FB0A54">
        <w:rPr>
          <w:rFonts w:asciiTheme="majorEastAsia" w:eastAsiaTheme="majorEastAsia" w:hAnsiTheme="majorEastAsia" w:hint="eastAsia"/>
        </w:rPr>
        <w:t>３　各章の観点別評価規準例</w:t>
      </w:r>
      <w:r w:rsidR="00DB7B03" w:rsidRPr="00FB0A54">
        <w:rPr>
          <w:rFonts w:asciiTheme="majorEastAsia" w:eastAsiaTheme="majorEastAsia" w:hAnsiTheme="majorEastAsia"/>
        </w:rPr>
        <w:tab/>
      </w:r>
      <w:r w:rsidR="00DB7B03" w:rsidRPr="00FB0A54">
        <w:tab/>
      </w:r>
      <w:r w:rsidR="00BF7906" w:rsidRPr="00FB0A54">
        <w:rPr>
          <w:rFonts w:hint="eastAsia"/>
        </w:rPr>
        <w:t>※部分は</w:t>
      </w:r>
      <w:r w:rsidR="002B7BDF" w:rsidRPr="00FB0A54">
        <w:rPr>
          <w:rFonts w:hint="eastAsia"/>
        </w:rPr>
        <w:t>教科書</w:t>
      </w:r>
      <w:r w:rsidR="00BF7906" w:rsidRPr="00FB0A54">
        <w:rPr>
          <w:rFonts w:hint="eastAsia"/>
        </w:rPr>
        <w:t>該当箇所。</w:t>
      </w:r>
      <w:r w:rsidR="00073619" w:rsidRPr="00FB0A54">
        <w:t>「本文」は，該当ページの紙面から，例，例題，問を除いた部分。</w:t>
      </w:r>
    </w:p>
    <w:p w14:paraId="63B77C09" w14:textId="77777777" w:rsidR="000E7402" w:rsidRPr="00FB0A54" w:rsidRDefault="000E7402" w:rsidP="00CA51AC">
      <w:pPr>
        <w:rPr>
          <w:rFonts w:ascii="Arial" w:hAnsi="Arial" w:cs="Arial"/>
          <w:color w:val="000000"/>
        </w:rPr>
      </w:pPr>
    </w:p>
    <w:p w14:paraId="111E4B40" w14:textId="2BF21DD2" w:rsidR="004D4733" w:rsidRPr="00FB0A54" w:rsidRDefault="000B47F3" w:rsidP="00CA51AC">
      <w:pPr>
        <w:rPr>
          <w:rFonts w:asciiTheme="majorEastAsia" w:eastAsiaTheme="majorEastAsia" w:hAnsiTheme="majorEastAsia" w:cs="Arial"/>
          <w:color w:val="000000"/>
        </w:rPr>
      </w:pPr>
      <w:r w:rsidRPr="00FB0A54">
        <w:rPr>
          <w:rFonts w:asciiTheme="majorEastAsia" w:eastAsiaTheme="majorEastAsia" w:hAnsiTheme="majorEastAsia" w:cs="Arial" w:hint="eastAsia"/>
          <w:color w:val="000000"/>
        </w:rPr>
        <w:t xml:space="preserve">１章　</w:t>
      </w:r>
      <w:r w:rsidR="005609C7" w:rsidRPr="00FB0A54">
        <w:rPr>
          <w:rFonts w:asciiTheme="majorEastAsia" w:eastAsiaTheme="majorEastAsia" w:hAnsiTheme="majorEastAsia" w:cs="Arial" w:hint="eastAsia"/>
          <w:color w:val="000000"/>
        </w:rPr>
        <w:t>関数と極限</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0"/>
        <w:gridCol w:w="454"/>
        <w:gridCol w:w="2938"/>
        <w:gridCol w:w="2938"/>
        <w:gridCol w:w="2938"/>
        <w:gridCol w:w="2938"/>
      </w:tblGrid>
      <w:tr w:rsidR="004D4733" w:rsidRPr="00FB0A54" w14:paraId="67BB8B00" w14:textId="77777777" w:rsidTr="00EC4DC4">
        <w:trPr>
          <w:tblHeader/>
        </w:trPr>
        <w:tc>
          <w:tcPr>
            <w:tcW w:w="2820" w:type="dxa"/>
            <w:vMerge w:val="restart"/>
            <w:tcBorders>
              <w:top w:val="single" w:sz="4" w:space="0" w:color="000000"/>
              <w:left w:val="single" w:sz="4" w:space="0" w:color="000000"/>
            </w:tcBorders>
            <w:shd w:val="clear" w:color="auto" w:fill="auto"/>
            <w:vAlign w:val="center"/>
          </w:tcPr>
          <w:p w14:paraId="523991E4" w14:textId="77777777" w:rsidR="004D4733" w:rsidRPr="00FB0A54" w:rsidRDefault="004D4733" w:rsidP="00CA51AC">
            <w:pPr>
              <w:jc w:val="center"/>
              <w:rPr>
                <w:rFonts w:asciiTheme="majorEastAsia" w:eastAsiaTheme="majorEastAsia" w:hAnsiTheme="majorEastAsia"/>
              </w:rPr>
            </w:pPr>
            <w:r w:rsidRPr="00FB0A54">
              <w:rPr>
                <w:rFonts w:asciiTheme="majorEastAsia" w:eastAsiaTheme="majorEastAsia" w:hAnsiTheme="majorEastAsia" w:hint="eastAsia"/>
              </w:rPr>
              <w:t>学習内容</w:t>
            </w:r>
          </w:p>
        </w:tc>
        <w:tc>
          <w:tcPr>
            <w:tcW w:w="454" w:type="dxa"/>
            <w:vMerge w:val="restart"/>
            <w:shd w:val="clear" w:color="auto" w:fill="auto"/>
            <w:vAlign w:val="center"/>
          </w:tcPr>
          <w:p w14:paraId="059EC826" w14:textId="77777777" w:rsidR="004D4733" w:rsidRPr="00FB0A54" w:rsidRDefault="004D4733"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時</w:t>
            </w:r>
          </w:p>
          <w:p w14:paraId="377117FF" w14:textId="77777777" w:rsidR="004D4733" w:rsidRPr="00FB0A54" w:rsidRDefault="004D4733"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間</w:t>
            </w:r>
          </w:p>
        </w:tc>
        <w:tc>
          <w:tcPr>
            <w:tcW w:w="2938" w:type="dxa"/>
            <w:vMerge w:val="restart"/>
            <w:tcBorders>
              <w:right w:val="single" w:sz="12" w:space="0" w:color="000000"/>
            </w:tcBorders>
            <w:shd w:val="clear" w:color="auto" w:fill="auto"/>
            <w:vAlign w:val="center"/>
          </w:tcPr>
          <w:p w14:paraId="08B26257" w14:textId="77777777" w:rsidR="004D4733" w:rsidRPr="00FB0A54" w:rsidRDefault="004D4733"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学習のねらい</w:t>
            </w:r>
          </w:p>
        </w:tc>
        <w:tc>
          <w:tcPr>
            <w:tcW w:w="8814" w:type="dxa"/>
            <w:gridSpan w:val="3"/>
            <w:tcBorders>
              <w:left w:val="single" w:sz="12" w:space="0" w:color="000000"/>
            </w:tcBorders>
            <w:shd w:val="clear" w:color="auto" w:fill="auto"/>
          </w:tcPr>
          <w:p w14:paraId="3E7348C5" w14:textId="77777777" w:rsidR="004D4733" w:rsidRPr="00FB0A54" w:rsidRDefault="004D4733"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評価規準</w:t>
            </w:r>
          </w:p>
        </w:tc>
      </w:tr>
      <w:tr w:rsidR="004D4733" w:rsidRPr="00FB0A54" w14:paraId="18523724" w14:textId="77777777" w:rsidTr="00EC4DC4">
        <w:trPr>
          <w:tblHeader/>
        </w:trPr>
        <w:tc>
          <w:tcPr>
            <w:tcW w:w="2820" w:type="dxa"/>
            <w:vMerge/>
            <w:tcBorders>
              <w:top w:val="single" w:sz="4" w:space="0" w:color="000000"/>
              <w:left w:val="single" w:sz="4" w:space="0" w:color="000000"/>
            </w:tcBorders>
            <w:shd w:val="clear" w:color="auto" w:fill="auto"/>
            <w:vAlign w:val="center"/>
          </w:tcPr>
          <w:p w14:paraId="20D06C3F" w14:textId="77777777" w:rsidR="004D4733" w:rsidRPr="00FB0A54" w:rsidRDefault="004D4733" w:rsidP="00CA51AC">
            <w:pPr>
              <w:rPr>
                <w:rFonts w:asciiTheme="majorEastAsia" w:eastAsiaTheme="majorEastAsia" w:hAnsiTheme="majorEastAsia"/>
              </w:rPr>
            </w:pPr>
          </w:p>
        </w:tc>
        <w:tc>
          <w:tcPr>
            <w:tcW w:w="454" w:type="dxa"/>
            <w:vMerge/>
            <w:shd w:val="clear" w:color="auto" w:fill="auto"/>
            <w:vAlign w:val="center"/>
          </w:tcPr>
          <w:p w14:paraId="76D58047" w14:textId="77777777" w:rsidR="004D4733" w:rsidRPr="00FB0A54" w:rsidRDefault="004D4733" w:rsidP="00CA51AC">
            <w:pPr>
              <w:pBdr>
                <w:top w:val="nil"/>
                <w:left w:val="nil"/>
                <w:bottom w:val="nil"/>
                <w:right w:val="nil"/>
                <w:between w:val="nil"/>
              </w:pBdr>
              <w:jc w:val="left"/>
              <w:rPr>
                <w:rFonts w:asciiTheme="majorEastAsia" w:eastAsiaTheme="majorEastAsia" w:hAnsiTheme="majorEastAsia" w:cs="Arial"/>
              </w:rPr>
            </w:pPr>
          </w:p>
        </w:tc>
        <w:tc>
          <w:tcPr>
            <w:tcW w:w="2938" w:type="dxa"/>
            <w:vMerge/>
            <w:tcBorders>
              <w:right w:val="single" w:sz="12" w:space="0" w:color="000000"/>
            </w:tcBorders>
            <w:shd w:val="clear" w:color="auto" w:fill="auto"/>
            <w:vAlign w:val="center"/>
          </w:tcPr>
          <w:p w14:paraId="77A72A5C" w14:textId="77777777" w:rsidR="004D4733" w:rsidRPr="00FB0A54" w:rsidRDefault="004D4733" w:rsidP="00CA51AC">
            <w:pPr>
              <w:pBdr>
                <w:top w:val="nil"/>
                <w:left w:val="nil"/>
                <w:bottom w:val="nil"/>
                <w:right w:val="nil"/>
                <w:between w:val="nil"/>
              </w:pBdr>
              <w:jc w:val="left"/>
              <w:rPr>
                <w:rFonts w:asciiTheme="majorEastAsia" w:eastAsiaTheme="majorEastAsia" w:hAnsiTheme="majorEastAsia" w:cs="Arial"/>
              </w:rPr>
            </w:pPr>
          </w:p>
        </w:tc>
        <w:tc>
          <w:tcPr>
            <w:tcW w:w="2938" w:type="dxa"/>
            <w:tcBorders>
              <w:left w:val="single" w:sz="12" w:space="0" w:color="000000"/>
            </w:tcBorders>
            <w:shd w:val="clear" w:color="auto" w:fill="auto"/>
          </w:tcPr>
          <w:p w14:paraId="63111450" w14:textId="77777777" w:rsidR="004D4733" w:rsidRPr="00FB0A54" w:rsidRDefault="004D4733"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知識・技能</w:t>
            </w:r>
          </w:p>
        </w:tc>
        <w:tc>
          <w:tcPr>
            <w:tcW w:w="2938" w:type="dxa"/>
            <w:shd w:val="clear" w:color="auto" w:fill="auto"/>
          </w:tcPr>
          <w:p w14:paraId="21453BDF" w14:textId="77777777" w:rsidR="004D4733" w:rsidRPr="00FB0A54" w:rsidRDefault="004D4733"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思考・判断・表現</w:t>
            </w:r>
          </w:p>
        </w:tc>
        <w:tc>
          <w:tcPr>
            <w:tcW w:w="2938" w:type="dxa"/>
            <w:shd w:val="clear" w:color="auto" w:fill="auto"/>
          </w:tcPr>
          <w:p w14:paraId="7816A8AF" w14:textId="77777777" w:rsidR="004D4733" w:rsidRPr="00FB0A54" w:rsidRDefault="004D4733"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主体的に学習に取り組む態度</w:t>
            </w:r>
          </w:p>
        </w:tc>
      </w:tr>
      <w:tr w:rsidR="000E7402" w:rsidRPr="00FB0A54" w14:paraId="592B2101" w14:textId="77777777" w:rsidTr="00EC4DC4">
        <w:tc>
          <w:tcPr>
            <w:tcW w:w="2820" w:type="dxa"/>
            <w:tcBorders>
              <w:top w:val="single" w:sz="4" w:space="0" w:color="000000"/>
              <w:left w:val="single" w:sz="4" w:space="0" w:color="000000"/>
              <w:bottom w:val="single" w:sz="4" w:space="0" w:color="000000"/>
            </w:tcBorders>
            <w:shd w:val="clear" w:color="auto" w:fill="D9D9D9"/>
          </w:tcPr>
          <w:p w14:paraId="251A1368" w14:textId="0C50D311" w:rsidR="000E7402" w:rsidRPr="00EB4CEB" w:rsidRDefault="000B47F3" w:rsidP="00CA51AC">
            <w:pPr>
              <w:rPr>
                <w:rFonts w:ascii="Arial" w:eastAsia="Arial" w:hAnsi="Arial" w:cs="Arial"/>
                <w:color w:val="000000"/>
              </w:rPr>
            </w:pPr>
            <w:r w:rsidRPr="000B47F3">
              <w:rPr>
                <w:rFonts w:ascii="ＭＳ ゴシック" w:eastAsia="ＭＳ ゴシック" w:hAnsi="ＭＳ ゴシック" w:cs="ＭＳ ゴシック" w:hint="eastAsia"/>
                <w:color w:val="000000"/>
              </w:rPr>
              <w:t xml:space="preserve">１節　</w:t>
            </w:r>
            <w:r w:rsidR="005609C7">
              <w:rPr>
                <w:rFonts w:ascii="ＭＳ ゴシック" w:eastAsia="ＭＳ ゴシック" w:hAnsi="ＭＳ ゴシック" w:cs="ＭＳ ゴシック" w:hint="eastAsia"/>
                <w:color w:val="000000"/>
              </w:rPr>
              <w:t>関数</w:t>
            </w:r>
          </w:p>
        </w:tc>
        <w:tc>
          <w:tcPr>
            <w:tcW w:w="454" w:type="dxa"/>
            <w:tcBorders>
              <w:top w:val="single" w:sz="4" w:space="0" w:color="000000"/>
              <w:left w:val="single" w:sz="4" w:space="0" w:color="000000"/>
              <w:bottom w:val="single" w:sz="4" w:space="0" w:color="000000"/>
            </w:tcBorders>
            <w:shd w:val="clear" w:color="auto" w:fill="D9D9D9"/>
          </w:tcPr>
          <w:p w14:paraId="74674083" w14:textId="77777777" w:rsidR="000E7402" w:rsidRPr="00FB0A54" w:rsidRDefault="000E7402" w:rsidP="00CA51AC">
            <w:pPr>
              <w:jc w:val="center"/>
            </w:pPr>
          </w:p>
        </w:tc>
        <w:tc>
          <w:tcPr>
            <w:tcW w:w="2938" w:type="dxa"/>
            <w:tcBorders>
              <w:top w:val="single" w:sz="4" w:space="0" w:color="000000"/>
              <w:left w:val="single" w:sz="4" w:space="0" w:color="000000"/>
              <w:bottom w:val="single" w:sz="4" w:space="0" w:color="000000"/>
              <w:right w:val="single" w:sz="12" w:space="0" w:color="000000"/>
            </w:tcBorders>
            <w:shd w:val="clear" w:color="auto" w:fill="D9D9D9"/>
          </w:tcPr>
          <w:p w14:paraId="3822E996" w14:textId="77777777" w:rsidR="000E7402" w:rsidRPr="00FB0A54" w:rsidRDefault="000E7402" w:rsidP="00CA51AC"/>
        </w:tc>
        <w:tc>
          <w:tcPr>
            <w:tcW w:w="2938" w:type="dxa"/>
            <w:tcBorders>
              <w:top w:val="single" w:sz="4" w:space="0" w:color="000000"/>
              <w:left w:val="single" w:sz="12" w:space="0" w:color="000000"/>
              <w:bottom w:val="single" w:sz="4" w:space="0" w:color="000000"/>
            </w:tcBorders>
            <w:shd w:val="clear" w:color="auto" w:fill="D9D9D9"/>
          </w:tcPr>
          <w:p w14:paraId="2E67ED0B" w14:textId="77777777" w:rsidR="000E7402" w:rsidRPr="00FB0A54" w:rsidRDefault="000E7402" w:rsidP="00CA51AC"/>
        </w:tc>
        <w:tc>
          <w:tcPr>
            <w:tcW w:w="2938" w:type="dxa"/>
            <w:tcBorders>
              <w:top w:val="single" w:sz="4" w:space="0" w:color="000000"/>
              <w:left w:val="single" w:sz="4" w:space="0" w:color="000000"/>
              <w:bottom w:val="single" w:sz="4" w:space="0" w:color="000000"/>
            </w:tcBorders>
            <w:shd w:val="clear" w:color="auto" w:fill="D9D9D9"/>
          </w:tcPr>
          <w:p w14:paraId="63FD98C2" w14:textId="77777777" w:rsidR="000E7402" w:rsidRPr="00FB0A54" w:rsidRDefault="000E7402" w:rsidP="00CA51AC"/>
        </w:tc>
        <w:tc>
          <w:tcPr>
            <w:tcW w:w="2938" w:type="dxa"/>
            <w:tcBorders>
              <w:top w:val="single" w:sz="4" w:space="0" w:color="000000"/>
              <w:left w:val="single" w:sz="4" w:space="0" w:color="000000"/>
              <w:bottom w:val="single" w:sz="4" w:space="0" w:color="000000"/>
            </w:tcBorders>
            <w:shd w:val="clear" w:color="auto" w:fill="D9D9D9"/>
          </w:tcPr>
          <w:p w14:paraId="12DA3B8C" w14:textId="77777777" w:rsidR="000E7402" w:rsidRPr="00FB0A54" w:rsidRDefault="000E7402" w:rsidP="00CA51AC"/>
        </w:tc>
      </w:tr>
      <w:tr w:rsidR="000E7402" w:rsidRPr="00FB0A54" w14:paraId="48AFD5C8"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669E1793" w14:textId="48E2136C" w:rsidR="000E7402" w:rsidRPr="00FB0A54" w:rsidRDefault="000E7402" w:rsidP="00CA51AC">
            <w:pPr>
              <w:pBdr>
                <w:top w:val="nil"/>
                <w:left w:val="nil"/>
                <w:bottom w:val="nil"/>
                <w:right w:val="nil"/>
                <w:between w:val="nil"/>
              </w:pBdr>
              <w:ind w:left="400" w:hanging="400"/>
              <w:rPr>
                <w:color w:val="000000"/>
              </w:rPr>
            </w:pPr>
            <w:r w:rsidRPr="00FB0A54">
              <w:rPr>
                <w:color w:val="000000"/>
              </w:rPr>
              <w:t>１</w:t>
            </w:r>
            <w:r w:rsidR="004D4733" w:rsidRPr="00FB0A54">
              <w:rPr>
                <w:rFonts w:hint="eastAsia"/>
              </w:rPr>
              <w:t xml:space="preserve">　</w:t>
            </w:r>
            <w:r w:rsidR="005609C7" w:rsidRPr="00FB0A54">
              <w:rPr>
                <w:rFonts w:hint="eastAsia"/>
              </w:rPr>
              <w:t>分数関数とそのグラフ</w:t>
            </w:r>
          </w:p>
        </w:tc>
        <w:tc>
          <w:tcPr>
            <w:tcW w:w="454" w:type="dxa"/>
            <w:tcBorders>
              <w:top w:val="single" w:sz="4" w:space="0" w:color="000000"/>
              <w:left w:val="single" w:sz="4" w:space="0" w:color="000000"/>
              <w:bottom w:val="single" w:sz="4" w:space="0" w:color="000000"/>
              <w:right w:val="single" w:sz="4" w:space="0" w:color="000000"/>
            </w:tcBorders>
          </w:tcPr>
          <w:p w14:paraId="59FB580A" w14:textId="73AD9ED2" w:rsidR="000E7402" w:rsidRPr="00FB0A54" w:rsidRDefault="00763690" w:rsidP="00CA51AC">
            <w:pPr>
              <w:jc w:val="center"/>
            </w:pPr>
            <w:r w:rsidRPr="00FB0A54">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1A6D5838" w14:textId="489CE1CD" w:rsidR="000E7402" w:rsidRPr="00FB0A54" w:rsidRDefault="00A5276F" w:rsidP="00CA51AC">
            <w:r w:rsidRPr="00FB0A54">
              <w:rPr>
                <w:rFonts w:hint="eastAsia"/>
              </w:rPr>
              <w:t>分数関数とそのグラフについて理解し，既に学習した関数の性質と関連付けて多面的に考察することができる。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6FDE14FD" w14:textId="4D553ED8" w:rsidR="000E7402" w:rsidRPr="00FB0A54" w:rsidRDefault="00B15E04" w:rsidP="00CA51AC">
            <w:pPr>
              <w:pBdr>
                <w:top w:val="nil"/>
                <w:left w:val="nil"/>
                <w:bottom w:val="nil"/>
                <w:right w:val="nil"/>
                <w:between w:val="nil"/>
              </w:pBdr>
              <w:ind w:left="200" w:hangingChars="100" w:hanging="200"/>
            </w:pPr>
            <w:r w:rsidRPr="00FB0A54">
              <w:rPr>
                <w:rFonts w:hint="eastAsia"/>
              </w:rPr>
              <w:t>・</w:t>
            </w:r>
            <w:r w:rsidR="00A5276F" w:rsidRPr="00FB0A54">
              <w:rPr>
                <w:rFonts w:hint="eastAsia"/>
              </w:rPr>
              <w:t>分数関数について</w:t>
            </w:r>
            <w:r w:rsidR="00997B11" w:rsidRPr="00FB0A54">
              <w:rPr>
                <w:rFonts w:hint="eastAsia"/>
              </w:rPr>
              <w:t>理解し</w:t>
            </w:r>
            <w:r w:rsidR="00A5276F" w:rsidRPr="00FB0A54">
              <w:rPr>
                <w:rFonts w:hint="eastAsia"/>
              </w:rPr>
              <w:t>，</w:t>
            </w:r>
            <w:r w:rsidR="00C771E0" w:rsidRPr="00FB0A54">
              <w:rPr>
                <w:rFonts w:hint="eastAsia"/>
              </w:rPr>
              <w:t>そのグラフをかくことができる</w:t>
            </w:r>
            <w:r w:rsidR="00097FD2" w:rsidRPr="00FB0A54">
              <w:rPr>
                <w:rFonts w:hint="eastAsia"/>
              </w:rPr>
              <w:t>。</w:t>
            </w:r>
          </w:p>
          <w:p w14:paraId="478A1890" w14:textId="438AD0B1" w:rsidR="000E7402" w:rsidRPr="00FB0A54" w:rsidRDefault="00F60931"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000E7402" w:rsidRPr="00FB0A54">
              <w:rPr>
                <w:rFonts w:asciiTheme="majorHAnsi" w:eastAsiaTheme="majorEastAsia" w:hAnsiTheme="majorHAnsi" w:hint="eastAsia"/>
                <w:sz w:val="16"/>
              </w:rPr>
              <w:t>例</w:t>
            </w:r>
            <w:r w:rsidR="000E7402" w:rsidRPr="00FB0A54">
              <w:rPr>
                <w:rFonts w:asciiTheme="majorHAnsi" w:eastAsiaTheme="majorEastAsia" w:hAnsiTheme="majorHAnsi" w:hint="eastAsia"/>
                <w:sz w:val="16"/>
              </w:rPr>
              <w:t>1</w:t>
            </w:r>
            <w:r w:rsidR="000E7402" w:rsidRPr="00FB0A54">
              <w:rPr>
                <w:rFonts w:asciiTheme="majorHAnsi" w:eastAsiaTheme="majorEastAsia" w:hAnsiTheme="majorHAnsi" w:hint="eastAsia"/>
                <w:sz w:val="16"/>
              </w:rPr>
              <w:t>，</w:t>
            </w:r>
            <w:r w:rsidR="00C771E0" w:rsidRPr="00FB0A54">
              <w:rPr>
                <w:rFonts w:asciiTheme="majorHAnsi" w:eastAsiaTheme="majorEastAsia" w:hAnsiTheme="majorHAnsi" w:hint="eastAsia"/>
                <w:sz w:val="16"/>
              </w:rPr>
              <w:t>例題</w:t>
            </w:r>
            <w:r w:rsidR="00C771E0" w:rsidRPr="00FB0A54">
              <w:rPr>
                <w:rFonts w:asciiTheme="majorHAnsi" w:eastAsiaTheme="majorEastAsia" w:hAnsiTheme="majorHAnsi" w:hint="eastAsia"/>
                <w:sz w:val="16"/>
              </w:rPr>
              <w:t>1</w:t>
            </w:r>
            <w:r w:rsidR="00C771E0" w:rsidRPr="00FB0A54">
              <w:rPr>
                <w:rFonts w:asciiTheme="majorHAnsi" w:eastAsiaTheme="majorEastAsia" w:hAnsiTheme="majorHAnsi" w:hint="eastAsia"/>
                <w:sz w:val="16"/>
              </w:rPr>
              <w:t>，</w:t>
            </w:r>
            <w:r w:rsidR="000E7402" w:rsidRPr="00FB0A54">
              <w:rPr>
                <w:rFonts w:asciiTheme="majorHAnsi" w:eastAsiaTheme="majorEastAsia" w:hAnsiTheme="majorHAnsi" w:hint="eastAsia"/>
                <w:sz w:val="16"/>
              </w:rPr>
              <w:t>問</w:t>
            </w:r>
            <w:r w:rsidR="000E7402" w:rsidRPr="00FB0A54">
              <w:rPr>
                <w:rFonts w:asciiTheme="majorHAnsi" w:eastAsiaTheme="majorEastAsia" w:hAnsiTheme="majorHAnsi" w:hint="eastAsia"/>
                <w:sz w:val="16"/>
              </w:rPr>
              <w:t>1</w:t>
            </w:r>
            <w:r w:rsidR="00C771E0" w:rsidRPr="00FB0A54">
              <w:rPr>
                <w:rFonts w:asciiTheme="majorHAnsi" w:eastAsiaTheme="majorEastAsia" w:hAnsiTheme="majorHAnsi" w:hint="eastAsia"/>
                <w:sz w:val="16"/>
              </w:rPr>
              <w:t>～</w:t>
            </w:r>
            <w:r w:rsidR="00C771E0" w:rsidRPr="00FB0A54">
              <w:rPr>
                <w:rFonts w:asciiTheme="majorHAnsi" w:eastAsiaTheme="majorEastAsia" w:hAnsiTheme="majorHAnsi" w:hint="eastAsia"/>
                <w:sz w:val="16"/>
              </w:rPr>
              <w:t>3</w:t>
            </w:r>
          </w:p>
        </w:tc>
        <w:tc>
          <w:tcPr>
            <w:tcW w:w="2938" w:type="dxa"/>
            <w:tcBorders>
              <w:top w:val="single" w:sz="4" w:space="0" w:color="000000"/>
              <w:left w:val="single" w:sz="4" w:space="0" w:color="000000"/>
              <w:bottom w:val="single" w:sz="4" w:space="0" w:color="000000"/>
              <w:right w:val="single" w:sz="4" w:space="0" w:color="000000"/>
            </w:tcBorders>
          </w:tcPr>
          <w:p w14:paraId="56AFB519" w14:textId="77777777" w:rsidR="000E7402" w:rsidRPr="00FB0A54" w:rsidRDefault="00C771E0" w:rsidP="00CA51AC">
            <w:pPr>
              <w:pBdr>
                <w:top w:val="nil"/>
                <w:left w:val="nil"/>
                <w:bottom w:val="nil"/>
                <w:right w:val="nil"/>
                <w:between w:val="nil"/>
              </w:pBdr>
              <w:ind w:left="200" w:hangingChars="100" w:hanging="200"/>
            </w:pPr>
            <w:r w:rsidRPr="00FB0A54">
              <w:rPr>
                <w:rFonts w:hint="eastAsia"/>
              </w:rPr>
              <w:t>・分数関数のグラフを利用して，分数不等式を考察することができる。</w:t>
            </w:r>
          </w:p>
          <w:p w14:paraId="17DD2D7F" w14:textId="7972DE9B" w:rsidR="00C771E0" w:rsidRPr="00FB0A54" w:rsidRDefault="00C771E0" w:rsidP="003329B4">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2</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4</w:t>
            </w:r>
          </w:p>
        </w:tc>
        <w:tc>
          <w:tcPr>
            <w:tcW w:w="2938" w:type="dxa"/>
            <w:tcBorders>
              <w:top w:val="single" w:sz="4" w:space="0" w:color="000000"/>
              <w:left w:val="single" w:sz="4" w:space="0" w:color="000000"/>
              <w:bottom w:val="single" w:sz="4" w:space="0" w:color="000000"/>
              <w:right w:val="single" w:sz="4" w:space="0" w:color="000000"/>
            </w:tcBorders>
          </w:tcPr>
          <w:p w14:paraId="73648977" w14:textId="77777777" w:rsidR="000E7402" w:rsidRPr="00FB0A54" w:rsidRDefault="00C771E0" w:rsidP="00CA51AC">
            <w:pPr>
              <w:pBdr>
                <w:top w:val="nil"/>
                <w:left w:val="nil"/>
                <w:bottom w:val="nil"/>
                <w:right w:val="nil"/>
                <w:between w:val="nil"/>
              </w:pBdr>
              <w:ind w:left="200" w:hangingChars="100" w:hanging="200"/>
            </w:pPr>
            <w:r w:rsidRPr="00FB0A54">
              <w:rPr>
                <w:rFonts w:hint="eastAsia"/>
              </w:rPr>
              <w:t>・既に学習した関数の性質と関連付けて考えようとしている。</w:t>
            </w:r>
          </w:p>
          <w:p w14:paraId="1B272B2B" w14:textId="763D693D" w:rsidR="00C771E0" w:rsidRPr="00FB0A54" w:rsidRDefault="00C771E0" w:rsidP="003329B4">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.6</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8</w:t>
            </w:r>
            <w:r w:rsidRPr="00FB0A54">
              <w:rPr>
                <w:rFonts w:asciiTheme="majorHAnsi" w:eastAsiaTheme="majorEastAsia" w:hAnsiTheme="majorHAnsi" w:hint="eastAsia"/>
                <w:sz w:val="16"/>
              </w:rPr>
              <w:t>本文</w:t>
            </w:r>
          </w:p>
        </w:tc>
      </w:tr>
      <w:tr w:rsidR="000E7402" w:rsidRPr="00FB0A54" w14:paraId="52A6488D"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1CA9263C" w14:textId="0751874F" w:rsidR="000E7402" w:rsidRPr="00FB0A54" w:rsidRDefault="000E7402" w:rsidP="00CA51AC">
            <w:pPr>
              <w:pBdr>
                <w:top w:val="nil"/>
                <w:left w:val="nil"/>
                <w:bottom w:val="nil"/>
                <w:right w:val="nil"/>
                <w:between w:val="nil"/>
              </w:pBdr>
              <w:ind w:left="400" w:hanging="400"/>
              <w:rPr>
                <w:color w:val="000000"/>
              </w:rPr>
            </w:pPr>
            <w:r w:rsidRPr="00FB0A54">
              <w:rPr>
                <w:color w:val="000000"/>
              </w:rPr>
              <w:t>２</w:t>
            </w:r>
            <w:r w:rsidR="004D4733" w:rsidRPr="00FB0A54">
              <w:rPr>
                <w:rFonts w:hint="eastAsia"/>
              </w:rPr>
              <w:t xml:space="preserve">　</w:t>
            </w:r>
            <w:r w:rsidR="005609C7" w:rsidRPr="00FB0A54">
              <w:rPr>
                <w:rFonts w:hint="eastAsia"/>
              </w:rPr>
              <w:t>無理関数とそのグラフ</w:t>
            </w:r>
          </w:p>
        </w:tc>
        <w:tc>
          <w:tcPr>
            <w:tcW w:w="454" w:type="dxa"/>
            <w:tcBorders>
              <w:top w:val="single" w:sz="4" w:space="0" w:color="000000"/>
              <w:left w:val="single" w:sz="4" w:space="0" w:color="000000"/>
              <w:bottom w:val="single" w:sz="4" w:space="0" w:color="000000"/>
              <w:right w:val="single" w:sz="4" w:space="0" w:color="000000"/>
            </w:tcBorders>
          </w:tcPr>
          <w:p w14:paraId="202C97B4" w14:textId="003A7E08" w:rsidR="000E7402" w:rsidRPr="00FB0A54" w:rsidRDefault="00763690" w:rsidP="00CA51AC">
            <w:pPr>
              <w:jc w:val="center"/>
            </w:pPr>
            <w:r w:rsidRPr="00FB0A54">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69C487F0" w14:textId="1716E710" w:rsidR="000E7402" w:rsidRPr="00FB0A54" w:rsidRDefault="00A5276F" w:rsidP="00CA51AC">
            <w:r w:rsidRPr="00FB0A54">
              <w:rPr>
                <w:rFonts w:hint="eastAsia"/>
              </w:rPr>
              <w:t>無理関数とそのグラフについて理解し，既に学習した関数の性質と関連付けて多面的に</w:t>
            </w:r>
            <w:r w:rsidRPr="00FB0A54">
              <w:rPr>
                <w:rFonts w:hint="eastAsia"/>
              </w:rPr>
              <w:lastRenderedPageBreak/>
              <w:t>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10267334" w14:textId="3AB3583F" w:rsidR="00C771E0" w:rsidRPr="00FB0A54" w:rsidRDefault="00C771E0" w:rsidP="00CA51AC">
            <w:pPr>
              <w:pBdr>
                <w:top w:val="nil"/>
                <w:left w:val="nil"/>
                <w:bottom w:val="nil"/>
                <w:right w:val="nil"/>
                <w:between w:val="nil"/>
              </w:pBdr>
              <w:ind w:left="200" w:hangingChars="100" w:hanging="200"/>
            </w:pPr>
            <w:r w:rsidRPr="00FB0A54">
              <w:rPr>
                <w:rFonts w:hint="eastAsia"/>
              </w:rPr>
              <w:lastRenderedPageBreak/>
              <w:t>・無理関数について理解し，そのグラフをかくことができる。</w:t>
            </w:r>
          </w:p>
          <w:p w14:paraId="4DD2644F" w14:textId="4C4A1842" w:rsidR="008B6945" w:rsidRPr="00FB0A54" w:rsidRDefault="00C771E0"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lastRenderedPageBreak/>
              <w:t>※例</w:t>
            </w:r>
            <w:r w:rsidRPr="00FB0A54">
              <w:rPr>
                <w:rFonts w:asciiTheme="majorHAnsi" w:eastAsiaTheme="majorEastAsia" w:hAnsiTheme="majorHAnsi"/>
                <w:sz w:val="16"/>
              </w:rPr>
              <w:t>2</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3</w:t>
            </w:r>
            <w:r w:rsidRPr="00FB0A54">
              <w:rPr>
                <w:rFonts w:asciiTheme="majorHAnsi" w:eastAsiaTheme="majorEastAsia" w:hAnsiTheme="majorHAnsi" w:hint="eastAsia"/>
                <w:sz w:val="16"/>
              </w:rPr>
              <w:t>，問</w:t>
            </w:r>
            <w:r w:rsidRPr="00FB0A54">
              <w:rPr>
                <w:rFonts w:asciiTheme="majorHAnsi" w:eastAsiaTheme="majorEastAsia" w:hAnsiTheme="majorHAnsi"/>
                <w:sz w:val="16"/>
              </w:rPr>
              <w:t>5</w:t>
            </w:r>
            <w:r w:rsidRPr="00FB0A54">
              <w:rPr>
                <w:rFonts w:asciiTheme="majorHAnsi" w:eastAsiaTheme="majorEastAsia" w:hAnsiTheme="majorHAnsi" w:hint="eastAsia"/>
                <w:sz w:val="16"/>
              </w:rPr>
              <w:t>～</w:t>
            </w:r>
            <w:r w:rsidRPr="00FB0A54">
              <w:rPr>
                <w:rFonts w:asciiTheme="majorHAnsi" w:eastAsiaTheme="majorEastAsia" w:hAnsiTheme="majorHAnsi"/>
                <w:sz w:val="16"/>
              </w:rPr>
              <w:t>7</w:t>
            </w:r>
          </w:p>
        </w:tc>
        <w:tc>
          <w:tcPr>
            <w:tcW w:w="2938" w:type="dxa"/>
            <w:tcBorders>
              <w:top w:val="single" w:sz="4" w:space="0" w:color="000000"/>
              <w:left w:val="single" w:sz="4" w:space="0" w:color="000000"/>
              <w:bottom w:val="single" w:sz="4" w:space="0" w:color="000000"/>
              <w:right w:val="single" w:sz="4" w:space="0" w:color="000000"/>
            </w:tcBorders>
          </w:tcPr>
          <w:p w14:paraId="314E0BDC" w14:textId="6742DC20" w:rsidR="00C771E0" w:rsidRPr="00FB0A54" w:rsidRDefault="00C771E0" w:rsidP="00CA51AC">
            <w:pPr>
              <w:pBdr>
                <w:top w:val="nil"/>
                <w:left w:val="nil"/>
                <w:bottom w:val="nil"/>
                <w:right w:val="nil"/>
                <w:between w:val="nil"/>
              </w:pBdr>
              <w:ind w:left="200" w:hangingChars="100" w:hanging="200"/>
            </w:pPr>
            <w:r w:rsidRPr="00FB0A54">
              <w:rPr>
                <w:rFonts w:hint="eastAsia"/>
              </w:rPr>
              <w:lastRenderedPageBreak/>
              <w:t>・無理関数のグラフを利用して，無理不等式を考察することができる。</w:t>
            </w:r>
          </w:p>
          <w:p w14:paraId="750C8189" w14:textId="77563C1F" w:rsidR="00DF446C" w:rsidRPr="00FB0A54" w:rsidRDefault="00C771E0"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lastRenderedPageBreak/>
              <w:t>※例題</w:t>
            </w:r>
            <w:r w:rsidRPr="00FB0A54">
              <w:rPr>
                <w:rFonts w:asciiTheme="majorHAnsi" w:eastAsiaTheme="majorEastAsia" w:hAnsiTheme="majorHAnsi"/>
                <w:sz w:val="16"/>
              </w:rPr>
              <w:t>3</w:t>
            </w:r>
            <w:r w:rsidRPr="00FB0A54">
              <w:rPr>
                <w:rFonts w:asciiTheme="majorHAnsi" w:eastAsiaTheme="majorEastAsia" w:hAnsiTheme="majorHAnsi" w:hint="eastAsia"/>
                <w:sz w:val="16"/>
              </w:rPr>
              <w:t>，問</w:t>
            </w:r>
            <w:r w:rsidRPr="00FB0A54">
              <w:rPr>
                <w:rFonts w:asciiTheme="majorHAnsi" w:eastAsiaTheme="majorEastAsia" w:hAnsiTheme="majorHAnsi"/>
                <w:sz w:val="16"/>
              </w:rPr>
              <w:t>8</w:t>
            </w:r>
          </w:p>
        </w:tc>
        <w:tc>
          <w:tcPr>
            <w:tcW w:w="2938" w:type="dxa"/>
            <w:tcBorders>
              <w:top w:val="single" w:sz="4" w:space="0" w:color="000000"/>
              <w:left w:val="single" w:sz="4" w:space="0" w:color="000000"/>
              <w:bottom w:val="single" w:sz="4" w:space="0" w:color="000000"/>
              <w:right w:val="single" w:sz="4" w:space="0" w:color="000000"/>
            </w:tcBorders>
          </w:tcPr>
          <w:p w14:paraId="69BFF5B8" w14:textId="77777777" w:rsidR="00C771E0" w:rsidRPr="00FB0A54" w:rsidRDefault="00C771E0" w:rsidP="00CA51AC">
            <w:pPr>
              <w:pBdr>
                <w:top w:val="nil"/>
                <w:left w:val="nil"/>
                <w:bottom w:val="nil"/>
                <w:right w:val="nil"/>
                <w:between w:val="nil"/>
              </w:pBdr>
              <w:ind w:left="200" w:hangingChars="100" w:hanging="200"/>
            </w:pPr>
            <w:r w:rsidRPr="00FB0A54">
              <w:rPr>
                <w:rFonts w:hint="eastAsia"/>
              </w:rPr>
              <w:lastRenderedPageBreak/>
              <w:t>・既に学習した関数の性質と関連付けて考えようとしている。</w:t>
            </w:r>
          </w:p>
          <w:p w14:paraId="7BD26CD6" w14:textId="5D5E505D" w:rsidR="000E7402" w:rsidRPr="00FB0A54" w:rsidRDefault="00C771E0" w:rsidP="00B6761C">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lastRenderedPageBreak/>
              <w:t>※</w:t>
            </w:r>
            <w:r w:rsidRPr="00FB0A54">
              <w:rPr>
                <w:rFonts w:asciiTheme="majorHAnsi" w:eastAsiaTheme="majorEastAsia" w:hAnsiTheme="majorHAnsi" w:hint="eastAsia"/>
                <w:sz w:val="16"/>
              </w:rPr>
              <w:t>p</w:t>
            </w:r>
            <w:r w:rsidRPr="00FB0A54">
              <w:rPr>
                <w:rFonts w:asciiTheme="majorHAnsi" w:eastAsiaTheme="majorEastAsia" w:hAnsiTheme="majorHAnsi"/>
                <w:sz w:val="16"/>
              </w:rPr>
              <w:t>.10</w:t>
            </w:r>
            <w:r w:rsidRPr="00FB0A54">
              <w:rPr>
                <w:rFonts w:asciiTheme="majorHAnsi" w:eastAsiaTheme="majorEastAsia" w:hAnsiTheme="majorHAnsi" w:hint="eastAsia"/>
                <w:sz w:val="16"/>
              </w:rPr>
              <w:t>～</w:t>
            </w:r>
            <w:r w:rsidRPr="00FB0A54">
              <w:rPr>
                <w:rFonts w:asciiTheme="majorHAnsi" w:eastAsiaTheme="majorEastAsia" w:hAnsiTheme="majorHAnsi"/>
                <w:sz w:val="16"/>
              </w:rPr>
              <w:t>12</w:t>
            </w:r>
            <w:r w:rsidRPr="00FB0A54">
              <w:rPr>
                <w:rFonts w:asciiTheme="majorHAnsi" w:eastAsiaTheme="majorEastAsia" w:hAnsiTheme="majorHAnsi" w:hint="eastAsia"/>
                <w:sz w:val="16"/>
              </w:rPr>
              <w:t>本文</w:t>
            </w:r>
          </w:p>
        </w:tc>
      </w:tr>
      <w:tr w:rsidR="008B6945" w:rsidRPr="00FB0A54" w14:paraId="01F0BD22"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503A17F9" w14:textId="5C56251A" w:rsidR="008B6945" w:rsidRPr="00FB0A54" w:rsidRDefault="008B6945" w:rsidP="00CA51AC">
            <w:pPr>
              <w:pBdr>
                <w:top w:val="nil"/>
                <w:left w:val="nil"/>
                <w:bottom w:val="nil"/>
                <w:right w:val="nil"/>
                <w:between w:val="nil"/>
              </w:pBdr>
              <w:ind w:left="400" w:hanging="400"/>
              <w:rPr>
                <w:color w:val="000000"/>
              </w:rPr>
            </w:pPr>
            <w:r w:rsidRPr="00FB0A54">
              <w:rPr>
                <w:color w:val="000000"/>
              </w:rPr>
              <w:lastRenderedPageBreak/>
              <w:t>３</w:t>
            </w:r>
            <w:r w:rsidRPr="00FB0A54">
              <w:rPr>
                <w:rFonts w:hint="eastAsia"/>
              </w:rPr>
              <w:t xml:space="preserve">　</w:t>
            </w:r>
            <w:r w:rsidR="005609C7" w:rsidRPr="00FB0A54">
              <w:rPr>
                <w:rFonts w:hint="eastAsia"/>
              </w:rPr>
              <w:t>逆関数と合成関数</w:t>
            </w:r>
          </w:p>
        </w:tc>
        <w:tc>
          <w:tcPr>
            <w:tcW w:w="454" w:type="dxa"/>
            <w:tcBorders>
              <w:top w:val="single" w:sz="4" w:space="0" w:color="000000"/>
              <w:left w:val="single" w:sz="4" w:space="0" w:color="000000"/>
              <w:bottom w:val="single" w:sz="4" w:space="0" w:color="000000"/>
              <w:right w:val="single" w:sz="4" w:space="0" w:color="000000"/>
            </w:tcBorders>
          </w:tcPr>
          <w:p w14:paraId="5FB6819F" w14:textId="6EC93724" w:rsidR="008B6945" w:rsidRPr="00FB0A54" w:rsidRDefault="00763690" w:rsidP="00CA51AC">
            <w:pPr>
              <w:jc w:val="center"/>
            </w:pPr>
            <w:r w:rsidRPr="00FB0A54">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7797AC9D" w14:textId="0BBD3351" w:rsidR="008B6945" w:rsidRPr="00FB0A54" w:rsidRDefault="00C771E0" w:rsidP="00CA51AC">
            <w:r w:rsidRPr="00FB0A54">
              <w:rPr>
                <w:rFonts w:hint="eastAsia"/>
              </w:rPr>
              <w:t>逆関数や合成関数の意味を理解し，それら</w:t>
            </w:r>
            <w:r w:rsidR="008B6945" w:rsidRPr="00FB0A54">
              <w:rPr>
                <w:rFonts w:hint="eastAsia"/>
              </w:rPr>
              <w:t>を求めることができる</w:t>
            </w:r>
            <w:r w:rsidR="008B6945" w:rsidRPr="00FB0A54">
              <w:t>。</w:t>
            </w:r>
          </w:p>
        </w:tc>
        <w:tc>
          <w:tcPr>
            <w:tcW w:w="2938" w:type="dxa"/>
            <w:tcBorders>
              <w:top w:val="single" w:sz="4" w:space="0" w:color="000000"/>
              <w:left w:val="single" w:sz="12" w:space="0" w:color="000000"/>
              <w:bottom w:val="single" w:sz="4" w:space="0" w:color="000000"/>
              <w:right w:val="single" w:sz="4" w:space="0" w:color="000000"/>
            </w:tcBorders>
          </w:tcPr>
          <w:p w14:paraId="013971BB" w14:textId="731F79D5" w:rsidR="008B6945" w:rsidRPr="00FB0A54" w:rsidRDefault="008B6945" w:rsidP="00CA51AC">
            <w:pPr>
              <w:pBdr>
                <w:top w:val="nil"/>
                <w:left w:val="nil"/>
                <w:bottom w:val="nil"/>
                <w:right w:val="nil"/>
                <w:between w:val="nil"/>
              </w:pBdr>
              <w:ind w:left="200" w:hangingChars="100" w:hanging="200"/>
            </w:pPr>
            <w:r w:rsidRPr="00FB0A54">
              <w:rPr>
                <w:rFonts w:hint="eastAsia"/>
              </w:rPr>
              <w:t>・</w:t>
            </w:r>
            <w:r w:rsidR="00C771E0" w:rsidRPr="00FB0A54">
              <w:rPr>
                <w:rFonts w:hint="eastAsia"/>
              </w:rPr>
              <w:t>逆関数や合成関数の意味を理解し，それらを求めることができる</w:t>
            </w:r>
            <w:r w:rsidR="00C771E0" w:rsidRPr="00FB0A54">
              <w:t>。</w:t>
            </w:r>
          </w:p>
          <w:p w14:paraId="18E9DC27" w14:textId="5D93AA91" w:rsidR="008B6945" w:rsidRPr="00FB0A54" w:rsidRDefault="008B6945"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00C771E0" w:rsidRPr="00FB0A54">
              <w:rPr>
                <w:rFonts w:asciiTheme="majorHAnsi" w:eastAsiaTheme="majorEastAsia" w:hAnsiTheme="majorHAnsi"/>
                <w:sz w:val="16"/>
              </w:rPr>
              <w:t>4</w:t>
            </w:r>
            <w:r w:rsidR="00D32F27" w:rsidRPr="00FB0A54">
              <w:rPr>
                <w:rFonts w:asciiTheme="majorHAnsi" w:eastAsiaTheme="majorEastAsia" w:hAnsiTheme="majorHAnsi" w:hint="eastAsia"/>
                <w:sz w:val="16"/>
              </w:rPr>
              <w:t>～</w:t>
            </w:r>
            <w:r w:rsidR="00C771E0" w:rsidRPr="00FB0A54">
              <w:rPr>
                <w:rFonts w:asciiTheme="majorHAnsi" w:eastAsiaTheme="majorEastAsia" w:hAnsiTheme="majorHAnsi"/>
                <w:sz w:val="16"/>
              </w:rPr>
              <w:t>8</w:t>
            </w:r>
            <w:r w:rsidRPr="00FB0A54">
              <w:rPr>
                <w:rFonts w:asciiTheme="majorHAnsi" w:eastAsiaTheme="majorEastAsia" w:hAnsiTheme="majorHAnsi" w:hint="eastAsia"/>
                <w:sz w:val="16"/>
              </w:rPr>
              <w:t>，問</w:t>
            </w:r>
            <w:r w:rsidR="00C771E0" w:rsidRPr="00FB0A54">
              <w:rPr>
                <w:rFonts w:asciiTheme="majorHAnsi" w:eastAsiaTheme="majorEastAsia" w:hAnsiTheme="majorHAnsi"/>
                <w:sz w:val="16"/>
              </w:rPr>
              <w:t>9</w:t>
            </w:r>
            <w:r w:rsidR="00D32F27" w:rsidRPr="00FB0A54">
              <w:rPr>
                <w:rFonts w:asciiTheme="majorHAnsi" w:eastAsiaTheme="majorEastAsia" w:hAnsiTheme="majorHAnsi" w:hint="eastAsia"/>
                <w:sz w:val="16"/>
              </w:rPr>
              <w:t>～</w:t>
            </w:r>
            <w:r w:rsidR="00C771E0" w:rsidRPr="00FB0A54">
              <w:rPr>
                <w:rFonts w:asciiTheme="majorHAnsi" w:eastAsiaTheme="majorEastAsia" w:hAnsiTheme="majorHAnsi"/>
                <w:sz w:val="16"/>
              </w:rPr>
              <w:t>14</w:t>
            </w:r>
          </w:p>
        </w:tc>
        <w:tc>
          <w:tcPr>
            <w:tcW w:w="2938" w:type="dxa"/>
            <w:tcBorders>
              <w:top w:val="single" w:sz="4" w:space="0" w:color="000000"/>
              <w:left w:val="single" w:sz="4" w:space="0" w:color="000000"/>
              <w:bottom w:val="single" w:sz="4" w:space="0" w:color="000000"/>
              <w:right w:val="single" w:sz="4" w:space="0" w:color="000000"/>
            </w:tcBorders>
          </w:tcPr>
          <w:p w14:paraId="0D4E5DF4" w14:textId="7BE55436" w:rsidR="001D07F0" w:rsidRPr="00FB0A54" w:rsidRDefault="001D07F0" w:rsidP="00CA51AC">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7B0B7768" w14:textId="4DB751F9" w:rsidR="008B6945" w:rsidRPr="00FB0A54" w:rsidRDefault="008B6945" w:rsidP="00CA51AC">
            <w:pPr>
              <w:ind w:leftChars="100" w:left="360" w:hangingChars="100" w:hanging="160"/>
              <w:rPr>
                <w:rFonts w:asciiTheme="majorHAnsi" w:eastAsiaTheme="majorEastAsia" w:hAnsiTheme="majorHAnsi"/>
                <w:sz w:val="16"/>
              </w:rPr>
            </w:pPr>
          </w:p>
        </w:tc>
      </w:tr>
      <w:tr w:rsidR="009210CE" w:rsidRPr="00FB0A54" w14:paraId="6958CAEB"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375743C5" w14:textId="086E5BAA" w:rsidR="009210CE" w:rsidRPr="00FB0A54" w:rsidRDefault="005609C7" w:rsidP="00CA51AC">
            <w:r w:rsidRPr="00FB0A54">
              <w:rPr>
                <w:rFonts w:hint="eastAsia"/>
              </w:rPr>
              <w:t>［課題学習］</w:t>
            </w:r>
            <w:r w:rsidR="009210CE" w:rsidRPr="00FB0A54">
              <w:t>探究</w:t>
            </w:r>
          </w:p>
          <w:p w14:paraId="29CFA313" w14:textId="19178558" w:rsidR="009210CE" w:rsidRPr="00FB0A54" w:rsidRDefault="005609C7" w:rsidP="007F0B4B">
            <w:pPr>
              <w:ind w:leftChars="100" w:left="200" w:firstLineChars="100" w:firstLine="200"/>
              <w:rPr>
                <w:color w:val="000000"/>
              </w:rPr>
            </w:pPr>
            <w:r w:rsidRPr="00FB0A54">
              <w:rPr>
                <w:rFonts w:hint="eastAsia"/>
                <w:color w:val="000000"/>
              </w:rPr>
              <w:t>無理式を含む方程式・不等式</w:t>
            </w:r>
          </w:p>
        </w:tc>
        <w:tc>
          <w:tcPr>
            <w:tcW w:w="454" w:type="dxa"/>
            <w:tcBorders>
              <w:top w:val="single" w:sz="4" w:space="0" w:color="000000"/>
              <w:left w:val="single" w:sz="4" w:space="0" w:color="000000"/>
              <w:bottom w:val="single" w:sz="4" w:space="0" w:color="000000"/>
              <w:right w:val="single" w:sz="4" w:space="0" w:color="000000"/>
            </w:tcBorders>
          </w:tcPr>
          <w:p w14:paraId="1DAFE6D2" w14:textId="77777777" w:rsidR="009210CE" w:rsidRPr="00FB0A54" w:rsidRDefault="009210CE" w:rsidP="00CA51AC">
            <w:pPr>
              <w:jc w:val="center"/>
            </w:pPr>
          </w:p>
        </w:tc>
        <w:tc>
          <w:tcPr>
            <w:tcW w:w="2938" w:type="dxa"/>
            <w:tcBorders>
              <w:top w:val="single" w:sz="4" w:space="0" w:color="000000"/>
              <w:left w:val="single" w:sz="4" w:space="0" w:color="000000"/>
              <w:bottom w:val="single" w:sz="4" w:space="0" w:color="000000"/>
              <w:right w:val="single" w:sz="12" w:space="0" w:color="000000"/>
            </w:tcBorders>
          </w:tcPr>
          <w:p w14:paraId="0036D4BE" w14:textId="74DF18F7" w:rsidR="009210CE" w:rsidRPr="00FB0A54" w:rsidRDefault="00C771E0" w:rsidP="00CA51AC">
            <w:r w:rsidRPr="00FB0A54">
              <w:rPr>
                <w:rFonts w:hint="eastAsia"/>
              </w:rPr>
              <w:t>無理不等式</w:t>
            </w:r>
            <w:r w:rsidR="00961826" w:rsidRPr="00FB0A54">
              <w:rPr>
                <w:rFonts w:hint="eastAsia"/>
              </w:rPr>
              <w:t>について学んだ</w:t>
            </w:r>
            <w:r w:rsidR="009210CE" w:rsidRPr="00FB0A54">
              <w:rPr>
                <w:rFonts w:hint="eastAsia"/>
              </w:rPr>
              <w:t>ことを振り返り，</w:t>
            </w:r>
            <w:r w:rsidR="009210CE" w:rsidRPr="00FB0A54">
              <w:t>統合的・発展的に考察することができる。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528C3751" w14:textId="77777777" w:rsidR="009210CE" w:rsidRPr="00FB0A54" w:rsidRDefault="009210CE" w:rsidP="00CA51AC">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32DFC705" w14:textId="7476AC2F" w:rsidR="009210CE" w:rsidRPr="00FB0A54" w:rsidRDefault="009210CE" w:rsidP="00CA51AC">
            <w:pPr>
              <w:pBdr>
                <w:top w:val="nil"/>
                <w:left w:val="nil"/>
                <w:bottom w:val="nil"/>
                <w:right w:val="nil"/>
                <w:between w:val="nil"/>
              </w:pBdr>
              <w:ind w:left="200" w:hangingChars="100" w:hanging="200"/>
            </w:pPr>
            <w:r w:rsidRPr="00FB0A54">
              <w:rPr>
                <w:rFonts w:hint="eastAsia"/>
              </w:rPr>
              <w:t>・</w:t>
            </w:r>
            <w:r w:rsidR="00C771E0" w:rsidRPr="00FB0A54">
              <w:rPr>
                <w:rFonts w:hint="eastAsia"/>
              </w:rPr>
              <w:t>無理方程式や無理不等式について</w:t>
            </w:r>
            <w:r w:rsidR="00961826" w:rsidRPr="00FB0A54">
              <w:rPr>
                <w:rFonts w:hint="eastAsia"/>
              </w:rPr>
              <w:t>，</w:t>
            </w:r>
            <w:r w:rsidR="003F1010" w:rsidRPr="00FB0A54">
              <w:rPr>
                <w:rFonts w:hint="eastAsia"/>
              </w:rPr>
              <w:t>統合的・発展的に考察することができる。</w:t>
            </w:r>
          </w:p>
          <w:p w14:paraId="083CD3D0" w14:textId="54A8C215" w:rsidR="009210CE" w:rsidRPr="00FB0A54" w:rsidRDefault="009210CE" w:rsidP="003329B4">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000469D2" w:rsidRPr="00FB0A54">
              <w:rPr>
                <w:rFonts w:asciiTheme="majorHAnsi" w:eastAsiaTheme="majorEastAsia" w:hAnsiTheme="majorHAnsi" w:hint="eastAsia"/>
                <w:sz w:val="16"/>
              </w:rPr>
              <w:t>考察</w:t>
            </w:r>
            <w:r w:rsidR="000469D2" w:rsidRPr="00FB0A54">
              <w:rPr>
                <w:rFonts w:asciiTheme="majorHAnsi" w:eastAsiaTheme="majorEastAsia" w:hAnsiTheme="majorHAnsi" w:hint="eastAsia"/>
                <w:sz w:val="16"/>
              </w:rPr>
              <w:t>1</w:t>
            </w:r>
            <w:r w:rsidR="000469D2" w:rsidRPr="00FB0A54">
              <w:rPr>
                <w:rFonts w:asciiTheme="majorHAnsi" w:eastAsiaTheme="majorEastAsia" w:hAnsiTheme="majorHAnsi" w:hint="eastAsia"/>
                <w:sz w:val="16"/>
              </w:rPr>
              <w:t>～</w:t>
            </w:r>
            <w:r w:rsidR="000469D2" w:rsidRPr="00FB0A54">
              <w:rPr>
                <w:rFonts w:asciiTheme="majorHAnsi" w:eastAsiaTheme="majorEastAsia" w:hAnsiTheme="majorHAnsi" w:hint="eastAsia"/>
                <w:sz w:val="16"/>
              </w:rPr>
              <w:t>3</w:t>
            </w:r>
          </w:p>
        </w:tc>
        <w:tc>
          <w:tcPr>
            <w:tcW w:w="2938" w:type="dxa"/>
            <w:tcBorders>
              <w:top w:val="single" w:sz="4" w:space="0" w:color="000000"/>
              <w:left w:val="single" w:sz="4" w:space="0" w:color="000000"/>
              <w:bottom w:val="single" w:sz="4" w:space="0" w:color="000000"/>
              <w:right w:val="single" w:sz="4" w:space="0" w:color="000000"/>
            </w:tcBorders>
          </w:tcPr>
          <w:p w14:paraId="7F641FAA" w14:textId="53213B38" w:rsidR="009210CE" w:rsidRPr="00FB0A54" w:rsidRDefault="009210CE" w:rsidP="00CA51AC">
            <w:pPr>
              <w:pBdr>
                <w:top w:val="nil"/>
                <w:left w:val="nil"/>
                <w:bottom w:val="nil"/>
                <w:right w:val="nil"/>
                <w:between w:val="nil"/>
              </w:pBdr>
              <w:ind w:left="200" w:hangingChars="100" w:hanging="200"/>
            </w:pPr>
            <w:r w:rsidRPr="00FB0A54">
              <w:rPr>
                <w:rFonts w:hint="eastAsia"/>
              </w:rPr>
              <w:t>・</w:t>
            </w:r>
            <w:r w:rsidR="00C771E0" w:rsidRPr="00FB0A54">
              <w:rPr>
                <w:rFonts w:hint="eastAsia"/>
              </w:rPr>
              <w:t>無理不等式</w:t>
            </w:r>
            <w:r w:rsidR="00961826" w:rsidRPr="00FB0A54">
              <w:rPr>
                <w:rFonts w:hint="eastAsia"/>
              </w:rPr>
              <w:t>について学んだこと</w:t>
            </w:r>
            <w:r w:rsidR="008D72D8" w:rsidRPr="00FB0A54">
              <w:rPr>
                <w:rFonts w:hint="eastAsia"/>
              </w:rPr>
              <w:t>を振り返り，考察を</w:t>
            </w:r>
            <w:r w:rsidR="006D3376" w:rsidRPr="00FB0A54">
              <w:rPr>
                <w:rFonts w:hint="eastAsia"/>
              </w:rPr>
              <w:t>深めようとしている。</w:t>
            </w:r>
          </w:p>
          <w:p w14:paraId="4C4760C9" w14:textId="342C624E" w:rsidR="009210CE" w:rsidRPr="00FB0A54" w:rsidRDefault="009210CE"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000469D2" w:rsidRPr="00FB0A54">
              <w:rPr>
                <w:rFonts w:asciiTheme="majorHAnsi" w:eastAsiaTheme="majorEastAsia" w:hAnsiTheme="majorHAnsi" w:hint="eastAsia"/>
                <w:sz w:val="16"/>
              </w:rPr>
              <w:t>考察</w:t>
            </w:r>
            <w:r w:rsidR="000469D2" w:rsidRPr="00FB0A54">
              <w:rPr>
                <w:rFonts w:asciiTheme="majorHAnsi" w:eastAsiaTheme="majorEastAsia" w:hAnsiTheme="majorHAnsi" w:hint="eastAsia"/>
                <w:sz w:val="16"/>
              </w:rPr>
              <w:t>1</w:t>
            </w:r>
            <w:r w:rsidR="000469D2" w:rsidRPr="00FB0A54">
              <w:rPr>
                <w:rFonts w:asciiTheme="majorHAnsi" w:eastAsiaTheme="majorEastAsia" w:hAnsiTheme="majorHAnsi" w:hint="eastAsia"/>
                <w:sz w:val="16"/>
              </w:rPr>
              <w:t>～</w:t>
            </w:r>
            <w:r w:rsidR="000469D2" w:rsidRPr="00FB0A54">
              <w:rPr>
                <w:rFonts w:asciiTheme="majorHAnsi" w:eastAsiaTheme="majorEastAsia" w:hAnsiTheme="majorHAnsi" w:hint="eastAsia"/>
                <w:sz w:val="16"/>
              </w:rPr>
              <w:t>3</w:t>
            </w:r>
          </w:p>
        </w:tc>
      </w:tr>
      <w:tr w:rsidR="009210CE" w:rsidRPr="00FB0A54" w14:paraId="7808A1A5" w14:textId="77777777" w:rsidTr="00EC4DC4">
        <w:trPr>
          <w:trHeight w:val="285"/>
        </w:trPr>
        <w:tc>
          <w:tcPr>
            <w:tcW w:w="2820" w:type="dxa"/>
            <w:tcBorders>
              <w:top w:val="single" w:sz="4" w:space="0" w:color="000000"/>
              <w:left w:val="single" w:sz="4" w:space="0" w:color="000000"/>
              <w:bottom w:val="single" w:sz="4" w:space="0" w:color="000000"/>
              <w:right w:val="single" w:sz="4" w:space="0" w:color="000000"/>
            </w:tcBorders>
            <w:shd w:val="clear" w:color="auto" w:fill="D9D9D9"/>
          </w:tcPr>
          <w:p w14:paraId="0E6D99A7" w14:textId="6A950581" w:rsidR="009210CE" w:rsidRPr="00FB0A54" w:rsidRDefault="009210CE" w:rsidP="00CA51AC">
            <w:pPr>
              <w:pBdr>
                <w:top w:val="nil"/>
                <w:left w:val="nil"/>
                <w:bottom w:val="nil"/>
                <w:right w:val="nil"/>
                <w:between w:val="nil"/>
              </w:pBdr>
              <w:ind w:left="400" w:hanging="400"/>
              <w:rPr>
                <w:rFonts w:asciiTheme="majorEastAsia" w:eastAsiaTheme="majorEastAsia" w:hAnsiTheme="majorEastAsia"/>
                <w:color w:val="000000"/>
              </w:rPr>
            </w:pPr>
            <w:r w:rsidRPr="00FB0A54">
              <w:rPr>
                <w:rFonts w:asciiTheme="majorEastAsia" w:eastAsiaTheme="majorEastAsia" w:hAnsiTheme="majorEastAsia" w:hint="eastAsia"/>
              </w:rPr>
              <w:t>２</w:t>
            </w:r>
            <w:r w:rsidRPr="00FB0A54">
              <w:rPr>
                <w:rFonts w:asciiTheme="majorEastAsia" w:eastAsiaTheme="majorEastAsia" w:hAnsiTheme="majorEastAsia"/>
              </w:rPr>
              <w:t xml:space="preserve">節　</w:t>
            </w:r>
            <w:r w:rsidR="005609C7" w:rsidRPr="00FB0A54">
              <w:rPr>
                <w:rFonts w:asciiTheme="majorEastAsia" w:eastAsiaTheme="majorEastAsia" w:hAnsiTheme="majorEastAsia" w:hint="eastAsia"/>
              </w:rPr>
              <w:t>数列の極限</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1DAC4DF3" w14:textId="77777777" w:rsidR="009210CE" w:rsidRPr="00FB0A54" w:rsidRDefault="009210CE" w:rsidP="00CA51AC">
            <w:pPr>
              <w:jc w:val="center"/>
            </w:pPr>
          </w:p>
        </w:tc>
        <w:tc>
          <w:tcPr>
            <w:tcW w:w="2938" w:type="dxa"/>
            <w:tcBorders>
              <w:top w:val="single" w:sz="4" w:space="0" w:color="000000"/>
              <w:left w:val="single" w:sz="4" w:space="0" w:color="000000"/>
              <w:bottom w:val="single" w:sz="4" w:space="0" w:color="000000"/>
              <w:right w:val="single" w:sz="12" w:space="0" w:color="000000"/>
            </w:tcBorders>
            <w:shd w:val="clear" w:color="auto" w:fill="D9D9D9"/>
          </w:tcPr>
          <w:p w14:paraId="7637122E" w14:textId="77777777" w:rsidR="009210CE" w:rsidRPr="00FB0A54" w:rsidRDefault="009210CE" w:rsidP="00CA51AC"/>
        </w:tc>
        <w:tc>
          <w:tcPr>
            <w:tcW w:w="2938" w:type="dxa"/>
            <w:tcBorders>
              <w:top w:val="single" w:sz="4" w:space="0" w:color="000000"/>
              <w:left w:val="single" w:sz="12" w:space="0" w:color="000000"/>
              <w:bottom w:val="single" w:sz="4" w:space="0" w:color="000000"/>
              <w:right w:val="single" w:sz="4" w:space="0" w:color="000000"/>
            </w:tcBorders>
            <w:shd w:val="clear" w:color="auto" w:fill="D9D9D9"/>
          </w:tcPr>
          <w:p w14:paraId="39C163AD" w14:textId="77777777" w:rsidR="009210CE" w:rsidRPr="00EB4CEB" w:rsidRDefault="009210CE" w:rsidP="00CA51AC">
            <w:pPr>
              <w:pBdr>
                <w:top w:val="nil"/>
                <w:left w:val="nil"/>
                <w:bottom w:val="nil"/>
                <w:right w:val="nil"/>
                <w:between w:val="nil"/>
              </w:pBdr>
              <w:rPr>
                <w:rFonts w:ascii="Arial" w:eastAsia="Arial" w:hAnsi="Arial" w:cs="Arial"/>
                <w:color w:val="000000"/>
                <w:sz w:val="16"/>
                <w:szCs w:val="16"/>
              </w:rPr>
            </w:pPr>
          </w:p>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14:paraId="4B19AC27" w14:textId="77777777" w:rsidR="009210CE" w:rsidRPr="00FB0A54" w:rsidRDefault="009210CE" w:rsidP="00CA51AC"/>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14:paraId="32EE38DF" w14:textId="77777777" w:rsidR="009210CE" w:rsidRPr="00EB4CEB" w:rsidRDefault="009210CE" w:rsidP="00CA51AC">
            <w:pPr>
              <w:pBdr>
                <w:top w:val="nil"/>
                <w:left w:val="nil"/>
                <w:bottom w:val="nil"/>
                <w:right w:val="nil"/>
                <w:between w:val="nil"/>
              </w:pBdr>
              <w:rPr>
                <w:rFonts w:ascii="Arial" w:eastAsia="Arial" w:hAnsi="Arial" w:cs="Arial"/>
                <w:color w:val="000000"/>
                <w:sz w:val="16"/>
                <w:szCs w:val="16"/>
              </w:rPr>
            </w:pPr>
          </w:p>
        </w:tc>
      </w:tr>
      <w:tr w:rsidR="009210CE" w:rsidRPr="00FB0A54" w14:paraId="5A7C736B"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7E2E2096" w14:textId="1C0BFFCB" w:rsidR="009210CE" w:rsidRPr="00FB0A54" w:rsidRDefault="00296219" w:rsidP="00CA51AC">
            <w:pPr>
              <w:pBdr>
                <w:top w:val="nil"/>
                <w:left w:val="nil"/>
                <w:bottom w:val="nil"/>
                <w:right w:val="nil"/>
                <w:between w:val="nil"/>
              </w:pBdr>
              <w:ind w:left="400" w:hanging="400"/>
            </w:pPr>
            <w:r w:rsidRPr="00FB0A54">
              <w:rPr>
                <w:rFonts w:hint="eastAsia"/>
              </w:rPr>
              <w:t>１</w:t>
            </w:r>
            <w:r w:rsidR="009210CE" w:rsidRPr="00FB0A54">
              <w:rPr>
                <w:rFonts w:hint="eastAsia"/>
              </w:rPr>
              <w:t xml:space="preserve">　</w:t>
            </w:r>
            <w:r w:rsidR="005609C7" w:rsidRPr="00FB0A54">
              <w:rPr>
                <w:rFonts w:asciiTheme="minorEastAsia" w:hAnsiTheme="minorEastAsia" w:hint="eastAsia"/>
              </w:rPr>
              <w:t>数列の極限</w:t>
            </w:r>
          </w:p>
        </w:tc>
        <w:tc>
          <w:tcPr>
            <w:tcW w:w="454" w:type="dxa"/>
            <w:tcBorders>
              <w:top w:val="single" w:sz="4" w:space="0" w:color="000000"/>
              <w:left w:val="single" w:sz="4" w:space="0" w:color="000000"/>
              <w:bottom w:val="single" w:sz="4" w:space="0" w:color="000000"/>
              <w:right w:val="single" w:sz="4" w:space="0" w:color="000000"/>
            </w:tcBorders>
          </w:tcPr>
          <w:p w14:paraId="4AA51F31" w14:textId="784E8CF1" w:rsidR="009210CE" w:rsidRPr="00FB0A54" w:rsidRDefault="00763690" w:rsidP="00CA51AC">
            <w:pPr>
              <w:jc w:val="center"/>
            </w:pPr>
            <w:r w:rsidRPr="00FB0A54">
              <w:rPr>
                <w:rFonts w:hint="eastAsia"/>
              </w:rPr>
              <w:t>3</w:t>
            </w:r>
          </w:p>
        </w:tc>
        <w:tc>
          <w:tcPr>
            <w:tcW w:w="2938" w:type="dxa"/>
            <w:tcBorders>
              <w:top w:val="single" w:sz="4" w:space="0" w:color="000000"/>
              <w:left w:val="single" w:sz="4" w:space="0" w:color="000000"/>
              <w:bottom w:val="single" w:sz="4" w:space="0" w:color="000000"/>
              <w:right w:val="single" w:sz="12" w:space="0" w:color="000000"/>
            </w:tcBorders>
          </w:tcPr>
          <w:p w14:paraId="3BAA68A7" w14:textId="4D8E2462" w:rsidR="009210CE" w:rsidRPr="00FB0A54" w:rsidRDefault="000E432F" w:rsidP="00CA51AC">
            <w:r w:rsidRPr="00FB0A54">
              <w:rPr>
                <w:rFonts w:hint="eastAsia"/>
              </w:rPr>
              <w:t>数列の極限</w:t>
            </w:r>
            <w:r w:rsidR="00D60B42" w:rsidRPr="00FB0A54">
              <w:t>について理解し，</w:t>
            </w:r>
            <w:r w:rsidR="00765E9B" w:rsidRPr="00FB0A54">
              <w:rPr>
                <w:rFonts w:hint="eastAsia"/>
              </w:rPr>
              <w:t>さまざまな</w:t>
            </w:r>
            <w:r w:rsidRPr="00FB0A54">
              <w:rPr>
                <w:rFonts w:hint="eastAsia"/>
              </w:rPr>
              <w:t>数列</w:t>
            </w:r>
            <w:r w:rsidR="00D60B42" w:rsidRPr="00FB0A54">
              <w:t>の</w:t>
            </w:r>
            <w:r w:rsidRPr="00FB0A54">
              <w:rPr>
                <w:rFonts w:hint="eastAsia"/>
              </w:rPr>
              <w:t>極限を求めることができる</w:t>
            </w:r>
            <w:r w:rsidR="00765E9B" w:rsidRPr="00FB0A54">
              <w:rPr>
                <w:rFonts w:hint="eastAsia"/>
              </w:rPr>
              <w:t>。</w:t>
            </w:r>
          </w:p>
        </w:tc>
        <w:tc>
          <w:tcPr>
            <w:tcW w:w="2938" w:type="dxa"/>
            <w:tcBorders>
              <w:top w:val="single" w:sz="4" w:space="0" w:color="000000"/>
              <w:left w:val="single" w:sz="12" w:space="0" w:color="000000"/>
              <w:bottom w:val="single" w:sz="4" w:space="0" w:color="000000"/>
              <w:right w:val="single" w:sz="4" w:space="0" w:color="000000"/>
            </w:tcBorders>
          </w:tcPr>
          <w:p w14:paraId="66B5C4A9" w14:textId="286B0464" w:rsidR="00A54073" w:rsidRPr="00FB0A54" w:rsidRDefault="00F20099" w:rsidP="00CA51AC">
            <w:pPr>
              <w:pBdr>
                <w:top w:val="nil"/>
                <w:left w:val="nil"/>
                <w:bottom w:val="nil"/>
                <w:right w:val="nil"/>
                <w:between w:val="nil"/>
              </w:pBdr>
              <w:ind w:left="200" w:hangingChars="100" w:hanging="200"/>
            </w:pPr>
            <w:r w:rsidRPr="00FB0A54">
              <w:t>・</w:t>
            </w:r>
            <w:r w:rsidR="000E432F" w:rsidRPr="00FB0A54">
              <w:rPr>
                <w:rFonts w:hint="eastAsia"/>
              </w:rPr>
              <w:t>数列の極限</w:t>
            </w:r>
            <w:r w:rsidR="000E432F" w:rsidRPr="00FB0A54">
              <w:t>について理解し，</w:t>
            </w:r>
            <w:r w:rsidR="001B69B2" w:rsidRPr="00FB0A54">
              <w:rPr>
                <w:rFonts w:hint="eastAsia"/>
              </w:rPr>
              <w:t>極限と四則や大小関係の性質をもとに，</w:t>
            </w:r>
            <w:r w:rsidR="000E432F" w:rsidRPr="00FB0A54">
              <w:rPr>
                <w:rFonts w:hint="eastAsia"/>
              </w:rPr>
              <w:t>さまざまな数列</w:t>
            </w:r>
            <w:r w:rsidR="000E432F" w:rsidRPr="00FB0A54">
              <w:t>の</w:t>
            </w:r>
            <w:r w:rsidR="000E432F" w:rsidRPr="00FB0A54">
              <w:rPr>
                <w:rFonts w:hint="eastAsia"/>
              </w:rPr>
              <w:t>極限を求めることができる。</w:t>
            </w:r>
          </w:p>
          <w:p w14:paraId="55210722" w14:textId="72189D0E" w:rsidR="00A54073" w:rsidRPr="00FB0A54" w:rsidRDefault="00A54073" w:rsidP="003329B4">
            <w:pP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1</w:t>
            </w:r>
            <w:r w:rsidR="000E432F" w:rsidRPr="00FB0A54">
              <w:rPr>
                <w:rFonts w:asciiTheme="majorHAnsi" w:eastAsiaTheme="majorEastAsia" w:hAnsiTheme="majorHAnsi" w:hint="eastAsia"/>
                <w:sz w:val="16"/>
              </w:rPr>
              <w:t>～</w:t>
            </w:r>
            <w:r w:rsidR="000E432F" w:rsidRPr="00FB0A54">
              <w:rPr>
                <w:rFonts w:asciiTheme="majorHAnsi" w:eastAsiaTheme="majorEastAsia" w:hAnsiTheme="majorHAnsi" w:hint="eastAsia"/>
                <w:sz w:val="16"/>
              </w:rPr>
              <w:t>8</w:t>
            </w:r>
            <w:r w:rsidR="00BA0BB2" w:rsidRPr="00FB0A54">
              <w:rPr>
                <w:rFonts w:asciiTheme="majorHAnsi" w:eastAsiaTheme="majorEastAsia" w:hAnsiTheme="majorHAnsi" w:hint="eastAsia"/>
                <w:sz w:val="16"/>
              </w:rPr>
              <w:t>，</w:t>
            </w:r>
            <w:r w:rsidR="000E432F" w:rsidRPr="00FB0A54">
              <w:rPr>
                <w:rFonts w:asciiTheme="majorHAnsi" w:eastAsiaTheme="majorEastAsia" w:hAnsiTheme="majorHAnsi" w:hint="eastAsia"/>
                <w:sz w:val="16"/>
              </w:rPr>
              <w:t>例題</w:t>
            </w:r>
            <w:r w:rsidR="000E432F" w:rsidRPr="00FB0A54">
              <w:rPr>
                <w:rFonts w:asciiTheme="majorHAnsi" w:eastAsiaTheme="majorEastAsia" w:hAnsiTheme="majorHAnsi" w:hint="eastAsia"/>
                <w:sz w:val="16"/>
              </w:rPr>
              <w:t>1</w:t>
            </w:r>
            <w:r w:rsidR="000E432F" w:rsidRPr="00FB0A54">
              <w:rPr>
                <w:rFonts w:asciiTheme="majorHAnsi" w:eastAsiaTheme="majorEastAsia" w:hAnsiTheme="majorHAnsi" w:hint="eastAsia"/>
                <w:sz w:val="16"/>
              </w:rPr>
              <w:t>，問</w:t>
            </w:r>
            <w:r w:rsidR="00BA0BB2" w:rsidRPr="00FB0A54">
              <w:rPr>
                <w:rFonts w:asciiTheme="majorHAnsi" w:eastAsiaTheme="majorEastAsia" w:hAnsiTheme="majorHAnsi" w:hint="eastAsia"/>
                <w:sz w:val="16"/>
              </w:rPr>
              <w:t>1</w:t>
            </w:r>
            <w:r w:rsidR="000E432F" w:rsidRPr="00FB0A54">
              <w:rPr>
                <w:rFonts w:asciiTheme="majorHAnsi" w:eastAsiaTheme="majorEastAsia" w:hAnsiTheme="majorHAnsi" w:hint="eastAsia"/>
                <w:sz w:val="16"/>
              </w:rPr>
              <w:t>～</w:t>
            </w:r>
            <w:r w:rsidR="000E432F" w:rsidRPr="00FB0A54">
              <w:rPr>
                <w:rFonts w:asciiTheme="majorHAnsi" w:eastAsiaTheme="majorEastAsia" w:hAnsiTheme="majorHAnsi" w:hint="eastAsia"/>
                <w:sz w:val="16"/>
              </w:rPr>
              <w:t>3</w:t>
            </w:r>
          </w:p>
        </w:tc>
        <w:tc>
          <w:tcPr>
            <w:tcW w:w="2938" w:type="dxa"/>
            <w:tcBorders>
              <w:top w:val="single" w:sz="4" w:space="0" w:color="000000"/>
              <w:left w:val="single" w:sz="4" w:space="0" w:color="000000"/>
              <w:bottom w:val="single" w:sz="4" w:space="0" w:color="000000"/>
              <w:right w:val="single" w:sz="4" w:space="0" w:color="000000"/>
            </w:tcBorders>
          </w:tcPr>
          <w:p w14:paraId="5CF34D56" w14:textId="4E3540E6" w:rsidR="00CD4C23" w:rsidRPr="00FB0A54" w:rsidRDefault="003A6B71" w:rsidP="00CA51AC">
            <w:pPr>
              <w:pBdr>
                <w:top w:val="nil"/>
                <w:left w:val="nil"/>
                <w:bottom w:val="nil"/>
                <w:right w:val="nil"/>
                <w:between w:val="nil"/>
              </w:pBdr>
              <w:ind w:left="200" w:hangingChars="100" w:hanging="200"/>
            </w:pPr>
            <w:r w:rsidRPr="00FB0A54">
              <w:rPr>
                <w:rFonts w:hint="eastAsia"/>
              </w:rPr>
              <w:t>・</w:t>
            </w:r>
            <w:r w:rsidR="000E432F" w:rsidRPr="00FB0A54">
              <w:rPr>
                <w:rFonts w:hint="eastAsia"/>
              </w:rPr>
              <w:t>数列の極限と大小関係の性質を利用して，数列の極限を考察することができる。</w:t>
            </w:r>
          </w:p>
          <w:p w14:paraId="6F1B825C" w14:textId="30D1B211" w:rsidR="009210CE" w:rsidRPr="00FB0A54" w:rsidRDefault="00CD4C23" w:rsidP="003329B4">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※例題</w:t>
            </w:r>
            <w:r w:rsidR="000E432F" w:rsidRPr="00FB0A54">
              <w:rPr>
                <w:rFonts w:asciiTheme="majorHAnsi" w:eastAsiaTheme="majorEastAsia" w:hAnsiTheme="majorHAnsi"/>
                <w:sz w:val="16"/>
              </w:rPr>
              <w:t>2</w:t>
            </w:r>
            <w:r w:rsidRPr="00FB0A54">
              <w:rPr>
                <w:rFonts w:asciiTheme="majorHAnsi" w:eastAsiaTheme="majorEastAsia" w:hAnsiTheme="majorHAnsi" w:hint="eastAsia"/>
                <w:sz w:val="16"/>
              </w:rPr>
              <w:t>，問</w:t>
            </w:r>
            <w:r w:rsidR="000E432F" w:rsidRPr="00FB0A54">
              <w:rPr>
                <w:rFonts w:asciiTheme="majorHAnsi" w:eastAsiaTheme="majorEastAsia" w:hAnsiTheme="majorHAnsi"/>
                <w:sz w:val="16"/>
              </w:rPr>
              <w:t>4</w:t>
            </w:r>
          </w:p>
        </w:tc>
        <w:tc>
          <w:tcPr>
            <w:tcW w:w="2938" w:type="dxa"/>
            <w:tcBorders>
              <w:top w:val="single" w:sz="4" w:space="0" w:color="000000"/>
              <w:left w:val="single" w:sz="4" w:space="0" w:color="000000"/>
              <w:bottom w:val="single" w:sz="4" w:space="0" w:color="000000"/>
              <w:right w:val="single" w:sz="4" w:space="0" w:color="000000"/>
            </w:tcBorders>
          </w:tcPr>
          <w:p w14:paraId="73608FE0" w14:textId="33BAB7F7" w:rsidR="009210CE" w:rsidRPr="00FB0A54" w:rsidRDefault="009210CE" w:rsidP="00CA51AC">
            <w:pPr>
              <w:ind w:leftChars="100" w:left="360" w:hangingChars="100" w:hanging="160"/>
              <w:rPr>
                <w:rFonts w:asciiTheme="majorHAnsi" w:eastAsiaTheme="majorEastAsia" w:hAnsiTheme="majorHAnsi"/>
                <w:sz w:val="16"/>
              </w:rPr>
            </w:pPr>
          </w:p>
        </w:tc>
      </w:tr>
      <w:tr w:rsidR="009210CE" w:rsidRPr="00FB0A54" w14:paraId="26D94001" w14:textId="77777777" w:rsidTr="00D42F66">
        <w:trPr>
          <w:trHeight w:val="308"/>
        </w:trPr>
        <w:tc>
          <w:tcPr>
            <w:tcW w:w="2820" w:type="dxa"/>
            <w:tcBorders>
              <w:top w:val="single" w:sz="4" w:space="0" w:color="000000"/>
              <w:left w:val="single" w:sz="4" w:space="0" w:color="000000"/>
              <w:bottom w:val="single" w:sz="4" w:space="0" w:color="000000"/>
              <w:right w:val="single" w:sz="4" w:space="0" w:color="000000"/>
            </w:tcBorders>
          </w:tcPr>
          <w:p w14:paraId="7364B133" w14:textId="6699B72F" w:rsidR="009210CE" w:rsidRPr="00FB0A54" w:rsidRDefault="009210CE" w:rsidP="00CA51AC">
            <w:pPr>
              <w:pBdr>
                <w:top w:val="nil"/>
                <w:left w:val="nil"/>
                <w:bottom w:val="nil"/>
                <w:right w:val="nil"/>
                <w:between w:val="nil"/>
              </w:pBdr>
              <w:ind w:left="400" w:hanging="400"/>
              <w:rPr>
                <w:color w:val="000000"/>
              </w:rPr>
            </w:pPr>
            <w:r w:rsidRPr="00FB0A54">
              <w:t>２</w:t>
            </w:r>
            <w:r w:rsidRPr="00FB0A54">
              <w:rPr>
                <w:rFonts w:hint="eastAsia"/>
              </w:rPr>
              <w:t xml:space="preserve">　</w:t>
            </w:r>
            <w:r w:rsidR="005609C7" w:rsidRPr="00FB0A54">
              <w:rPr>
                <w:rFonts w:hint="eastAsia"/>
              </w:rPr>
              <w:t>無限等比数列</w:t>
            </w:r>
          </w:p>
        </w:tc>
        <w:tc>
          <w:tcPr>
            <w:tcW w:w="454" w:type="dxa"/>
            <w:tcBorders>
              <w:top w:val="single" w:sz="4" w:space="0" w:color="000000"/>
              <w:left w:val="single" w:sz="4" w:space="0" w:color="000000"/>
              <w:bottom w:val="single" w:sz="4" w:space="0" w:color="000000"/>
              <w:right w:val="single" w:sz="4" w:space="0" w:color="000000"/>
            </w:tcBorders>
          </w:tcPr>
          <w:p w14:paraId="78EEEFDA" w14:textId="02F592B4" w:rsidR="009210CE" w:rsidRPr="00FB0A54" w:rsidRDefault="00763690" w:rsidP="00CA51AC">
            <w:pPr>
              <w:jc w:val="center"/>
            </w:pPr>
            <w:r w:rsidRPr="00FB0A54">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017487FE" w14:textId="616D20E5" w:rsidR="009210CE" w:rsidRPr="00FB0A54" w:rsidRDefault="005B4AE0" w:rsidP="00CA51AC">
            <w:r w:rsidRPr="00FB0A54">
              <w:rPr>
                <w:rFonts w:hint="eastAsia"/>
              </w:rPr>
              <w:t>無限等比数列の収束，発散</w:t>
            </w:r>
            <w:r w:rsidR="00D60B42" w:rsidRPr="00FB0A54">
              <w:t>について理解し</w:t>
            </w:r>
            <w:r w:rsidRPr="00FB0A54">
              <w:rPr>
                <w:rFonts w:hint="eastAsia"/>
              </w:rPr>
              <w:t>，これをもとに</w:t>
            </w:r>
            <w:r w:rsidR="00F9767F" w:rsidRPr="00FB0A54">
              <w:rPr>
                <w:rFonts w:hint="eastAsia"/>
              </w:rPr>
              <w:t>さまざまな</w:t>
            </w:r>
            <w:r w:rsidRPr="00FB0A54">
              <w:rPr>
                <w:rFonts w:hint="eastAsia"/>
              </w:rPr>
              <w:t>数列の極限について考察することができる。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17878EC3" w14:textId="6AD0A9EE" w:rsidR="009210CE" w:rsidRPr="00FB0A54" w:rsidRDefault="00B2613A" w:rsidP="00CA51AC">
            <w:pPr>
              <w:ind w:left="200" w:hangingChars="100" w:hanging="200"/>
            </w:pPr>
            <w:r w:rsidRPr="00FB0A54">
              <w:t>・</w:t>
            </w:r>
            <w:r w:rsidR="005B4AE0" w:rsidRPr="00FB0A54">
              <w:rPr>
                <w:rFonts w:hint="eastAsia"/>
              </w:rPr>
              <w:t>無限等比数列の収束，発散</w:t>
            </w:r>
            <w:r w:rsidR="005B4AE0" w:rsidRPr="00FB0A54">
              <w:t>について理解し</w:t>
            </w:r>
            <w:r w:rsidR="005B4AE0" w:rsidRPr="00FB0A54">
              <w:rPr>
                <w:rFonts w:hint="eastAsia"/>
              </w:rPr>
              <w:t>，これをもとに</w:t>
            </w:r>
            <w:r w:rsidR="00F9767F" w:rsidRPr="00FB0A54">
              <w:rPr>
                <w:rFonts w:hint="eastAsia"/>
              </w:rPr>
              <w:t>さまざまな</w:t>
            </w:r>
            <w:r w:rsidR="005B4AE0" w:rsidRPr="00FB0A54">
              <w:rPr>
                <w:rFonts w:hint="eastAsia"/>
              </w:rPr>
              <w:t>数列の極限を求めることができる。</w:t>
            </w:r>
          </w:p>
          <w:p w14:paraId="6AEEEAD6" w14:textId="3676BD9E" w:rsidR="000B4442" w:rsidRPr="00FB0A54" w:rsidRDefault="000B4442" w:rsidP="00CA51AC">
            <w:pPr>
              <w:ind w:leftChars="100" w:left="200"/>
            </w:pPr>
            <w:r w:rsidRPr="00FB0A54">
              <w:rPr>
                <w:rFonts w:asciiTheme="majorHAnsi" w:eastAsiaTheme="majorEastAsia" w:hAnsiTheme="majorHAnsi" w:hint="eastAsia"/>
                <w:sz w:val="16"/>
              </w:rPr>
              <w:t>※</w:t>
            </w:r>
            <w:r w:rsidR="005B4AE0" w:rsidRPr="00FB0A54">
              <w:rPr>
                <w:rFonts w:asciiTheme="majorHAnsi" w:eastAsiaTheme="majorEastAsia" w:hAnsiTheme="majorHAnsi" w:hint="eastAsia"/>
                <w:sz w:val="16"/>
              </w:rPr>
              <w:t>例</w:t>
            </w:r>
            <w:r w:rsidR="005B4AE0" w:rsidRPr="00FB0A54">
              <w:rPr>
                <w:rFonts w:asciiTheme="majorHAnsi" w:eastAsiaTheme="majorEastAsia" w:hAnsiTheme="majorHAnsi" w:hint="eastAsia"/>
                <w:sz w:val="16"/>
              </w:rPr>
              <w:t>9</w:t>
            </w:r>
            <w:r w:rsidR="005B4AE0" w:rsidRPr="00FB0A54">
              <w:rPr>
                <w:rFonts w:asciiTheme="majorHAnsi" w:eastAsiaTheme="majorEastAsia" w:hAnsiTheme="majorHAnsi" w:hint="eastAsia"/>
                <w:sz w:val="16"/>
              </w:rPr>
              <w:t>，</w:t>
            </w:r>
            <w:r w:rsidR="00F45CF0" w:rsidRPr="00FB0A54">
              <w:rPr>
                <w:rFonts w:asciiTheme="majorHAnsi" w:eastAsiaTheme="majorEastAsia" w:hAnsiTheme="majorHAnsi" w:hint="eastAsia"/>
                <w:sz w:val="16"/>
              </w:rPr>
              <w:t>例題</w:t>
            </w:r>
            <w:r w:rsidR="005B4AE0" w:rsidRPr="00FB0A54">
              <w:rPr>
                <w:rFonts w:asciiTheme="majorHAnsi" w:eastAsiaTheme="majorEastAsia" w:hAnsiTheme="majorHAnsi"/>
                <w:sz w:val="16"/>
              </w:rPr>
              <w:t>3</w:t>
            </w:r>
            <w:r w:rsidRPr="00FB0A54">
              <w:rPr>
                <w:rFonts w:asciiTheme="majorHAnsi" w:eastAsiaTheme="majorEastAsia" w:hAnsiTheme="majorHAnsi" w:hint="eastAsia"/>
                <w:sz w:val="16"/>
              </w:rPr>
              <w:t>，問</w:t>
            </w:r>
            <w:r w:rsidR="005B4AE0" w:rsidRPr="00FB0A54">
              <w:rPr>
                <w:rFonts w:asciiTheme="majorHAnsi" w:eastAsiaTheme="majorEastAsia" w:hAnsiTheme="majorHAnsi"/>
                <w:sz w:val="16"/>
              </w:rPr>
              <w:t>5</w:t>
            </w:r>
            <w:r w:rsidR="005B4AE0" w:rsidRPr="00FB0A54">
              <w:rPr>
                <w:rFonts w:asciiTheme="majorHAnsi" w:eastAsiaTheme="majorEastAsia" w:hAnsiTheme="majorHAnsi" w:hint="eastAsia"/>
                <w:sz w:val="16"/>
              </w:rPr>
              <w:t>，</w:t>
            </w:r>
            <w:r w:rsidR="005B4AE0" w:rsidRPr="00FB0A54">
              <w:rPr>
                <w:rFonts w:asciiTheme="majorHAnsi" w:eastAsiaTheme="majorEastAsia" w:hAnsiTheme="majorHAnsi" w:hint="eastAsia"/>
                <w:sz w:val="16"/>
              </w:rPr>
              <w:t>6</w:t>
            </w:r>
          </w:p>
        </w:tc>
        <w:tc>
          <w:tcPr>
            <w:tcW w:w="2938" w:type="dxa"/>
            <w:tcBorders>
              <w:top w:val="single" w:sz="4" w:space="0" w:color="000000"/>
              <w:left w:val="single" w:sz="4" w:space="0" w:color="000000"/>
              <w:bottom w:val="single" w:sz="4" w:space="0" w:color="000000"/>
              <w:right w:val="single" w:sz="4" w:space="0" w:color="000000"/>
            </w:tcBorders>
          </w:tcPr>
          <w:p w14:paraId="41E76FBD" w14:textId="4031334F" w:rsidR="00F459F3" w:rsidRPr="00FB0A54" w:rsidRDefault="00F459F3" w:rsidP="00CA51AC">
            <w:pPr>
              <w:ind w:left="200" w:hangingChars="100" w:hanging="200"/>
            </w:pPr>
            <w:r w:rsidRPr="00FB0A54">
              <w:t>・</w:t>
            </w:r>
            <w:r w:rsidR="00AA0956" w:rsidRPr="00FB0A54">
              <w:rPr>
                <w:rFonts w:hint="eastAsia"/>
              </w:rPr>
              <w:t>数列</w:t>
            </w:r>
            <m:oMath>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m:t>
              </m:r>
            </m:oMath>
            <w:r w:rsidR="00AA0956" w:rsidRPr="00FB0A54">
              <w:rPr>
                <w:rFonts w:hint="eastAsia"/>
              </w:rPr>
              <w:t>の極限をもとに，式を多面的に捉えたり目的に応じて変形したりして，極限を求める方法を考察することができる</w:t>
            </w:r>
            <w:r w:rsidRPr="00FB0A54">
              <w:rPr>
                <w:rFonts w:hint="eastAsia"/>
              </w:rPr>
              <w:t>。</w:t>
            </w:r>
          </w:p>
          <w:p w14:paraId="147D3591" w14:textId="31E0BE1B" w:rsidR="00E52C1C" w:rsidRPr="00FB0A54" w:rsidRDefault="00F459F3" w:rsidP="003329B4">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00AA0956" w:rsidRPr="00FB0A54">
              <w:rPr>
                <w:rFonts w:asciiTheme="majorHAnsi" w:eastAsiaTheme="majorEastAsia" w:hAnsiTheme="majorHAnsi" w:hint="eastAsia"/>
                <w:sz w:val="16"/>
              </w:rPr>
              <w:t>4</w:t>
            </w:r>
            <w:r w:rsidR="00AA0956" w:rsidRPr="00FB0A54">
              <w:rPr>
                <w:rFonts w:asciiTheme="majorHAnsi" w:eastAsiaTheme="majorEastAsia" w:hAnsiTheme="majorHAnsi" w:hint="eastAsia"/>
                <w:sz w:val="16"/>
              </w:rPr>
              <w:t>，</w:t>
            </w:r>
            <w:r w:rsidRPr="00FB0A54">
              <w:rPr>
                <w:rFonts w:asciiTheme="majorHAnsi" w:eastAsiaTheme="majorEastAsia" w:hAnsiTheme="majorHAnsi"/>
                <w:sz w:val="16"/>
              </w:rPr>
              <w:t>5</w:t>
            </w:r>
            <w:r w:rsidRPr="00FB0A54">
              <w:rPr>
                <w:rFonts w:asciiTheme="majorHAnsi" w:eastAsiaTheme="majorEastAsia" w:hAnsiTheme="majorHAnsi" w:hint="eastAsia"/>
                <w:sz w:val="16"/>
              </w:rPr>
              <w:t>，問</w:t>
            </w:r>
            <w:r w:rsidRPr="00FB0A54">
              <w:rPr>
                <w:rFonts w:asciiTheme="majorHAnsi" w:eastAsiaTheme="majorEastAsia" w:hAnsiTheme="majorHAnsi"/>
                <w:sz w:val="16"/>
              </w:rPr>
              <w:t>7</w:t>
            </w:r>
            <w:r w:rsidR="00AA0956" w:rsidRPr="00FB0A54">
              <w:rPr>
                <w:rFonts w:asciiTheme="majorHAnsi" w:eastAsiaTheme="majorEastAsia" w:hAnsiTheme="majorHAnsi" w:hint="eastAsia"/>
                <w:sz w:val="16"/>
              </w:rPr>
              <w:t>，</w:t>
            </w:r>
            <w:r w:rsidR="00AA0956" w:rsidRPr="00FB0A54">
              <w:rPr>
                <w:rFonts w:asciiTheme="majorHAnsi" w:eastAsiaTheme="majorEastAsia" w:hAnsiTheme="majorHAnsi" w:hint="eastAsia"/>
                <w:sz w:val="16"/>
              </w:rPr>
              <w:t>8</w:t>
            </w:r>
          </w:p>
        </w:tc>
        <w:tc>
          <w:tcPr>
            <w:tcW w:w="2938" w:type="dxa"/>
            <w:tcBorders>
              <w:top w:val="single" w:sz="4" w:space="0" w:color="000000"/>
              <w:left w:val="single" w:sz="4" w:space="0" w:color="000000"/>
              <w:bottom w:val="single" w:sz="4" w:space="0" w:color="000000"/>
              <w:right w:val="single" w:sz="4" w:space="0" w:color="000000"/>
            </w:tcBorders>
          </w:tcPr>
          <w:p w14:paraId="227CBFDD" w14:textId="5A71897A" w:rsidR="00F459F3" w:rsidRPr="00FB0A54" w:rsidRDefault="00F459F3" w:rsidP="00CA51AC">
            <w:pPr>
              <w:ind w:left="200" w:hangingChars="100" w:hanging="200"/>
            </w:pPr>
            <w:bookmarkStart w:id="0" w:name="_GoBack"/>
            <w:bookmarkEnd w:id="0"/>
          </w:p>
        </w:tc>
      </w:tr>
      <w:tr w:rsidR="005609C7" w:rsidRPr="00FB0A54" w14:paraId="73544C6A" w14:textId="77777777" w:rsidTr="00D42F66">
        <w:trPr>
          <w:trHeight w:val="308"/>
        </w:trPr>
        <w:tc>
          <w:tcPr>
            <w:tcW w:w="2820" w:type="dxa"/>
            <w:tcBorders>
              <w:top w:val="single" w:sz="4" w:space="0" w:color="000000"/>
              <w:left w:val="single" w:sz="4" w:space="0" w:color="000000"/>
              <w:bottom w:val="single" w:sz="4" w:space="0" w:color="000000"/>
              <w:right w:val="single" w:sz="4" w:space="0" w:color="000000"/>
            </w:tcBorders>
          </w:tcPr>
          <w:p w14:paraId="33951F58" w14:textId="70611494" w:rsidR="005609C7" w:rsidRPr="00FB0A54" w:rsidRDefault="005609C7" w:rsidP="00CA51AC">
            <w:pPr>
              <w:pBdr>
                <w:top w:val="nil"/>
                <w:left w:val="nil"/>
                <w:bottom w:val="nil"/>
                <w:right w:val="nil"/>
                <w:between w:val="nil"/>
              </w:pBdr>
              <w:ind w:left="400" w:hanging="400"/>
            </w:pPr>
            <w:r w:rsidRPr="00FB0A54">
              <w:rPr>
                <w:rFonts w:hint="eastAsia"/>
              </w:rPr>
              <w:t xml:space="preserve">３　</w:t>
            </w:r>
            <w:r w:rsidR="001232DA" w:rsidRPr="00FB0A54">
              <w:rPr>
                <w:rFonts w:hint="eastAsia"/>
              </w:rPr>
              <w:t>無限級数</w:t>
            </w:r>
          </w:p>
        </w:tc>
        <w:tc>
          <w:tcPr>
            <w:tcW w:w="454" w:type="dxa"/>
            <w:tcBorders>
              <w:top w:val="single" w:sz="4" w:space="0" w:color="000000"/>
              <w:left w:val="single" w:sz="4" w:space="0" w:color="000000"/>
              <w:bottom w:val="single" w:sz="4" w:space="0" w:color="000000"/>
              <w:right w:val="single" w:sz="4" w:space="0" w:color="000000"/>
            </w:tcBorders>
          </w:tcPr>
          <w:p w14:paraId="7AE04A1B" w14:textId="76F1C9DB" w:rsidR="005609C7" w:rsidRPr="00FB0A54" w:rsidRDefault="00763690" w:rsidP="00CA51AC">
            <w:pPr>
              <w:jc w:val="center"/>
            </w:pPr>
            <w:r w:rsidRPr="00FB0A54">
              <w:rPr>
                <w:rFonts w:hint="eastAsia"/>
              </w:rPr>
              <w:t>1</w:t>
            </w:r>
          </w:p>
        </w:tc>
        <w:tc>
          <w:tcPr>
            <w:tcW w:w="2938" w:type="dxa"/>
            <w:tcBorders>
              <w:top w:val="single" w:sz="4" w:space="0" w:color="000000"/>
              <w:left w:val="single" w:sz="4" w:space="0" w:color="000000"/>
              <w:bottom w:val="single" w:sz="4" w:space="0" w:color="000000"/>
              <w:right w:val="single" w:sz="12" w:space="0" w:color="000000"/>
            </w:tcBorders>
          </w:tcPr>
          <w:p w14:paraId="0987F788" w14:textId="35BCFE07" w:rsidR="005609C7" w:rsidRPr="00FB0A54" w:rsidRDefault="003B0120" w:rsidP="00CA51AC">
            <w:r w:rsidRPr="00FB0A54">
              <w:rPr>
                <w:rFonts w:hint="eastAsia"/>
              </w:rPr>
              <w:t>無限級数の収束，発散について理解し，その和を求めることができる。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1F4EC2EF" w14:textId="2E63ABA5" w:rsidR="003B0120" w:rsidRPr="00FB0A54" w:rsidRDefault="003B0120" w:rsidP="00CA51AC">
            <w:pPr>
              <w:ind w:left="200" w:hangingChars="100" w:hanging="200"/>
            </w:pPr>
            <w:r w:rsidRPr="00FB0A54">
              <w:t>・</w:t>
            </w:r>
            <w:r w:rsidRPr="00FB0A54">
              <w:rPr>
                <w:rFonts w:hint="eastAsia"/>
              </w:rPr>
              <w:t>無限級数の収束，発散</w:t>
            </w:r>
            <w:r w:rsidRPr="00FB0A54">
              <w:t>について理解し</w:t>
            </w:r>
            <w:r w:rsidRPr="00FB0A54">
              <w:rPr>
                <w:rFonts w:hint="eastAsia"/>
              </w:rPr>
              <w:t>，その和を求めることができる。</w:t>
            </w:r>
          </w:p>
          <w:p w14:paraId="402FCA7D" w14:textId="2A34EF8A" w:rsidR="005609C7" w:rsidRPr="00FB0A54" w:rsidRDefault="003B0120" w:rsidP="003329B4">
            <w:pPr>
              <w:ind w:leftChars="100" w:left="360" w:hangingChars="100" w:hanging="160"/>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6</w:t>
            </w:r>
            <w:r w:rsidRPr="00FB0A54">
              <w:rPr>
                <w:rFonts w:asciiTheme="majorHAnsi" w:eastAsiaTheme="majorEastAsia" w:hAnsiTheme="majorHAnsi" w:hint="eastAsia"/>
                <w:sz w:val="16"/>
              </w:rPr>
              <w:t>，問</w:t>
            </w:r>
            <w:r w:rsidRPr="00FB0A54">
              <w:rPr>
                <w:rFonts w:asciiTheme="majorHAnsi" w:eastAsiaTheme="majorEastAsia" w:hAnsiTheme="majorHAnsi"/>
                <w:sz w:val="16"/>
              </w:rPr>
              <w:t>9</w:t>
            </w:r>
          </w:p>
        </w:tc>
        <w:tc>
          <w:tcPr>
            <w:tcW w:w="2938" w:type="dxa"/>
            <w:tcBorders>
              <w:top w:val="single" w:sz="4" w:space="0" w:color="000000"/>
              <w:left w:val="single" w:sz="4" w:space="0" w:color="000000"/>
              <w:bottom w:val="single" w:sz="4" w:space="0" w:color="000000"/>
              <w:right w:val="single" w:sz="4" w:space="0" w:color="000000"/>
            </w:tcBorders>
          </w:tcPr>
          <w:p w14:paraId="0477EC17" w14:textId="77777777" w:rsidR="005609C7" w:rsidRPr="00FB0A54" w:rsidRDefault="005609C7" w:rsidP="00CA51AC">
            <w:pPr>
              <w:ind w:left="200" w:hangingChars="100" w:hanging="200"/>
            </w:pPr>
          </w:p>
        </w:tc>
        <w:tc>
          <w:tcPr>
            <w:tcW w:w="2938" w:type="dxa"/>
            <w:tcBorders>
              <w:top w:val="single" w:sz="4" w:space="0" w:color="000000"/>
              <w:left w:val="single" w:sz="4" w:space="0" w:color="000000"/>
              <w:bottom w:val="single" w:sz="4" w:space="0" w:color="000000"/>
              <w:right w:val="single" w:sz="4" w:space="0" w:color="000000"/>
            </w:tcBorders>
          </w:tcPr>
          <w:p w14:paraId="07A8D732" w14:textId="77777777" w:rsidR="005609C7" w:rsidRPr="00FB0A54" w:rsidRDefault="005609C7" w:rsidP="00CA51AC">
            <w:pPr>
              <w:pBdr>
                <w:top w:val="nil"/>
                <w:left w:val="nil"/>
                <w:bottom w:val="nil"/>
                <w:right w:val="nil"/>
                <w:between w:val="nil"/>
              </w:pBdr>
              <w:ind w:left="200" w:hangingChars="100" w:hanging="200"/>
            </w:pPr>
          </w:p>
        </w:tc>
      </w:tr>
      <w:tr w:rsidR="001232DA" w:rsidRPr="00FB0A54" w14:paraId="4F1FFB90" w14:textId="77777777" w:rsidTr="00D42F66">
        <w:trPr>
          <w:trHeight w:val="308"/>
        </w:trPr>
        <w:tc>
          <w:tcPr>
            <w:tcW w:w="2820" w:type="dxa"/>
            <w:tcBorders>
              <w:top w:val="single" w:sz="4" w:space="0" w:color="000000"/>
              <w:left w:val="single" w:sz="4" w:space="0" w:color="000000"/>
              <w:bottom w:val="single" w:sz="4" w:space="0" w:color="000000"/>
              <w:right w:val="single" w:sz="4" w:space="0" w:color="000000"/>
            </w:tcBorders>
          </w:tcPr>
          <w:p w14:paraId="5D8DD178" w14:textId="294143DA" w:rsidR="001232DA" w:rsidRPr="00FB0A54" w:rsidRDefault="001232DA" w:rsidP="00CA51AC">
            <w:pPr>
              <w:pBdr>
                <w:top w:val="nil"/>
                <w:left w:val="nil"/>
                <w:bottom w:val="nil"/>
                <w:right w:val="nil"/>
                <w:between w:val="nil"/>
              </w:pBdr>
              <w:ind w:left="400" w:hanging="400"/>
            </w:pPr>
            <w:r w:rsidRPr="00FB0A54">
              <w:rPr>
                <w:rFonts w:hint="eastAsia"/>
              </w:rPr>
              <w:t>４　無限等比級数</w:t>
            </w:r>
          </w:p>
        </w:tc>
        <w:tc>
          <w:tcPr>
            <w:tcW w:w="454" w:type="dxa"/>
            <w:tcBorders>
              <w:top w:val="single" w:sz="4" w:space="0" w:color="000000"/>
              <w:left w:val="single" w:sz="4" w:space="0" w:color="000000"/>
              <w:bottom w:val="single" w:sz="4" w:space="0" w:color="000000"/>
              <w:right w:val="single" w:sz="4" w:space="0" w:color="000000"/>
            </w:tcBorders>
          </w:tcPr>
          <w:p w14:paraId="24A9E1D4" w14:textId="3860E47D" w:rsidR="001232DA" w:rsidRPr="00FB0A54" w:rsidRDefault="00763690" w:rsidP="00CA51AC">
            <w:pPr>
              <w:jc w:val="center"/>
            </w:pPr>
            <w:r w:rsidRPr="00FB0A54">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244957CF" w14:textId="0EAB03FD" w:rsidR="001232DA" w:rsidRPr="00FB0A54" w:rsidRDefault="00B84269" w:rsidP="00CA51AC">
            <w:r w:rsidRPr="00FB0A54">
              <w:rPr>
                <w:rFonts w:hint="eastAsia"/>
              </w:rPr>
              <w:t>無限等比級数の収束，発散について理解し，その和を求めたり，応用したりすることができる。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31C476DB" w14:textId="77777777" w:rsidR="001232DA" w:rsidRPr="00FB0A54" w:rsidRDefault="00B84269" w:rsidP="00CA51AC">
            <w:pPr>
              <w:ind w:left="200" w:hangingChars="100" w:hanging="200"/>
            </w:pPr>
            <w:r w:rsidRPr="00FB0A54">
              <w:rPr>
                <w:rFonts w:hint="eastAsia"/>
              </w:rPr>
              <w:t>・無限等比級数の収束，発散について理解し，その和を求めることができる。</w:t>
            </w:r>
          </w:p>
          <w:p w14:paraId="2CBA7937" w14:textId="437AEA7B" w:rsidR="00B84269" w:rsidRPr="00FB0A54" w:rsidRDefault="00B84269" w:rsidP="003329B4">
            <w:pP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1</w:t>
            </w:r>
            <w:r w:rsidRPr="00FB0A54">
              <w:rPr>
                <w:rFonts w:asciiTheme="majorHAnsi" w:eastAsiaTheme="majorEastAsia" w:hAnsiTheme="majorHAnsi"/>
                <w:sz w:val="16"/>
              </w:rPr>
              <w:t>0</w:t>
            </w:r>
            <w:r w:rsidRPr="00FB0A54">
              <w:rPr>
                <w:rFonts w:asciiTheme="majorHAnsi" w:eastAsiaTheme="majorEastAsia" w:hAnsiTheme="majorHAnsi" w:hint="eastAsia"/>
                <w:sz w:val="16"/>
              </w:rPr>
              <w:t>，例題</w:t>
            </w:r>
            <w:r w:rsidRPr="00FB0A54">
              <w:rPr>
                <w:rFonts w:asciiTheme="majorHAnsi" w:eastAsiaTheme="majorEastAsia" w:hAnsiTheme="majorHAnsi"/>
                <w:sz w:val="16"/>
              </w:rPr>
              <w:t>7</w:t>
            </w:r>
            <w:r w:rsidRPr="00FB0A54">
              <w:rPr>
                <w:rFonts w:asciiTheme="majorHAnsi" w:eastAsiaTheme="majorEastAsia" w:hAnsiTheme="majorHAnsi" w:hint="eastAsia"/>
                <w:sz w:val="16"/>
              </w:rPr>
              <w:t>，問</w:t>
            </w:r>
            <w:r w:rsidRPr="00FB0A54">
              <w:rPr>
                <w:rFonts w:asciiTheme="majorHAnsi" w:eastAsiaTheme="majorEastAsia" w:hAnsiTheme="majorHAnsi"/>
                <w:sz w:val="16"/>
              </w:rPr>
              <w:t>10</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1</w:t>
            </w:r>
          </w:p>
        </w:tc>
        <w:tc>
          <w:tcPr>
            <w:tcW w:w="2938" w:type="dxa"/>
            <w:tcBorders>
              <w:top w:val="single" w:sz="4" w:space="0" w:color="000000"/>
              <w:left w:val="single" w:sz="4" w:space="0" w:color="000000"/>
              <w:bottom w:val="single" w:sz="4" w:space="0" w:color="000000"/>
              <w:right w:val="single" w:sz="4" w:space="0" w:color="000000"/>
            </w:tcBorders>
          </w:tcPr>
          <w:p w14:paraId="08490464" w14:textId="66FB5DD0" w:rsidR="001232DA" w:rsidRPr="00FB0A54" w:rsidRDefault="00B84269" w:rsidP="00CA51AC">
            <w:pPr>
              <w:ind w:left="200" w:hangingChars="100" w:hanging="200"/>
            </w:pPr>
            <w:r w:rsidRPr="00FB0A54">
              <w:rPr>
                <w:rFonts w:hint="eastAsia"/>
              </w:rPr>
              <w:t>・</w:t>
            </w:r>
            <w:r w:rsidR="001B69B2" w:rsidRPr="00FB0A54">
              <w:rPr>
                <w:rFonts w:hint="eastAsia"/>
              </w:rPr>
              <w:t>無限等比級数を利用して，図形</w:t>
            </w:r>
            <w:r w:rsidR="00AE737A" w:rsidRPr="00FB0A54">
              <w:rPr>
                <w:rFonts w:hint="eastAsia"/>
              </w:rPr>
              <w:t>の性質</w:t>
            </w:r>
            <w:r w:rsidR="001B69B2" w:rsidRPr="00FB0A54">
              <w:rPr>
                <w:rFonts w:hint="eastAsia"/>
              </w:rPr>
              <w:t>や循環小数を</w:t>
            </w:r>
            <w:r w:rsidR="006B71BE" w:rsidRPr="00FB0A54">
              <w:rPr>
                <w:rFonts w:hint="eastAsia"/>
              </w:rPr>
              <w:t>考察することができる。</w:t>
            </w:r>
          </w:p>
          <w:p w14:paraId="08C904BB" w14:textId="7EF3DBC7" w:rsidR="006B71BE" w:rsidRPr="00FB0A54" w:rsidRDefault="006B71BE" w:rsidP="003329B4">
            <w:pPr>
              <w:ind w:leftChars="100" w:left="360" w:hangingChars="100" w:hanging="160"/>
            </w:pPr>
            <w:r w:rsidRPr="00FB0A54">
              <w:rPr>
                <w:rFonts w:asciiTheme="majorHAnsi" w:eastAsiaTheme="majorEastAsia" w:hAnsiTheme="majorHAnsi" w:hint="eastAsia"/>
                <w:sz w:val="16"/>
              </w:rPr>
              <w:t>※例題</w:t>
            </w:r>
            <w:r w:rsidRPr="00FB0A54">
              <w:rPr>
                <w:rFonts w:asciiTheme="majorHAnsi" w:eastAsiaTheme="majorEastAsia" w:hAnsiTheme="majorHAnsi"/>
                <w:sz w:val="16"/>
              </w:rPr>
              <w:t>8</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9</w:t>
            </w:r>
            <w:r w:rsidRPr="00FB0A54">
              <w:rPr>
                <w:rFonts w:asciiTheme="majorHAnsi" w:eastAsiaTheme="majorEastAsia" w:hAnsiTheme="majorHAnsi" w:hint="eastAsia"/>
                <w:sz w:val="16"/>
              </w:rPr>
              <w:t>，問</w:t>
            </w:r>
            <w:r w:rsidRPr="00FB0A54">
              <w:rPr>
                <w:rFonts w:asciiTheme="majorHAnsi" w:eastAsiaTheme="majorEastAsia" w:hAnsiTheme="majorHAnsi"/>
                <w:sz w:val="16"/>
              </w:rPr>
              <w:t>12</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3</w:t>
            </w:r>
          </w:p>
        </w:tc>
        <w:tc>
          <w:tcPr>
            <w:tcW w:w="2938" w:type="dxa"/>
            <w:tcBorders>
              <w:top w:val="single" w:sz="4" w:space="0" w:color="000000"/>
              <w:left w:val="single" w:sz="4" w:space="0" w:color="000000"/>
              <w:bottom w:val="single" w:sz="4" w:space="0" w:color="000000"/>
              <w:right w:val="single" w:sz="4" w:space="0" w:color="000000"/>
            </w:tcBorders>
          </w:tcPr>
          <w:p w14:paraId="22C733EE" w14:textId="77777777" w:rsidR="001232DA" w:rsidRPr="00FB0A54" w:rsidRDefault="001232DA" w:rsidP="00CA51AC">
            <w:pPr>
              <w:pBdr>
                <w:top w:val="nil"/>
                <w:left w:val="nil"/>
                <w:bottom w:val="nil"/>
                <w:right w:val="nil"/>
                <w:between w:val="nil"/>
              </w:pBdr>
              <w:ind w:left="200" w:hangingChars="100" w:hanging="200"/>
            </w:pPr>
          </w:p>
        </w:tc>
      </w:tr>
      <w:tr w:rsidR="001232DA" w:rsidRPr="00FB0A54" w14:paraId="69821B32" w14:textId="77777777" w:rsidTr="00D42F66">
        <w:trPr>
          <w:trHeight w:val="308"/>
        </w:trPr>
        <w:tc>
          <w:tcPr>
            <w:tcW w:w="2820" w:type="dxa"/>
            <w:tcBorders>
              <w:top w:val="single" w:sz="4" w:space="0" w:color="000000"/>
              <w:left w:val="single" w:sz="4" w:space="0" w:color="000000"/>
              <w:bottom w:val="single" w:sz="4" w:space="0" w:color="000000"/>
              <w:right w:val="single" w:sz="4" w:space="0" w:color="000000"/>
            </w:tcBorders>
          </w:tcPr>
          <w:p w14:paraId="6CFFB501" w14:textId="4393F60D" w:rsidR="001232DA" w:rsidRPr="00FB0A54" w:rsidRDefault="001232DA" w:rsidP="00CA51AC">
            <w:pPr>
              <w:pBdr>
                <w:top w:val="nil"/>
                <w:left w:val="nil"/>
                <w:bottom w:val="nil"/>
                <w:right w:val="nil"/>
                <w:between w:val="nil"/>
              </w:pBdr>
              <w:ind w:left="400" w:hanging="400"/>
            </w:pPr>
            <w:r w:rsidRPr="00FB0A54">
              <w:rPr>
                <w:rFonts w:hint="eastAsia"/>
              </w:rPr>
              <w:t>５　いろいろな無限級数</w:t>
            </w:r>
          </w:p>
        </w:tc>
        <w:tc>
          <w:tcPr>
            <w:tcW w:w="454" w:type="dxa"/>
            <w:tcBorders>
              <w:top w:val="single" w:sz="4" w:space="0" w:color="000000"/>
              <w:left w:val="single" w:sz="4" w:space="0" w:color="000000"/>
              <w:bottom w:val="single" w:sz="4" w:space="0" w:color="000000"/>
              <w:right w:val="single" w:sz="4" w:space="0" w:color="000000"/>
            </w:tcBorders>
          </w:tcPr>
          <w:p w14:paraId="28CFE698" w14:textId="63500C92" w:rsidR="001232DA" w:rsidRPr="00FB0A54" w:rsidRDefault="00763690" w:rsidP="00CA51AC">
            <w:pPr>
              <w:jc w:val="center"/>
            </w:pPr>
            <w:r w:rsidRPr="00FB0A54">
              <w:rPr>
                <w:rFonts w:hint="eastAsia"/>
              </w:rPr>
              <w:t>1</w:t>
            </w:r>
          </w:p>
        </w:tc>
        <w:tc>
          <w:tcPr>
            <w:tcW w:w="2938" w:type="dxa"/>
            <w:tcBorders>
              <w:top w:val="single" w:sz="4" w:space="0" w:color="000000"/>
              <w:left w:val="single" w:sz="4" w:space="0" w:color="000000"/>
              <w:bottom w:val="single" w:sz="4" w:space="0" w:color="000000"/>
              <w:right w:val="single" w:sz="12" w:space="0" w:color="000000"/>
            </w:tcBorders>
          </w:tcPr>
          <w:p w14:paraId="4ACE192E" w14:textId="0A013A05" w:rsidR="001232DA" w:rsidRPr="00FB0A54" w:rsidRDefault="001B69B2" w:rsidP="00CA51AC">
            <w:r w:rsidRPr="00FB0A54">
              <w:rPr>
                <w:rFonts w:hint="eastAsia"/>
              </w:rPr>
              <w:t>無限級数の和・差・実数倍の性質を利用して，さまざまな無限級数</w:t>
            </w:r>
            <w:r w:rsidR="006B71BE" w:rsidRPr="00FB0A54">
              <w:rPr>
                <w:rFonts w:hint="eastAsia"/>
              </w:rPr>
              <w:t>の和を求めることができる。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5E7EF96A" w14:textId="033771FA" w:rsidR="001232DA" w:rsidRPr="00FB0A54" w:rsidRDefault="001B69B2" w:rsidP="00CA51AC">
            <w:pPr>
              <w:ind w:left="200" w:hangingChars="100" w:hanging="200"/>
            </w:pPr>
            <w:r w:rsidRPr="00FB0A54">
              <w:rPr>
                <w:rFonts w:hint="eastAsia"/>
              </w:rPr>
              <w:t>・無限級数の和・差・実数倍の性質を利用して，さまざまな無限級数</w:t>
            </w:r>
            <w:r w:rsidR="006B71BE" w:rsidRPr="00FB0A54">
              <w:rPr>
                <w:rFonts w:hint="eastAsia"/>
              </w:rPr>
              <w:t>の和を求めることができる。</w:t>
            </w:r>
          </w:p>
          <w:p w14:paraId="5FA8C9E2" w14:textId="11A4CD20" w:rsidR="006B71BE" w:rsidRPr="00FB0A54" w:rsidRDefault="006B71BE" w:rsidP="003329B4">
            <w:pP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1</w:t>
            </w:r>
            <w:r w:rsidRPr="00FB0A54">
              <w:rPr>
                <w:rFonts w:asciiTheme="majorHAnsi" w:eastAsiaTheme="majorEastAsia" w:hAnsiTheme="majorHAnsi"/>
                <w:sz w:val="16"/>
              </w:rPr>
              <w:t>1</w:t>
            </w:r>
            <w:r w:rsidRPr="00FB0A54">
              <w:rPr>
                <w:rFonts w:asciiTheme="majorHAnsi" w:eastAsiaTheme="majorEastAsia" w:hAnsiTheme="majorHAnsi" w:hint="eastAsia"/>
                <w:sz w:val="16"/>
              </w:rPr>
              <w:t>，例題</w:t>
            </w:r>
            <w:r w:rsidRPr="00FB0A54">
              <w:rPr>
                <w:rFonts w:asciiTheme="majorHAnsi" w:eastAsiaTheme="majorEastAsia" w:hAnsiTheme="majorHAnsi"/>
                <w:sz w:val="16"/>
              </w:rPr>
              <w:t>10</w:t>
            </w:r>
            <w:r w:rsidRPr="00FB0A54">
              <w:rPr>
                <w:rFonts w:asciiTheme="majorHAnsi" w:eastAsiaTheme="majorEastAsia" w:hAnsiTheme="majorHAnsi" w:hint="eastAsia"/>
                <w:sz w:val="16"/>
              </w:rPr>
              <w:t>，問</w:t>
            </w:r>
            <w:r w:rsidRPr="00FB0A54">
              <w:rPr>
                <w:rFonts w:asciiTheme="majorHAnsi" w:eastAsiaTheme="majorEastAsia" w:hAnsiTheme="majorHAnsi"/>
                <w:sz w:val="16"/>
              </w:rPr>
              <w:t>14</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5</w:t>
            </w:r>
          </w:p>
        </w:tc>
        <w:tc>
          <w:tcPr>
            <w:tcW w:w="2938" w:type="dxa"/>
            <w:tcBorders>
              <w:top w:val="single" w:sz="4" w:space="0" w:color="000000"/>
              <w:left w:val="single" w:sz="4" w:space="0" w:color="000000"/>
              <w:bottom w:val="single" w:sz="4" w:space="0" w:color="000000"/>
              <w:right w:val="single" w:sz="4" w:space="0" w:color="000000"/>
            </w:tcBorders>
          </w:tcPr>
          <w:p w14:paraId="6955CA93" w14:textId="77777777" w:rsidR="001232DA" w:rsidRPr="00FB0A54" w:rsidRDefault="001232DA" w:rsidP="00CA51AC">
            <w:pPr>
              <w:ind w:left="200" w:hangingChars="100" w:hanging="200"/>
            </w:pPr>
          </w:p>
        </w:tc>
        <w:tc>
          <w:tcPr>
            <w:tcW w:w="2938" w:type="dxa"/>
            <w:tcBorders>
              <w:top w:val="single" w:sz="4" w:space="0" w:color="000000"/>
              <w:left w:val="single" w:sz="4" w:space="0" w:color="000000"/>
              <w:bottom w:val="single" w:sz="4" w:space="0" w:color="000000"/>
              <w:right w:val="single" w:sz="4" w:space="0" w:color="000000"/>
            </w:tcBorders>
          </w:tcPr>
          <w:p w14:paraId="1B4963B0" w14:textId="77777777" w:rsidR="001232DA" w:rsidRPr="00FB0A54" w:rsidRDefault="001232DA" w:rsidP="00CA51AC">
            <w:pPr>
              <w:pBdr>
                <w:top w:val="nil"/>
                <w:left w:val="nil"/>
                <w:bottom w:val="nil"/>
                <w:right w:val="nil"/>
                <w:between w:val="nil"/>
              </w:pBdr>
              <w:ind w:left="200" w:hangingChars="100" w:hanging="200"/>
            </w:pPr>
          </w:p>
        </w:tc>
      </w:tr>
      <w:tr w:rsidR="009210CE" w:rsidRPr="00FB0A54" w14:paraId="368C52F2"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6C83F766" w14:textId="79015C50" w:rsidR="009210CE" w:rsidRPr="00FB0A54" w:rsidRDefault="001232DA" w:rsidP="00CA51AC">
            <w:r w:rsidRPr="00FB0A54">
              <w:rPr>
                <w:rFonts w:hint="eastAsia"/>
              </w:rPr>
              <w:lastRenderedPageBreak/>
              <w:t>［課題学習］</w:t>
            </w:r>
            <w:r w:rsidR="009210CE" w:rsidRPr="00FB0A54">
              <w:t>探究</w:t>
            </w:r>
          </w:p>
          <w:p w14:paraId="1DB7016A" w14:textId="46D04F32" w:rsidR="009210CE" w:rsidRPr="00FB0A54" w:rsidRDefault="001232DA" w:rsidP="007F0B4B">
            <w:pPr>
              <w:ind w:leftChars="100" w:left="200" w:firstLineChars="100" w:firstLine="200"/>
            </w:pPr>
            <w:r w:rsidRPr="00FB0A54">
              <w:rPr>
                <w:rFonts w:hint="eastAsia"/>
              </w:rPr>
              <w:t>いろいろな漸化式と極限値</w:t>
            </w:r>
          </w:p>
        </w:tc>
        <w:tc>
          <w:tcPr>
            <w:tcW w:w="454" w:type="dxa"/>
            <w:tcBorders>
              <w:top w:val="single" w:sz="4" w:space="0" w:color="000000"/>
              <w:left w:val="single" w:sz="4" w:space="0" w:color="000000"/>
              <w:bottom w:val="single" w:sz="4" w:space="0" w:color="000000"/>
              <w:right w:val="single" w:sz="4" w:space="0" w:color="000000"/>
            </w:tcBorders>
          </w:tcPr>
          <w:p w14:paraId="10BDEEA4" w14:textId="77777777" w:rsidR="009210CE" w:rsidRPr="00FB0A54" w:rsidRDefault="009210CE" w:rsidP="00CA51AC">
            <w:pPr>
              <w:jc w:val="center"/>
            </w:pPr>
          </w:p>
        </w:tc>
        <w:tc>
          <w:tcPr>
            <w:tcW w:w="2938" w:type="dxa"/>
            <w:tcBorders>
              <w:top w:val="single" w:sz="4" w:space="0" w:color="000000"/>
              <w:left w:val="single" w:sz="4" w:space="0" w:color="000000"/>
              <w:bottom w:val="single" w:sz="4" w:space="0" w:color="000000"/>
              <w:right w:val="single" w:sz="12" w:space="0" w:color="000000"/>
            </w:tcBorders>
          </w:tcPr>
          <w:p w14:paraId="6178C6B8" w14:textId="08B14D2E" w:rsidR="00301D68" w:rsidRPr="00FB0A54" w:rsidRDefault="00D42F66" w:rsidP="00CA51AC">
            <w:r w:rsidRPr="00FB0A54">
              <w:rPr>
                <w:rFonts w:hint="eastAsia"/>
              </w:rPr>
              <w:t>漸化式</w:t>
            </w:r>
            <w:r w:rsidR="005D1176" w:rsidRPr="00FB0A54">
              <w:rPr>
                <w:rFonts w:hint="eastAsia"/>
              </w:rPr>
              <w:t>で定められる数列の極限</w:t>
            </w:r>
            <w:r w:rsidRPr="00FB0A54">
              <w:rPr>
                <w:rFonts w:hint="eastAsia"/>
              </w:rPr>
              <w:t>について学んだことを</w:t>
            </w:r>
            <w:r w:rsidR="005D1176" w:rsidRPr="00FB0A54">
              <w:rPr>
                <w:rFonts w:hint="eastAsia"/>
              </w:rPr>
              <w:t>振り返り，発展的に</w:t>
            </w:r>
            <w:r w:rsidR="00E43277" w:rsidRPr="00FB0A54">
              <w:rPr>
                <w:rFonts w:hint="eastAsia"/>
              </w:rPr>
              <w:t>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716C6312" w14:textId="77777777" w:rsidR="009210CE" w:rsidRPr="00FB0A54" w:rsidRDefault="009210CE" w:rsidP="00CA51AC">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6E33A87A" w14:textId="456EF9A2" w:rsidR="009210CE" w:rsidRPr="00FB0A54" w:rsidRDefault="009A78A2" w:rsidP="00CA51AC">
            <w:pPr>
              <w:ind w:left="160" w:hangingChars="100" w:hanging="160"/>
            </w:pPr>
            <w:r w:rsidRPr="00FB0A54">
              <w:rPr>
                <w:rFonts w:asciiTheme="majorHAnsi" w:eastAsiaTheme="majorEastAsia" w:hAnsiTheme="majorHAnsi" w:hint="eastAsia"/>
                <w:sz w:val="16"/>
              </w:rPr>
              <w:t>・</w:t>
            </w:r>
            <w:r w:rsidRPr="00FB0A54">
              <w:rPr>
                <w:rFonts w:hint="eastAsia"/>
              </w:rPr>
              <w:t>漸化式で定められる数列</w:t>
            </w:r>
            <w:r w:rsidR="005D1176" w:rsidRPr="00FB0A54">
              <w:rPr>
                <w:rFonts w:hint="eastAsia"/>
              </w:rPr>
              <w:t>の極限</w:t>
            </w:r>
            <w:r w:rsidRPr="00FB0A54">
              <w:rPr>
                <w:rFonts w:hint="eastAsia"/>
              </w:rPr>
              <w:t>を</w:t>
            </w:r>
            <w:r w:rsidR="001B69B2" w:rsidRPr="00FB0A54">
              <w:rPr>
                <w:rFonts w:hint="eastAsia"/>
              </w:rPr>
              <w:t>，</w:t>
            </w:r>
            <w:r w:rsidR="005D1176" w:rsidRPr="00FB0A54">
              <w:rPr>
                <w:rFonts w:hint="eastAsia"/>
              </w:rPr>
              <w:t>グラフを利用して求める方法について，発展</w:t>
            </w:r>
            <w:r w:rsidRPr="00FB0A54">
              <w:rPr>
                <w:rFonts w:hint="eastAsia"/>
              </w:rPr>
              <w:t>的に考察することができる。</w:t>
            </w:r>
          </w:p>
          <w:p w14:paraId="353A472E" w14:textId="55485DC9" w:rsidR="009A78A2" w:rsidRPr="00FB0A54" w:rsidRDefault="009A78A2"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005D1176" w:rsidRPr="00FB0A54">
              <w:rPr>
                <w:rFonts w:asciiTheme="majorHAnsi" w:eastAsiaTheme="majorEastAsia" w:hAnsiTheme="majorHAnsi" w:hint="eastAsia"/>
                <w:sz w:val="16"/>
              </w:rPr>
              <w:t>，</w:t>
            </w:r>
            <w:r w:rsidR="005D1176" w:rsidRPr="00FB0A54">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14:paraId="5014607D" w14:textId="637E1954" w:rsidR="00926CF3" w:rsidRPr="00FB0A54" w:rsidRDefault="00E43277" w:rsidP="00CA51AC">
            <w:pPr>
              <w:ind w:left="200" w:hangingChars="100" w:hanging="200"/>
            </w:pPr>
            <w:r w:rsidRPr="00FB0A54">
              <w:rPr>
                <w:rFonts w:hint="eastAsia"/>
              </w:rPr>
              <w:t>・</w:t>
            </w:r>
            <w:r w:rsidR="005D1176" w:rsidRPr="00FB0A54">
              <w:rPr>
                <w:rFonts w:hint="eastAsia"/>
              </w:rPr>
              <w:t>漸化式で定められる数列の極限</w:t>
            </w:r>
            <w:r w:rsidR="00D42F66" w:rsidRPr="00FB0A54">
              <w:rPr>
                <w:rFonts w:hint="eastAsia"/>
              </w:rPr>
              <w:t>について学んだことを振り返り</w:t>
            </w:r>
            <w:r w:rsidRPr="00FB0A54">
              <w:rPr>
                <w:rFonts w:hint="eastAsia"/>
              </w:rPr>
              <w:t>，</w:t>
            </w:r>
            <w:r w:rsidR="000C3020" w:rsidRPr="00FB0A54">
              <w:rPr>
                <w:rFonts w:hint="eastAsia"/>
              </w:rPr>
              <w:t>多面的に</w:t>
            </w:r>
            <w:r w:rsidR="00B41F50" w:rsidRPr="00FB0A54">
              <w:rPr>
                <w:rFonts w:hint="eastAsia"/>
              </w:rPr>
              <w:t>考察を深めようとしている。</w:t>
            </w:r>
          </w:p>
          <w:p w14:paraId="2A91CDAE" w14:textId="78807969" w:rsidR="00926CF3" w:rsidRPr="00FB0A54" w:rsidRDefault="00926CF3" w:rsidP="00CA51AC">
            <w:pPr>
              <w:ind w:leftChars="100" w:left="360" w:hangingChars="100" w:hanging="160"/>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005D1176" w:rsidRPr="00FB0A54">
              <w:rPr>
                <w:rFonts w:asciiTheme="majorHAnsi" w:eastAsiaTheme="majorEastAsia" w:hAnsiTheme="majorHAnsi" w:hint="eastAsia"/>
                <w:sz w:val="16"/>
              </w:rPr>
              <w:t>，</w:t>
            </w:r>
            <w:r w:rsidR="005D1176" w:rsidRPr="00FB0A54">
              <w:rPr>
                <w:rFonts w:asciiTheme="majorHAnsi" w:eastAsiaTheme="majorEastAsia" w:hAnsiTheme="majorHAnsi" w:hint="eastAsia"/>
                <w:sz w:val="16"/>
              </w:rPr>
              <w:t>2</w:t>
            </w:r>
          </w:p>
        </w:tc>
      </w:tr>
      <w:tr w:rsidR="001232DA" w:rsidRPr="00FB0A54" w14:paraId="6A08EF60" w14:textId="77777777" w:rsidTr="004C2B23">
        <w:trPr>
          <w:trHeight w:val="285"/>
        </w:trPr>
        <w:tc>
          <w:tcPr>
            <w:tcW w:w="2820" w:type="dxa"/>
            <w:tcBorders>
              <w:top w:val="single" w:sz="4" w:space="0" w:color="000000"/>
              <w:left w:val="single" w:sz="4" w:space="0" w:color="000000"/>
              <w:bottom w:val="single" w:sz="4" w:space="0" w:color="000000"/>
              <w:right w:val="single" w:sz="4" w:space="0" w:color="000000"/>
            </w:tcBorders>
            <w:shd w:val="clear" w:color="auto" w:fill="D9D9D9"/>
          </w:tcPr>
          <w:p w14:paraId="59F23FD1" w14:textId="4556ED9B" w:rsidR="001232DA" w:rsidRPr="00FB0A54" w:rsidRDefault="001232DA" w:rsidP="00CA51AC">
            <w:pPr>
              <w:pBdr>
                <w:top w:val="nil"/>
                <w:left w:val="nil"/>
                <w:bottom w:val="nil"/>
                <w:right w:val="nil"/>
                <w:between w:val="nil"/>
              </w:pBdr>
              <w:ind w:left="400" w:hanging="400"/>
              <w:rPr>
                <w:rFonts w:asciiTheme="majorEastAsia" w:eastAsiaTheme="majorEastAsia" w:hAnsiTheme="majorEastAsia"/>
                <w:color w:val="000000"/>
              </w:rPr>
            </w:pPr>
            <w:r w:rsidRPr="00FB0A54">
              <w:rPr>
                <w:rFonts w:asciiTheme="majorEastAsia" w:eastAsiaTheme="majorEastAsia" w:hAnsiTheme="majorEastAsia" w:hint="eastAsia"/>
              </w:rPr>
              <w:t>３</w:t>
            </w:r>
            <w:r w:rsidRPr="00FB0A54">
              <w:rPr>
                <w:rFonts w:asciiTheme="majorEastAsia" w:eastAsiaTheme="majorEastAsia" w:hAnsiTheme="majorEastAsia"/>
              </w:rPr>
              <w:t xml:space="preserve">節　</w:t>
            </w:r>
            <w:r w:rsidRPr="00FB0A54">
              <w:rPr>
                <w:rFonts w:asciiTheme="majorEastAsia" w:eastAsiaTheme="majorEastAsia" w:hAnsiTheme="majorEastAsia" w:hint="eastAsia"/>
              </w:rPr>
              <w:t>関数の極限</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3D872D43" w14:textId="77777777" w:rsidR="001232DA" w:rsidRPr="00FB0A54" w:rsidRDefault="001232DA" w:rsidP="00CA51AC">
            <w:pPr>
              <w:jc w:val="center"/>
            </w:pPr>
          </w:p>
        </w:tc>
        <w:tc>
          <w:tcPr>
            <w:tcW w:w="2938" w:type="dxa"/>
            <w:tcBorders>
              <w:top w:val="single" w:sz="4" w:space="0" w:color="000000"/>
              <w:left w:val="single" w:sz="4" w:space="0" w:color="000000"/>
              <w:bottom w:val="single" w:sz="4" w:space="0" w:color="000000"/>
              <w:right w:val="single" w:sz="12" w:space="0" w:color="000000"/>
            </w:tcBorders>
            <w:shd w:val="clear" w:color="auto" w:fill="D9D9D9"/>
          </w:tcPr>
          <w:p w14:paraId="05E0323E" w14:textId="77777777" w:rsidR="001232DA" w:rsidRPr="00FB0A54" w:rsidRDefault="001232DA" w:rsidP="00CA51AC"/>
        </w:tc>
        <w:tc>
          <w:tcPr>
            <w:tcW w:w="2938" w:type="dxa"/>
            <w:tcBorders>
              <w:top w:val="single" w:sz="4" w:space="0" w:color="000000"/>
              <w:left w:val="single" w:sz="12" w:space="0" w:color="000000"/>
              <w:bottom w:val="single" w:sz="4" w:space="0" w:color="000000"/>
              <w:right w:val="single" w:sz="4" w:space="0" w:color="000000"/>
            </w:tcBorders>
            <w:shd w:val="clear" w:color="auto" w:fill="D9D9D9"/>
          </w:tcPr>
          <w:p w14:paraId="04F43245" w14:textId="77777777" w:rsidR="001232DA" w:rsidRPr="00EB4CEB" w:rsidRDefault="001232DA" w:rsidP="00CA51AC">
            <w:pPr>
              <w:pBdr>
                <w:top w:val="nil"/>
                <w:left w:val="nil"/>
                <w:bottom w:val="nil"/>
                <w:right w:val="nil"/>
                <w:between w:val="nil"/>
              </w:pBdr>
              <w:rPr>
                <w:rFonts w:ascii="Arial" w:eastAsia="Arial" w:hAnsi="Arial" w:cs="Arial"/>
                <w:color w:val="000000"/>
                <w:sz w:val="16"/>
                <w:szCs w:val="16"/>
              </w:rPr>
            </w:pPr>
          </w:p>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14:paraId="273927F5" w14:textId="77777777" w:rsidR="001232DA" w:rsidRPr="00FB0A54" w:rsidRDefault="001232DA" w:rsidP="00CA51AC"/>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14:paraId="56BE9FE5" w14:textId="77777777" w:rsidR="001232DA" w:rsidRPr="00EB4CEB" w:rsidRDefault="001232DA" w:rsidP="00CA51AC">
            <w:pPr>
              <w:pBdr>
                <w:top w:val="nil"/>
                <w:left w:val="nil"/>
                <w:bottom w:val="nil"/>
                <w:right w:val="nil"/>
                <w:between w:val="nil"/>
              </w:pBdr>
              <w:rPr>
                <w:rFonts w:ascii="Arial" w:eastAsia="Arial" w:hAnsi="Arial" w:cs="Arial"/>
                <w:color w:val="000000"/>
                <w:sz w:val="16"/>
                <w:szCs w:val="16"/>
              </w:rPr>
            </w:pPr>
          </w:p>
        </w:tc>
      </w:tr>
      <w:tr w:rsidR="001232DA" w:rsidRPr="00FB0A54" w14:paraId="4AB34F2A" w14:textId="77777777" w:rsidTr="004C2B23">
        <w:tc>
          <w:tcPr>
            <w:tcW w:w="2820" w:type="dxa"/>
            <w:tcBorders>
              <w:top w:val="single" w:sz="4" w:space="0" w:color="000000"/>
              <w:left w:val="single" w:sz="4" w:space="0" w:color="000000"/>
              <w:bottom w:val="single" w:sz="4" w:space="0" w:color="000000"/>
              <w:right w:val="single" w:sz="4" w:space="0" w:color="000000"/>
            </w:tcBorders>
          </w:tcPr>
          <w:p w14:paraId="73D4383F" w14:textId="084B96B5" w:rsidR="001232DA" w:rsidRPr="00FB0A54" w:rsidRDefault="001232DA" w:rsidP="00CA51AC">
            <w:pPr>
              <w:pBdr>
                <w:top w:val="nil"/>
                <w:left w:val="nil"/>
                <w:bottom w:val="nil"/>
                <w:right w:val="nil"/>
                <w:between w:val="nil"/>
              </w:pBdr>
              <w:ind w:left="400" w:hanging="400"/>
            </w:pPr>
            <w:r w:rsidRPr="00FB0A54">
              <w:rPr>
                <w:rFonts w:hint="eastAsia"/>
              </w:rPr>
              <w:t xml:space="preserve">１　</w:t>
            </w:r>
            <w:r w:rsidRPr="00FB0A54">
              <w:rPr>
                <w:rFonts w:asciiTheme="minorEastAsia" w:hAnsiTheme="minorEastAsia" w:hint="eastAsia"/>
              </w:rPr>
              <w:t>関数の極限</w:t>
            </w:r>
          </w:p>
        </w:tc>
        <w:tc>
          <w:tcPr>
            <w:tcW w:w="454" w:type="dxa"/>
            <w:tcBorders>
              <w:top w:val="single" w:sz="4" w:space="0" w:color="000000"/>
              <w:left w:val="single" w:sz="4" w:space="0" w:color="000000"/>
              <w:bottom w:val="single" w:sz="4" w:space="0" w:color="000000"/>
              <w:right w:val="single" w:sz="4" w:space="0" w:color="000000"/>
            </w:tcBorders>
          </w:tcPr>
          <w:p w14:paraId="2F7ECB30" w14:textId="1D1943EC" w:rsidR="001232DA" w:rsidRPr="00FB0A54" w:rsidRDefault="00763690" w:rsidP="00CA51AC">
            <w:pPr>
              <w:jc w:val="center"/>
            </w:pPr>
            <w:r w:rsidRPr="00FB0A54">
              <w:rPr>
                <w:rFonts w:hint="eastAsia"/>
              </w:rPr>
              <w:t>3</w:t>
            </w:r>
          </w:p>
        </w:tc>
        <w:tc>
          <w:tcPr>
            <w:tcW w:w="2938" w:type="dxa"/>
            <w:tcBorders>
              <w:top w:val="single" w:sz="4" w:space="0" w:color="000000"/>
              <w:left w:val="single" w:sz="4" w:space="0" w:color="000000"/>
              <w:bottom w:val="single" w:sz="4" w:space="0" w:color="000000"/>
              <w:right w:val="single" w:sz="12" w:space="0" w:color="000000"/>
            </w:tcBorders>
          </w:tcPr>
          <w:p w14:paraId="2E45C57C" w14:textId="28AA705D" w:rsidR="001232DA" w:rsidRPr="00FB0A54" w:rsidRDefault="00D22A32" w:rsidP="00CA51AC">
            <w:r w:rsidRPr="00FB0A54">
              <w:rPr>
                <w:rFonts w:hint="eastAsia"/>
              </w:rPr>
              <w:t>関数の極限</w:t>
            </w:r>
            <w:r w:rsidRPr="00FB0A54">
              <w:t>について理解し，</w:t>
            </w:r>
            <w:r w:rsidRPr="00FB0A54">
              <w:rPr>
                <w:rFonts w:hint="eastAsia"/>
              </w:rPr>
              <w:t>さまざまな関数</w:t>
            </w:r>
            <w:r w:rsidRPr="00FB0A54">
              <w:t>の</w:t>
            </w:r>
            <w:r w:rsidRPr="00FB0A54">
              <w:rPr>
                <w:rFonts w:hint="eastAsia"/>
              </w:rPr>
              <w:t>極限を求めることができる。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45B5DFBE" w14:textId="72649A8B" w:rsidR="001232DA" w:rsidRPr="00FB0A54" w:rsidRDefault="001232DA" w:rsidP="00CA51AC">
            <w:pPr>
              <w:pBdr>
                <w:top w:val="nil"/>
                <w:left w:val="nil"/>
                <w:bottom w:val="nil"/>
                <w:right w:val="nil"/>
                <w:between w:val="nil"/>
              </w:pBdr>
              <w:ind w:left="200" w:hangingChars="100" w:hanging="200"/>
            </w:pPr>
            <w:r w:rsidRPr="00FB0A54">
              <w:t>・</w:t>
            </w:r>
            <w:r w:rsidR="00D22A32" w:rsidRPr="00FB0A54">
              <w:rPr>
                <w:rFonts w:hint="eastAsia"/>
              </w:rPr>
              <w:t>関数の極限</w:t>
            </w:r>
            <w:r w:rsidR="00D22A32" w:rsidRPr="00FB0A54">
              <w:t>について理解し，</w:t>
            </w:r>
            <w:r w:rsidR="00D22A32" w:rsidRPr="00FB0A54">
              <w:rPr>
                <w:rFonts w:hint="eastAsia"/>
              </w:rPr>
              <w:t>グラフや</w:t>
            </w:r>
            <w:r w:rsidR="004C2B23" w:rsidRPr="00FB0A54">
              <w:rPr>
                <w:rFonts w:hint="eastAsia"/>
              </w:rPr>
              <w:t>極限値と</w:t>
            </w:r>
            <w:r w:rsidR="00D22A32" w:rsidRPr="00FB0A54">
              <w:rPr>
                <w:rFonts w:hint="eastAsia"/>
              </w:rPr>
              <w:t>四則の性質をもとに，さまざまな関数</w:t>
            </w:r>
            <w:r w:rsidR="00D22A32" w:rsidRPr="00FB0A54">
              <w:t>の</w:t>
            </w:r>
            <w:r w:rsidR="00D22A32" w:rsidRPr="00FB0A54">
              <w:rPr>
                <w:rFonts w:hint="eastAsia"/>
              </w:rPr>
              <w:t>極限を求めることができる。</w:t>
            </w:r>
          </w:p>
          <w:p w14:paraId="6D55509D" w14:textId="490D1706" w:rsidR="001232DA" w:rsidRPr="00FB0A54" w:rsidRDefault="001232DA" w:rsidP="003D58B9">
            <w:pP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1</w:t>
            </w:r>
            <w:r w:rsidR="00D22A32" w:rsidRPr="00FB0A54">
              <w:rPr>
                <w:rFonts w:asciiTheme="majorHAnsi" w:eastAsiaTheme="majorEastAsia" w:hAnsiTheme="majorHAnsi" w:hint="eastAsia"/>
                <w:sz w:val="16"/>
              </w:rPr>
              <w:t>～</w:t>
            </w:r>
            <w:r w:rsidR="00D22A32" w:rsidRPr="00FB0A54">
              <w:rPr>
                <w:rFonts w:asciiTheme="majorHAnsi" w:eastAsiaTheme="majorEastAsia" w:hAnsiTheme="majorHAnsi" w:hint="eastAsia"/>
                <w:sz w:val="16"/>
              </w:rPr>
              <w:t>8</w:t>
            </w: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2</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w:t>
            </w:r>
            <w:r w:rsidR="00D22A32" w:rsidRPr="00FB0A54">
              <w:rPr>
                <w:rFonts w:asciiTheme="majorHAnsi" w:eastAsiaTheme="majorEastAsia" w:hAnsiTheme="majorHAnsi" w:hint="eastAsia"/>
                <w:sz w:val="16"/>
              </w:rPr>
              <w:t>，</w:t>
            </w:r>
            <w:r w:rsidR="00D22A32" w:rsidRPr="00FB0A54">
              <w:rPr>
                <w:rFonts w:asciiTheme="majorHAnsi" w:eastAsiaTheme="majorEastAsia" w:hAnsiTheme="majorHAnsi" w:hint="eastAsia"/>
                <w:sz w:val="16"/>
              </w:rPr>
              <w:t>2</w:t>
            </w:r>
            <w:r w:rsidR="00D22A32" w:rsidRPr="00FB0A54">
              <w:rPr>
                <w:rFonts w:asciiTheme="majorHAnsi" w:eastAsiaTheme="majorEastAsia" w:hAnsiTheme="majorHAnsi" w:hint="eastAsia"/>
                <w:sz w:val="16"/>
              </w:rPr>
              <w:t>，</w:t>
            </w:r>
            <w:r w:rsidRPr="00FB0A54">
              <w:rPr>
                <w:rFonts w:asciiTheme="majorHAnsi" w:eastAsiaTheme="majorEastAsia" w:hAnsiTheme="majorHAnsi" w:hint="eastAsia"/>
                <w:sz w:val="16"/>
              </w:rPr>
              <w:t>4</w:t>
            </w:r>
            <w:r w:rsidR="00D22A32" w:rsidRPr="00FB0A54">
              <w:rPr>
                <w:rFonts w:asciiTheme="majorHAnsi" w:eastAsiaTheme="majorEastAsia" w:hAnsiTheme="majorHAnsi" w:hint="eastAsia"/>
                <w:sz w:val="16"/>
              </w:rPr>
              <w:t>～</w:t>
            </w:r>
            <w:r w:rsidR="00D22A32" w:rsidRPr="00FB0A54">
              <w:rPr>
                <w:rFonts w:asciiTheme="majorHAnsi" w:eastAsiaTheme="majorEastAsia" w:hAnsiTheme="majorHAnsi" w:hint="eastAsia"/>
                <w:sz w:val="16"/>
              </w:rPr>
              <w:t>9</w:t>
            </w:r>
          </w:p>
        </w:tc>
        <w:tc>
          <w:tcPr>
            <w:tcW w:w="2938" w:type="dxa"/>
            <w:tcBorders>
              <w:top w:val="single" w:sz="4" w:space="0" w:color="000000"/>
              <w:left w:val="single" w:sz="4" w:space="0" w:color="000000"/>
              <w:bottom w:val="single" w:sz="4" w:space="0" w:color="000000"/>
              <w:right w:val="single" w:sz="4" w:space="0" w:color="000000"/>
            </w:tcBorders>
          </w:tcPr>
          <w:p w14:paraId="7D029A02" w14:textId="12734426" w:rsidR="001232DA" w:rsidRPr="00FB0A54" w:rsidRDefault="001232DA" w:rsidP="00CA51AC">
            <w:pPr>
              <w:pBdr>
                <w:top w:val="nil"/>
                <w:left w:val="nil"/>
                <w:bottom w:val="nil"/>
                <w:right w:val="nil"/>
                <w:between w:val="nil"/>
              </w:pBdr>
              <w:ind w:left="200" w:hangingChars="100" w:hanging="200"/>
            </w:pPr>
            <w:r w:rsidRPr="00FB0A54">
              <w:rPr>
                <w:rFonts w:hint="eastAsia"/>
              </w:rPr>
              <w:t>・</w:t>
            </w:r>
            <w:r w:rsidR="004C2B23" w:rsidRPr="00FB0A54">
              <w:rPr>
                <w:rFonts w:hint="eastAsia"/>
              </w:rPr>
              <w:t>関数の商がある極限値に収束するように，関数を定めることができる。</w:t>
            </w:r>
          </w:p>
          <w:p w14:paraId="7059BE1D" w14:textId="77777777" w:rsidR="001232DA" w:rsidRPr="00FB0A54" w:rsidRDefault="001232DA"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004C2B23" w:rsidRPr="00FB0A54">
              <w:rPr>
                <w:rFonts w:asciiTheme="majorHAnsi" w:eastAsiaTheme="majorEastAsia" w:hAnsiTheme="majorHAnsi"/>
                <w:sz w:val="16"/>
              </w:rPr>
              <w:t>1</w:t>
            </w:r>
            <w:r w:rsidRPr="00FB0A54">
              <w:rPr>
                <w:rFonts w:asciiTheme="majorHAnsi" w:eastAsiaTheme="majorEastAsia" w:hAnsiTheme="majorHAnsi" w:hint="eastAsia"/>
                <w:sz w:val="16"/>
              </w:rPr>
              <w:t>，問</w:t>
            </w:r>
            <w:r w:rsidR="004C2B23" w:rsidRPr="00FB0A54">
              <w:rPr>
                <w:rFonts w:asciiTheme="majorHAnsi" w:eastAsiaTheme="majorEastAsia" w:hAnsiTheme="majorHAnsi"/>
                <w:sz w:val="16"/>
              </w:rPr>
              <w:t>3</w:t>
            </w:r>
          </w:p>
          <w:p w14:paraId="591EB155" w14:textId="63630C37" w:rsidR="00151E49" w:rsidRPr="00FB0A54" w:rsidRDefault="00151E49" w:rsidP="00CA51AC">
            <w:pPr>
              <w:pBdr>
                <w:top w:val="nil"/>
                <w:left w:val="nil"/>
                <w:bottom w:val="nil"/>
                <w:right w:val="nil"/>
                <w:between w:val="nil"/>
              </w:pBdr>
              <w:ind w:left="200" w:hangingChars="100" w:hanging="200"/>
            </w:pPr>
            <w:r w:rsidRPr="00FB0A54">
              <w:rPr>
                <w:rFonts w:hint="eastAsia"/>
              </w:rPr>
              <w:t>・</w:t>
            </w:r>
            <m:oMath>
              <m:r>
                <w:rPr>
                  <w:rFonts w:ascii="Cambria Math" w:hAnsi="Cambria Math"/>
                </w:rPr>
                <m:t>x→-∞</m:t>
              </m:r>
              <m:r>
                <m:rPr>
                  <m:sty m:val="p"/>
                </m:rPr>
                <w:rPr>
                  <w:rFonts w:ascii="Cambria Math" w:hAnsi="Cambria Math"/>
                </w:rPr>
                <m:t xml:space="preserve"> </m:t>
              </m:r>
            </m:oMath>
            <w:r w:rsidRPr="00FB0A54">
              <w:rPr>
                <w:rFonts w:hint="eastAsia"/>
              </w:rPr>
              <w:t>の関数の極限について，値に注意したり計算を工夫したりして極限を求めることができる。</w:t>
            </w:r>
          </w:p>
          <w:p w14:paraId="67DB2C0B" w14:textId="7FFE4732" w:rsidR="00151E49" w:rsidRPr="00FB0A54" w:rsidRDefault="00151E49"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7</w:t>
            </w:r>
            <w:r w:rsidRPr="00FB0A54">
              <w:rPr>
                <w:rFonts w:asciiTheme="majorHAnsi" w:eastAsiaTheme="majorEastAsia" w:hAnsiTheme="majorHAnsi" w:hint="eastAsia"/>
                <w:sz w:val="16"/>
              </w:rPr>
              <w:t>，例題</w:t>
            </w:r>
            <w:r w:rsidRPr="00FB0A54">
              <w:rPr>
                <w:rFonts w:asciiTheme="majorHAnsi" w:eastAsiaTheme="majorEastAsia" w:hAnsiTheme="majorHAnsi"/>
                <w:sz w:val="16"/>
              </w:rPr>
              <w:t>3</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7</w:t>
            </w:r>
            <w:r w:rsidRPr="00FB0A54">
              <w:rPr>
                <w:rFonts w:asciiTheme="majorHAnsi" w:eastAsiaTheme="majorEastAsia" w:hAnsiTheme="majorHAnsi" w:hint="eastAsia"/>
                <w:sz w:val="16"/>
              </w:rPr>
              <w:t>，</w:t>
            </w:r>
            <w:r w:rsidRPr="00FB0A54">
              <w:rPr>
                <w:rFonts w:asciiTheme="majorHAnsi" w:eastAsiaTheme="majorEastAsia" w:hAnsiTheme="majorHAnsi"/>
                <w:sz w:val="16"/>
              </w:rPr>
              <w:t>8</w:t>
            </w:r>
          </w:p>
        </w:tc>
        <w:tc>
          <w:tcPr>
            <w:tcW w:w="2938" w:type="dxa"/>
            <w:tcBorders>
              <w:top w:val="single" w:sz="4" w:space="0" w:color="000000"/>
              <w:left w:val="single" w:sz="4" w:space="0" w:color="000000"/>
              <w:bottom w:val="single" w:sz="4" w:space="0" w:color="000000"/>
              <w:right w:val="single" w:sz="4" w:space="0" w:color="000000"/>
            </w:tcBorders>
          </w:tcPr>
          <w:p w14:paraId="32E9B622" w14:textId="77777777" w:rsidR="001232DA" w:rsidRPr="00FB0A54" w:rsidRDefault="004C2B23" w:rsidP="00CA51AC">
            <w:pPr>
              <w:ind w:left="200" w:hangingChars="100" w:hanging="200"/>
            </w:pPr>
            <w:r w:rsidRPr="00FB0A54">
              <w:t>・</w:t>
            </w:r>
            <w:r w:rsidRPr="00FB0A54">
              <w:rPr>
                <w:rFonts w:hint="eastAsia"/>
              </w:rPr>
              <w:t>数列の極限について学んだことと関連付けて考えようとしている。</w:t>
            </w:r>
          </w:p>
          <w:p w14:paraId="5E35A2CC" w14:textId="55AB58B2" w:rsidR="004C2B23" w:rsidRPr="00FB0A54" w:rsidRDefault="004C2B23"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0065778E" w:rsidRPr="00FB0A54">
              <w:rPr>
                <w:rFonts w:asciiTheme="majorHAnsi" w:eastAsiaTheme="majorEastAsia" w:hAnsiTheme="majorHAnsi" w:hint="eastAsia"/>
                <w:sz w:val="16"/>
              </w:rPr>
              <w:t>p</w:t>
            </w:r>
            <w:r w:rsidR="0065778E" w:rsidRPr="00FB0A54">
              <w:rPr>
                <w:rFonts w:asciiTheme="majorHAnsi" w:eastAsiaTheme="majorEastAsia" w:hAnsiTheme="majorHAnsi"/>
                <w:sz w:val="16"/>
              </w:rPr>
              <w:t>.43</w:t>
            </w:r>
            <w:r w:rsidR="0065778E" w:rsidRPr="00FB0A54">
              <w:rPr>
                <w:rFonts w:asciiTheme="majorHAnsi" w:eastAsiaTheme="majorEastAsia" w:hAnsiTheme="majorHAnsi" w:hint="eastAsia"/>
                <w:sz w:val="16"/>
              </w:rPr>
              <w:t>本文</w:t>
            </w:r>
          </w:p>
        </w:tc>
      </w:tr>
      <w:tr w:rsidR="001232DA" w:rsidRPr="00FB0A54" w14:paraId="22C56799" w14:textId="77777777" w:rsidTr="004C2B23">
        <w:trPr>
          <w:trHeight w:val="308"/>
        </w:trPr>
        <w:tc>
          <w:tcPr>
            <w:tcW w:w="2820" w:type="dxa"/>
            <w:tcBorders>
              <w:top w:val="single" w:sz="4" w:space="0" w:color="000000"/>
              <w:left w:val="single" w:sz="4" w:space="0" w:color="000000"/>
              <w:bottom w:val="single" w:sz="4" w:space="0" w:color="000000"/>
              <w:right w:val="single" w:sz="4" w:space="0" w:color="000000"/>
            </w:tcBorders>
          </w:tcPr>
          <w:p w14:paraId="5BF0DD0A" w14:textId="428C277F" w:rsidR="001232DA" w:rsidRPr="00FB0A54" w:rsidRDefault="001232DA" w:rsidP="00CA51AC">
            <w:pPr>
              <w:pBdr>
                <w:top w:val="nil"/>
                <w:left w:val="nil"/>
                <w:bottom w:val="nil"/>
                <w:right w:val="nil"/>
                <w:between w:val="nil"/>
              </w:pBdr>
              <w:ind w:left="400" w:hanging="400"/>
              <w:rPr>
                <w:color w:val="000000"/>
              </w:rPr>
            </w:pPr>
            <w:r w:rsidRPr="00FB0A54">
              <w:t>２</w:t>
            </w:r>
            <w:r w:rsidRPr="00FB0A54">
              <w:rPr>
                <w:rFonts w:hint="eastAsia"/>
              </w:rPr>
              <w:t xml:space="preserve">　三角関数と極限</w:t>
            </w:r>
          </w:p>
        </w:tc>
        <w:tc>
          <w:tcPr>
            <w:tcW w:w="454" w:type="dxa"/>
            <w:tcBorders>
              <w:top w:val="single" w:sz="4" w:space="0" w:color="000000"/>
              <w:left w:val="single" w:sz="4" w:space="0" w:color="000000"/>
              <w:bottom w:val="single" w:sz="4" w:space="0" w:color="000000"/>
              <w:right w:val="single" w:sz="4" w:space="0" w:color="000000"/>
            </w:tcBorders>
          </w:tcPr>
          <w:p w14:paraId="425CC038" w14:textId="07E5BD25" w:rsidR="001232DA" w:rsidRPr="00FB0A54" w:rsidRDefault="00763690" w:rsidP="00CA51AC">
            <w:pPr>
              <w:jc w:val="center"/>
            </w:pPr>
            <w:r w:rsidRPr="00FB0A54">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7B46FA49" w14:textId="4649BB0D" w:rsidR="001232DA" w:rsidRPr="00FB0A54" w:rsidRDefault="00F9767F" w:rsidP="00CA51AC">
            <w:r w:rsidRPr="00FB0A54">
              <w:rPr>
                <w:rFonts w:hint="eastAsia"/>
              </w:rPr>
              <w:t>三角関数の極限</w:t>
            </w:r>
            <w:r w:rsidRPr="00FB0A54">
              <w:t>について理解し，</w:t>
            </w:r>
            <w:r w:rsidRPr="00FB0A54">
              <w:rPr>
                <w:rFonts w:hint="eastAsia"/>
              </w:rPr>
              <w:t>これをもとにさまざまな関数</w:t>
            </w:r>
            <w:r w:rsidRPr="00FB0A54">
              <w:t>の</w:t>
            </w:r>
            <w:r w:rsidRPr="00FB0A54">
              <w:rPr>
                <w:rFonts w:hint="eastAsia"/>
              </w:rPr>
              <w:t>極限について考察することができる。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6CFCA978" w14:textId="7E05A9ED" w:rsidR="001232DA" w:rsidRPr="00FB0A54" w:rsidRDefault="001B69B2" w:rsidP="00CA51AC">
            <w:pPr>
              <w:ind w:left="200" w:hangingChars="100" w:hanging="200"/>
            </w:pPr>
            <w:r w:rsidRPr="00FB0A54">
              <w:t>・</w:t>
            </w:r>
            <w:r w:rsidRPr="00FB0A54">
              <w:rPr>
                <w:rFonts w:hint="eastAsia"/>
              </w:rPr>
              <w:t>関数の極限値と大小関係の性質をもとに，関数の極限を求めることができる。</w:t>
            </w:r>
          </w:p>
          <w:p w14:paraId="5FDCFAF1" w14:textId="77777777" w:rsidR="001232DA" w:rsidRPr="00FB0A54" w:rsidRDefault="001232DA"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001B69B2" w:rsidRPr="00FB0A54">
              <w:rPr>
                <w:rFonts w:asciiTheme="majorHAnsi" w:eastAsiaTheme="majorEastAsia" w:hAnsiTheme="majorHAnsi" w:hint="eastAsia"/>
                <w:sz w:val="16"/>
              </w:rPr>
              <w:t>例</w:t>
            </w:r>
            <w:r w:rsidR="001B69B2" w:rsidRPr="00FB0A54">
              <w:rPr>
                <w:rFonts w:asciiTheme="majorHAnsi" w:eastAsiaTheme="majorEastAsia" w:hAnsiTheme="majorHAnsi"/>
                <w:sz w:val="16"/>
              </w:rPr>
              <w:t>9</w:t>
            </w:r>
            <w:r w:rsidRPr="00FB0A54">
              <w:rPr>
                <w:rFonts w:asciiTheme="majorHAnsi" w:eastAsiaTheme="majorEastAsia" w:hAnsiTheme="majorHAnsi" w:hint="eastAsia"/>
                <w:sz w:val="16"/>
              </w:rPr>
              <w:t>，問</w:t>
            </w:r>
            <w:r w:rsidR="001B69B2" w:rsidRPr="00FB0A54">
              <w:rPr>
                <w:rFonts w:asciiTheme="majorHAnsi" w:eastAsiaTheme="majorEastAsia" w:hAnsiTheme="majorHAnsi"/>
                <w:sz w:val="16"/>
              </w:rPr>
              <w:t>10</w:t>
            </w:r>
          </w:p>
          <w:p w14:paraId="4C1B260F" w14:textId="0C47E3A7" w:rsidR="001B69B2" w:rsidRPr="00FB0A54" w:rsidRDefault="001B69B2" w:rsidP="00CA51AC">
            <w:pPr>
              <w:ind w:left="200" w:hangingChars="100" w:hanging="200"/>
            </w:pPr>
            <w:r w:rsidRPr="00FB0A54">
              <w:rPr>
                <w:rFonts w:hint="eastAsia"/>
              </w:rPr>
              <w:t>・</w:t>
            </w:r>
            <m:oMath>
              <m:f>
                <m:fPr>
                  <m:ctrlPr>
                    <w:rPr>
                      <w:rFonts w:ascii="Cambria Math" w:hAnsi="Cambria Math"/>
                      <w:i/>
                    </w:rPr>
                  </m:ctrlPr>
                </m:fPr>
                <m:num>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num>
                <m:den>
                  <m:r>
                    <w:rPr>
                      <w:rFonts w:ascii="Cambria Math" w:hAnsi="Cambria Math"/>
                    </w:rPr>
                    <m:t>θ</m:t>
                  </m:r>
                </m:den>
              </m:f>
            </m:oMath>
            <w:r w:rsidR="00584497" w:rsidRPr="00FB0A54">
              <w:rPr>
                <w:rFonts w:hint="eastAsia"/>
              </w:rPr>
              <w:t>の極限について</w:t>
            </w:r>
            <w:r w:rsidR="004553EA" w:rsidRPr="00FB0A54">
              <w:rPr>
                <w:rFonts w:hint="eastAsia"/>
              </w:rPr>
              <w:t>理解している</w:t>
            </w:r>
            <w:r w:rsidR="00584497" w:rsidRPr="00FB0A54">
              <w:rPr>
                <w:rFonts w:hint="eastAsia"/>
              </w:rPr>
              <w:t>。</w:t>
            </w:r>
          </w:p>
          <w:p w14:paraId="33FE509D" w14:textId="19D60C2F" w:rsidR="00AE737A" w:rsidRPr="00FB0A54" w:rsidRDefault="00AE737A"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.52</w:t>
            </w:r>
            <w:r w:rsidRPr="00FB0A54">
              <w:rPr>
                <w:rFonts w:asciiTheme="majorHAnsi" w:eastAsiaTheme="majorEastAsia" w:hAnsiTheme="majorHAnsi" w:hint="eastAsia"/>
                <w:sz w:val="16"/>
              </w:rPr>
              <w:t>本文</w:t>
            </w:r>
          </w:p>
        </w:tc>
        <w:tc>
          <w:tcPr>
            <w:tcW w:w="2938" w:type="dxa"/>
            <w:tcBorders>
              <w:top w:val="single" w:sz="4" w:space="0" w:color="000000"/>
              <w:left w:val="single" w:sz="4" w:space="0" w:color="000000"/>
              <w:bottom w:val="single" w:sz="4" w:space="0" w:color="000000"/>
              <w:right w:val="single" w:sz="4" w:space="0" w:color="000000"/>
            </w:tcBorders>
          </w:tcPr>
          <w:p w14:paraId="54E0A199" w14:textId="2D9FF8E3" w:rsidR="00AE737A" w:rsidRPr="00FB0A54" w:rsidRDefault="001232DA" w:rsidP="00CA51AC">
            <w:pPr>
              <w:ind w:left="200" w:hangingChars="100" w:hanging="200"/>
            </w:pPr>
            <w:r w:rsidRPr="00FB0A54">
              <w:t>・</w:t>
            </w:r>
            <m:oMath>
              <m:f>
                <m:fPr>
                  <m:ctrlPr>
                    <w:rPr>
                      <w:rFonts w:ascii="Cambria Math" w:hAnsi="Cambria Math"/>
                      <w:i/>
                    </w:rPr>
                  </m:ctrlPr>
                </m:fPr>
                <m:num>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num>
                <m:den>
                  <m:r>
                    <w:rPr>
                      <w:rFonts w:ascii="Cambria Math" w:hAnsi="Cambria Math"/>
                    </w:rPr>
                    <m:t>θ</m:t>
                  </m:r>
                </m:den>
              </m:f>
            </m:oMath>
            <w:r w:rsidR="00AE737A" w:rsidRPr="00FB0A54">
              <w:rPr>
                <w:rFonts w:hint="eastAsia"/>
              </w:rPr>
              <w:t>の極限をもとに，式を多面的に捉えたり目的に応じて変形したりして，極限を求める方法を考察することができる。</w:t>
            </w:r>
          </w:p>
          <w:p w14:paraId="1861D029" w14:textId="7DEFD050" w:rsidR="00AE737A" w:rsidRPr="00FB0A54" w:rsidRDefault="00AE737A"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4</w:t>
            </w:r>
            <w:r w:rsidRPr="00FB0A54">
              <w:rPr>
                <w:rFonts w:asciiTheme="majorHAnsi" w:eastAsiaTheme="majorEastAsia" w:hAnsiTheme="majorHAnsi" w:hint="eastAsia"/>
                <w:sz w:val="16"/>
              </w:rPr>
              <w:t>，</w:t>
            </w:r>
            <w:r w:rsidRPr="00FB0A54">
              <w:rPr>
                <w:rFonts w:asciiTheme="majorHAnsi" w:eastAsiaTheme="majorEastAsia" w:hAnsiTheme="majorHAnsi"/>
                <w:sz w:val="16"/>
              </w:rPr>
              <w:t>5</w:t>
            </w:r>
            <w:r w:rsidRPr="00FB0A54">
              <w:rPr>
                <w:rFonts w:asciiTheme="majorHAnsi" w:eastAsiaTheme="majorEastAsia" w:hAnsiTheme="majorHAnsi" w:hint="eastAsia"/>
                <w:sz w:val="16"/>
              </w:rPr>
              <w:t>，問</w:t>
            </w:r>
            <w:r w:rsidRPr="00FB0A54">
              <w:rPr>
                <w:rFonts w:asciiTheme="majorHAnsi" w:eastAsiaTheme="majorEastAsia" w:hAnsiTheme="majorHAnsi"/>
                <w:sz w:val="16"/>
              </w:rPr>
              <w:t>11</w:t>
            </w:r>
            <w:r w:rsidRPr="00FB0A54">
              <w:rPr>
                <w:rFonts w:asciiTheme="majorHAnsi" w:eastAsiaTheme="majorEastAsia" w:hAnsiTheme="majorHAnsi" w:hint="eastAsia"/>
                <w:sz w:val="16"/>
              </w:rPr>
              <w:t>，</w:t>
            </w:r>
            <w:r w:rsidRPr="00FB0A54">
              <w:rPr>
                <w:rFonts w:asciiTheme="majorHAnsi" w:eastAsiaTheme="majorEastAsia" w:hAnsiTheme="majorHAnsi"/>
                <w:sz w:val="16"/>
              </w:rPr>
              <w:t>12</w:t>
            </w:r>
          </w:p>
          <w:p w14:paraId="460B5B4D" w14:textId="3B226827" w:rsidR="00AE737A" w:rsidRPr="00FB0A54" w:rsidRDefault="001232DA" w:rsidP="00CA51AC">
            <w:pPr>
              <w:ind w:left="200" w:hangingChars="100" w:hanging="200"/>
            </w:pPr>
            <w:r w:rsidRPr="00FB0A54">
              <w:t>・</w:t>
            </w:r>
            <w:r w:rsidR="00AE737A" w:rsidRPr="00FB0A54">
              <w:rPr>
                <w:rFonts w:hint="eastAsia"/>
              </w:rPr>
              <w:t>三角関数の極限を利用して，図形の性質を考察することができる。</w:t>
            </w:r>
          </w:p>
          <w:p w14:paraId="37305DC9" w14:textId="3E17FDEA" w:rsidR="001232DA" w:rsidRPr="00FB0A54" w:rsidRDefault="00AE737A"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00151E49" w:rsidRPr="00FB0A54">
              <w:rPr>
                <w:rFonts w:asciiTheme="majorHAnsi" w:eastAsiaTheme="majorEastAsia" w:hAnsiTheme="majorHAnsi" w:hint="eastAsia"/>
                <w:sz w:val="16"/>
              </w:rPr>
              <w:t>6</w:t>
            </w:r>
            <w:r w:rsidRPr="00FB0A54">
              <w:rPr>
                <w:rFonts w:asciiTheme="majorHAnsi" w:eastAsiaTheme="majorEastAsia" w:hAnsiTheme="majorHAnsi" w:hint="eastAsia"/>
                <w:sz w:val="16"/>
              </w:rPr>
              <w:t>，問</w:t>
            </w:r>
            <w:r w:rsidR="00151E49" w:rsidRPr="00FB0A54">
              <w:rPr>
                <w:rFonts w:asciiTheme="majorHAnsi" w:eastAsiaTheme="majorEastAsia" w:hAnsiTheme="majorHAnsi"/>
                <w:sz w:val="16"/>
              </w:rPr>
              <w:t>13</w:t>
            </w:r>
          </w:p>
        </w:tc>
        <w:tc>
          <w:tcPr>
            <w:tcW w:w="2938" w:type="dxa"/>
            <w:tcBorders>
              <w:top w:val="single" w:sz="4" w:space="0" w:color="000000"/>
              <w:left w:val="single" w:sz="4" w:space="0" w:color="000000"/>
              <w:bottom w:val="single" w:sz="4" w:space="0" w:color="000000"/>
              <w:right w:val="single" w:sz="4" w:space="0" w:color="000000"/>
            </w:tcBorders>
          </w:tcPr>
          <w:p w14:paraId="0EF3F490" w14:textId="77777777" w:rsidR="00F9767F" w:rsidRPr="00FB0A54" w:rsidRDefault="00F9767F" w:rsidP="00CA51AC">
            <w:pPr>
              <w:ind w:left="200" w:hangingChars="100" w:hanging="200"/>
            </w:pPr>
            <w:r w:rsidRPr="00FB0A54">
              <w:t>・</w:t>
            </w:r>
            <w:r w:rsidRPr="00FB0A54">
              <w:rPr>
                <w:rFonts w:hint="eastAsia"/>
              </w:rPr>
              <w:t>数列の極限について学んだことと関連付けて考えようとしている。</w:t>
            </w:r>
          </w:p>
          <w:p w14:paraId="4891F734" w14:textId="7A13B8C1" w:rsidR="001232DA" w:rsidRPr="00FB0A54" w:rsidRDefault="00F9767F" w:rsidP="003D58B9">
            <w:pPr>
              <w:ind w:leftChars="100" w:left="360" w:hangingChars="100" w:hanging="160"/>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.50</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5</w:t>
            </w:r>
            <w:r w:rsidRPr="00FB0A54">
              <w:rPr>
                <w:rFonts w:asciiTheme="majorHAnsi" w:eastAsiaTheme="majorEastAsia" w:hAnsiTheme="majorHAnsi"/>
                <w:sz w:val="16"/>
              </w:rPr>
              <w:t>1</w:t>
            </w:r>
            <w:r w:rsidRPr="00FB0A54">
              <w:rPr>
                <w:rFonts w:asciiTheme="majorHAnsi" w:eastAsiaTheme="majorEastAsia" w:hAnsiTheme="majorHAnsi" w:hint="eastAsia"/>
                <w:sz w:val="16"/>
              </w:rPr>
              <w:t>本文</w:t>
            </w:r>
          </w:p>
        </w:tc>
      </w:tr>
      <w:tr w:rsidR="001232DA" w:rsidRPr="00FB0A54" w14:paraId="3699C0AD" w14:textId="77777777" w:rsidTr="004C2B23">
        <w:trPr>
          <w:trHeight w:val="308"/>
        </w:trPr>
        <w:tc>
          <w:tcPr>
            <w:tcW w:w="2820" w:type="dxa"/>
            <w:tcBorders>
              <w:top w:val="single" w:sz="4" w:space="0" w:color="000000"/>
              <w:left w:val="single" w:sz="4" w:space="0" w:color="000000"/>
              <w:bottom w:val="single" w:sz="4" w:space="0" w:color="000000"/>
              <w:right w:val="single" w:sz="4" w:space="0" w:color="000000"/>
            </w:tcBorders>
          </w:tcPr>
          <w:p w14:paraId="0A242D08" w14:textId="1EFC8503" w:rsidR="001232DA" w:rsidRPr="00FB0A54" w:rsidRDefault="001232DA" w:rsidP="00CA51AC">
            <w:pPr>
              <w:pBdr>
                <w:top w:val="nil"/>
                <w:left w:val="nil"/>
                <w:bottom w:val="nil"/>
                <w:right w:val="nil"/>
                <w:between w:val="nil"/>
              </w:pBdr>
              <w:ind w:left="400" w:hanging="400"/>
            </w:pPr>
            <w:r w:rsidRPr="00FB0A54">
              <w:rPr>
                <w:rFonts w:hint="eastAsia"/>
              </w:rPr>
              <w:t>３　関数の連続性</w:t>
            </w:r>
          </w:p>
        </w:tc>
        <w:tc>
          <w:tcPr>
            <w:tcW w:w="454" w:type="dxa"/>
            <w:tcBorders>
              <w:top w:val="single" w:sz="4" w:space="0" w:color="000000"/>
              <w:left w:val="single" w:sz="4" w:space="0" w:color="000000"/>
              <w:bottom w:val="single" w:sz="4" w:space="0" w:color="000000"/>
              <w:right w:val="single" w:sz="4" w:space="0" w:color="000000"/>
            </w:tcBorders>
          </w:tcPr>
          <w:p w14:paraId="28E03438" w14:textId="38A9B366" w:rsidR="001232DA" w:rsidRPr="00FB0A54" w:rsidRDefault="00763690" w:rsidP="00CA51AC">
            <w:pPr>
              <w:jc w:val="center"/>
            </w:pPr>
            <w:r w:rsidRPr="00FB0A54">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3C40178B" w14:textId="267C251B" w:rsidR="00EE5029" w:rsidRPr="00FB0A54" w:rsidRDefault="00EE5029" w:rsidP="00CA51AC">
            <w:r w:rsidRPr="00FB0A54">
              <w:rPr>
                <w:rFonts w:hint="eastAsia"/>
              </w:rPr>
              <w:t>関数の連続性について理解し，関数の連続性を調べたり，連続関数がもつ性質を調べたりすることができる。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0D5FF742" w14:textId="77777777" w:rsidR="001232DA" w:rsidRPr="00FB0A54" w:rsidRDefault="00EE5029" w:rsidP="00CA51AC">
            <w:pPr>
              <w:ind w:left="200" w:hangingChars="100" w:hanging="200"/>
            </w:pPr>
            <w:r w:rsidRPr="00FB0A54">
              <w:rPr>
                <w:rFonts w:hint="eastAsia"/>
              </w:rPr>
              <w:t>・関数の連続性について理解し，関数の連続性を調べたり，連続関数がもつ性質を調べたりすることができる。</w:t>
            </w:r>
          </w:p>
          <w:p w14:paraId="01D4091D" w14:textId="0A7B38C9" w:rsidR="00581179" w:rsidRPr="00FB0A54" w:rsidRDefault="00581179" w:rsidP="003D58B9">
            <w:pP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sz w:val="16"/>
              </w:rPr>
              <w:t>10</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1</w:t>
            </w:r>
            <w:r w:rsidRPr="00FB0A54">
              <w:rPr>
                <w:rFonts w:asciiTheme="majorHAnsi" w:eastAsiaTheme="majorEastAsia" w:hAnsiTheme="majorHAnsi" w:hint="eastAsia"/>
                <w:sz w:val="16"/>
              </w:rPr>
              <w:t>，問</w:t>
            </w:r>
            <w:r w:rsidRPr="00FB0A54">
              <w:rPr>
                <w:rFonts w:asciiTheme="majorHAnsi" w:eastAsiaTheme="majorEastAsia" w:hAnsiTheme="majorHAnsi"/>
                <w:sz w:val="16"/>
              </w:rPr>
              <w:t>14</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7</w:t>
            </w:r>
          </w:p>
        </w:tc>
        <w:tc>
          <w:tcPr>
            <w:tcW w:w="2938" w:type="dxa"/>
            <w:tcBorders>
              <w:top w:val="single" w:sz="4" w:space="0" w:color="000000"/>
              <w:left w:val="single" w:sz="4" w:space="0" w:color="000000"/>
              <w:bottom w:val="single" w:sz="4" w:space="0" w:color="000000"/>
              <w:right w:val="single" w:sz="4" w:space="0" w:color="000000"/>
            </w:tcBorders>
          </w:tcPr>
          <w:p w14:paraId="37B5CE9B" w14:textId="77777777" w:rsidR="001232DA" w:rsidRPr="00FB0A54" w:rsidRDefault="00581179" w:rsidP="00CA51AC">
            <w:pPr>
              <w:ind w:left="200" w:hangingChars="100" w:hanging="200"/>
            </w:pPr>
            <w:r w:rsidRPr="00FB0A54">
              <w:rPr>
                <w:rFonts w:hint="eastAsia"/>
              </w:rPr>
              <w:t>・中間値の定理を利用して，方程式の解について考察することができる。</w:t>
            </w:r>
          </w:p>
          <w:p w14:paraId="3E6E5A4D" w14:textId="473F21A8" w:rsidR="00581179" w:rsidRPr="00FB0A54" w:rsidRDefault="00581179" w:rsidP="003D58B9">
            <w:pPr>
              <w:ind w:leftChars="100" w:left="360" w:hangingChars="100" w:hanging="160"/>
            </w:pPr>
            <w:r w:rsidRPr="00FB0A54">
              <w:rPr>
                <w:rFonts w:asciiTheme="majorHAnsi" w:eastAsiaTheme="majorEastAsia" w:hAnsiTheme="majorHAnsi" w:hint="eastAsia"/>
                <w:sz w:val="16"/>
              </w:rPr>
              <w:t>※例題</w:t>
            </w:r>
            <w:r w:rsidRPr="00FB0A54">
              <w:rPr>
                <w:rFonts w:asciiTheme="majorHAnsi" w:eastAsiaTheme="majorEastAsia" w:hAnsiTheme="majorHAnsi"/>
                <w:sz w:val="16"/>
              </w:rPr>
              <w:t>7</w:t>
            </w:r>
            <w:r w:rsidRPr="00FB0A54">
              <w:rPr>
                <w:rFonts w:asciiTheme="majorHAnsi" w:eastAsiaTheme="majorEastAsia" w:hAnsiTheme="majorHAnsi" w:hint="eastAsia"/>
                <w:sz w:val="16"/>
              </w:rPr>
              <w:t>，問</w:t>
            </w:r>
            <w:r w:rsidRPr="00FB0A54">
              <w:rPr>
                <w:rFonts w:asciiTheme="majorHAnsi" w:eastAsiaTheme="majorEastAsia" w:hAnsiTheme="majorHAnsi"/>
                <w:sz w:val="16"/>
              </w:rPr>
              <w:t>18</w:t>
            </w:r>
          </w:p>
        </w:tc>
        <w:tc>
          <w:tcPr>
            <w:tcW w:w="2938" w:type="dxa"/>
            <w:tcBorders>
              <w:top w:val="single" w:sz="4" w:space="0" w:color="000000"/>
              <w:left w:val="single" w:sz="4" w:space="0" w:color="000000"/>
              <w:bottom w:val="single" w:sz="4" w:space="0" w:color="000000"/>
              <w:right w:val="single" w:sz="4" w:space="0" w:color="000000"/>
            </w:tcBorders>
          </w:tcPr>
          <w:p w14:paraId="2A8B21BB" w14:textId="77777777" w:rsidR="001232DA" w:rsidRPr="00FB0A54" w:rsidRDefault="001232DA" w:rsidP="00CA51AC">
            <w:pPr>
              <w:pBdr>
                <w:top w:val="nil"/>
                <w:left w:val="nil"/>
                <w:bottom w:val="nil"/>
                <w:right w:val="nil"/>
                <w:between w:val="nil"/>
              </w:pBdr>
              <w:ind w:left="200" w:hangingChars="100" w:hanging="200"/>
            </w:pPr>
          </w:p>
        </w:tc>
      </w:tr>
      <w:tr w:rsidR="001232DA" w:rsidRPr="00FB0A54" w14:paraId="45256F7B" w14:textId="77777777" w:rsidTr="004C2B23">
        <w:trPr>
          <w:trHeight w:val="308"/>
        </w:trPr>
        <w:tc>
          <w:tcPr>
            <w:tcW w:w="2820" w:type="dxa"/>
            <w:tcBorders>
              <w:top w:val="single" w:sz="4" w:space="0" w:color="000000"/>
              <w:left w:val="single" w:sz="4" w:space="0" w:color="000000"/>
              <w:bottom w:val="single" w:sz="4" w:space="0" w:color="000000"/>
              <w:right w:val="single" w:sz="4" w:space="0" w:color="000000"/>
            </w:tcBorders>
          </w:tcPr>
          <w:p w14:paraId="1E164581" w14:textId="77777777" w:rsidR="001232DA" w:rsidRPr="00FB0A54" w:rsidRDefault="001232DA" w:rsidP="00CA51AC">
            <w:r w:rsidRPr="00FB0A54">
              <w:rPr>
                <w:rFonts w:hint="eastAsia"/>
              </w:rPr>
              <w:t>［課題学習］</w:t>
            </w:r>
            <w:r w:rsidRPr="00FB0A54">
              <w:t>探究</w:t>
            </w:r>
          </w:p>
          <w:p w14:paraId="37B950F7" w14:textId="5B24837A" w:rsidR="001232DA" w:rsidRPr="00FB0A54" w:rsidRDefault="001232DA" w:rsidP="007F0B4B">
            <w:pPr>
              <w:pBdr>
                <w:top w:val="nil"/>
                <w:left w:val="nil"/>
                <w:bottom w:val="nil"/>
                <w:right w:val="nil"/>
                <w:between w:val="nil"/>
              </w:pBdr>
              <w:ind w:leftChars="100" w:left="200" w:firstLineChars="100" w:firstLine="200"/>
            </w:pPr>
            <w:r w:rsidRPr="00FB0A54">
              <w:rPr>
                <w:rFonts w:hint="eastAsia"/>
              </w:rPr>
              <w:t>2</w:t>
            </w:r>
            <w:r w:rsidRPr="00FB0A54">
              <w:rPr>
                <w:rFonts w:hint="eastAsia"/>
              </w:rPr>
              <w:t>つの関数の商と差の極限</w:t>
            </w:r>
          </w:p>
        </w:tc>
        <w:tc>
          <w:tcPr>
            <w:tcW w:w="454" w:type="dxa"/>
            <w:tcBorders>
              <w:top w:val="single" w:sz="4" w:space="0" w:color="000000"/>
              <w:left w:val="single" w:sz="4" w:space="0" w:color="000000"/>
              <w:bottom w:val="single" w:sz="4" w:space="0" w:color="000000"/>
              <w:right w:val="single" w:sz="4" w:space="0" w:color="000000"/>
            </w:tcBorders>
          </w:tcPr>
          <w:p w14:paraId="5B63D54B" w14:textId="77777777" w:rsidR="001232DA" w:rsidRPr="00FB0A54" w:rsidRDefault="001232DA" w:rsidP="00CA51AC">
            <w:pPr>
              <w:jc w:val="center"/>
            </w:pPr>
          </w:p>
        </w:tc>
        <w:tc>
          <w:tcPr>
            <w:tcW w:w="2938" w:type="dxa"/>
            <w:tcBorders>
              <w:top w:val="single" w:sz="4" w:space="0" w:color="000000"/>
              <w:left w:val="single" w:sz="4" w:space="0" w:color="000000"/>
              <w:bottom w:val="single" w:sz="4" w:space="0" w:color="000000"/>
              <w:right w:val="single" w:sz="12" w:space="0" w:color="000000"/>
            </w:tcBorders>
          </w:tcPr>
          <w:p w14:paraId="1FFA759D" w14:textId="0F07A0E8" w:rsidR="001232DA" w:rsidRPr="00FB0A54" w:rsidRDefault="003F2741" w:rsidP="00CA51AC">
            <w:r w:rsidRPr="00FB0A54">
              <w:rPr>
                <w:rFonts w:hint="eastAsia"/>
              </w:rPr>
              <w:t>2</w:t>
            </w:r>
            <w:r w:rsidRPr="00FB0A54">
              <w:rPr>
                <w:rFonts w:hint="eastAsia"/>
              </w:rPr>
              <w:t>つの関数の商と差の極限について学んだことを振り返り，統合的・発展的に考察することができる。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667ED9EE" w14:textId="77777777" w:rsidR="001232DA" w:rsidRPr="00FB0A54" w:rsidRDefault="001232DA" w:rsidP="00CA51AC">
            <w:pPr>
              <w:ind w:left="200" w:hangingChars="100" w:hanging="200"/>
            </w:pPr>
          </w:p>
        </w:tc>
        <w:tc>
          <w:tcPr>
            <w:tcW w:w="2938" w:type="dxa"/>
            <w:tcBorders>
              <w:top w:val="single" w:sz="4" w:space="0" w:color="000000"/>
              <w:left w:val="single" w:sz="4" w:space="0" w:color="000000"/>
              <w:bottom w:val="single" w:sz="4" w:space="0" w:color="000000"/>
              <w:right w:val="single" w:sz="4" w:space="0" w:color="000000"/>
            </w:tcBorders>
          </w:tcPr>
          <w:p w14:paraId="7A55D03C" w14:textId="391C860A" w:rsidR="003F2741" w:rsidRPr="00FB0A54" w:rsidRDefault="003F2741" w:rsidP="00CA51AC">
            <w:pPr>
              <w:ind w:left="160" w:hangingChars="100" w:hanging="160"/>
            </w:pPr>
            <w:r w:rsidRPr="00FB0A54">
              <w:rPr>
                <w:rFonts w:asciiTheme="majorHAnsi" w:eastAsiaTheme="majorEastAsia" w:hAnsiTheme="majorHAnsi" w:hint="eastAsia"/>
                <w:sz w:val="16"/>
              </w:rPr>
              <w:t>・</w:t>
            </w:r>
            <w:r w:rsidR="000D700D" w:rsidRPr="00FB0A54">
              <w:rPr>
                <w:rFonts w:hint="eastAsia"/>
              </w:rPr>
              <w:t>2</w:t>
            </w:r>
            <w:r w:rsidR="000D700D" w:rsidRPr="00FB0A54">
              <w:rPr>
                <w:rFonts w:hint="eastAsia"/>
              </w:rPr>
              <w:t>つの関数の商と差の極限について</w:t>
            </w:r>
            <w:r w:rsidRPr="00FB0A54">
              <w:rPr>
                <w:rFonts w:hint="eastAsia"/>
              </w:rPr>
              <w:t>，</w:t>
            </w:r>
            <w:r w:rsidR="000D700D" w:rsidRPr="00FB0A54">
              <w:rPr>
                <w:rFonts w:hint="eastAsia"/>
              </w:rPr>
              <w:t>統合的・</w:t>
            </w:r>
            <w:r w:rsidRPr="00FB0A54">
              <w:rPr>
                <w:rFonts w:hint="eastAsia"/>
              </w:rPr>
              <w:t>発展的に考察することができる。</w:t>
            </w:r>
          </w:p>
          <w:p w14:paraId="2B7B6DC2" w14:textId="07BE621F" w:rsidR="001232DA" w:rsidRPr="00FB0A54" w:rsidRDefault="003F2741" w:rsidP="003D58B9">
            <w:pPr>
              <w:ind w:leftChars="100" w:left="360" w:hangingChars="100" w:hanging="160"/>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14:paraId="7FBDC456" w14:textId="612F2B34" w:rsidR="00A5152C" w:rsidRPr="00FB0A54" w:rsidRDefault="00A5152C" w:rsidP="00CA51AC">
            <w:pPr>
              <w:ind w:left="200" w:hangingChars="100" w:hanging="200"/>
            </w:pPr>
            <w:r w:rsidRPr="00FB0A54">
              <w:rPr>
                <w:rFonts w:hint="eastAsia"/>
              </w:rPr>
              <w:t>・</w:t>
            </w:r>
            <w:r w:rsidRPr="00FB0A54">
              <w:rPr>
                <w:rFonts w:hint="eastAsia"/>
              </w:rPr>
              <w:t>2</w:t>
            </w:r>
            <w:r w:rsidRPr="00FB0A54">
              <w:rPr>
                <w:rFonts w:hint="eastAsia"/>
              </w:rPr>
              <w:t>つの関数の商と差の極限について学んだことを振り返り，統合的・発展的に考察を深めようとしている。</w:t>
            </w:r>
          </w:p>
          <w:p w14:paraId="392E6D57" w14:textId="79E5D268" w:rsidR="001232DA" w:rsidRPr="00FB0A54" w:rsidRDefault="00A5152C" w:rsidP="003D58B9">
            <w:pPr>
              <w:ind w:leftChars="100" w:left="360" w:hangingChars="100" w:hanging="160"/>
            </w:pPr>
            <w:r w:rsidRPr="00FB0A54">
              <w:rPr>
                <w:rFonts w:asciiTheme="majorHAnsi" w:eastAsiaTheme="majorEastAsia" w:hAnsiTheme="majorHAnsi" w:hint="eastAsia"/>
                <w:sz w:val="16"/>
              </w:rPr>
              <w:lastRenderedPageBreak/>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2</w:t>
            </w:r>
          </w:p>
        </w:tc>
      </w:tr>
      <w:tr w:rsidR="00E9677C" w:rsidRPr="00FB0A54" w14:paraId="57A9D4AD"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4056D35F" w14:textId="48C0D6F0" w:rsidR="00E9677C" w:rsidRPr="00FB0A54" w:rsidRDefault="001232DA" w:rsidP="00CA51AC">
            <w:pPr>
              <w:pBdr>
                <w:top w:val="nil"/>
                <w:left w:val="nil"/>
                <w:bottom w:val="nil"/>
                <w:right w:val="nil"/>
                <w:between w:val="nil"/>
              </w:pBdr>
              <w:ind w:left="400" w:hanging="400"/>
              <w:rPr>
                <w:color w:val="000000"/>
              </w:rPr>
            </w:pPr>
            <w:r w:rsidRPr="00FB0A54">
              <w:rPr>
                <w:rFonts w:hint="eastAsia"/>
              </w:rPr>
              <w:lastRenderedPageBreak/>
              <w:t>［課題学習］</w:t>
            </w:r>
            <w:r w:rsidR="00E9677C" w:rsidRPr="00FB0A54">
              <w:rPr>
                <w:color w:val="000000"/>
              </w:rPr>
              <w:t>活用</w:t>
            </w:r>
          </w:p>
          <w:p w14:paraId="5DF7CBF6" w14:textId="7468152C" w:rsidR="00E9677C" w:rsidRPr="00FB0A54" w:rsidRDefault="00A5152C" w:rsidP="007F0B4B">
            <w:pPr>
              <w:pBdr>
                <w:top w:val="nil"/>
                <w:left w:val="nil"/>
                <w:bottom w:val="nil"/>
                <w:right w:val="nil"/>
                <w:between w:val="nil"/>
              </w:pBdr>
              <w:ind w:leftChars="100" w:left="200" w:firstLineChars="100" w:firstLine="200"/>
              <w:rPr>
                <w:color w:val="000000"/>
              </w:rPr>
            </w:pPr>
            <w:r w:rsidRPr="00FB0A54">
              <w:rPr>
                <w:rFonts w:hint="eastAsia"/>
              </w:rPr>
              <w:t>ニュートン法</w:t>
            </w:r>
          </w:p>
        </w:tc>
        <w:tc>
          <w:tcPr>
            <w:tcW w:w="454" w:type="dxa"/>
            <w:tcBorders>
              <w:top w:val="single" w:sz="4" w:space="0" w:color="000000"/>
              <w:left w:val="single" w:sz="4" w:space="0" w:color="000000"/>
              <w:bottom w:val="single" w:sz="4" w:space="0" w:color="000000"/>
              <w:right w:val="single" w:sz="4" w:space="0" w:color="000000"/>
            </w:tcBorders>
          </w:tcPr>
          <w:p w14:paraId="06587E27" w14:textId="77777777" w:rsidR="00E9677C" w:rsidRPr="00FB0A54" w:rsidRDefault="00E9677C" w:rsidP="00CA51AC">
            <w:pPr>
              <w:jc w:val="center"/>
            </w:pPr>
          </w:p>
        </w:tc>
        <w:tc>
          <w:tcPr>
            <w:tcW w:w="2938" w:type="dxa"/>
            <w:tcBorders>
              <w:top w:val="single" w:sz="4" w:space="0" w:color="000000"/>
              <w:left w:val="single" w:sz="4" w:space="0" w:color="000000"/>
              <w:bottom w:val="single" w:sz="4" w:space="0" w:color="000000"/>
              <w:right w:val="single" w:sz="12" w:space="0" w:color="000000"/>
            </w:tcBorders>
          </w:tcPr>
          <w:p w14:paraId="0BEC5339" w14:textId="42C7D206" w:rsidR="00E9677C" w:rsidRPr="00FB0A54" w:rsidRDefault="000A5237" w:rsidP="00CA51AC">
            <w:r w:rsidRPr="00FB0A54">
              <w:rPr>
                <w:rFonts w:hint="eastAsia"/>
              </w:rPr>
              <w:t>関数の極限について学んだことを，</w:t>
            </w:r>
            <w:r w:rsidR="008B3FC0" w:rsidRPr="00FB0A54">
              <w:t>問題解決に活用することができる。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044155E7" w14:textId="77777777" w:rsidR="00E9677C" w:rsidRPr="00FB0A54" w:rsidRDefault="00E9677C" w:rsidP="00CA51AC">
            <w:pPr>
              <w:pBdr>
                <w:top w:val="nil"/>
                <w:left w:val="nil"/>
                <w:bottom w:val="nil"/>
                <w:right w:val="nil"/>
                <w:between w:val="nil"/>
              </w:pBdr>
            </w:pPr>
            <w:bookmarkStart w:id="1" w:name="_heading=h.30j0zll" w:colFirst="0" w:colLast="0"/>
            <w:bookmarkEnd w:id="1"/>
          </w:p>
        </w:tc>
        <w:tc>
          <w:tcPr>
            <w:tcW w:w="2938" w:type="dxa"/>
            <w:tcBorders>
              <w:top w:val="single" w:sz="4" w:space="0" w:color="000000"/>
              <w:left w:val="single" w:sz="4" w:space="0" w:color="000000"/>
              <w:bottom w:val="single" w:sz="4" w:space="0" w:color="000000"/>
              <w:right w:val="single" w:sz="4" w:space="0" w:color="000000"/>
            </w:tcBorders>
          </w:tcPr>
          <w:p w14:paraId="16FB1568" w14:textId="7D95670E" w:rsidR="00B16494" w:rsidRPr="00FB0A54" w:rsidRDefault="00B16494" w:rsidP="00CA51AC">
            <w:pPr>
              <w:ind w:left="160" w:hangingChars="100" w:hanging="160"/>
            </w:pPr>
            <w:r w:rsidRPr="00FB0A54">
              <w:rPr>
                <w:rFonts w:asciiTheme="majorHAnsi" w:eastAsiaTheme="majorEastAsia" w:hAnsiTheme="majorHAnsi" w:hint="eastAsia"/>
                <w:sz w:val="16"/>
              </w:rPr>
              <w:t>・</w:t>
            </w:r>
            <w:r w:rsidR="000A5237" w:rsidRPr="00FB0A54">
              <w:rPr>
                <w:rFonts w:hint="eastAsia"/>
              </w:rPr>
              <w:t>関数の極限を利用して，ニュートン法による近似計算を考察</w:t>
            </w:r>
            <w:r w:rsidR="009A5CCE" w:rsidRPr="00FB0A54">
              <w:t>することができる。</w:t>
            </w:r>
          </w:p>
          <w:p w14:paraId="7DD55014" w14:textId="5792B732" w:rsidR="00E9677C" w:rsidRPr="00FB0A54" w:rsidRDefault="00B16494"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14:paraId="3F8C4CF9" w14:textId="4915E6B2" w:rsidR="00B16494" w:rsidRPr="00FB0A54" w:rsidRDefault="00B16494" w:rsidP="00CA51AC">
            <w:pPr>
              <w:ind w:left="160" w:hangingChars="100" w:hanging="160"/>
            </w:pPr>
            <w:r w:rsidRPr="00FB0A54">
              <w:rPr>
                <w:rFonts w:asciiTheme="majorHAnsi" w:eastAsiaTheme="majorEastAsia" w:hAnsiTheme="majorHAnsi" w:hint="eastAsia"/>
                <w:sz w:val="16"/>
              </w:rPr>
              <w:t>・</w:t>
            </w:r>
            <w:r w:rsidR="000A5237" w:rsidRPr="00FB0A54">
              <w:rPr>
                <w:rFonts w:hint="eastAsia"/>
              </w:rPr>
              <w:t>関数の極限について学んだことを，問題解決に</w:t>
            </w:r>
            <w:r w:rsidR="00DC1D00" w:rsidRPr="00FB0A54">
              <w:rPr>
                <w:rFonts w:hint="eastAsia"/>
              </w:rPr>
              <w:t>生かそう</w:t>
            </w:r>
            <w:r w:rsidRPr="00FB0A54">
              <w:rPr>
                <w:rFonts w:hint="eastAsia"/>
              </w:rPr>
              <w:t>としている。</w:t>
            </w:r>
          </w:p>
          <w:p w14:paraId="46A233CB" w14:textId="4B934399" w:rsidR="00E9677C" w:rsidRPr="00FB0A54" w:rsidRDefault="00B16494"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2</w:t>
            </w:r>
          </w:p>
        </w:tc>
      </w:tr>
    </w:tbl>
    <w:p w14:paraId="7D9911EC" w14:textId="77777777" w:rsidR="00AA5BC2" w:rsidRPr="00FB0A54" w:rsidRDefault="00AA5BC2" w:rsidP="00CA51AC"/>
    <w:p w14:paraId="1DCF98D7" w14:textId="4DB4B8BE" w:rsidR="0083452D" w:rsidRPr="00FB0A54" w:rsidRDefault="00166EE8" w:rsidP="00CA51AC">
      <w:pPr>
        <w:rPr>
          <w:rFonts w:asciiTheme="majorEastAsia" w:eastAsiaTheme="majorEastAsia" w:hAnsiTheme="majorEastAsia"/>
        </w:rPr>
      </w:pPr>
      <w:r w:rsidRPr="00FB0A54">
        <w:rPr>
          <w:rFonts w:asciiTheme="majorEastAsia" w:eastAsiaTheme="majorEastAsia" w:hAnsiTheme="majorEastAsia" w:hint="eastAsia"/>
        </w:rPr>
        <w:t>２章　微分</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5"/>
        <w:gridCol w:w="453"/>
        <w:gridCol w:w="2937"/>
        <w:gridCol w:w="2937"/>
        <w:gridCol w:w="2937"/>
        <w:gridCol w:w="2937"/>
      </w:tblGrid>
      <w:tr w:rsidR="0083452D" w:rsidRPr="00FB0A54" w14:paraId="65C9F0EC" w14:textId="77777777" w:rsidTr="005748F4">
        <w:trPr>
          <w:tblHeader/>
        </w:trPr>
        <w:tc>
          <w:tcPr>
            <w:tcW w:w="2825" w:type="dxa"/>
            <w:vMerge w:val="restart"/>
            <w:tcBorders>
              <w:top w:val="single" w:sz="4" w:space="0" w:color="000000"/>
              <w:left w:val="single" w:sz="4" w:space="0" w:color="000000"/>
            </w:tcBorders>
            <w:shd w:val="clear" w:color="auto" w:fill="auto"/>
            <w:vAlign w:val="center"/>
          </w:tcPr>
          <w:p w14:paraId="4027406E" w14:textId="77777777" w:rsidR="0083452D" w:rsidRPr="00FB0A54" w:rsidRDefault="0083452D" w:rsidP="00CA51AC">
            <w:pPr>
              <w:jc w:val="center"/>
              <w:rPr>
                <w:rFonts w:asciiTheme="majorEastAsia" w:eastAsiaTheme="majorEastAsia" w:hAnsiTheme="majorEastAsia"/>
              </w:rPr>
            </w:pPr>
            <w:r w:rsidRPr="00FB0A54">
              <w:rPr>
                <w:rFonts w:asciiTheme="majorEastAsia" w:eastAsiaTheme="majorEastAsia" w:hAnsiTheme="majorEastAsia" w:hint="eastAsia"/>
              </w:rPr>
              <w:t>学習内容</w:t>
            </w:r>
          </w:p>
        </w:tc>
        <w:tc>
          <w:tcPr>
            <w:tcW w:w="453" w:type="dxa"/>
            <w:vMerge w:val="restart"/>
            <w:shd w:val="clear" w:color="auto" w:fill="auto"/>
            <w:vAlign w:val="center"/>
          </w:tcPr>
          <w:p w14:paraId="3CDF8B03" w14:textId="77777777" w:rsidR="0083452D" w:rsidRPr="00FB0A54" w:rsidRDefault="0083452D"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時</w:t>
            </w:r>
          </w:p>
          <w:p w14:paraId="66E4BDC4" w14:textId="77777777" w:rsidR="0083452D" w:rsidRPr="00FB0A54" w:rsidRDefault="0083452D"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7050F393" w14:textId="77777777" w:rsidR="0083452D" w:rsidRPr="00FB0A54" w:rsidRDefault="0083452D"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6C9D3367" w14:textId="77777777" w:rsidR="0083452D" w:rsidRPr="00FB0A54" w:rsidRDefault="0083452D"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評価規準</w:t>
            </w:r>
          </w:p>
        </w:tc>
      </w:tr>
      <w:tr w:rsidR="0083452D" w:rsidRPr="00FB0A54" w14:paraId="7F89E398" w14:textId="77777777" w:rsidTr="005748F4">
        <w:trPr>
          <w:tblHeader/>
        </w:trPr>
        <w:tc>
          <w:tcPr>
            <w:tcW w:w="2825" w:type="dxa"/>
            <w:vMerge/>
            <w:tcBorders>
              <w:top w:val="single" w:sz="4" w:space="0" w:color="000000"/>
              <w:left w:val="single" w:sz="4" w:space="0" w:color="000000"/>
            </w:tcBorders>
            <w:shd w:val="clear" w:color="auto" w:fill="auto"/>
            <w:vAlign w:val="center"/>
          </w:tcPr>
          <w:p w14:paraId="0F2C8D57" w14:textId="77777777" w:rsidR="0083452D" w:rsidRPr="00FB0A54" w:rsidRDefault="0083452D" w:rsidP="00CA51AC">
            <w:pPr>
              <w:rPr>
                <w:rFonts w:asciiTheme="majorEastAsia" w:eastAsiaTheme="majorEastAsia" w:hAnsiTheme="majorEastAsia"/>
              </w:rPr>
            </w:pPr>
          </w:p>
        </w:tc>
        <w:tc>
          <w:tcPr>
            <w:tcW w:w="453" w:type="dxa"/>
            <w:vMerge/>
            <w:shd w:val="clear" w:color="auto" w:fill="auto"/>
            <w:vAlign w:val="center"/>
          </w:tcPr>
          <w:p w14:paraId="3B3702E5" w14:textId="77777777" w:rsidR="0083452D" w:rsidRPr="00FB0A54" w:rsidRDefault="0083452D" w:rsidP="00CA51AC">
            <w:pPr>
              <w:pBdr>
                <w:top w:val="nil"/>
                <w:left w:val="nil"/>
                <w:bottom w:val="nil"/>
                <w:right w:val="nil"/>
                <w:between w:val="nil"/>
              </w:pBdr>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4876DF30" w14:textId="77777777" w:rsidR="0083452D" w:rsidRPr="00FB0A54" w:rsidRDefault="0083452D" w:rsidP="00CA51AC">
            <w:pPr>
              <w:pBdr>
                <w:top w:val="nil"/>
                <w:left w:val="nil"/>
                <w:bottom w:val="nil"/>
                <w:right w:val="nil"/>
                <w:between w:val="nil"/>
              </w:pBdr>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135CFFAB" w14:textId="77777777" w:rsidR="0083452D" w:rsidRPr="00FB0A54" w:rsidRDefault="0083452D"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知識・技能</w:t>
            </w:r>
          </w:p>
        </w:tc>
        <w:tc>
          <w:tcPr>
            <w:tcW w:w="2937" w:type="dxa"/>
            <w:shd w:val="clear" w:color="auto" w:fill="auto"/>
          </w:tcPr>
          <w:p w14:paraId="71C904AE" w14:textId="77777777" w:rsidR="0083452D" w:rsidRPr="00FB0A54" w:rsidRDefault="0083452D"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思考・判断・表現</w:t>
            </w:r>
          </w:p>
        </w:tc>
        <w:tc>
          <w:tcPr>
            <w:tcW w:w="2937" w:type="dxa"/>
            <w:shd w:val="clear" w:color="auto" w:fill="auto"/>
          </w:tcPr>
          <w:p w14:paraId="47C584F1" w14:textId="77777777" w:rsidR="0083452D" w:rsidRPr="00FB0A54" w:rsidRDefault="0083452D"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主体的に学習に取り組む態度</w:t>
            </w:r>
          </w:p>
        </w:tc>
      </w:tr>
      <w:tr w:rsidR="000E7402" w:rsidRPr="00FB0A54" w14:paraId="16990850" w14:textId="77777777" w:rsidTr="005748F4">
        <w:trPr>
          <w:trHeight w:val="255"/>
        </w:trPr>
        <w:tc>
          <w:tcPr>
            <w:tcW w:w="2825" w:type="dxa"/>
            <w:tcBorders>
              <w:top w:val="single" w:sz="4" w:space="0" w:color="000000"/>
              <w:left w:val="single" w:sz="4" w:space="0" w:color="000000"/>
              <w:bottom w:val="single" w:sz="4" w:space="0" w:color="000000"/>
            </w:tcBorders>
            <w:shd w:val="clear" w:color="auto" w:fill="D9D9D9"/>
          </w:tcPr>
          <w:p w14:paraId="67ED3A73" w14:textId="0CE2A874" w:rsidR="000E7402" w:rsidRPr="00FB0A54" w:rsidRDefault="00166EE8" w:rsidP="00CA51AC">
            <w:pPr>
              <w:rPr>
                <w:rFonts w:asciiTheme="majorEastAsia" w:eastAsiaTheme="majorEastAsia" w:hAnsiTheme="majorEastAsia"/>
              </w:rPr>
            </w:pPr>
            <w:r w:rsidRPr="00FB0A54">
              <w:rPr>
                <w:rFonts w:asciiTheme="majorEastAsia" w:eastAsiaTheme="majorEastAsia" w:hAnsiTheme="majorEastAsia" w:hint="eastAsia"/>
              </w:rPr>
              <w:t>１節　微分法</w:t>
            </w:r>
          </w:p>
        </w:tc>
        <w:tc>
          <w:tcPr>
            <w:tcW w:w="453" w:type="dxa"/>
            <w:tcBorders>
              <w:top w:val="single" w:sz="4" w:space="0" w:color="000000"/>
              <w:left w:val="single" w:sz="4" w:space="0" w:color="000000"/>
              <w:bottom w:val="single" w:sz="4" w:space="0" w:color="000000"/>
            </w:tcBorders>
            <w:shd w:val="clear" w:color="auto" w:fill="D9D9D9"/>
          </w:tcPr>
          <w:p w14:paraId="12E82DEA" w14:textId="77777777" w:rsidR="000E7402" w:rsidRPr="00FB0A54" w:rsidRDefault="000E7402" w:rsidP="00CA51AC">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0361F34" w14:textId="77777777" w:rsidR="000E7402" w:rsidRPr="00FB0A54" w:rsidRDefault="000E7402" w:rsidP="00CA51AC"/>
        </w:tc>
        <w:tc>
          <w:tcPr>
            <w:tcW w:w="2937" w:type="dxa"/>
            <w:tcBorders>
              <w:top w:val="single" w:sz="4" w:space="0" w:color="000000"/>
              <w:left w:val="single" w:sz="12" w:space="0" w:color="000000"/>
              <w:bottom w:val="single" w:sz="4" w:space="0" w:color="000000"/>
            </w:tcBorders>
            <w:shd w:val="clear" w:color="auto" w:fill="D9D9D9"/>
          </w:tcPr>
          <w:p w14:paraId="67580CBE" w14:textId="77777777" w:rsidR="000E7402" w:rsidRPr="00FB0A54" w:rsidRDefault="000E7402" w:rsidP="00CA51AC"/>
        </w:tc>
        <w:tc>
          <w:tcPr>
            <w:tcW w:w="2937" w:type="dxa"/>
            <w:tcBorders>
              <w:top w:val="single" w:sz="4" w:space="0" w:color="000000"/>
              <w:left w:val="single" w:sz="4" w:space="0" w:color="000000"/>
              <w:bottom w:val="single" w:sz="4" w:space="0" w:color="000000"/>
            </w:tcBorders>
            <w:shd w:val="clear" w:color="auto" w:fill="D9D9D9"/>
          </w:tcPr>
          <w:p w14:paraId="37EDC2CB" w14:textId="77777777" w:rsidR="000E7402" w:rsidRPr="00FB0A54" w:rsidRDefault="000E7402" w:rsidP="00CA51AC"/>
        </w:tc>
        <w:tc>
          <w:tcPr>
            <w:tcW w:w="2937" w:type="dxa"/>
            <w:tcBorders>
              <w:top w:val="single" w:sz="4" w:space="0" w:color="000000"/>
              <w:left w:val="single" w:sz="4" w:space="0" w:color="000000"/>
              <w:bottom w:val="single" w:sz="4" w:space="0" w:color="000000"/>
            </w:tcBorders>
            <w:shd w:val="clear" w:color="auto" w:fill="D9D9D9"/>
          </w:tcPr>
          <w:p w14:paraId="3756C38F" w14:textId="77777777" w:rsidR="000E7402" w:rsidRPr="00FB0A54" w:rsidRDefault="000E7402" w:rsidP="00CA51AC"/>
        </w:tc>
      </w:tr>
      <w:tr w:rsidR="000E7402" w:rsidRPr="00FB0A54" w14:paraId="7FC4AEAF" w14:textId="77777777" w:rsidTr="005748F4">
        <w:tc>
          <w:tcPr>
            <w:tcW w:w="2825" w:type="dxa"/>
            <w:tcBorders>
              <w:top w:val="single" w:sz="4" w:space="0" w:color="000000"/>
              <w:left w:val="single" w:sz="4" w:space="0" w:color="000000"/>
              <w:bottom w:val="single" w:sz="4" w:space="0" w:color="000000"/>
              <w:right w:val="single" w:sz="4" w:space="0" w:color="000000"/>
            </w:tcBorders>
          </w:tcPr>
          <w:p w14:paraId="07E0A3DB" w14:textId="1F525EC4" w:rsidR="000E7402" w:rsidRPr="00FB0A54" w:rsidRDefault="000E7402" w:rsidP="00CA51AC">
            <w:pPr>
              <w:pBdr>
                <w:top w:val="nil"/>
                <w:left w:val="nil"/>
                <w:bottom w:val="nil"/>
                <w:right w:val="nil"/>
                <w:between w:val="nil"/>
              </w:pBdr>
              <w:ind w:left="400" w:hanging="400"/>
              <w:rPr>
                <w:color w:val="000000"/>
              </w:rPr>
            </w:pPr>
            <w:r w:rsidRPr="00FF06A6">
              <w:rPr>
                <w:rFonts w:eastAsia="Century"/>
                <w:color w:val="000000"/>
              </w:rPr>
              <w:t>１</w:t>
            </w:r>
            <w:r w:rsidR="004D4733" w:rsidRPr="00FB0A54">
              <w:rPr>
                <w:rFonts w:hint="eastAsia"/>
              </w:rPr>
              <w:t xml:space="preserve">　</w:t>
            </w:r>
            <w:r w:rsidR="00166EE8" w:rsidRPr="00FB0A54">
              <w:rPr>
                <w:rFonts w:hint="eastAsia"/>
              </w:rPr>
              <w:t>導関数</w:t>
            </w:r>
          </w:p>
        </w:tc>
        <w:tc>
          <w:tcPr>
            <w:tcW w:w="453" w:type="dxa"/>
            <w:tcBorders>
              <w:top w:val="single" w:sz="4" w:space="0" w:color="000000"/>
              <w:left w:val="single" w:sz="4" w:space="0" w:color="000000"/>
              <w:bottom w:val="single" w:sz="4" w:space="0" w:color="000000"/>
              <w:right w:val="single" w:sz="4" w:space="0" w:color="000000"/>
            </w:tcBorders>
          </w:tcPr>
          <w:p w14:paraId="4FFAC447" w14:textId="5690D8A9" w:rsidR="000E7402"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6248A8B7" w14:textId="3356F3EF" w:rsidR="000E7402" w:rsidRPr="00FB0A54" w:rsidRDefault="001C6532" w:rsidP="00CA51AC">
            <w:r w:rsidRPr="00FB0A54">
              <w:rPr>
                <w:rFonts w:hint="eastAsia"/>
              </w:rPr>
              <w:t>微分可能性</w:t>
            </w:r>
            <w:r w:rsidR="00D07BFC" w:rsidRPr="00FB0A54">
              <w:rPr>
                <w:rFonts w:hint="eastAsia"/>
              </w:rPr>
              <w:t>について理解し，定義に基づいて</w:t>
            </w:r>
            <w:r w:rsidR="0098702D" w:rsidRPr="00FB0A54">
              <w:rPr>
                <w:rFonts w:hint="eastAsia"/>
              </w:rPr>
              <w:t>関数の導関数を求めることができる。また，導関数の基本的な性質を理解する。</w:t>
            </w:r>
          </w:p>
        </w:tc>
        <w:tc>
          <w:tcPr>
            <w:tcW w:w="2937" w:type="dxa"/>
            <w:tcBorders>
              <w:top w:val="single" w:sz="4" w:space="0" w:color="000000"/>
              <w:left w:val="single" w:sz="12" w:space="0" w:color="000000"/>
              <w:bottom w:val="single" w:sz="4" w:space="0" w:color="000000"/>
              <w:right w:val="single" w:sz="4" w:space="0" w:color="000000"/>
            </w:tcBorders>
          </w:tcPr>
          <w:p w14:paraId="187D54EA" w14:textId="172D0189" w:rsidR="00166EE8" w:rsidRPr="00FB0A54" w:rsidRDefault="000E7402" w:rsidP="00CA51AC">
            <w:pPr>
              <w:ind w:left="200" w:hangingChars="100" w:hanging="200"/>
            </w:pPr>
            <w:r w:rsidRPr="00FB0A54">
              <w:rPr>
                <w:rFonts w:hint="eastAsia"/>
              </w:rPr>
              <w:t>・</w:t>
            </w:r>
            <w:r w:rsidR="00620C92" w:rsidRPr="00FB0A54">
              <w:rPr>
                <w:rFonts w:hint="eastAsia"/>
              </w:rPr>
              <w:t>微分可能性について理解し，</w:t>
            </w:r>
            <w:r w:rsidR="00F55A77" w:rsidRPr="00FB0A54">
              <w:rPr>
                <w:rFonts w:hint="eastAsia"/>
              </w:rPr>
              <w:t>定義に</w:t>
            </w:r>
            <w:r w:rsidR="00706945" w:rsidRPr="00FB0A54">
              <w:rPr>
                <w:rFonts w:hint="eastAsia"/>
              </w:rPr>
              <w:t>基づいて</w:t>
            </w:r>
            <w:r w:rsidR="00FF09FB" w:rsidRPr="00FB0A54">
              <w:rPr>
                <w:rFonts w:hint="eastAsia"/>
              </w:rPr>
              <w:t>基本的な関数における</w:t>
            </w:r>
            <w:r w:rsidR="00F55A77" w:rsidRPr="00FB0A54">
              <w:rPr>
                <w:rFonts w:hint="eastAsia"/>
              </w:rPr>
              <w:t>微分係数を求めることができる。</w:t>
            </w:r>
          </w:p>
          <w:p w14:paraId="5C0F430A" w14:textId="2E18E8C8" w:rsidR="00F55A77" w:rsidRPr="003D58B9" w:rsidRDefault="00F55A77"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，問</w:t>
            </w:r>
            <w:r w:rsidRPr="00FB0A54">
              <w:rPr>
                <w:rFonts w:asciiTheme="majorHAnsi" w:eastAsiaTheme="majorEastAsia" w:hAnsiTheme="majorHAnsi"/>
                <w:sz w:val="16"/>
              </w:rPr>
              <w:t>1</w:t>
            </w:r>
          </w:p>
          <w:p w14:paraId="6A05892F" w14:textId="75C240B1" w:rsidR="00F55A77" w:rsidRPr="00FB0A54" w:rsidRDefault="00F55A77" w:rsidP="00CA51AC">
            <w:pPr>
              <w:ind w:left="200" w:hangingChars="100" w:hanging="200"/>
            </w:pPr>
            <w:r w:rsidRPr="00FB0A54">
              <w:rPr>
                <w:rFonts w:hint="eastAsia"/>
              </w:rPr>
              <w:t>・定義に</w:t>
            </w:r>
            <w:r w:rsidR="00706945" w:rsidRPr="00FB0A54">
              <w:rPr>
                <w:rFonts w:hint="eastAsia"/>
              </w:rPr>
              <w:t>基づいて</w:t>
            </w:r>
            <w:r w:rsidRPr="00FB0A54">
              <w:rPr>
                <w:rFonts w:hint="eastAsia"/>
              </w:rPr>
              <w:t>基本的な関数の導関数を求めることができる。</w:t>
            </w:r>
          </w:p>
          <w:p w14:paraId="2CEE2522" w14:textId="5502D9A8" w:rsidR="00F55A77" w:rsidRPr="00FB0A54" w:rsidRDefault="00A93F26"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3</w:t>
            </w:r>
          </w:p>
          <w:p w14:paraId="69DBFB43" w14:textId="2AF32108" w:rsidR="001C6532" w:rsidRPr="00FB0A54" w:rsidRDefault="00A93F26" w:rsidP="00CA51AC">
            <w:pPr>
              <w:ind w:left="200" w:hangingChars="100" w:hanging="200"/>
            </w:pPr>
            <w:r w:rsidRPr="00FB0A54">
              <w:rPr>
                <w:rFonts w:hint="eastAsia"/>
              </w:rPr>
              <w:t>・</w:t>
            </w:r>
            <w:r w:rsidR="001C6532" w:rsidRPr="00FB0A54">
              <w:rPr>
                <w:rFonts w:hint="eastAsia"/>
              </w:rPr>
              <w:t>学習したことをもとに</w:t>
            </w:r>
            <w:r w:rsidRPr="00FB0A54">
              <w:t xml:space="preserve"> </w:t>
            </w:r>
            <m:oMath>
              <m:r>
                <w:rPr>
                  <w:rFonts w:ascii="Cambria Math" w:hAnsi="Cambria Math"/>
                </w:rPr>
                <m:t>n</m:t>
              </m:r>
              <m:r>
                <m:rPr>
                  <m:sty m:val="p"/>
                </m:rPr>
                <w:rPr>
                  <w:rFonts w:ascii="Cambria Math" w:hAnsi="Cambria Math"/>
                </w:rPr>
                <m:t xml:space="preserve"> </m:t>
              </m:r>
            </m:oMath>
            <w:r w:rsidRPr="00FB0A54">
              <w:rPr>
                <w:rFonts w:hint="eastAsia"/>
              </w:rPr>
              <w:t>が正の整数のとき</w:t>
            </w:r>
            <w:r w:rsidR="001C6532" w:rsidRPr="00FB0A54">
              <w:rPr>
                <w:rFonts w:hint="eastAsia"/>
              </w:rPr>
              <w:t>の</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 xml:space="preserve"> </m:t>
              </m:r>
            </m:oMath>
            <w:r w:rsidRPr="00FB0A54">
              <w:rPr>
                <w:rFonts w:hint="eastAsia"/>
              </w:rPr>
              <w:t>の導関数</w:t>
            </w:r>
            <w:r w:rsidR="001C6532" w:rsidRPr="00FB0A54">
              <w:rPr>
                <w:rFonts w:hint="eastAsia"/>
              </w:rPr>
              <w:t>について</w:t>
            </w:r>
            <w:r w:rsidR="00A90600" w:rsidRPr="00FB0A54">
              <w:rPr>
                <w:rFonts w:hint="eastAsia"/>
              </w:rPr>
              <w:t>考察</w:t>
            </w:r>
            <w:r w:rsidR="001C6532" w:rsidRPr="00FB0A54">
              <w:rPr>
                <w:rFonts w:hint="eastAsia"/>
              </w:rPr>
              <w:t>し，これを</w:t>
            </w:r>
            <w:r w:rsidRPr="00FB0A54">
              <w:rPr>
                <w:rFonts w:hint="eastAsia"/>
              </w:rPr>
              <w:t>求めることができる。</w:t>
            </w:r>
          </w:p>
          <w:p w14:paraId="2D9574E7" w14:textId="2B203AA9" w:rsidR="001C6532" w:rsidRPr="003D58B9" w:rsidRDefault="001C6532"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4</w:t>
            </w:r>
          </w:p>
          <w:p w14:paraId="244DC331" w14:textId="6B1223AC" w:rsidR="00A93F26" w:rsidRPr="00FB0A54" w:rsidRDefault="00A93F26" w:rsidP="00CA51AC">
            <w:pPr>
              <w:ind w:left="200" w:hangingChars="100" w:hanging="200"/>
            </w:pPr>
            <w:r w:rsidRPr="00FB0A54">
              <w:rPr>
                <w:rFonts w:hint="eastAsia"/>
              </w:rPr>
              <w:t>・</w:t>
            </w:r>
            <w:r w:rsidR="001C6532" w:rsidRPr="00FB0A54">
              <w:rPr>
                <w:rFonts w:hint="eastAsia"/>
              </w:rPr>
              <w:t>導関数の定数倍，和，差の性質について理解し，</w:t>
            </w:r>
            <w:r w:rsidR="002B64D2" w:rsidRPr="00FB0A54">
              <w:rPr>
                <w:rFonts w:hint="eastAsia"/>
              </w:rPr>
              <w:t>基本的な多項式を</w:t>
            </w:r>
            <w:r w:rsidR="001C6532" w:rsidRPr="00FB0A54">
              <w:rPr>
                <w:rFonts w:hint="eastAsia"/>
              </w:rPr>
              <w:t>微分する</w:t>
            </w:r>
            <w:r w:rsidR="002B64D2" w:rsidRPr="00FB0A54">
              <w:rPr>
                <w:rFonts w:hint="eastAsia"/>
              </w:rPr>
              <w:t>こと</w:t>
            </w:r>
            <w:r w:rsidR="001C6532" w:rsidRPr="00FB0A54">
              <w:rPr>
                <w:rFonts w:hint="eastAsia"/>
              </w:rPr>
              <w:t>ができる。</w:t>
            </w:r>
          </w:p>
          <w:p w14:paraId="1B2F6615" w14:textId="7C150DB3" w:rsidR="000E7402" w:rsidRPr="00FB0A54" w:rsidRDefault="001C6532" w:rsidP="003D58B9">
            <w:pPr>
              <w:ind w:leftChars="100" w:left="360" w:hangingChars="100" w:hanging="160"/>
              <w:rPr>
                <w:vertAlign w:val="superscript"/>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3</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1EAC28B7" w14:textId="77777777" w:rsidR="000E7402" w:rsidRPr="00FB0A54" w:rsidRDefault="000E7402" w:rsidP="00CA51AC">
            <w:pPr>
              <w:pBdr>
                <w:top w:val="nil"/>
                <w:left w:val="nil"/>
                <w:bottom w:val="nil"/>
                <w:right w:val="nil"/>
                <w:between w:val="nil"/>
              </w:pBdr>
              <w:ind w:left="200" w:hangingChars="100" w:hanging="200"/>
            </w:pPr>
            <w:r w:rsidRPr="00FB0A54">
              <w:rPr>
                <w:rFonts w:hint="eastAsia"/>
              </w:rPr>
              <w:t>・</w:t>
            </w:r>
            <w:r w:rsidR="00166EE8" w:rsidRPr="00FB0A54">
              <w:rPr>
                <w:rFonts w:hint="eastAsia"/>
              </w:rPr>
              <w:t>関数が連続であることと微分可能であることの関係について考察することができる。</w:t>
            </w:r>
          </w:p>
          <w:p w14:paraId="758AD74C" w14:textId="4DCC62E6" w:rsidR="00F55A77" w:rsidRPr="00FB0A54" w:rsidRDefault="00F55A77"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2</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2</w:t>
            </w:r>
          </w:p>
          <w:p w14:paraId="13EEF6AD" w14:textId="68C42AB9" w:rsidR="00037D10" w:rsidRPr="00FB0A54" w:rsidRDefault="00037D10" w:rsidP="00CA51AC">
            <w:pPr>
              <w:pBdr>
                <w:top w:val="nil"/>
                <w:left w:val="nil"/>
                <w:bottom w:val="nil"/>
                <w:right w:val="nil"/>
                <w:between w:val="nil"/>
              </w:pBdr>
              <w:ind w:left="200" w:hangingChars="100" w:hanging="200"/>
            </w:pPr>
            <w:r w:rsidRPr="00FB0A54">
              <w:rPr>
                <w:rFonts w:hint="eastAsia"/>
              </w:rPr>
              <w:t>・</w:t>
            </w:r>
            <w:r w:rsidR="00971991" w:rsidRPr="00FB0A54">
              <w:rPr>
                <w:rFonts w:hint="eastAsia"/>
              </w:rPr>
              <w:t>導関数の定義に基づき</w:t>
            </w:r>
            <w:r w:rsidR="005576BE" w:rsidRPr="00FB0A54">
              <w:rPr>
                <w:rFonts w:hint="eastAsia"/>
              </w:rPr>
              <w:t>，導関数の性質について考察することができる</w:t>
            </w:r>
          </w:p>
          <w:p w14:paraId="3DA1650C" w14:textId="4C88C354" w:rsidR="005576BE" w:rsidRPr="00FB0A54" w:rsidRDefault="001C6532"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5</w:t>
            </w:r>
            <w:r w:rsidR="00DA681E" w:rsidRPr="00FB0A54">
              <w:rPr>
                <w:rFonts w:asciiTheme="majorHAnsi" w:eastAsiaTheme="majorEastAsia" w:hAnsiTheme="majorHAnsi" w:hint="eastAsia"/>
                <w:sz w:val="16"/>
              </w:rPr>
              <w:t>～</w:t>
            </w:r>
            <w:r w:rsidRPr="00FB0A54">
              <w:rPr>
                <w:rFonts w:asciiTheme="majorHAnsi" w:eastAsiaTheme="majorEastAsia" w:hAnsiTheme="majorHAnsi"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14:paraId="73AE461D" w14:textId="77777777" w:rsidR="000E7402" w:rsidRPr="00FB0A54" w:rsidRDefault="000E7402" w:rsidP="00CA51AC">
            <w:pPr>
              <w:pBdr>
                <w:top w:val="nil"/>
                <w:left w:val="nil"/>
                <w:bottom w:val="nil"/>
                <w:right w:val="nil"/>
                <w:between w:val="nil"/>
              </w:pBdr>
            </w:pPr>
          </w:p>
        </w:tc>
      </w:tr>
      <w:tr w:rsidR="00166EE8" w:rsidRPr="00FB0A54" w14:paraId="723D319D" w14:textId="77777777" w:rsidTr="005748F4">
        <w:tc>
          <w:tcPr>
            <w:tcW w:w="2825" w:type="dxa"/>
            <w:tcBorders>
              <w:top w:val="single" w:sz="4" w:space="0" w:color="000000"/>
              <w:left w:val="single" w:sz="4" w:space="0" w:color="000000"/>
              <w:bottom w:val="single" w:sz="4" w:space="0" w:color="000000"/>
              <w:right w:val="single" w:sz="4" w:space="0" w:color="000000"/>
            </w:tcBorders>
          </w:tcPr>
          <w:p w14:paraId="06AAE09B" w14:textId="09A91B00" w:rsidR="00166EE8" w:rsidRPr="00FF06A6" w:rsidRDefault="00166EE8" w:rsidP="00CA51AC">
            <w:pPr>
              <w:pBdr>
                <w:top w:val="nil"/>
                <w:left w:val="nil"/>
                <w:bottom w:val="nil"/>
                <w:right w:val="nil"/>
                <w:between w:val="nil"/>
              </w:pBdr>
              <w:ind w:left="400" w:hanging="400"/>
              <w:rPr>
                <w:rFonts w:eastAsia="Century"/>
                <w:color w:val="000000"/>
              </w:rPr>
            </w:pPr>
            <w:r w:rsidRPr="00FB0A54">
              <w:rPr>
                <w:rFonts w:asciiTheme="minorEastAsia" w:hAnsiTheme="minorEastAsia" w:hint="eastAsia"/>
                <w:color w:val="000000"/>
              </w:rPr>
              <w:t>２　積・商の微分法</w:t>
            </w:r>
          </w:p>
        </w:tc>
        <w:tc>
          <w:tcPr>
            <w:tcW w:w="453" w:type="dxa"/>
            <w:tcBorders>
              <w:top w:val="single" w:sz="4" w:space="0" w:color="000000"/>
              <w:left w:val="single" w:sz="4" w:space="0" w:color="000000"/>
              <w:bottom w:val="single" w:sz="4" w:space="0" w:color="000000"/>
              <w:right w:val="single" w:sz="4" w:space="0" w:color="000000"/>
            </w:tcBorders>
          </w:tcPr>
          <w:p w14:paraId="64774158" w14:textId="2F4B63B8" w:rsidR="00166EE8"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4E12BF29" w14:textId="144D4441" w:rsidR="00166EE8" w:rsidRPr="00FB0A54" w:rsidRDefault="00A123C1" w:rsidP="00CA51AC">
            <w:r w:rsidRPr="00FB0A54">
              <w:rPr>
                <w:rFonts w:hint="eastAsia"/>
              </w:rPr>
              <w:t>積，</w:t>
            </w:r>
            <w:r w:rsidR="0098702D" w:rsidRPr="00FB0A54">
              <w:rPr>
                <w:rFonts w:hint="eastAsia"/>
              </w:rPr>
              <w:t>商の導関数について理解し，それらを用いて</w:t>
            </w:r>
            <w:r w:rsidR="00A90600" w:rsidRPr="00FB0A54">
              <w:rPr>
                <w:rFonts w:hint="eastAsia"/>
              </w:rPr>
              <w:t>基本的な</w:t>
            </w:r>
            <w:r w:rsidR="0098702D" w:rsidRPr="00FB0A54">
              <w:rPr>
                <w:rFonts w:hint="eastAsia"/>
              </w:rPr>
              <w:t>関数の導関数を求めることができる。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41475EB" w14:textId="2642CDA4" w:rsidR="00166EE8" w:rsidRPr="00FB0A54" w:rsidRDefault="00A90600" w:rsidP="00CA51AC">
            <w:pPr>
              <w:ind w:left="200" w:hangingChars="100" w:hanging="200"/>
            </w:pPr>
            <w:r w:rsidRPr="00FB0A54">
              <w:rPr>
                <w:rFonts w:hint="eastAsia"/>
              </w:rPr>
              <w:t>・積，</w:t>
            </w:r>
            <w:r w:rsidR="00166EE8" w:rsidRPr="00FB0A54">
              <w:rPr>
                <w:rFonts w:hint="eastAsia"/>
              </w:rPr>
              <w:t>商の導関数について理解し，</w:t>
            </w:r>
            <w:r w:rsidRPr="00FB0A54">
              <w:rPr>
                <w:rFonts w:hint="eastAsia"/>
              </w:rPr>
              <w:t>積や商</w:t>
            </w:r>
            <w:r w:rsidR="002B64D2" w:rsidRPr="00FB0A54">
              <w:rPr>
                <w:rFonts w:hint="eastAsia"/>
              </w:rPr>
              <w:t>として表される基本的な関数</w:t>
            </w:r>
            <w:r w:rsidRPr="00FB0A54">
              <w:rPr>
                <w:rFonts w:hint="eastAsia"/>
              </w:rPr>
              <w:t>を</w:t>
            </w:r>
            <w:r w:rsidR="002B64D2" w:rsidRPr="00FB0A54">
              <w:rPr>
                <w:rFonts w:hint="eastAsia"/>
              </w:rPr>
              <w:t>微分す</w:t>
            </w:r>
            <w:r w:rsidRPr="00FB0A54">
              <w:rPr>
                <w:rFonts w:hint="eastAsia"/>
              </w:rPr>
              <w:t>ることができる。</w:t>
            </w:r>
          </w:p>
          <w:p w14:paraId="2093A175" w14:textId="79C088D8" w:rsidR="00A90600" w:rsidRPr="003D58B9" w:rsidRDefault="00A90600"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4</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5</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8</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9</w:t>
            </w:r>
          </w:p>
          <w:p w14:paraId="214DB941" w14:textId="0426B231" w:rsidR="00A90600" w:rsidRPr="00FB0A54" w:rsidRDefault="00A90600" w:rsidP="00CA51AC">
            <w:pPr>
              <w:ind w:left="200" w:hangingChars="100" w:hanging="200"/>
            </w:pPr>
            <w:r w:rsidRPr="00FB0A54">
              <w:rPr>
                <w:rFonts w:hint="eastAsia"/>
              </w:rPr>
              <w:t>・学習したことをもとに</w:t>
            </w:r>
            <w:r w:rsidR="00B73A5C" w:rsidRPr="00FB0A54">
              <w:t xml:space="preserve"> </w:t>
            </w:r>
            <m:oMath>
              <m:r>
                <w:rPr>
                  <w:rFonts w:ascii="Cambria Math" w:hAnsi="Cambria Math"/>
                </w:rPr>
                <m:t xml:space="preserve">n </m:t>
              </m:r>
            </m:oMath>
            <w:r w:rsidRPr="00FB0A54">
              <w:rPr>
                <w:rFonts w:hint="eastAsia"/>
              </w:rPr>
              <w:t>が</w:t>
            </w:r>
            <w:r w:rsidRPr="00FB0A54">
              <w:rPr>
                <w:rFonts w:hint="eastAsia"/>
              </w:rPr>
              <w:lastRenderedPageBreak/>
              <w:t>整数のときの</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 xml:space="preserve"> </m:t>
              </m:r>
            </m:oMath>
            <w:r w:rsidRPr="00FB0A54">
              <w:rPr>
                <w:rFonts w:hint="eastAsia"/>
              </w:rPr>
              <w:t>の導関数について考察し，これを求めることができる。</w:t>
            </w:r>
          </w:p>
          <w:p w14:paraId="403C5AD7" w14:textId="44964596" w:rsidR="00A90600" w:rsidRPr="00FB0A54" w:rsidRDefault="00A90600" w:rsidP="003D58B9">
            <w:pP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6</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10</w:t>
            </w:r>
          </w:p>
        </w:tc>
        <w:tc>
          <w:tcPr>
            <w:tcW w:w="2937" w:type="dxa"/>
            <w:tcBorders>
              <w:top w:val="single" w:sz="4" w:space="0" w:color="000000"/>
              <w:left w:val="single" w:sz="4" w:space="0" w:color="000000"/>
              <w:bottom w:val="single" w:sz="4" w:space="0" w:color="000000"/>
              <w:right w:val="single" w:sz="4" w:space="0" w:color="000000"/>
            </w:tcBorders>
          </w:tcPr>
          <w:p w14:paraId="6675C6DD" w14:textId="77777777" w:rsidR="00166EE8" w:rsidRPr="00FB0A54" w:rsidRDefault="00166EE8" w:rsidP="00CA51AC">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4F5B078B" w14:textId="77777777" w:rsidR="00166EE8" w:rsidRPr="00FB0A54" w:rsidRDefault="00166EE8" w:rsidP="00CA51AC">
            <w:pPr>
              <w:pBdr>
                <w:top w:val="nil"/>
                <w:left w:val="nil"/>
                <w:bottom w:val="nil"/>
                <w:right w:val="nil"/>
                <w:between w:val="nil"/>
              </w:pBdr>
            </w:pPr>
          </w:p>
        </w:tc>
      </w:tr>
      <w:tr w:rsidR="00166EE8" w:rsidRPr="00FB0A54" w14:paraId="6F7458F6" w14:textId="77777777" w:rsidTr="005748F4">
        <w:tc>
          <w:tcPr>
            <w:tcW w:w="2825" w:type="dxa"/>
            <w:tcBorders>
              <w:top w:val="single" w:sz="4" w:space="0" w:color="000000"/>
              <w:left w:val="single" w:sz="4" w:space="0" w:color="000000"/>
              <w:bottom w:val="single" w:sz="4" w:space="0" w:color="000000"/>
              <w:right w:val="single" w:sz="4" w:space="0" w:color="000000"/>
            </w:tcBorders>
          </w:tcPr>
          <w:p w14:paraId="6D1D3910" w14:textId="68A2A38E" w:rsidR="00166EE8" w:rsidRPr="00FF06A6" w:rsidRDefault="00A123C1" w:rsidP="00CA51AC">
            <w:pPr>
              <w:pBdr>
                <w:top w:val="nil"/>
                <w:left w:val="nil"/>
                <w:bottom w:val="nil"/>
                <w:right w:val="nil"/>
                <w:between w:val="nil"/>
              </w:pBdr>
              <w:ind w:left="400" w:hanging="400"/>
              <w:rPr>
                <w:rFonts w:eastAsia="Century"/>
                <w:color w:val="000000"/>
              </w:rPr>
            </w:pPr>
            <w:r w:rsidRPr="00FB0A54">
              <w:rPr>
                <w:rFonts w:asciiTheme="minorEastAsia" w:hAnsiTheme="minorEastAsia" w:hint="eastAsia"/>
                <w:color w:val="000000"/>
              </w:rPr>
              <w:t>３　合成</w:t>
            </w:r>
            <w:r w:rsidR="00166EE8" w:rsidRPr="00FB0A54">
              <w:rPr>
                <w:rFonts w:asciiTheme="minorEastAsia" w:hAnsiTheme="minorEastAsia" w:hint="eastAsia"/>
                <w:color w:val="000000"/>
              </w:rPr>
              <w:t>関数の微分法</w:t>
            </w:r>
          </w:p>
        </w:tc>
        <w:tc>
          <w:tcPr>
            <w:tcW w:w="453" w:type="dxa"/>
            <w:tcBorders>
              <w:top w:val="single" w:sz="4" w:space="0" w:color="000000"/>
              <w:left w:val="single" w:sz="4" w:space="0" w:color="000000"/>
              <w:bottom w:val="single" w:sz="4" w:space="0" w:color="000000"/>
              <w:right w:val="single" w:sz="4" w:space="0" w:color="000000"/>
            </w:tcBorders>
          </w:tcPr>
          <w:p w14:paraId="152312ED" w14:textId="3CB7FFC4" w:rsidR="00166EE8"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7D99C82A" w14:textId="0E6AA433" w:rsidR="00166EE8" w:rsidRPr="00FB0A54" w:rsidRDefault="00A123C1" w:rsidP="00CA51AC">
            <w:r w:rsidRPr="00FB0A54">
              <w:rPr>
                <w:rFonts w:hint="eastAsia"/>
              </w:rPr>
              <w:t>合成関数の微分法およ</w:t>
            </w:r>
            <w:r w:rsidR="006D7521" w:rsidRPr="00FB0A54">
              <w:rPr>
                <w:rFonts w:hint="eastAsia"/>
              </w:rPr>
              <w:t>び逆関数の微分法について理解し，それらを用いていろいろな関数の導関数を求めることができる。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94BDEDE" w14:textId="71E43EA6" w:rsidR="00166EE8" w:rsidRPr="00FB0A54" w:rsidRDefault="002B64D2" w:rsidP="00CA51AC">
            <w:pPr>
              <w:ind w:left="200" w:hangingChars="100" w:hanging="200"/>
            </w:pPr>
            <w:r w:rsidRPr="00FB0A54">
              <w:rPr>
                <w:rFonts w:hint="eastAsia"/>
              </w:rPr>
              <w:t>・合成関数の微分法について理解し，基本的な合成関数</w:t>
            </w:r>
            <w:r w:rsidR="00DA681E" w:rsidRPr="00FB0A54">
              <w:rPr>
                <w:rFonts w:hint="eastAsia"/>
              </w:rPr>
              <w:t>を</w:t>
            </w:r>
            <w:r w:rsidRPr="00FB0A54">
              <w:rPr>
                <w:rFonts w:hint="eastAsia"/>
              </w:rPr>
              <w:t>微分</w:t>
            </w:r>
            <w:r w:rsidR="00DA681E" w:rsidRPr="00FB0A54">
              <w:rPr>
                <w:rFonts w:hint="eastAsia"/>
              </w:rPr>
              <w:t>することができる。</w:t>
            </w:r>
          </w:p>
          <w:p w14:paraId="5C44507A" w14:textId="65DADD93" w:rsidR="00DA681E" w:rsidRPr="003D58B9" w:rsidRDefault="00DA681E"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00491C39" w:rsidRPr="00FB0A54">
              <w:rPr>
                <w:rFonts w:asciiTheme="majorHAnsi" w:eastAsiaTheme="majorEastAsia" w:hAnsiTheme="majorHAnsi" w:hint="eastAsia"/>
                <w:sz w:val="16"/>
              </w:rPr>
              <w:t>2</w:t>
            </w:r>
            <w:r w:rsidRPr="00FB0A54">
              <w:rPr>
                <w:rFonts w:asciiTheme="majorHAnsi" w:eastAsiaTheme="majorEastAsia" w:hAnsiTheme="majorHAnsi" w:hint="eastAsia"/>
                <w:sz w:val="16"/>
              </w:rPr>
              <w:t>，</w:t>
            </w:r>
            <w:r w:rsidR="00971991" w:rsidRPr="00FB0A54">
              <w:rPr>
                <w:rFonts w:asciiTheme="majorHAnsi" w:eastAsiaTheme="majorEastAsia" w:hAnsiTheme="majorHAnsi" w:hint="eastAsia"/>
                <w:sz w:val="16"/>
              </w:rPr>
              <w:t>例</w:t>
            </w:r>
            <w:r w:rsidR="00971991" w:rsidRPr="00FB0A54">
              <w:rPr>
                <w:rFonts w:asciiTheme="majorHAnsi" w:eastAsiaTheme="majorEastAsia" w:hAnsiTheme="majorHAnsi" w:hint="eastAsia"/>
                <w:sz w:val="16"/>
              </w:rPr>
              <w:t>7</w:t>
            </w:r>
            <w:r w:rsidR="00971991" w:rsidRPr="00FB0A54">
              <w:rPr>
                <w:rFonts w:asciiTheme="majorHAnsi" w:eastAsiaTheme="majorEastAsia" w:hAnsiTheme="majorHAnsi" w:hint="eastAsia"/>
                <w:sz w:val="16"/>
              </w:rPr>
              <w:t>，</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12</w:t>
            </w:r>
          </w:p>
          <w:p w14:paraId="688EF5B4" w14:textId="47AC6D6F" w:rsidR="00DA681E" w:rsidRPr="00FB0A54" w:rsidRDefault="00166EE8" w:rsidP="00CA51AC">
            <w:pPr>
              <w:ind w:left="200" w:hangingChars="100" w:hanging="200"/>
            </w:pPr>
            <w:r w:rsidRPr="00FB0A54">
              <w:rPr>
                <w:rFonts w:hint="eastAsia"/>
              </w:rPr>
              <w:t>・</w:t>
            </w:r>
            <w:r w:rsidR="00DA681E" w:rsidRPr="00FB0A54">
              <w:rPr>
                <w:rFonts w:hint="eastAsia"/>
              </w:rPr>
              <w:t>逆関数の微分法について理解し，基本的な逆関数を微分することができる。</w:t>
            </w:r>
          </w:p>
          <w:p w14:paraId="7E2D22BC" w14:textId="48EE5958" w:rsidR="00166EE8" w:rsidRPr="00FB0A54" w:rsidRDefault="00DA681E"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8</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14</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15</w:t>
            </w:r>
          </w:p>
          <w:p w14:paraId="50E56B29" w14:textId="71B3BD07" w:rsidR="00DA681E" w:rsidRPr="00FB0A54" w:rsidRDefault="00DA681E" w:rsidP="00CA51AC">
            <w:pPr>
              <w:ind w:left="200" w:hangingChars="100" w:hanging="200"/>
            </w:pPr>
            <w:r w:rsidRPr="00FB0A54">
              <w:rPr>
                <w:rFonts w:hint="eastAsia"/>
              </w:rPr>
              <w:t>・学習したことをもとに</w:t>
            </w:r>
            <m:oMath>
              <m:r>
                <m:rPr>
                  <m:sty m:val="p"/>
                </m:rPr>
                <w:rPr>
                  <w:rFonts w:ascii="Cambria Math" w:hAnsi="Cambria Math"/>
                </w:rPr>
                <m:t xml:space="preserve"> </m:t>
              </m:r>
              <m:r>
                <w:rPr>
                  <w:rFonts w:ascii="Cambria Math" w:hAnsi="Cambria Math"/>
                </w:rPr>
                <m:t xml:space="preserve">r </m:t>
              </m:r>
            </m:oMath>
            <w:r w:rsidRPr="00FB0A54">
              <w:rPr>
                <w:rFonts w:hint="eastAsia"/>
              </w:rPr>
              <w:t>が有理数のときの</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r</m:t>
                  </m:r>
                </m:sup>
              </m:sSup>
              <m:r>
                <m:rPr>
                  <m:sty m:val="p"/>
                </m:rPr>
                <w:rPr>
                  <w:rFonts w:ascii="Cambria Math" w:hAnsi="Cambria Math"/>
                </w:rPr>
                <m:t xml:space="preserve"> </m:t>
              </m:r>
            </m:oMath>
            <w:r w:rsidRPr="00FB0A54">
              <w:rPr>
                <w:rFonts w:hint="eastAsia"/>
              </w:rPr>
              <w:t>の導関数について考察し，これを求めることができる。</w:t>
            </w:r>
          </w:p>
          <w:p w14:paraId="0FA0EAB2" w14:textId="30299DF2" w:rsidR="00DA681E" w:rsidRPr="00FB0A54" w:rsidRDefault="00DA681E" w:rsidP="003D58B9">
            <w:pP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9</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10</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16</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17</w:t>
            </w:r>
          </w:p>
        </w:tc>
        <w:tc>
          <w:tcPr>
            <w:tcW w:w="2937" w:type="dxa"/>
            <w:tcBorders>
              <w:top w:val="single" w:sz="4" w:space="0" w:color="000000"/>
              <w:left w:val="single" w:sz="4" w:space="0" w:color="000000"/>
              <w:bottom w:val="single" w:sz="4" w:space="0" w:color="000000"/>
              <w:right w:val="single" w:sz="4" w:space="0" w:color="000000"/>
            </w:tcBorders>
          </w:tcPr>
          <w:p w14:paraId="2D5E43C6" w14:textId="37035D1A" w:rsidR="00DA681E" w:rsidRPr="00FB0A54" w:rsidRDefault="00DA681E" w:rsidP="00CA51AC">
            <w:pPr>
              <w:pBdr>
                <w:top w:val="nil"/>
                <w:left w:val="nil"/>
                <w:bottom w:val="nil"/>
                <w:right w:val="nil"/>
                <w:between w:val="nil"/>
              </w:pBdr>
              <w:ind w:left="200" w:hangingChars="100" w:hanging="200"/>
            </w:pPr>
            <w:r w:rsidRPr="00FB0A54">
              <w:rPr>
                <w:rFonts w:hint="eastAsia"/>
              </w:rPr>
              <w:t>・</w:t>
            </w:r>
            <w:r w:rsidR="00971991" w:rsidRPr="00FB0A54">
              <w:rPr>
                <w:rFonts w:hint="eastAsia"/>
              </w:rPr>
              <w:t>導関数の定義に基づき，</w:t>
            </w:r>
            <w:r w:rsidRPr="00FB0A54">
              <w:rPr>
                <w:rFonts w:hint="eastAsia"/>
              </w:rPr>
              <w:t>合成関数</w:t>
            </w:r>
            <w:r w:rsidR="004708E1" w:rsidRPr="00FB0A54">
              <w:rPr>
                <w:rFonts w:hint="eastAsia"/>
              </w:rPr>
              <w:t>の微分</w:t>
            </w:r>
            <w:r w:rsidRPr="00FB0A54">
              <w:rPr>
                <w:rFonts w:hint="eastAsia"/>
              </w:rPr>
              <w:t>の性質について考察することができる</w:t>
            </w:r>
          </w:p>
          <w:p w14:paraId="2B5876D2" w14:textId="2E85577D" w:rsidR="00166EE8" w:rsidRPr="00FB0A54" w:rsidRDefault="00DA681E"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13</w:t>
            </w:r>
          </w:p>
        </w:tc>
        <w:tc>
          <w:tcPr>
            <w:tcW w:w="2937" w:type="dxa"/>
            <w:tcBorders>
              <w:top w:val="single" w:sz="4" w:space="0" w:color="000000"/>
              <w:left w:val="single" w:sz="4" w:space="0" w:color="000000"/>
              <w:bottom w:val="single" w:sz="4" w:space="0" w:color="000000"/>
              <w:right w:val="single" w:sz="4" w:space="0" w:color="000000"/>
            </w:tcBorders>
          </w:tcPr>
          <w:p w14:paraId="7BD32D0D" w14:textId="77777777" w:rsidR="00166EE8" w:rsidRPr="00FB0A54" w:rsidRDefault="00166EE8" w:rsidP="00CA51AC">
            <w:pPr>
              <w:pBdr>
                <w:top w:val="nil"/>
                <w:left w:val="nil"/>
                <w:bottom w:val="nil"/>
                <w:right w:val="nil"/>
                <w:between w:val="nil"/>
              </w:pBdr>
            </w:pPr>
          </w:p>
        </w:tc>
      </w:tr>
      <w:tr w:rsidR="000E7402" w:rsidRPr="00FB0A54" w14:paraId="401726B4" w14:textId="77777777" w:rsidTr="005748F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76E5BFF" w14:textId="671F5AE3" w:rsidR="000E7402" w:rsidRPr="00FB0A54" w:rsidRDefault="00166EE8" w:rsidP="003E6E1A">
            <w:pPr>
              <w:ind w:left="600" w:hangingChars="300" w:hanging="600"/>
              <w:jc w:val="left"/>
              <w:rPr>
                <w:rFonts w:asciiTheme="majorEastAsia" w:eastAsiaTheme="majorEastAsia" w:hAnsiTheme="majorEastAsia"/>
              </w:rPr>
            </w:pPr>
            <w:r w:rsidRPr="00FB0A54">
              <w:rPr>
                <w:rFonts w:asciiTheme="majorEastAsia" w:eastAsiaTheme="majorEastAsia" w:hAnsiTheme="majorEastAsia" w:hint="eastAsia"/>
              </w:rPr>
              <w:t>２節　いろいろな関数の微分法</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1FCC192F" w14:textId="77777777" w:rsidR="000E7402" w:rsidRPr="00FB0A54" w:rsidRDefault="000E7402" w:rsidP="00CA51AC">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3EEE7DA" w14:textId="77777777" w:rsidR="000E7402" w:rsidRPr="00FB0A54" w:rsidRDefault="000E7402" w:rsidP="00CA51AC">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2F4196D9" w14:textId="77777777" w:rsidR="000E7402" w:rsidRPr="00FB0A54" w:rsidRDefault="000E7402" w:rsidP="00CA51AC">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244D808" w14:textId="77777777" w:rsidR="000E7402" w:rsidRPr="00FB0A54" w:rsidRDefault="000E7402" w:rsidP="00CA51AC">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6204C2D" w14:textId="77777777" w:rsidR="000E7402" w:rsidRPr="00FB0A54" w:rsidRDefault="000E7402" w:rsidP="00CA51AC">
            <w:pPr>
              <w:rPr>
                <w:rFonts w:asciiTheme="majorEastAsia" w:eastAsiaTheme="majorEastAsia" w:hAnsiTheme="majorEastAsia"/>
              </w:rPr>
            </w:pPr>
          </w:p>
        </w:tc>
      </w:tr>
      <w:tr w:rsidR="000E7402" w:rsidRPr="00FB0A54" w14:paraId="57F34D42" w14:textId="77777777" w:rsidTr="005748F4">
        <w:trPr>
          <w:trHeight w:val="1244"/>
        </w:trPr>
        <w:tc>
          <w:tcPr>
            <w:tcW w:w="2825" w:type="dxa"/>
            <w:tcBorders>
              <w:top w:val="single" w:sz="4" w:space="0" w:color="000000"/>
              <w:left w:val="single" w:sz="4" w:space="0" w:color="000000"/>
              <w:bottom w:val="single" w:sz="4" w:space="0" w:color="000000"/>
              <w:right w:val="single" w:sz="4" w:space="0" w:color="000000"/>
            </w:tcBorders>
          </w:tcPr>
          <w:p w14:paraId="53349564" w14:textId="18F95269" w:rsidR="000E7402" w:rsidRPr="00FB0A54" w:rsidRDefault="000E7402" w:rsidP="00CA51AC">
            <w:pPr>
              <w:pBdr>
                <w:top w:val="nil"/>
                <w:left w:val="nil"/>
                <w:bottom w:val="nil"/>
                <w:right w:val="nil"/>
                <w:between w:val="nil"/>
              </w:pBdr>
              <w:ind w:left="400" w:hanging="400"/>
              <w:rPr>
                <w:color w:val="000000"/>
              </w:rPr>
            </w:pPr>
            <w:r w:rsidRPr="00FF06A6">
              <w:rPr>
                <w:rFonts w:ascii="ＭＳ 明朝" w:eastAsia="ＭＳ 明朝" w:hAnsi="ＭＳ 明朝" w:cs="ＭＳ 明朝" w:hint="eastAsia"/>
                <w:color w:val="000000"/>
              </w:rPr>
              <w:t>１</w:t>
            </w:r>
            <w:r w:rsidR="004D4733" w:rsidRPr="00FB0A54">
              <w:rPr>
                <w:rFonts w:hint="eastAsia"/>
              </w:rPr>
              <w:t xml:space="preserve">　</w:t>
            </w:r>
            <w:r w:rsidR="00166EE8" w:rsidRPr="00FB0A54">
              <w:rPr>
                <w:rFonts w:hint="eastAsia"/>
              </w:rPr>
              <w:t>三角関数の導関数</w:t>
            </w:r>
          </w:p>
        </w:tc>
        <w:tc>
          <w:tcPr>
            <w:tcW w:w="453" w:type="dxa"/>
            <w:tcBorders>
              <w:top w:val="single" w:sz="4" w:space="0" w:color="000000"/>
              <w:left w:val="single" w:sz="4" w:space="0" w:color="000000"/>
              <w:bottom w:val="single" w:sz="4" w:space="0" w:color="000000"/>
              <w:right w:val="single" w:sz="4" w:space="0" w:color="000000"/>
            </w:tcBorders>
          </w:tcPr>
          <w:p w14:paraId="2353FA8A" w14:textId="09347367" w:rsidR="000E7402"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67BF5879" w14:textId="4CDAE829" w:rsidR="000E7402" w:rsidRPr="00FB0A54" w:rsidRDefault="006D7521" w:rsidP="00CA51AC">
            <w:r w:rsidRPr="00FB0A54">
              <w:rPr>
                <w:rFonts w:hint="eastAsia"/>
              </w:rPr>
              <w:t>三角関数の導関数について理解し，三角関数を含む関数の導関数を求めることができる。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93554A3" w14:textId="77777777" w:rsidR="000E7402" w:rsidRPr="00FB0A54" w:rsidRDefault="000E7402" w:rsidP="00CA51AC">
            <w:pPr>
              <w:pBdr>
                <w:top w:val="nil"/>
                <w:left w:val="nil"/>
                <w:bottom w:val="nil"/>
                <w:right w:val="nil"/>
                <w:between w:val="nil"/>
              </w:pBdr>
              <w:ind w:left="200" w:hangingChars="100" w:hanging="200"/>
            </w:pPr>
            <w:r w:rsidRPr="00FB0A54">
              <w:rPr>
                <w:rFonts w:hint="eastAsia"/>
              </w:rPr>
              <w:t>・</w:t>
            </w:r>
            <w:r w:rsidR="00DA681E" w:rsidRPr="00FB0A54">
              <w:rPr>
                <w:rFonts w:hint="eastAsia"/>
              </w:rPr>
              <w:t>三角関数の導関数について理解し，三角関数を含む関数を微分することができる</w:t>
            </w:r>
            <w:r w:rsidR="00166EE8" w:rsidRPr="00FB0A54">
              <w:rPr>
                <w:rFonts w:hint="eastAsia"/>
              </w:rPr>
              <w:t>。</w:t>
            </w:r>
          </w:p>
          <w:p w14:paraId="70C5C090" w14:textId="20AD61D7" w:rsidR="00DA681E" w:rsidRPr="00FB0A54" w:rsidRDefault="00DA681E"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13F00B61" w14:textId="6E6E4D63" w:rsidR="004708E1" w:rsidRPr="00FB0A54" w:rsidRDefault="004708E1" w:rsidP="00CA51AC">
            <w:pPr>
              <w:pBdr>
                <w:top w:val="nil"/>
                <w:left w:val="nil"/>
                <w:bottom w:val="nil"/>
                <w:right w:val="nil"/>
                <w:between w:val="nil"/>
              </w:pBdr>
              <w:ind w:left="200" w:hangingChars="100" w:hanging="200"/>
            </w:pPr>
            <w:r w:rsidRPr="00FB0A54">
              <w:rPr>
                <w:rFonts w:hint="eastAsia"/>
              </w:rPr>
              <w:t>・導関数の定義に基づき，三角関数の導関数について考察することができる</w:t>
            </w:r>
          </w:p>
          <w:p w14:paraId="5FCF1E9A" w14:textId="7D612222" w:rsidR="000E7402" w:rsidRPr="00FB0A54" w:rsidRDefault="004708E1"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00971991" w:rsidRPr="00FB0A54">
              <w:rPr>
                <w:rFonts w:asciiTheme="majorHAnsi" w:eastAsiaTheme="majorEastAsia" w:hAnsiTheme="majorHAnsi" w:hint="eastAsia"/>
                <w:sz w:val="16"/>
              </w:rPr>
              <w:t>p</w:t>
            </w:r>
            <w:r w:rsidR="00971991" w:rsidRPr="00FB0A54">
              <w:rPr>
                <w:rFonts w:asciiTheme="majorHAnsi" w:eastAsiaTheme="majorEastAsia" w:hAnsiTheme="majorHAnsi"/>
                <w:sz w:val="16"/>
              </w:rPr>
              <w:t>.79</w:t>
            </w:r>
            <w:r w:rsidR="00971991" w:rsidRPr="00FB0A54">
              <w:rPr>
                <w:rFonts w:asciiTheme="majorHAnsi" w:eastAsiaTheme="majorEastAsia" w:hAnsiTheme="majorHAnsi" w:hint="eastAsia"/>
                <w:sz w:val="16"/>
              </w:rPr>
              <w:t>本文，</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14:paraId="535DFE58" w14:textId="0DDF2D39" w:rsidR="000E7402" w:rsidRPr="00FB0A54" w:rsidRDefault="000E7402" w:rsidP="00CA51AC">
            <w:pPr>
              <w:ind w:leftChars="100" w:left="360" w:hangingChars="100" w:hanging="160"/>
              <w:rPr>
                <w:rFonts w:asciiTheme="majorHAnsi" w:eastAsiaTheme="majorEastAsia" w:hAnsiTheme="majorHAnsi"/>
                <w:sz w:val="16"/>
              </w:rPr>
            </w:pPr>
          </w:p>
        </w:tc>
      </w:tr>
      <w:tr w:rsidR="000E7402" w:rsidRPr="00FB0A54" w14:paraId="450F9266" w14:textId="77777777" w:rsidTr="0098702D">
        <w:trPr>
          <w:trHeight w:val="294"/>
        </w:trPr>
        <w:tc>
          <w:tcPr>
            <w:tcW w:w="2825" w:type="dxa"/>
            <w:tcBorders>
              <w:top w:val="single" w:sz="4" w:space="0" w:color="000000"/>
              <w:left w:val="single" w:sz="4" w:space="0" w:color="000000"/>
              <w:bottom w:val="single" w:sz="4" w:space="0" w:color="000000"/>
              <w:right w:val="single" w:sz="4" w:space="0" w:color="000000"/>
            </w:tcBorders>
          </w:tcPr>
          <w:p w14:paraId="1B8AB166" w14:textId="77777777" w:rsidR="00166EE8" w:rsidRPr="00FB0A54" w:rsidRDefault="000E7402" w:rsidP="00CA51AC">
            <w:pPr>
              <w:pBdr>
                <w:top w:val="nil"/>
                <w:left w:val="nil"/>
                <w:bottom w:val="nil"/>
                <w:right w:val="nil"/>
                <w:between w:val="nil"/>
              </w:pBdr>
              <w:ind w:left="400" w:hanging="400"/>
            </w:pPr>
            <w:r w:rsidRPr="00FF06A6">
              <w:rPr>
                <w:rFonts w:ascii="ＭＳ 明朝" w:eastAsia="ＭＳ 明朝" w:hAnsi="ＭＳ 明朝" w:cs="ＭＳ 明朝" w:hint="eastAsia"/>
                <w:color w:val="000000"/>
              </w:rPr>
              <w:t>２</w:t>
            </w:r>
            <w:r w:rsidR="004D4733" w:rsidRPr="00FB0A54">
              <w:rPr>
                <w:rFonts w:hint="eastAsia"/>
              </w:rPr>
              <w:t xml:space="preserve">　</w:t>
            </w:r>
            <w:r w:rsidR="00166EE8" w:rsidRPr="00FB0A54">
              <w:rPr>
                <w:rFonts w:hint="eastAsia"/>
              </w:rPr>
              <w:t>対数関数・指数関数の導</w:t>
            </w:r>
          </w:p>
          <w:p w14:paraId="2BE7CE45" w14:textId="32C44CD4" w:rsidR="000E7402" w:rsidRPr="00FB0A54" w:rsidRDefault="00166EE8" w:rsidP="00CA51AC">
            <w:pPr>
              <w:pBdr>
                <w:top w:val="nil"/>
                <w:left w:val="nil"/>
                <w:bottom w:val="nil"/>
                <w:right w:val="nil"/>
                <w:between w:val="nil"/>
              </w:pBdr>
              <w:ind w:leftChars="100" w:left="200" w:firstLineChars="100" w:firstLine="200"/>
              <w:rPr>
                <w:color w:val="000000"/>
              </w:rPr>
            </w:pPr>
            <w:r w:rsidRPr="00FB0A54">
              <w:rPr>
                <w:rFonts w:hint="eastAsia"/>
              </w:rPr>
              <w:t>関数</w:t>
            </w:r>
          </w:p>
        </w:tc>
        <w:tc>
          <w:tcPr>
            <w:tcW w:w="453" w:type="dxa"/>
            <w:tcBorders>
              <w:top w:val="single" w:sz="4" w:space="0" w:color="000000"/>
              <w:left w:val="single" w:sz="4" w:space="0" w:color="000000"/>
              <w:bottom w:val="single" w:sz="4" w:space="0" w:color="000000"/>
              <w:right w:val="single" w:sz="4" w:space="0" w:color="000000"/>
            </w:tcBorders>
          </w:tcPr>
          <w:p w14:paraId="76E0F91E" w14:textId="173FA89B" w:rsidR="000E7402"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2FC1DBC0" w14:textId="1BE33FFF" w:rsidR="000E7402" w:rsidRPr="00FB0A54" w:rsidRDefault="006D7521" w:rsidP="00CA51AC">
            <w:r w:rsidRPr="00FB0A54">
              <w:rPr>
                <w:rFonts w:hint="eastAsia"/>
              </w:rPr>
              <w:t>自然対数の底</w:t>
            </w:r>
            <m:oMath>
              <m:r>
                <m:rPr>
                  <m:sty m:val="p"/>
                </m:rPr>
                <w:rPr>
                  <w:rFonts w:ascii="Cambria Math" w:hAnsi="Cambria Math"/>
                </w:rPr>
                <m:t xml:space="preserve"> </m:t>
              </m:r>
              <m:r>
                <w:rPr>
                  <w:rFonts w:ascii="Cambria Math" w:hAnsi="Cambria Math"/>
                </w:rPr>
                <m:t xml:space="preserve">e </m:t>
              </m:r>
            </m:oMath>
            <w:r w:rsidRPr="00FB0A54">
              <w:rPr>
                <w:rFonts w:hint="eastAsia"/>
              </w:rPr>
              <w:t>を導入し，対数関数の導関数について理解する。また，対数微分法を理解し，それを用いて，指数関数の導関数を求めることができる。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BA6C3EA" w14:textId="12F26F37" w:rsidR="00971991" w:rsidRPr="00FB0A54" w:rsidRDefault="00971991" w:rsidP="00CA51AC">
            <w:pPr>
              <w:pBdr>
                <w:top w:val="nil"/>
                <w:left w:val="nil"/>
                <w:bottom w:val="nil"/>
                <w:right w:val="nil"/>
                <w:between w:val="nil"/>
              </w:pBdr>
              <w:ind w:left="200" w:hangingChars="100" w:hanging="200"/>
            </w:pPr>
            <w:r w:rsidRPr="00FB0A54">
              <w:rPr>
                <w:rFonts w:hint="eastAsia"/>
              </w:rPr>
              <w:t>・自然対数および対数関数の導関数について理解し，対数関数を含む関数を微分することができる。</w:t>
            </w:r>
          </w:p>
          <w:p w14:paraId="6991E6C2" w14:textId="5CCFA84F" w:rsidR="00971991" w:rsidRPr="00FB0A54" w:rsidRDefault="00971991"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2</w:t>
            </w: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3</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4</w:t>
            </w:r>
          </w:p>
          <w:p w14:paraId="5362458C" w14:textId="2A49CF17" w:rsidR="00620C92" w:rsidRPr="00FB0A54" w:rsidRDefault="00B73A5C" w:rsidP="00CA51AC">
            <w:pPr>
              <w:ind w:left="200" w:hangingChars="100" w:hanging="200"/>
            </w:pPr>
            <w:r w:rsidRPr="00FB0A54">
              <w:rPr>
                <w:rFonts w:hint="eastAsia"/>
              </w:rPr>
              <w:t>・学習したことをもとに</w:t>
            </w:r>
            <m:oMath>
              <m:r>
                <m:rPr>
                  <m:sty m:val="p"/>
                </m:rPr>
                <w:rPr>
                  <w:rFonts w:ascii="Cambria Math" w:hAnsi="Cambria Math"/>
                </w:rPr>
                <m:t xml:space="preserve"> </m:t>
              </m:r>
              <m:r>
                <w:rPr>
                  <w:rFonts w:ascii="Cambria Math" w:hAnsi="Cambria Math"/>
                </w:rPr>
                <m:t>α</m:t>
              </m:r>
              <m:r>
                <m:rPr>
                  <m:sty m:val="p"/>
                </m:rPr>
                <w:rPr>
                  <w:rFonts w:ascii="Cambria Math" w:hAnsi="Cambria Math"/>
                </w:rPr>
                <m:t xml:space="preserve"> </m:t>
              </m:r>
            </m:oMath>
            <w:r w:rsidR="00620C92" w:rsidRPr="00FB0A54">
              <w:rPr>
                <w:rFonts w:hint="eastAsia"/>
              </w:rPr>
              <w:t>が有理数のときの</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α</m:t>
                  </m:r>
                </m:sup>
              </m:sSup>
            </m:oMath>
            <w:r w:rsidR="00620C92" w:rsidRPr="00FB0A54">
              <w:rPr>
                <w:rFonts w:hint="eastAsia"/>
              </w:rPr>
              <w:t>の導関数について考察し，これを求めることができる。</w:t>
            </w:r>
          </w:p>
          <w:p w14:paraId="1FDB92C3" w14:textId="446E1D79" w:rsidR="00620C92" w:rsidRPr="00FB0A54" w:rsidRDefault="00620C92"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6</w:t>
            </w:r>
          </w:p>
          <w:p w14:paraId="5934D524" w14:textId="77777777" w:rsidR="00A123C1" w:rsidRPr="00FB0A54" w:rsidRDefault="00A123C1" w:rsidP="00CA51AC">
            <w:pPr>
              <w:pBdr>
                <w:top w:val="nil"/>
                <w:left w:val="nil"/>
                <w:bottom w:val="nil"/>
                <w:right w:val="nil"/>
                <w:between w:val="nil"/>
              </w:pBdr>
              <w:ind w:left="200" w:hangingChars="100" w:hanging="200"/>
            </w:pPr>
            <w:r w:rsidRPr="00FB0A54">
              <w:rPr>
                <w:rFonts w:hint="eastAsia"/>
              </w:rPr>
              <w:t>・対数関数の導関数の性質を利用した微分法について考</w:t>
            </w:r>
            <w:r w:rsidRPr="00FB0A54">
              <w:rPr>
                <w:rFonts w:hint="eastAsia"/>
              </w:rPr>
              <w:lastRenderedPageBreak/>
              <w:t>察し，利用することができる。</w:t>
            </w:r>
          </w:p>
          <w:p w14:paraId="5AE19B32" w14:textId="77777777" w:rsidR="00A123C1" w:rsidRPr="00FB0A54" w:rsidRDefault="00A123C1"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2</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5</w:t>
            </w:r>
          </w:p>
          <w:p w14:paraId="45A2829C" w14:textId="2B4F068F" w:rsidR="00971991" w:rsidRPr="00FB0A54" w:rsidRDefault="00971991" w:rsidP="00CA51AC">
            <w:pPr>
              <w:pBdr>
                <w:top w:val="nil"/>
                <w:left w:val="nil"/>
                <w:bottom w:val="nil"/>
                <w:right w:val="nil"/>
                <w:between w:val="nil"/>
              </w:pBdr>
              <w:ind w:left="200" w:hangingChars="100" w:hanging="200"/>
            </w:pPr>
            <w:r w:rsidRPr="00FB0A54">
              <w:rPr>
                <w:rFonts w:hint="eastAsia"/>
              </w:rPr>
              <w:t>・指数関数の導関数について理解し，指数関数を含む関数を微分することができる。</w:t>
            </w:r>
          </w:p>
          <w:p w14:paraId="285BB891" w14:textId="3FA568CB" w:rsidR="00971991" w:rsidRPr="00FB0A54" w:rsidRDefault="00971991"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3</w:t>
            </w: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3</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7</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433F5BD2" w14:textId="4F340D1B" w:rsidR="00971991" w:rsidRPr="00FB0A54" w:rsidRDefault="00971991" w:rsidP="00CA51AC">
            <w:pPr>
              <w:pBdr>
                <w:top w:val="nil"/>
                <w:left w:val="nil"/>
                <w:bottom w:val="nil"/>
                <w:right w:val="nil"/>
                <w:between w:val="nil"/>
              </w:pBdr>
              <w:ind w:left="200" w:hangingChars="100" w:hanging="200"/>
            </w:pPr>
            <w:r w:rsidRPr="00FB0A54">
              <w:rPr>
                <w:rFonts w:hint="eastAsia"/>
              </w:rPr>
              <w:lastRenderedPageBreak/>
              <w:t>・導関数の定義に基づき，対数関数の導関数について考察することができる</w:t>
            </w:r>
          </w:p>
          <w:p w14:paraId="4DE7CFF1" w14:textId="255E4989" w:rsidR="000E7402" w:rsidRPr="00FB0A54" w:rsidRDefault="00971991"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w:t>
            </w:r>
            <w:r w:rsidRPr="00FB0A54">
              <w:rPr>
                <w:rFonts w:asciiTheme="majorHAnsi" w:eastAsiaTheme="majorEastAsia" w:hAnsiTheme="majorHAnsi" w:hint="eastAsia"/>
                <w:sz w:val="16"/>
              </w:rPr>
              <w:t>82</w:t>
            </w:r>
            <w:r w:rsidRPr="00FB0A54">
              <w:rPr>
                <w:rFonts w:asciiTheme="majorHAnsi" w:eastAsiaTheme="majorEastAsia" w:hAnsiTheme="majorHAnsi" w:hint="eastAsia"/>
                <w:sz w:val="16"/>
              </w:rPr>
              <w:t>本文</w:t>
            </w:r>
          </w:p>
          <w:p w14:paraId="438A4368" w14:textId="26C50667" w:rsidR="00EC4ADD" w:rsidRPr="00FB0A54" w:rsidRDefault="00EC4ADD" w:rsidP="00CA51AC">
            <w:pPr>
              <w:pBdr>
                <w:top w:val="nil"/>
                <w:left w:val="nil"/>
                <w:bottom w:val="nil"/>
                <w:right w:val="nil"/>
                <w:between w:val="nil"/>
              </w:pBdr>
              <w:ind w:firstLineChars="150" w:firstLine="300"/>
            </w:pPr>
          </w:p>
        </w:tc>
        <w:tc>
          <w:tcPr>
            <w:tcW w:w="2937" w:type="dxa"/>
            <w:tcBorders>
              <w:top w:val="single" w:sz="4" w:space="0" w:color="000000"/>
              <w:left w:val="single" w:sz="4" w:space="0" w:color="000000"/>
              <w:bottom w:val="single" w:sz="4" w:space="0" w:color="000000"/>
              <w:right w:val="single" w:sz="4" w:space="0" w:color="000000"/>
            </w:tcBorders>
          </w:tcPr>
          <w:p w14:paraId="2A48C739" w14:textId="77777777" w:rsidR="000E7402" w:rsidRPr="00FB0A54" w:rsidRDefault="000E7402" w:rsidP="00CA51AC">
            <w:pPr>
              <w:pBdr>
                <w:top w:val="nil"/>
                <w:left w:val="nil"/>
                <w:bottom w:val="nil"/>
                <w:right w:val="nil"/>
                <w:between w:val="nil"/>
              </w:pBdr>
            </w:pPr>
          </w:p>
        </w:tc>
      </w:tr>
      <w:tr w:rsidR="00620C92" w:rsidRPr="00FB0A54" w14:paraId="20DF7C73" w14:textId="77777777" w:rsidTr="0098702D">
        <w:trPr>
          <w:trHeight w:val="294"/>
        </w:trPr>
        <w:tc>
          <w:tcPr>
            <w:tcW w:w="2825" w:type="dxa"/>
            <w:tcBorders>
              <w:top w:val="single" w:sz="4" w:space="0" w:color="000000"/>
              <w:left w:val="single" w:sz="4" w:space="0" w:color="000000"/>
              <w:bottom w:val="single" w:sz="4" w:space="0" w:color="000000"/>
              <w:right w:val="single" w:sz="4" w:space="0" w:color="000000"/>
            </w:tcBorders>
          </w:tcPr>
          <w:p w14:paraId="11327D7E" w14:textId="38E0C4C2" w:rsidR="00620C92" w:rsidRDefault="00620C92" w:rsidP="00CA51AC">
            <w:pPr>
              <w:pBdr>
                <w:top w:val="nil"/>
                <w:left w:val="nil"/>
                <w:bottom w:val="nil"/>
                <w:right w:val="nil"/>
                <w:between w:val="nil"/>
              </w:pBdr>
              <w:ind w:left="400" w:hanging="400"/>
              <w:rPr>
                <w:rFonts w:ascii="ＭＳ 明朝" w:eastAsia="ＭＳ 明朝" w:hAnsi="ＭＳ 明朝" w:cs="ＭＳ 明朝"/>
                <w:color w:val="000000"/>
              </w:rPr>
            </w:pPr>
            <w:r>
              <w:rPr>
                <w:rFonts w:ascii="ＭＳ 明朝" w:eastAsia="ＭＳ 明朝" w:hAnsi="ＭＳ 明朝" w:cs="ＭＳ 明朝" w:hint="eastAsia"/>
                <w:color w:val="000000"/>
              </w:rPr>
              <w:t>３　いろいろな形で表される関数の微分</w:t>
            </w:r>
          </w:p>
        </w:tc>
        <w:tc>
          <w:tcPr>
            <w:tcW w:w="453" w:type="dxa"/>
            <w:tcBorders>
              <w:top w:val="single" w:sz="4" w:space="0" w:color="000000"/>
              <w:left w:val="single" w:sz="4" w:space="0" w:color="000000"/>
              <w:bottom w:val="single" w:sz="4" w:space="0" w:color="000000"/>
              <w:right w:val="single" w:sz="4" w:space="0" w:color="000000"/>
            </w:tcBorders>
          </w:tcPr>
          <w:p w14:paraId="5904F3AF" w14:textId="05D601B5" w:rsidR="00620C92"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2E056129" w14:textId="423DD822" w:rsidR="00620C92" w:rsidRPr="00FB0A54" w:rsidRDefault="00A123C1" w:rsidP="00CA51AC">
            <w:r w:rsidRPr="00FB0A54">
              <w:rPr>
                <w:rFonts w:hint="eastAsia"/>
              </w:rPr>
              <w:t>さまざま曲線について，それを表す方程式を微分して考察することができる。また，媒介変数表示を理解し，媒介変数で表された関数を微分することができる。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17C1076" w14:textId="0A7E3174" w:rsidR="00620C92" w:rsidRPr="00FB0A54" w:rsidRDefault="00620C92" w:rsidP="00CA51AC">
            <w:pPr>
              <w:pBdr>
                <w:top w:val="nil"/>
                <w:left w:val="nil"/>
                <w:bottom w:val="nil"/>
                <w:right w:val="nil"/>
                <w:between w:val="nil"/>
              </w:pBdr>
              <w:ind w:left="200" w:hangingChars="100" w:hanging="200"/>
            </w:pPr>
            <w:r w:rsidRPr="00FB0A54">
              <w:rPr>
                <w:rFonts w:hint="eastAsia"/>
              </w:rPr>
              <w:t>・楕円，双曲線について理解し，</w:t>
            </w:r>
            <w:r w:rsidR="00F97243" w:rsidRPr="00FB0A54">
              <w:rPr>
                <w:rFonts w:hint="eastAsia"/>
              </w:rPr>
              <w:t>さまざまな曲線を</w:t>
            </w:r>
            <w:r w:rsidRPr="00FB0A54">
              <w:rPr>
                <w:rFonts w:hint="eastAsia"/>
              </w:rPr>
              <w:t>表す</w:t>
            </w:r>
            <w:r w:rsidR="00F97243" w:rsidRPr="00FB0A54">
              <w:rPr>
                <w:rFonts w:hint="eastAsia"/>
              </w:rPr>
              <w:t>方程</w:t>
            </w:r>
            <w:r w:rsidRPr="00FB0A54">
              <w:rPr>
                <w:rFonts w:hint="eastAsia"/>
              </w:rPr>
              <w:t>式</w:t>
            </w:r>
            <w:r w:rsidR="00F97243" w:rsidRPr="00FB0A54">
              <w:rPr>
                <w:rFonts w:hint="eastAsia"/>
              </w:rPr>
              <w:t>について</w:t>
            </w:r>
            <w:r w:rsidRPr="00FB0A54">
              <w:rPr>
                <w:rFonts w:hint="eastAsia"/>
              </w:rPr>
              <w:t>微分することができる。</w:t>
            </w:r>
          </w:p>
          <w:p w14:paraId="16274349" w14:textId="4B1A9062" w:rsidR="00F97243" w:rsidRPr="003D58B9" w:rsidRDefault="00F97243"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4</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9</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11</w:t>
            </w:r>
          </w:p>
          <w:p w14:paraId="45A442BF" w14:textId="4E40EF0D" w:rsidR="00620C92" w:rsidRPr="00FB0A54" w:rsidRDefault="00620C92" w:rsidP="00CA51AC">
            <w:pPr>
              <w:pBdr>
                <w:top w:val="nil"/>
                <w:left w:val="nil"/>
                <w:bottom w:val="nil"/>
                <w:right w:val="nil"/>
                <w:between w:val="nil"/>
              </w:pBdr>
              <w:ind w:left="200" w:hangingChars="100" w:hanging="200"/>
            </w:pPr>
            <w:r w:rsidRPr="00FB0A54">
              <w:rPr>
                <w:rFonts w:hint="eastAsia"/>
              </w:rPr>
              <w:t>・</w:t>
            </w:r>
            <w:r w:rsidR="00F97243" w:rsidRPr="00FB0A54">
              <w:rPr>
                <w:rFonts w:hint="eastAsia"/>
              </w:rPr>
              <w:t>媒介変数表示について</w:t>
            </w:r>
            <w:r w:rsidR="006E1FCB" w:rsidRPr="00FB0A54">
              <w:rPr>
                <w:rFonts w:hint="eastAsia"/>
              </w:rPr>
              <w:t>理解し，</w:t>
            </w:r>
            <m:oMath>
              <m:r>
                <m:rPr>
                  <m:sty m:val="p"/>
                </m:rPr>
                <w:rPr>
                  <w:rFonts w:ascii="Cambria Math" w:hAnsi="Cambria Math"/>
                </w:rPr>
                <m:t xml:space="preserve"> </m:t>
              </m:r>
              <m:r>
                <w:rPr>
                  <w:rFonts w:ascii="Cambria Math" w:hAnsi="Cambria Math" w:hint="eastAsia"/>
                </w:rPr>
                <m:t xml:space="preserve">x </m:t>
              </m:r>
            </m:oMath>
            <w:r w:rsidR="006E1FCB" w:rsidRPr="00FB0A54">
              <w:rPr>
                <w:rFonts w:hint="eastAsia"/>
              </w:rPr>
              <w:t>と</w:t>
            </w:r>
            <m:oMath>
              <m:r>
                <m:rPr>
                  <m:sty m:val="p"/>
                </m:rPr>
                <w:rPr>
                  <w:rFonts w:ascii="Cambria Math" w:hAnsi="Cambria Math"/>
                </w:rPr>
                <m:t xml:space="preserve"> </m:t>
              </m:r>
              <m:r>
                <w:rPr>
                  <w:rFonts w:ascii="Cambria Math" w:hAnsi="Cambria Math"/>
                </w:rPr>
                <m:t>y</m:t>
              </m:r>
              <m:r>
                <m:rPr>
                  <m:sty m:val="p"/>
                </m:rPr>
                <w:rPr>
                  <w:rFonts w:ascii="Cambria Math" w:hAnsi="Cambria Math"/>
                </w:rPr>
                <m:t xml:space="preserve"> </m:t>
              </m:r>
            </m:oMath>
            <w:r w:rsidR="006E1FCB" w:rsidRPr="00FB0A54">
              <w:rPr>
                <w:rFonts w:hint="eastAsia"/>
              </w:rPr>
              <w:t>の関係式を媒介変数表示することができる。</w:t>
            </w:r>
          </w:p>
          <w:p w14:paraId="0A229FD5" w14:textId="1C711003" w:rsidR="006E1FCB" w:rsidRPr="00FB0A54" w:rsidRDefault="006E1FCB"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0099738D" w:rsidRPr="00FB0A54">
              <w:rPr>
                <w:rFonts w:asciiTheme="majorHAnsi" w:eastAsiaTheme="majorEastAsia" w:hAnsiTheme="majorHAnsi" w:hint="eastAsia"/>
                <w:sz w:val="16"/>
              </w:rPr>
              <w:t>5</w:t>
            </w:r>
            <w:r w:rsidRPr="00FB0A54">
              <w:rPr>
                <w:rFonts w:asciiTheme="majorHAnsi" w:eastAsiaTheme="majorEastAsia" w:hAnsiTheme="majorHAnsi" w:hint="eastAsia"/>
                <w:sz w:val="16"/>
              </w:rPr>
              <w:t>，問</w:t>
            </w:r>
            <w:r w:rsidR="0099738D" w:rsidRPr="00FB0A54">
              <w:rPr>
                <w:rFonts w:asciiTheme="majorHAnsi" w:eastAsiaTheme="majorEastAsia" w:hAnsiTheme="majorHAnsi" w:hint="eastAsia"/>
                <w:sz w:val="16"/>
              </w:rPr>
              <w:t>12</w:t>
            </w:r>
            <w:r w:rsidRPr="00FB0A54">
              <w:rPr>
                <w:rFonts w:asciiTheme="majorHAnsi" w:eastAsiaTheme="majorEastAsia" w:hAnsiTheme="majorHAnsi" w:hint="eastAsia"/>
                <w:sz w:val="16"/>
              </w:rPr>
              <w:t>～</w:t>
            </w:r>
            <w:r w:rsidR="0099738D" w:rsidRPr="00FB0A54">
              <w:rPr>
                <w:rFonts w:asciiTheme="majorHAnsi" w:eastAsiaTheme="majorEastAsia" w:hAnsiTheme="majorHAnsi" w:hint="eastAsia"/>
                <w:sz w:val="16"/>
              </w:rPr>
              <w:t>13</w:t>
            </w:r>
          </w:p>
          <w:p w14:paraId="73380968" w14:textId="77777777" w:rsidR="006E1FCB" w:rsidRPr="00FB0A54" w:rsidRDefault="006E1FCB" w:rsidP="00CA51AC">
            <w:pPr>
              <w:pBdr>
                <w:top w:val="nil"/>
                <w:left w:val="nil"/>
                <w:bottom w:val="nil"/>
                <w:right w:val="nil"/>
                <w:between w:val="nil"/>
              </w:pBdr>
              <w:ind w:left="200" w:hangingChars="100" w:hanging="200"/>
            </w:pPr>
            <w:r w:rsidRPr="00FB0A54">
              <w:rPr>
                <w:rFonts w:hint="eastAsia"/>
              </w:rPr>
              <w:t>・媒介変数</w:t>
            </w:r>
            <w:r w:rsidR="0099738D" w:rsidRPr="00FB0A54">
              <w:rPr>
                <w:rFonts w:hint="eastAsia"/>
              </w:rPr>
              <w:t>で</w:t>
            </w:r>
            <w:r w:rsidRPr="00FB0A54">
              <w:rPr>
                <w:rFonts w:hint="eastAsia"/>
              </w:rPr>
              <w:t>表</w:t>
            </w:r>
            <w:r w:rsidR="0099738D" w:rsidRPr="00FB0A54">
              <w:rPr>
                <w:rFonts w:hint="eastAsia"/>
              </w:rPr>
              <w:t>された関数の微分法について理解し，これを微分することができる。</w:t>
            </w:r>
          </w:p>
          <w:p w14:paraId="1F6D1A8B" w14:textId="5ABDB5E6" w:rsidR="0099738D" w:rsidRPr="00FB0A54" w:rsidRDefault="0099738D"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6</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14</w:t>
            </w:r>
          </w:p>
        </w:tc>
        <w:tc>
          <w:tcPr>
            <w:tcW w:w="2937" w:type="dxa"/>
            <w:tcBorders>
              <w:top w:val="single" w:sz="4" w:space="0" w:color="000000"/>
              <w:left w:val="single" w:sz="4" w:space="0" w:color="000000"/>
              <w:bottom w:val="single" w:sz="4" w:space="0" w:color="000000"/>
              <w:right w:val="single" w:sz="4" w:space="0" w:color="000000"/>
            </w:tcBorders>
          </w:tcPr>
          <w:p w14:paraId="101F7853" w14:textId="3B959F0C" w:rsidR="00620C92" w:rsidRPr="00FB0A54" w:rsidRDefault="0099738D" w:rsidP="00CA51AC">
            <w:pPr>
              <w:pBdr>
                <w:top w:val="nil"/>
                <w:left w:val="nil"/>
                <w:bottom w:val="nil"/>
                <w:right w:val="nil"/>
                <w:between w:val="nil"/>
              </w:pBdr>
              <w:ind w:left="200" w:hangingChars="100" w:hanging="200"/>
            </w:pPr>
            <w:r w:rsidRPr="00FB0A54">
              <w:rPr>
                <w:rFonts w:hint="eastAsia"/>
              </w:rPr>
              <w:t>・媒介変数表示および媒介変数で表された関数の微分法を用いて，動点の軌跡について考察することができる。</w:t>
            </w:r>
          </w:p>
          <w:p w14:paraId="37A00643" w14:textId="578A2A2F" w:rsidR="0099738D" w:rsidRPr="00FB0A54" w:rsidRDefault="0099738D"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111D01EC" w14:textId="77777777" w:rsidR="00620C92" w:rsidRPr="00FB0A54" w:rsidRDefault="00620C92" w:rsidP="00CA51AC">
            <w:pPr>
              <w:pBdr>
                <w:top w:val="nil"/>
                <w:left w:val="nil"/>
                <w:bottom w:val="nil"/>
                <w:right w:val="nil"/>
                <w:between w:val="nil"/>
              </w:pBdr>
            </w:pPr>
          </w:p>
        </w:tc>
      </w:tr>
      <w:tr w:rsidR="0098702D" w:rsidRPr="00FB0A54" w14:paraId="135979AD" w14:textId="77777777" w:rsidTr="0098702D">
        <w:trPr>
          <w:trHeight w:val="294"/>
        </w:trPr>
        <w:tc>
          <w:tcPr>
            <w:tcW w:w="2825" w:type="dxa"/>
            <w:tcBorders>
              <w:top w:val="single" w:sz="4" w:space="0" w:color="000000"/>
              <w:left w:val="single" w:sz="4" w:space="0" w:color="000000"/>
              <w:bottom w:val="single" w:sz="4" w:space="0" w:color="000000"/>
              <w:right w:val="single" w:sz="4" w:space="0" w:color="000000"/>
            </w:tcBorders>
          </w:tcPr>
          <w:p w14:paraId="0D0EF218" w14:textId="726AF513" w:rsidR="0098702D" w:rsidRPr="00FF06A6" w:rsidRDefault="00620C92" w:rsidP="00CA51AC">
            <w:pPr>
              <w:pBdr>
                <w:top w:val="nil"/>
                <w:left w:val="nil"/>
                <w:bottom w:val="nil"/>
                <w:right w:val="nil"/>
                <w:between w:val="nil"/>
              </w:pBdr>
              <w:ind w:left="400" w:hanging="400"/>
              <w:rPr>
                <w:rFonts w:ascii="ＭＳ 明朝" w:eastAsia="ＭＳ 明朝" w:hAnsi="ＭＳ 明朝" w:cs="ＭＳ 明朝"/>
                <w:color w:val="000000"/>
              </w:rPr>
            </w:pPr>
            <w:r>
              <w:rPr>
                <w:rFonts w:ascii="ＭＳ 明朝" w:eastAsia="ＭＳ 明朝" w:hAnsi="ＭＳ 明朝" w:cs="ＭＳ 明朝" w:hint="eastAsia"/>
                <w:color w:val="000000"/>
              </w:rPr>
              <w:t>４</w:t>
            </w:r>
            <w:r w:rsidR="0098702D">
              <w:rPr>
                <w:rFonts w:ascii="ＭＳ 明朝" w:eastAsia="ＭＳ 明朝" w:hAnsi="ＭＳ 明朝" w:cs="ＭＳ 明朝" w:hint="eastAsia"/>
                <w:color w:val="000000"/>
              </w:rPr>
              <w:t xml:space="preserve">　高次導関数</w:t>
            </w:r>
          </w:p>
        </w:tc>
        <w:tc>
          <w:tcPr>
            <w:tcW w:w="453" w:type="dxa"/>
            <w:tcBorders>
              <w:top w:val="single" w:sz="4" w:space="0" w:color="000000"/>
              <w:left w:val="single" w:sz="4" w:space="0" w:color="000000"/>
              <w:bottom w:val="single" w:sz="4" w:space="0" w:color="000000"/>
              <w:right w:val="single" w:sz="4" w:space="0" w:color="000000"/>
            </w:tcBorders>
          </w:tcPr>
          <w:p w14:paraId="116A2B7C" w14:textId="6A2C1AD2" w:rsidR="0098702D"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3112E055" w14:textId="1240F30F" w:rsidR="0098702D" w:rsidRPr="00FB0A54" w:rsidRDefault="006D7521" w:rsidP="00CA51AC">
            <w:r w:rsidRPr="00FB0A54">
              <w:rPr>
                <w:rFonts w:hint="eastAsia"/>
              </w:rPr>
              <w:t>高次導関数について理解する。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082ECC90" w14:textId="719697D7" w:rsidR="0098702D" w:rsidRPr="00FB0A54" w:rsidRDefault="0098702D" w:rsidP="00CA51AC">
            <w:pPr>
              <w:pBdr>
                <w:top w:val="nil"/>
                <w:left w:val="nil"/>
                <w:bottom w:val="nil"/>
                <w:right w:val="nil"/>
                <w:between w:val="nil"/>
              </w:pBdr>
              <w:ind w:left="200" w:hangingChars="100" w:hanging="200"/>
            </w:pPr>
            <w:r w:rsidRPr="00FB0A54">
              <w:rPr>
                <w:rFonts w:hint="eastAsia"/>
              </w:rPr>
              <w:t>・第</w:t>
            </w:r>
            <m:oMath>
              <m:r>
                <m:rPr>
                  <m:sty m:val="p"/>
                </m:rPr>
                <w:rPr>
                  <w:rFonts w:ascii="Cambria Math" w:hAnsi="Cambria Math"/>
                </w:rPr>
                <m:t xml:space="preserve"> </m:t>
              </m:r>
              <m:r>
                <w:rPr>
                  <w:rFonts w:ascii="Cambria Math" w:hAnsi="Cambria Math" w:hint="eastAsia"/>
                </w:rPr>
                <m:t>n</m:t>
              </m:r>
              <m:r>
                <w:rPr>
                  <w:rFonts w:ascii="Cambria Math" w:hAnsi="Cambria Math"/>
                </w:rPr>
                <m:t xml:space="preserve"> </m:t>
              </m:r>
            </m:oMath>
            <w:r w:rsidRPr="00FB0A54">
              <w:rPr>
                <w:rFonts w:hint="eastAsia"/>
              </w:rPr>
              <w:t>次導関数，高次導関数について理解</w:t>
            </w:r>
            <w:r w:rsidR="00491C39" w:rsidRPr="00FB0A54">
              <w:rPr>
                <w:rFonts w:hint="eastAsia"/>
              </w:rPr>
              <w:t>す</w:t>
            </w:r>
            <w:r w:rsidR="0099738D" w:rsidRPr="00FB0A54">
              <w:rPr>
                <w:rFonts w:hint="eastAsia"/>
              </w:rPr>
              <w:t>る</w:t>
            </w:r>
            <w:r w:rsidRPr="00FB0A54">
              <w:rPr>
                <w:rFonts w:hint="eastAsia"/>
              </w:rPr>
              <w:t>。</w:t>
            </w:r>
          </w:p>
          <w:p w14:paraId="1BF82254" w14:textId="3B067792" w:rsidR="0099738D" w:rsidRPr="003D58B9" w:rsidRDefault="0099738D"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8</w:t>
            </w:r>
            <w:r w:rsidR="00491C39" w:rsidRPr="00FB0A54">
              <w:rPr>
                <w:rFonts w:asciiTheme="majorHAnsi" w:eastAsiaTheme="majorEastAsia" w:hAnsiTheme="majorHAnsi" w:hint="eastAsia"/>
                <w:sz w:val="16"/>
              </w:rPr>
              <w:t>～</w:t>
            </w:r>
            <w:r w:rsidR="00491C39" w:rsidRPr="00FB0A54">
              <w:rPr>
                <w:rFonts w:asciiTheme="majorHAnsi" w:eastAsiaTheme="majorEastAsia" w:hAnsiTheme="majorHAnsi" w:hint="eastAsia"/>
                <w:sz w:val="16"/>
              </w:rPr>
              <w:t>9</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15</w:t>
            </w:r>
          </w:p>
          <w:p w14:paraId="3C34DDC4" w14:textId="7C03B99C" w:rsidR="0098702D" w:rsidRPr="00FB0A54" w:rsidRDefault="0098702D" w:rsidP="00CA51AC">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66F33F79" w14:textId="2027C3EE" w:rsidR="0098702D" w:rsidRPr="00FB0A54" w:rsidRDefault="0099738D" w:rsidP="00CA51AC">
            <w:pPr>
              <w:pBdr>
                <w:top w:val="nil"/>
                <w:left w:val="nil"/>
                <w:bottom w:val="nil"/>
                <w:right w:val="nil"/>
                <w:between w:val="nil"/>
              </w:pBdr>
              <w:ind w:left="200" w:hangingChars="100" w:hanging="200"/>
            </w:pPr>
            <w:r w:rsidRPr="00FB0A54">
              <w:rPr>
                <w:rFonts w:hint="eastAsia"/>
              </w:rPr>
              <w:t>・特定の関数</w:t>
            </w:r>
            <w:r w:rsidR="002915BB" w:rsidRPr="00FB0A54">
              <w:rPr>
                <w:rFonts w:hint="eastAsia"/>
              </w:rPr>
              <w:t>における高次</w:t>
            </w:r>
            <w:r w:rsidRPr="00FB0A54">
              <w:rPr>
                <w:rFonts w:hint="eastAsia"/>
              </w:rPr>
              <w:t>導関数の</w:t>
            </w:r>
            <w:r w:rsidR="002915BB" w:rsidRPr="00FB0A54">
              <w:rPr>
                <w:rFonts w:hint="eastAsia"/>
              </w:rPr>
              <w:t>規則性に</w:t>
            </w:r>
            <w:r w:rsidRPr="00FB0A54">
              <w:rPr>
                <w:rFonts w:hint="eastAsia"/>
              </w:rPr>
              <w:t>着目して，第</w:t>
            </w:r>
            <m:oMath>
              <m:r>
                <m:rPr>
                  <m:sty m:val="p"/>
                </m:rPr>
                <w:rPr>
                  <w:rFonts w:ascii="Cambria Math" w:hAnsi="Cambria Math"/>
                </w:rPr>
                <m:t xml:space="preserve"> </m:t>
              </m:r>
              <m:r>
                <w:rPr>
                  <w:rFonts w:ascii="Cambria Math" w:hAnsi="Cambria Math" w:hint="eastAsia"/>
                </w:rPr>
                <m:t>n</m:t>
              </m:r>
              <m:r>
                <w:rPr>
                  <w:rFonts w:ascii="Cambria Math" w:hAnsi="Cambria Math"/>
                </w:rPr>
                <m:t xml:space="preserve"> </m:t>
              </m:r>
            </m:oMath>
            <w:r w:rsidRPr="00FB0A54">
              <w:rPr>
                <w:rFonts w:hint="eastAsia"/>
              </w:rPr>
              <w:t>次導関数</w:t>
            </w:r>
            <w:r w:rsidR="007E47F3" w:rsidRPr="00FB0A54">
              <w:rPr>
                <w:rFonts w:hint="eastAsia"/>
              </w:rPr>
              <w:t>について考察する</w:t>
            </w:r>
            <w:r w:rsidRPr="00FB0A54">
              <w:rPr>
                <w:rFonts w:hint="eastAsia"/>
              </w:rPr>
              <w:t>ことができる。</w:t>
            </w:r>
          </w:p>
          <w:p w14:paraId="6A37B97B" w14:textId="55BA76A4" w:rsidR="0099738D" w:rsidRPr="00FB0A54" w:rsidRDefault="0099738D"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10</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11</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16</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17</w:t>
            </w:r>
          </w:p>
          <w:p w14:paraId="017B03A8" w14:textId="77777777" w:rsidR="002915BB" w:rsidRPr="00FB0A54" w:rsidRDefault="002915BB" w:rsidP="00CA51AC">
            <w:pPr>
              <w:pBdr>
                <w:top w:val="nil"/>
                <w:left w:val="nil"/>
                <w:bottom w:val="nil"/>
                <w:right w:val="nil"/>
                <w:between w:val="nil"/>
              </w:pBdr>
              <w:ind w:left="200" w:hangingChars="100" w:hanging="200"/>
            </w:pPr>
            <w:r w:rsidRPr="00FB0A54">
              <w:rPr>
                <w:rFonts w:hint="eastAsia"/>
              </w:rPr>
              <w:t>・高次導関数を含む等式を証明することができる。</w:t>
            </w:r>
          </w:p>
          <w:p w14:paraId="532C8D95" w14:textId="24BF633D" w:rsidR="002915BB" w:rsidRPr="00FB0A54" w:rsidRDefault="002915BB"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4</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18</w:t>
            </w:r>
          </w:p>
        </w:tc>
        <w:tc>
          <w:tcPr>
            <w:tcW w:w="2937" w:type="dxa"/>
            <w:tcBorders>
              <w:top w:val="single" w:sz="4" w:space="0" w:color="000000"/>
              <w:left w:val="single" w:sz="4" w:space="0" w:color="000000"/>
              <w:bottom w:val="single" w:sz="4" w:space="0" w:color="000000"/>
              <w:right w:val="single" w:sz="4" w:space="0" w:color="000000"/>
            </w:tcBorders>
          </w:tcPr>
          <w:p w14:paraId="6F405DC0" w14:textId="77777777" w:rsidR="0098702D" w:rsidRPr="00FB0A54" w:rsidRDefault="0098702D" w:rsidP="00CA51AC">
            <w:pPr>
              <w:pBdr>
                <w:top w:val="nil"/>
                <w:left w:val="nil"/>
                <w:bottom w:val="nil"/>
                <w:right w:val="nil"/>
                <w:between w:val="nil"/>
              </w:pBdr>
            </w:pPr>
          </w:p>
        </w:tc>
      </w:tr>
      <w:tr w:rsidR="000E7402" w:rsidRPr="00FB0A54" w14:paraId="6137A75F" w14:textId="77777777" w:rsidTr="005748F4">
        <w:tc>
          <w:tcPr>
            <w:tcW w:w="2825" w:type="dxa"/>
            <w:tcBorders>
              <w:top w:val="single" w:sz="4" w:space="0" w:color="000000"/>
              <w:left w:val="single" w:sz="4" w:space="0" w:color="000000"/>
              <w:bottom w:val="single" w:sz="4" w:space="0" w:color="000000"/>
              <w:right w:val="single" w:sz="4" w:space="0" w:color="000000"/>
            </w:tcBorders>
          </w:tcPr>
          <w:p w14:paraId="64CF459D" w14:textId="77777777" w:rsidR="00166EE8" w:rsidRPr="00FB0A54" w:rsidRDefault="00166EE8" w:rsidP="00CA51AC">
            <w:r w:rsidRPr="00FB0A54">
              <w:t>［課題学習］</w:t>
            </w:r>
            <w:r w:rsidRPr="00FB0A54">
              <w:rPr>
                <w:rFonts w:hint="eastAsia"/>
              </w:rPr>
              <w:t>探究</w:t>
            </w:r>
          </w:p>
          <w:p w14:paraId="4834D654" w14:textId="7EAE7432" w:rsidR="000E7402" w:rsidRPr="00FB0A54" w:rsidRDefault="00166EE8" w:rsidP="007F0B4B">
            <w:pPr>
              <w:ind w:leftChars="100" w:left="200" w:firstLineChars="100" w:firstLine="200"/>
              <w:rPr>
                <w:color w:val="000000"/>
              </w:rPr>
            </w:pPr>
            <w:r w:rsidRPr="00FB0A54">
              <w:rPr>
                <w:rFonts w:hint="eastAsia"/>
              </w:rPr>
              <w:t>対数微分法の様々な利用</w:t>
            </w:r>
          </w:p>
        </w:tc>
        <w:tc>
          <w:tcPr>
            <w:tcW w:w="453" w:type="dxa"/>
            <w:tcBorders>
              <w:top w:val="single" w:sz="4" w:space="0" w:color="000000"/>
              <w:left w:val="single" w:sz="4" w:space="0" w:color="000000"/>
              <w:bottom w:val="single" w:sz="4" w:space="0" w:color="000000"/>
              <w:right w:val="single" w:sz="4" w:space="0" w:color="000000"/>
            </w:tcBorders>
          </w:tcPr>
          <w:p w14:paraId="2E0F2A76" w14:textId="77777777" w:rsidR="000E7402" w:rsidRPr="00FB0A54" w:rsidRDefault="000E7402" w:rsidP="00CA51AC">
            <w:pPr>
              <w:jc w:val="center"/>
            </w:pPr>
          </w:p>
        </w:tc>
        <w:tc>
          <w:tcPr>
            <w:tcW w:w="2937" w:type="dxa"/>
            <w:tcBorders>
              <w:top w:val="single" w:sz="4" w:space="0" w:color="000000"/>
              <w:left w:val="single" w:sz="4" w:space="0" w:color="000000"/>
              <w:bottom w:val="single" w:sz="4" w:space="0" w:color="000000"/>
              <w:right w:val="single" w:sz="12" w:space="0" w:color="000000"/>
            </w:tcBorders>
          </w:tcPr>
          <w:p w14:paraId="16DCBCEC" w14:textId="2E25A06C" w:rsidR="000E7402" w:rsidRPr="00FB0A54" w:rsidRDefault="006D7521" w:rsidP="00CA51AC">
            <w:r w:rsidRPr="00FB0A54">
              <w:rPr>
                <w:rFonts w:hint="eastAsia"/>
              </w:rPr>
              <w:t>対数微分法について学んだことを振り返り，統合的・発展的に考察することができる。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D486B39" w14:textId="7B4CB3B3" w:rsidR="0099738D" w:rsidRPr="00FB0A54" w:rsidRDefault="0099738D" w:rsidP="00CA51AC">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6BABCD92" w14:textId="7591129D" w:rsidR="000E7402" w:rsidRPr="00FB0A54" w:rsidRDefault="002915BB" w:rsidP="00CA51AC">
            <w:pPr>
              <w:pBdr>
                <w:top w:val="nil"/>
                <w:left w:val="nil"/>
                <w:bottom w:val="nil"/>
                <w:right w:val="nil"/>
                <w:between w:val="nil"/>
              </w:pBdr>
              <w:ind w:left="200" w:hangingChars="100" w:hanging="200"/>
            </w:pPr>
            <w:r w:rsidRPr="00FB0A54">
              <w:rPr>
                <w:rFonts w:hint="eastAsia"/>
              </w:rPr>
              <w:t>・既知の微分法と比較することで，対数微分法の特徴や有用性について考察することができる。</w:t>
            </w:r>
          </w:p>
          <w:p w14:paraId="772FF3D3" w14:textId="40DD57BC" w:rsidR="002915BB" w:rsidRPr="00FB0A54" w:rsidRDefault="002915BB"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4EED1E94" w14:textId="375CF080" w:rsidR="002915BB" w:rsidRPr="00FB0A54" w:rsidRDefault="002915BB" w:rsidP="00CA51AC">
            <w:pPr>
              <w:pBdr>
                <w:top w:val="nil"/>
                <w:left w:val="nil"/>
                <w:bottom w:val="nil"/>
                <w:right w:val="nil"/>
                <w:between w:val="nil"/>
              </w:pBdr>
              <w:ind w:left="200" w:hangingChars="100" w:hanging="200"/>
            </w:pPr>
            <w:r w:rsidRPr="00FB0A54">
              <w:rPr>
                <w:rFonts w:hint="eastAsia"/>
              </w:rPr>
              <w:t>・</w:t>
            </w:r>
            <w:r w:rsidRPr="00FB0A54">
              <w:rPr>
                <w:rFonts w:asciiTheme="minorEastAsia" w:hAnsiTheme="minorEastAsia" w:hint="eastAsia"/>
                <w:color w:val="000000"/>
              </w:rPr>
              <w:t>対数微分法</w:t>
            </w:r>
            <w:r>
              <w:rPr>
                <w:rFonts w:eastAsia="Century"/>
                <w:color w:val="000000"/>
              </w:rPr>
              <w:t>について学んだことを振り返り，考察を深めようとしている。</w:t>
            </w:r>
          </w:p>
          <w:p w14:paraId="5F2673DC" w14:textId="60337744" w:rsidR="000E7402" w:rsidRPr="00FB0A54" w:rsidRDefault="002915BB" w:rsidP="00CA51AC">
            <w:pPr>
              <w:pBdr>
                <w:top w:val="nil"/>
                <w:left w:val="nil"/>
                <w:bottom w:val="nil"/>
                <w:right w:val="nil"/>
                <w:between w:val="nil"/>
              </w:pBdr>
              <w:ind w:firstLineChars="150" w:firstLine="240"/>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3</w:t>
            </w:r>
          </w:p>
        </w:tc>
      </w:tr>
      <w:tr w:rsidR="000239B4" w:rsidRPr="00FB0A54" w14:paraId="01E77761" w14:textId="77777777" w:rsidTr="005748F4">
        <w:tc>
          <w:tcPr>
            <w:tcW w:w="2825" w:type="dxa"/>
            <w:tcBorders>
              <w:top w:val="single" w:sz="4" w:space="0" w:color="000000"/>
              <w:left w:val="single" w:sz="4" w:space="0" w:color="000000"/>
              <w:bottom w:val="single" w:sz="4" w:space="0" w:color="000000"/>
              <w:right w:val="single" w:sz="4" w:space="0" w:color="000000"/>
            </w:tcBorders>
          </w:tcPr>
          <w:p w14:paraId="4FC78422" w14:textId="0C9E4D43" w:rsidR="000239B4" w:rsidRPr="00FB0A54" w:rsidRDefault="000239B4" w:rsidP="00CA51AC">
            <w:r w:rsidRPr="00FB0A54">
              <w:lastRenderedPageBreak/>
              <w:t>［課題学習］</w:t>
            </w:r>
            <w:r w:rsidRPr="00FB0A54">
              <w:rPr>
                <w:rFonts w:hint="eastAsia"/>
              </w:rPr>
              <w:t>活用</w:t>
            </w:r>
          </w:p>
          <w:p w14:paraId="4EDA59F5" w14:textId="1C70FCF3" w:rsidR="000239B4" w:rsidRPr="00FB0A54" w:rsidRDefault="000239B4" w:rsidP="007F0B4B">
            <w:pPr>
              <w:ind w:leftChars="100" w:left="200" w:firstLineChars="100" w:firstLine="200"/>
            </w:pPr>
            <w:r w:rsidRPr="00FB0A54">
              <w:rPr>
                <w:rFonts w:hint="eastAsia"/>
              </w:rPr>
              <w:t>当たりくじの確率</w:t>
            </w:r>
          </w:p>
        </w:tc>
        <w:tc>
          <w:tcPr>
            <w:tcW w:w="453" w:type="dxa"/>
            <w:tcBorders>
              <w:top w:val="single" w:sz="4" w:space="0" w:color="000000"/>
              <w:left w:val="single" w:sz="4" w:space="0" w:color="000000"/>
              <w:bottom w:val="single" w:sz="4" w:space="0" w:color="000000"/>
              <w:right w:val="single" w:sz="4" w:space="0" w:color="000000"/>
            </w:tcBorders>
          </w:tcPr>
          <w:p w14:paraId="29B9FBF3" w14:textId="77777777" w:rsidR="000239B4" w:rsidRPr="00FB0A54" w:rsidRDefault="000239B4" w:rsidP="00CA51AC">
            <w:pPr>
              <w:jc w:val="center"/>
            </w:pPr>
          </w:p>
        </w:tc>
        <w:tc>
          <w:tcPr>
            <w:tcW w:w="2937" w:type="dxa"/>
            <w:tcBorders>
              <w:top w:val="single" w:sz="4" w:space="0" w:color="000000"/>
              <w:left w:val="single" w:sz="4" w:space="0" w:color="000000"/>
              <w:bottom w:val="single" w:sz="4" w:space="0" w:color="000000"/>
              <w:right w:val="single" w:sz="12" w:space="0" w:color="000000"/>
            </w:tcBorders>
          </w:tcPr>
          <w:p w14:paraId="5F035AFD" w14:textId="393E2119" w:rsidR="000239B4" w:rsidRPr="00FB0A54" w:rsidRDefault="000239B4" w:rsidP="00CA51AC">
            <w:r w:rsidRPr="00FB0A54">
              <w:rPr>
                <w:rFonts w:hint="eastAsia"/>
              </w:rPr>
              <w:t>極限と自然対数について学んだことを</w:t>
            </w:r>
            <w:r w:rsidRPr="00FB0A54">
              <w:t>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EC68137" w14:textId="77777777" w:rsidR="000239B4" w:rsidRPr="00FB0A54" w:rsidRDefault="000239B4" w:rsidP="00CA51AC">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37758CE1" w14:textId="404553D0" w:rsidR="000239B4" w:rsidRPr="00FB0A54" w:rsidRDefault="000239B4" w:rsidP="00CA51AC">
            <w:pPr>
              <w:ind w:left="200" w:hangingChars="100" w:hanging="200"/>
              <w:rPr>
                <w:rFonts w:asciiTheme="minorHAnsi" w:hAnsiTheme="minorHAnsi"/>
              </w:rPr>
            </w:pPr>
            <w:r w:rsidRPr="00FB0A54">
              <w:rPr>
                <w:rFonts w:asciiTheme="minorHAnsi" w:hAnsiTheme="minorHAnsi" w:hint="eastAsia"/>
              </w:rPr>
              <w:t>・</w:t>
            </w:r>
            <w:r w:rsidRPr="00FB0A54">
              <w:rPr>
                <w:rFonts w:hint="eastAsia"/>
              </w:rPr>
              <w:t>極限と</w:t>
            </w:r>
            <w:r w:rsidRPr="00FB0A54">
              <w:rPr>
                <w:rFonts w:asciiTheme="minorEastAsia" w:hAnsiTheme="minorEastAsia" w:hint="eastAsia"/>
                <w:color w:val="000000"/>
              </w:rPr>
              <w:t>自然対数</w:t>
            </w:r>
            <w:r w:rsidRPr="00FB0A54">
              <w:rPr>
                <w:rFonts w:asciiTheme="minorHAnsi" w:hAnsiTheme="minorHAnsi" w:hint="eastAsia"/>
              </w:rPr>
              <w:t>を利用して日常に関する問題を解決することができる。</w:t>
            </w:r>
          </w:p>
          <w:p w14:paraId="4057E4A3" w14:textId="33AA67E2" w:rsidR="000239B4" w:rsidRPr="00FB0A54" w:rsidRDefault="000239B4" w:rsidP="003D58B9">
            <w:pPr>
              <w:pBdr>
                <w:top w:val="nil"/>
                <w:left w:val="nil"/>
                <w:bottom w:val="nil"/>
                <w:right w:val="nil"/>
                <w:between w:val="nil"/>
              </w:pBdr>
              <w:ind w:leftChars="100" w:left="360" w:hangingChars="100" w:hanging="160"/>
            </w:pPr>
            <w:r w:rsidRPr="003D58B9">
              <w:rPr>
                <w:rFonts w:asciiTheme="majorHAnsi" w:eastAsiaTheme="majorEastAsia" w:hAnsiTheme="majorHAnsi" w:hint="eastAsia"/>
                <w:sz w:val="16"/>
              </w:rPr>
              <w:t>※考察</w:t>
            </w:r>
            <w:r w:rsidRPr="003D58B9">
              <w:rPr>
                <w:rFonts w:asciiTheme="majorHAnsi" w:eastAsiaTheme="majorEastAsia" w:hAnsiTheme="majorHAnsi" w:hint="eastAsia"/>
                <w:sz w:val="16"/>
              </w:rPr>
              <w:t>1</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49F3C783" w14:textId="16803F96" w:rsidR="000239B4" w:rsidRPr="00FB0A54" w:rsidRDefault="000239B4" w:rsidP="00CA51AC">
            <w:pPr>
              <w:pBdr>
                <w:top w:val="nil"/>
                <w:left w:val="nil"/>
                <w:bottom w:val="nil"/>
                <w:right w:val="nil"/>
                <w:between w:val="nil"/>
              </w:pBdr>
              <w:ind w:left="200" w:hangingChars="100" w:hanging="200"/>
            </w:pPr>
            <w:r w:rsidRPr="00FB0A54">
              <w:rPr>
                <w:rFonts w:hint="eastAsia"/>
              </w:rPr>
              <w:t>・極限と</w:t>
            </w:r>
            <w:r w:rsidRPr="00FB0A54">
              <w:rPr>
                <w:rFonts w:asciiTheme="minorEastAsia" w:hAnsiTheme="minorEastAsia" w:hint="eastAsia"/>
                <w:color w:val="000000"/>
              </w:rPr>
              <w:t>自然対数</w:t>
            </w:r>
            <w:r>
              <w:rPr>
                <w:rFonts w:eastAsia="Century"/>
                <w:color w:val="000000"/>
              </w:rPr>
              <w:t>について学んだことを振り返り，考察を深めようとしている。</w:t>
            </w:r>
          </w:p>
          <w:p w14:paraId="06EB09E6" w14:textId="2839C741" w:rsidR="000239B4" w:rsidRPr="00FB0A54" w:rsidRDefault="000239B4" w:rsidP="00CA51AC">
            <w:pPr>
              <w:pBdr>
                <w:top w:val="nil"/>
                <w:left w:val="nil"/>
                <w:bottom w:val="nil"/>
                <w:right w:val="nil"/>
                <w:between w:val="nil"/>
              </w:pBdr>
              <w:ind w:leftChars="100" w:left="200"/>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3</w:t>
            </w:r>
          </w:p>
        </w:tc>
      </w:tr>
    </w:tbl>
    <w:p w14:paraId="283FCB74" w14:textId="77777777" w:rsidR="0010619D" w:rsidRPr="00FB0A54" w:rsidRDefault="0010619D" w:rsidP="00CA51AC"/>
    <w:p w14:paraId="7E631DA8" w14:textId="41B818D3" w:rsidR="001A0AE6" w:rsidRPr="00FB0A54" w:rsidRDefault="0010619D" w:rsidP="00CA51AC">
      <w:pPr>
        <w:rPr>
          <w:rFonts w:asciiTheme="majorEastAsia" w:eastAsiaTheme="majorEastAsia" w:hAnsiTheme="majorEastAsia"/>
        </w:rPr>
      </w:pPr>
      <w:r w:rsidRPr="00FB0A54">
        <w:rPr>
          <w:rFonts w:asciiTheme="majorEastAsia" w:eastAsiaTheme="majorEastAsia" w:hAnsiTheme="majorEastAsia" w:hint="eastAsia"/>
        </w:rPr>
        <w:t>３章　微分の応用</w:t>
      </w:r>
    </w:p>
    <w:tbl>
      <w:tblPr>
        <w:tblStyle w:val="af2"/>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5601D7" w:rsidRPr="00FB0A54" w14:paraId="49154102" w14:textId="77777777" w:rsidTr="00726609">
        <w:trPr>
          <w:tblHeader/>
        </w:trPr>
        <w:tc>
          <w:tcPr>
            <w:tcW w:w="2825" w:type="dxa"/>
            <w:vMerge w:val="restart"/>
            <w:tcBorders>
              <w:top w:val="single" w:sz="4" w:space="0" w:color="000000"/>
              <w:left w:val="single" w:sz="4" w:space="0" w:color="000000"/>
            </w:tcBorders>
            <w:shd w:val="clear" w:color="auto" w:fill="auto"/>
            <w:vAlign w:val="center"/>
          </w:tcPr>
          <w:p w14:paraId="3B75A6F3" w14:textId="77777777" w:rsidR="005601D7" w:rsidRPr="00FB0A54" w:rsidRDefault="005601D7" w:rsidP="00CA51AC">
            <w:pPr>
              <w:jc w:val="center"/>
              <w:rPr>
                <w:rFonts w:asciiTheme="majorEastAsia" w:eastAsiaTheme="majorEastAsia" w:hAnsiTheme="majorEastAsia"/>
              </w:rPr>
            </w:pPr>
            <w:r w:rsidRPr="00FB0A54">
              <w:rPr>
                <w:rFonts w:asciiTheme="majorEastAsia" w:eastAsiaTheme="majorEastAsia" w:hAnsiTheme="majorEastAsia"/>
              </w:rPr>
              <w:t>学習内容</w:t>
            </w:r>
          </w:p>
        </w:tc>
        <w:tc>
          <w:tcPr>
            <w:tcW w:w="453" w:type="dxa"/>
            <w:vMerge w:val="restart"/>
            <w:tcBorders>
              <w:top w:val="single" w:sz="4" w:space="0" w:color="000000"/>
              <w:left w:val="single" w:sz="4" w:space="0" w:color="000000"/>
            </w:tcBorders>
            <w:shd w:val="clear" w:color="auto" w:fill="auto"/>
            <w:vAlign w:val="center"/>
          </w:tcPr>
          <w:p w14:paraId="2B9287ED" w14:textId="77777777" w:rsidR="005601D7" w:rsidRPr="00FB0A54" w:rsidRDefault="005601D7" w:rsidP="00CA51AC">
            <w:pPr>
              <w:jc w:val="center"/>
              <w:rPr>
                <w:rFonts w:asciiTheme="majorEastAsia" w:eastAsiaTheme="majorEastAsia" w:hAnsiTheme="majorEastAsia"/>
              </w:rPr>
            </w:pPr>
            <w:r w:rsidRPr="00FB0A54">
              <w:rPr>
                <w:rFonts w:asciiTheme="majorEastAsia" w:eastAsiaTheme="majorEastAsia" w:hAnsiTheme="majorEastAsia" w:hint="eastAsia"/>
              </w:rPr>
              <w:t>時</w:t>
            </w:r>
          </w:p>
          <w:p w14:paraId="2F756C29" w14:textId="77777777" w:rsidR="005601D7" w:rsidRPr="00FB0A54" w:rsidRDefault="005601D7" w:rsidP="00CA51AC">
            <w:pPr>
              <w:jc w:val="center"/>
              <w:rPr>
                <w:rFonts w:asciiTheme="majorEastAsia" w:eastAsiaTheme="majorEastAsia" w:hAnsiTheme="majorEastAsia"/>
              </w:rPr>
            </w:pPr>
            <w:r w:rsidRPr="00FB0A54">
              <w:rPr>
                <w:rFonts w:asciiTheme="majorEastAsia" w:eastAsiaTheme="majorEastAsia" w:hAnsiTheme="majorEastAsia" w:hint="eastAsia"/>
              </w:rPr>
              <w:t>間</w:t>
            </w:r>
          </w:p>
        </w:tc>
        <w:tc>
          <w:tcPr>
            <w:tcW w:w="2937" w:type="dxa"/>
            <w:vMerge w:val="restart"/>
            <w:tcBorders>
              <w:top w:val="single" w:sz="4" w:space="0" w:color="000000"/>
              <w:left w:val="single" w:sz="4" w:space="0" w:color="000000"/>
              <w:right w:val="single" w:sz="12" w:space="0" w:color="000000"/>
            </w:tcBorders>
            <w:shd w:val="clear" w:color="auto" w:fill="auto"/>
            <w:vAlign w:val="center"/>
          </w:tcPr>
          <w:p w14:paraId="46C32B4C" w14:textId="77777777" w:rsidR="005601D7" w:rsidRPr="00FB0A54" w:rsidRDefault="005601D7" w:rsidP="00CA51AC">
            <w:pPr>
              <w:jc w:val="center"/>
              <w:rPr>
                <w:rFonts w:asciiTheme="majorEastAsia" w:eastAsiaTheme="majorEastAsia" w:hAnsiTheme="majorEastAsia"/>
              </w:rPr>
            </w:pPr>
            <w:r w:rsidRPr="00FB0A54">
              <w:rPr>
                <w:rFonts w:asciiTheme="majorEastAsia" w:eastAsiaTheme="majorEastAsia" w:hAnsiTheme="majorEastAsia" w:hint="eastAsia"/>
              </w:rPr>
              <w:t>学習のねらい</w:t>
            </w:r>
          </w:p>
        </w:tc>
        <w:tc>
          <w:tcPr>
            <w:tcW w:w="8811" w:type="dxa"/>
            <w:gridSpan w:val="3"/>
            <w:tcBorders>
              <w:top w:val="single" w:sz="4" w:space="0" w:color="000000"/>
              <w:left w:val="single" w:sz="12" w:space="0" w:color="000000"/>
              <w:bottom w:val="single" w:sz="4" w:space="0" w:color="000000"/>
            </w:tcBorders>
            <w:shd w:val="clear" w:color="auto" w:fill="auto"/>
            <w:vAlign w:val="center"/>
          </w:tcPr>
          <w:p w14:paraId="4860EA9C" w14:textId="77777777" w:rsidR="005601D7" w:rsidRPr="00FB0A54" w:rsidRDefault="005601D7" w:rsidP="00CA51AC">
            <w:pPr>
              <w:jc w:val="center"/>
              <w:rPr>
                <w:rFonts w:asciiTheme="majorEastAsia" w:eastAsiaTheme="majorEastAsia" w:hAnsiTheme="majorEastAsia"/>
              </w:rPr>
            </w:pPr>
            <w:r w:rsidRPr="00FB0A54">
              <w:rPr>
                <w:rFonts w:asciiTheme="majorEastAsia" w:eastAsiaTheme="majorEastAsia" w:hAnsiTheme="majorEastAsia"/>
              </w:rPr>
              <w:t>評価規準</w:t>
            </w:r>
          </w:p>
        </w:tc>
      </w:tr>
      <w:tr w:rsidR="005601D7" w:rsidRPr="00FB0A54" w14:paraId="3A8CD85B" w14:textId="77777777" w:rsidTr="00726609">
        <w:trPr>
          <w:tblHeader/>
        </w:trPr>
        <w:tc>
          <w:tcPr>
            <w:tcW w:w="2825" w:type="dxa"/>
            <w:vMerge/>
            <w:tcBorders>
              <w:left w:val="single" w:sz="4" w:space="0" w:color="000000"/>
              <w:bottom w:val="single" w:sz="4" w:space="0" w:color="000000"/>
            </w:tcBorders>
            <w:shd w:val="clear" w:color="auto" w:fill="auto"/>
          </w:tcPr>
          <w:p w14:paraId="4F6BB780" w14:textId="77777777" w:rsidR="005601D7" w:rsidRPr="00FB0A54" w:rsidRDefault="005601D7" w:rsidP="00CA51AC">
            <w:pPr>
              <w:jc w:val="center"/>
              <w:rPr>
                <w:rFonts w:asciiTheme="majorEastAsia" w:eastAsiaTheme="majorEastAsia" w:hAnsiTheme="majorEastAsia"/>
              </w:rPr>
            </w:pPr>
          </w:p>
        </w:tc>
        <w:tc>
          <w:tcPr>
            <w:tcW w:w="453" w:type="dxa"/>
            <w:vMerge/>
            <w:tcBorders>
              <w:left w:val="single" w:sz="4" w:space="0" w:color="000000"/>
              <w:bottom w:val="single" w:sz="4" w:space="0" w:color="000000"/>
            </w:tcBorders>
            <w:shd w:val="clear" w:color="auto" w:fill="auto"/>
          </w:tcPr>
          <w:p w14:paraId="726B982B" w14:textId="77777777" w:rsidR="005601D7" w:rsidRPr="00FB0A54" w:rsidRDefault="005601D7" w:rsidP="00CA51AC">
            <w:pPr>
              <w:jc w:val="center"/>
              <w:rPr>
                <w:rFonts w:asciiTheme="majorEastAsia" w:eastAsiaTheme="majorEastAsia" w:hAnsiTheme="majorEastAsia"/>
              </w:rPr>
            </w:pPr>
          </w:p>
        </w:tc>
        <w:tc>
          <w:tcPr>
            <w:tcW w:w="2937" w:type="dxa"/>
            <w:vMerge/>
            <w:tcBorders>
              <w:left w:val="single" w:sz="4" w:space="0" w:color="000000"/>
              <w:bottom w:val="single" w:sz="4" w:space="0" w:color="000000"/>
              <w:right w:val="single" w:sz="12" w:space="0" w:color="000000"/>
            </w:tcBorders>
            <w:shd w:val="clear" w:color="auto" w:fill="auto"/>
          </w:tcPr>
          <w:p w14:paraId="24B98E54" w14:textId="77777777" w:rsidR="005601D7" w:rsidRPr="00FB0A54" w:rsidRDefault="005601D7" w:rsidP="00CA51AC">
            <w:pPr>
              <w:jc w:val="cente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auto"/>
          </w:tcPr>
          <w:p w14:paraId="7D95E4C9" w14:textId="77777777" w:rsidR="005601D7" w:rsidRPr="00FB0A54" w:rsidRDefault="005601D7" w:rsidP="00CA51AC">
            <w:pPr>
              <w:jc w:val="center"/>
              <w:rPr>
                <w:rFonts w:asciiTheme="majorEastAsia" w:eastAsiaTheme="majorEastAsia" w:hAnsiTheme="majorEastAsia"/>
              </w:rPr>
            </w:pPr>
            <w:r w:rsidRPr="00FB0A54">
              <w:rPr>
                <w:rFonts w:asciiTheme="majorEastAsia" w:eastAsiaTheme="majorEastAsia" w:hAnsiTheme="majorEastAsia"/>
              </w:rPr>
              <w:t>知識・技能</w:t>
            </w:r>
          </w:p>
        </w:tc>
        <w:tc>
          <w:tcPr>
            <w:tcW w:w="2937" w:type="dxa"/>
            <w:tcBorders>
              <w:top w:val="single" w:sz="4" w:space="0" w:color="000000"/>
              <w:left w:val="single" w:sz="4" w:space="0" w:color="000000"/>
              <w:bottom w:val="single" w:sz="4" w:space="0" w:color="000000"/>
            </w:tcBorders>
            <w:shd w:val="clear" w:color="auto" w:fill="auto"/>
          </w:tcPr>
          <w:p w14:paraId="7A76DCAA" w14:textId="77777777" w:rsidR="005601D7" w:rsidRPr="00FB0A54" w:rsidRDefault="005601D7" w:rsidP="00CA51AC">
            <w:pPr>
              <w:jc w:val="center"/>
              <w:rPr>
                <w:rFonts w:asciiTheme="majorEastAsia" w:eastAsiaTheme="majorEastAsia" w:hAnsiTheme="majorEastAsia"/>
              </w:rPr>
            </w:pPr>
            <w:r w:rsidRPr="00FB0A54">
              <w:rPr>
                <w:rFonts w:asciiTheme="majorEastAsia" w:eastAsiaTheme="majorEastAsia" w:hAnsiTheme="majorEastAsia"/>
              </w:rPr>
              <w:t>思考・判断・表現</w:t>
            </w:r>
          </w:p>
        </w:tc>
        <w:tc>
          <w:tcPr>
            <w:tcW w:w="2937" w:type="dxa"/>
            <w:tcBorders>
              <w:top w:val="single" w:sz="4" w:space="0" w:color="000000"/>
              <w:left w:val="single" w:sz="4" w:space="0" w:color="000000"/>
              <w:bottom w:val="single" w:sz="4" w:space="0" w:color="000000"/>
            </w:tcBorders>
            <w:shd w:val="clear" w:color="auto" w:fill="auto"/>
          </w:tcPr>
          <w:p w14:paraId="3CFC6A75" w14:textId="77777777" w:rsidR="005601D7" w:rsidRPr="00FB0A54" w:rsidRDefault="005601D7" w:rsidP="00CA51AC">
            <w:pPr>
              <w:jc w:val="center"/>
              <w:rPr>
                <w:rFonts w:asciiTheme="majorEastAsia" w:eastAsiaTheme="majorEastAsia" w:hAnsiTheme="majorEastAsia"/>
              </w:rPr>
            </w:pPr>
            <w:r w:rsidRPr="00FB0A54">
              <w:rPr>
                <w:rFonts w:asciiTheme="majorEastAsia" w:eastAsiaTheme="majorEastAsia" w:hAnsiTheme="majorEastAsia" w:hint="eastAsia"/>
              </w:rPr>
              <w:t>主体的に学習に取り組む態度</w:t>
            </w:r>
          </w:p>
        </w:tc>
      </w:tr>
      <w:tr w:rsidR="005601D7" w:rsidRPr="00FB0A54" w14:paraId="7C2FBCAB" w14:textId="77777777" w:rsidTr="0083452D">
        <w:tc>
          <w:tcPr>
            <w:tcW w:w="2825" w:type="dxa"/>
            <w:tcBorders>
              <w:top w:val="single" w:sz="4" w:space="0" w:color="000000"/>
              <w:left w:val="single" w:sz="4" w:space="0" w:color="000000"/>
              <w:bottom w:val="single" w:sz="4" w:space="0" w:color="000000"/>
            </w:tcBorders>
            <w:shd w:val="clear" w:color="auto" w:fill="D9D9D9"/>
          </w:tcPr>
          <w:p w14:paraId="4854EA55" w14:textId="02B4B276" w:rsidR="005601D7" w:rsidRPr="00FB0A54" w:rsidRDefault="00647882" w:rsidP="00CA51AC">
            <w:pPr>
              <w:rPr>
                <w:rFonts w:asciiTheme="majorEastAsia" w:eastAsiaTheme="majorEastAsia" w:hAnsiTheme="majorEastAsia"/>
              </w:rPr>
            </w:pPr>
            <w:r w:rsidRPr="00FB0A54">
              <w:rPr>
                <w:rFonts w:asciiTheme="majorEastAsia" w:eastAsiaTheme="majorEastAsia" w:hAnsiTheme="majorEastAsia" w:hint="eastAsia"/>
              </w:rPr>
              <w:t>１節　接線，関数の増減</w:t>
            </w:r>
          </w:p>
        </w:tc>
        <w:tc>
          <w:tcPr>
            <w:tcW w:w="453" w:type="dxa"/>
            <w:tcBorders>
              <w:top w:val="single" w:sz="4" w:space="0" w:color="000000"/>
              <w:left w:val="single" w:sz="4" w:space="0" w:color="000000"/>
              <w:bottom w:val="single" w:sz="4" w:space="0" w:color="000000"/>
            </w:tcBorders>
            <w:shd w:val="clear" w:color="auto" w:fill="D9D9D9"/>
          </w:tcPr>
          <w:p w14:paraId="7CAE9F75" w14:textId="77777777" w:rsidR="005601D7" w:rsidRPr="00FB0A54" w:rsidRDefault="005601D7" w:rsidP="00CA51AC">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522850E0" w14:textId="77777777" w:rsidR="005601D7" w:rsidRPr="00FB0A54" w:rsidRDefault="005601D7" w:rsidP="00CA51AC">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14:paraId="6FB38780" w14:textId="77777777" w:rsidR="005601D7" w:rsidRPr="00FB0A54" w:rsidRDefault="005601D7" w:rsidP="00CA51AC">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5622971" w14:textId="77777777" w:rsidR="005601D7" w:rsidRPr="00FB0A54" w:rsidRDefault="005601D7" w:rsidP="00CA51AC">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31DCBC47" w14:textId="77777777" w:rsidR="005601D7" w:rsidRPr="00FB0A54" w:rsidRDefault="005601D7" w:rsidP="00CA51AC">
            <w:pPr>
              <w:rPr>
                <w:rFonts w:asciiTheme="majorEastAsia" w:eastAsiaTheme="majorEastAsia" w:hAnsiTheme="majorEastAsia"/>
              </w:rPr>
            </w:pPr>
          </w:p>
        </w:tc>
      </w:tr>
      <w:tr w:rsidR="005601D7" w:rsidRPr="00FB0A54" w14:paraId="497B8404"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4E65D3E5" w14:textId="6B9408FF" w:rsidR="005601D7" w:rsidRPr="00FB0A54" w:rsidRDefault="005601D7" w:rsidP="00CA51AC">
            <w:pPr>
              <w:pBdr>
                <w:top w:val="nil"/>
                <w:left w:val="nil"/>
                <w:bottom w:val="nil"/>
                <w:right w:val="nil"/>
                <w:between w:val="nil"/>
              </w:pBdr>
              <w:ind w:left="400" w:hanging="400"/>
              <w:rPr>
                <w:color w:val="000000"/>
              </w:rPr>
            </w:pPr>
            <w:r>
              <w:rPr>
                <w:rFonts w:eastAsia="Century"/>
                <w:color w:val="000000"/>
              </w:rPr>
              <w:t>１</w:t>
            </w:r>
            <w:r w:rsidRPr="00FB0A54">
              <w:rPr>
                <w:rFonts w:hint="eastAsia"/>
              </w:rPr>
              <w:t xml:space="preserve">　</w:t>
            </w:r>
            <w:r w:rsidR="00647882" w:rsidRPr="00FB0A54">
              <w:rPr>
                <w:rFonts w:asciiTheme="minorEastAsia" w:hAnsiTheme="minorEastAsia" w:hint="eastAsia"/>
                <w:color w:val="000000"/>
              </w:rPr>
              <w:t>接線・法線の方程式</w:t>
            </w:r>
          </w:p>
        </w:tc>
        <w:tc>
          <w:tcPr>
            <w:tcW w:w="453" w:type="dxa"/>
            <w:tcBorders>
              <w:top w:val="single" w:sz="4" w:space="0" w:color="000000"/>
              <w:left w:val="single" w:sz="4" w:space="0" w:color="000000"/>
              <w:bottom w:val="single" w:sz="4" w:space="0" w:color="000000"/>
              <w:right w:val="single" w:sz="4" w:space="0" w:color="000000"/>
            </w:tcBorders>
          </w:tcPr>
          <w:p w14:paraId="337EE80F" w14:textId="0A6269A2" w:rsidR="005601D7"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2699688F" w14:textId="54B47341" w:rsidR="005601D7" w:rsidRPr="00FB0A54" w:rsidRDefault="00465D03" w:rsidP="00CA51AC">
            <w:r w:rsidRPr="00FB0A54">
              <w:rPr>
                <w:rFonts w:hint="eastAsia"/>
              </w:rPr>
              <w:t>曲線の接線の方程式及び法線の方程式を求めることができる。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728E9CE" w14:textId="6094DF9B" w:rsidR="002646EB" w:rsidRPr="00FB0A54" w:rsidRDefault="002646EB" w:rsidP="00CA51AC">
            <w:pPr>
              <w:pBdr>
                <w:top w:val="nil"/>
                <w:left w:val="nil"/>
                <w:bottom w:val="nil"/>
                <w:right w:val="nil"/>
                <w:between w:val="nil"/>
              </w:pBdr>
              <w:ind w:left="200" w:hangingChars="100" w:hanging="200"/>
              <w:rPr>
                <w:rFonts w:asciiTheme="minorHAnsi" w:hAnsiTheme="minorHAnsi"/>
              </w:rPr>
            </w:pPr>
            <w:r w:rsidRPr="00FB0A54">
              <w:rPr>
                <w:rFonts w:asciiTheme="minorHAnsi" w:hAnsiTheme="minorHAnsi"/>
              </w:rPr>
              <w:t>・</w:t>
            </w:r>
            <w:r w:rsidR="008F20D6" w:rsidRPr="00FB0A54">
              <w:rPr>
                <w:rFonts w:asciiTheme="minorHAnsi" w:hAnsiTheme="minorHAnsi"/>
              </w:rPr>
              <w:t>接線や法線の方程式について理解し，</w:t>
            </w:r>
            <w:r w:rsidR="008F20D6" w:rsidRPr="00FB0A54">
              <w:rPr>
                <w:rFonts w:asciiTheme="minorHAnsi" w:hAnsiTheme="minorHAnsi" w:hint="eastAsia"/>
              </w:rPr>
              <w:t>曲線上の点におけるそれら</w:t>
            </w:r>
            <w:r w:rsidRPr="00FB0A54">
              <w:rPr>
                <w:rFonts w:asciiTheme="minorHAnsi" w:hAnsiTheme="minorHAnsi"/>
              </w:rPr>
              <w:t>の方程式を求めることができる。</w:t>
            </w:r>
          </w:p>
          <w:p w14:paraId="1AE31CE8" w14:textId="48F8ED89" w:rsidR="002646EB" w:rsidRPr="00FB0A54" w:rsidRDefault="00465D03" w:rsidP="003D58B9">
            <w:pPr>
              <w:pBdr>
                <w:top w:val="nil"/>
                <w:left w:val="nil"/>
                <w:bottom w:val="nil"/>
                <w:right w:val="nil"/>
                <w:between w:val="nil"/>
              </w:pBd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w:t>
            </w:r>
            <w:r w:rsidR="002646EB" w:rsidRPr="003D58B9">
              <w:rPr>
                <w:rFonts w:asciiTheme="majorHAnsi" w:eastAsiaTheme="majorEastAsia" w:hAnsiTheme="majorHAnsi"/>
                <w:sz w:val="16"/>
              </w:rPr>
              <w:t>例題</w:t>
            </w:r>
            <w:r w:rsidR="008F20D6" w:rsidRPr="003D58B9">
              <w:rPr>
                <w:rFonts w:asciiTheme="majorHAnsi" w:eastAsiaTheme="majorEastAsia" w:hAnsiTheme="majorHAnsi" w:hint="eastAsia"/>
                <w:sz w:val="16"/>
              </w:rPr>
              <w:t>2</w:t>
            </w:r>
            <w:r w:rsidR="002646EB" w:rsidRPr="003D58B9">
              <w:rPr>
                <w:rFonts w:asciiTheme="majorHAnsi" w:eastAsiaTheme="majorEastAsia" w:hAnsiTheme="majorHAnsi"/>
                <w:sz w:val="16"/>
              </w:rPr>
              <w:t>～</w:t>
            </w:r>
            <w:r w:rsidR="002646EB" w:rsidRPr="003D58B9">
              <w:rPr>
                <w:rFonts w:asciiTheme="majorHAnsi" w:eastAsiaTheme="majorEastAsia" w:hAnsiTheme="majorHAnsi"/>
                <w:sz w:val="16"/>
              </w:rPr>
              <w:t>3</w:t>
            </w:r>
            <w:r w:rsidR="002646EB" w:rsidRPr="003D58B9">
              <w:rPr>
                <w:rFonts w:asciiTheme="majorHAnsi" w:eastAsiaTheme="majorEastAsia" w:hAnsiTheme="majorHAnsi"/>
                <w:sz w:val="16"/>
              </w:rPr>
              <w:t>，</w:t>
            </w:r>
            <w:r w:rsidR="008F20D6" w:rsidRPr="003D58B9">
              <w:rPr>
                <w:rFonts w:asciiTheme="majorHAnsi" w:eastAsiaTheme="majorEastAsia" w:hAnsiTheme="majorHAnsi" w:hint="eastAsia"/>
                <w:sz w:val="16"/>
              </w:rPr>
              <w:t>例</w:t>
            </w:r>
            <w:r w:rsidR="008F20D6" w:rsidRPr="003D58B9">
              <w:rPr>
                <w:rFonts w:asciiTheme="majorHAnsi" w:eastAsiaTheme="majorEastAsia" w:hAnsiTheme="majorHAnsi" w:hint="eastAsia"/>
                <w:sz w:val="16"/>
              </w:rPr>
              <w:t>1</w:t>
            </w:r>
            <w:r w:rsidR="008F20D6" w:rsidRPr="003D58B9">
              <w:rPr>
                <w:rFonts w:asciiTheme="majorHAnsi" w:eastAsiaTheme="majorEastAsia" w:hAnsiTheme="majorHAnsi" w:hint="eastAsia"/>
                <w:sz w:val="16"/>
              </w:rPr>
              <w:t>，</w:t>
            </w:r>
            <w:r w:rsidR="002646EB" w:rsidRPr="003D58B9">
              <w:rPr>
                <w:rFonts w:asciiTheme="majorHAnsi" w:eastAsiaTheme="majorEastAsia" w:hAnsiTheme="majorHAnsi"/>
                <w:sz w:val="16"/>
              </w:rPr>
              <w:t>問</w:t>
            </w:r>
            <w:r w:rsidR="008F20D6" w:rsidRPr="003D58B9">
              <w:rPr>
                <w:rFonts w:asciiTheme="majorHAnsi" w:eastAsiaTheme="majorEastAsia" w:hAnsiTheme="majorHAnsi" w:hint="eastAsia"/>
                <w:sz w:val="16"/>
              </w:rPr>
              <w:t>1</w:t>
            </w:r>
            <w:r w:rsidR="008F20D6" w:rsidRPr="003D58B9">
              <w:rPr>
                <w:rFonts w:asciiTheme="majorHAnsi" w:eastAsiaTheme="majorEastAsia" w:hAnsiTheme="majorHAnsi" w:hint="eastAsia"/>
                <w:sz w:val="16"/>
              </w:rPr>
              <w:t>，</w:t>
            </w:r>
            <w:r w:rsidR="008F20D6" w:rsidRPr="003D58B9">
              <w:rPr>
                <w:rFonts w:asciiTheme="majorHAnsi" w:eastAsiaTheme="majorEastAsia" w:hAnsiTheme="majorHAnsi" w:hint="eastAsia"/>
                <w:sz w:val="16"/>
              </w:rPr>
              <w:t>4</w:t>
            </w:r>
            <w:r w:rsidR="008F20D6" w:rsidRPr="003D58B9">
              <w:rPr>
                <w:rFonts w:asciiTheme="majorHAnsi" w:eastAsiaTheme="majorEastAsia" w:hAnsiTheme="majorHAnsi" w:hint="eastAsia"/>
                <w:sz w:val="16"/>
              </w:rPr>
              <w:t>～</w:t>
            </w:r>
            <w:r w:rsidR="002646EB" w:rsidRPr="003D58B9">
              <w:rPr>
                <w:rFonts w:asciiTheme="majorHAnsi" w:eastAsiaTheme="majorEastAsia" w:hAnsiTheme="majorHAnsi"/>
                <w:sz w:val="16"/>
              </w:rPr>
              <w:t>6</w:t>
            </w:r>
          </w:p>
        </w:tc>
        <w:tc>
          <w:tcPr>
            <w:tcW w:w="2937" w:type="dxa"/>
            <w:tcBorders>
              <w:top w:val="single" w:sz="4" w:space="0" w:color="000000"/>
              <w:left w:val="single" w:sz="4" w:space="0" w:color="000000"/>
              <w:bottom w:val="single" w:sz="4" w:space="0" w:color="000000"/>
              <w:right w:val="single" w:sz="4" w:space="0" w:color="000000"/>
            </w:tcBorders>
          </w:tcPr>
          <w:p w14:paraId="5158B047" w14:textId="77777777" w:rsidR="005601D7" w:rsidRPr="00FB0A54" w:rsidRDefault="008F20D6" w:rsidP="00CA51AC">
            <w:pPr>
              <w:ind w:left="200" w:hangingChars="100" w:hanging="200"/>
              <w:rPr>
                <w:rFonts w:asciiTheme="minorHAnsi" w:hAnsiTheme="minorHAnsi"/>
              </w:rPr>
            </w:pPr>
            <w:r w:rsidRPr="00FB0A54">
              <w:rPr>
                <w:rFonts w:asciiTheme="minorHAnsi" w:hAnsiTheme="minorHAnsi" w:hint="eastAsia"/>
              </w:rPr>
              <w:t>・接線の方程式を利用して，条件を満たす接線の方程式について考察することができる。</w:t>
            </w:r>
          </w:p>
          <w:p w14:paraId="15D8B871" w14:textId="452CDEF8" w:rsidR="008F20D6" w:rsidRPr="00FB0A54" w:rsidRDefault="008F20D6" w:rsidP="003D58B9">
            <w:pPr>
              <w:ind w:leftChars="100" w:left="360" w:hangingChars="100" w:hanging="160"/>
              <w:rPr>
                <w:rFonts w:asciiTheme="minorHAnsi" w:hAnsiTheme="minorHAnsi"/>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例題</w:t>
            </w:r>
            <w:r w:rsidRPr="003D58B9">
              <w:rPr>
                <w:rFonts w:asciiTheme="majorHAnsi" w:eastAsiaTheme="majorEastAsia" w:hAnsiTheme="majorHAnsi"/>
                <w:sz w:val="16"/>
              </w:rPr>
              <w:t>1</w:t>
            </w:r>
            <w:r w:rsidRPr="003D58B9">
              <w:rPr>
                <w:rFonts w:asciiTheme="majorHAnsi" w:eastAsiaTheme="majorEastAsia" w:hAnsiTheme="majorHAnsi" w:hint="eastAsia"/>
                <w:sz w:val="16"/>
              </w:rPr>
              <w:t>，問</w:t>
            </w:r>
            <w:r w:rsidRPr="003D58B9">
              <w:rPr>
                <w:rFonts w:asciiTheme="majorHAnsi" w:eastAsiaTheme="majorEastAsia" w:hAnsiTheme="majorHAnsi" w:hint="eastAsia"/>
                <w:sz w:val="16"/>
              </w:rPr>
              <w:t>2</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36287775" w14:textId="77777777" w:rsidR="005601D7" w:rsidRPr="00FB0A54" w:rsidRDefault="005601D7" w:rsidP="00CA51AC">
            <w:pPr>
              <w:rPr>
                <w:rFonts w:asciiTheme="minorHAnsi" w:hAnsiTheme="minorHAnsi"/>
              </w:rPr>
            </w:pPr>
          </w:p>
        </w:tc>
      </w:tr>
      <w:tr w:rsidR="005601D7" w:rsidRPr="00FB0A54" w14:paraId="6925D7DA"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2284765B" w14:textId="186F5F44" w:rsidR="005601D7" w:rsidRPr="00FB0A54" w:rsidRDefault="005601D7" w:rsidP="00CA51AC">
            <w:pPr>
              <w:pBdr>
                <w:top w:val="nil"/>
                <w:left w:val="nil"/>
                <w:bottom w:val="nil"/>
                <w:right w:val="nil"/>
                <w:between w:val="nil"/>
              </w:pBdr>
              <w:ind w:left="400" w:hanging="400"/>
              <w:rPr>
                <w:color w:val="000000"/>
              </w:rPr>
            </w:pPr>
            <w:r>
              <w:rPr>
                <w:rFonts w:eastAsia="Century"/>
                <w:color w:val="000000"/>
              </w:rPr>
              <w:t>２</w:t>
            </w:r>
            <w:r w:rsidRPr="00FB0A54">
              <w:rPr>
                <w:rFonts w:hint="eastAsia"/>
              </w:rPr>
              <w:t xml:space="preserve">　</w:t>
            </w:r>
            <w:r w:rsidR="00647882" w:rsidRPr="00FB0A54">
              <w:rPr>
                <w:rFonts w:asciiTheme="minorEastAsia" w:hAnsiTheme="minorEastAsia" w:hint="eastAsia"/>
                <w:color w:val="000000"/>
              </w:rPr>
              <w:t>平均値の定理</w:t>
            </w:r>
          </w:p>
        </w:tc>
        <w:tc>
          <w:tcPr>
            <w:tcW w:w="453" w:type="dxa"/>
            <w:tcBorders>
              <w:top w:val="single" w:sz="4" w:space="0" w:color="000000"/>
              <w:left w:val="single" w:sz="4" w:space="0" w:color="000000"/>
              <w:bottom w:val="single" w:sz="4" w:space="0" w:color="000000"/>
              <w:right w:val="single" w:sz="4" w:space="0" w:color="000000"/>
            </w:tcBorders>
          </w:tcPr>
          <w:p w14:paraId="4EBD3FEC" w14:textId="6A335C2A" w:rsidR="005601D7"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4D4A29C9" w14:textId="2D5F98FA" w:rsidR="005601D7" w:rsidRPr="00FB0A54" w:rsidRDefault="00465D03" w:rsidP="00CA51AC">
            <w:r w:rsidRPr="00FB0A54">
              <w:rPr>
                <w:rFonts w:hint="eastAsia"/>
              </w:rPr>
              <w:t>平均値の定理</w:t>
            </w:r>
            <w:r w:rsidR="008F20D6" w:rsidRPr="00FB0A54">
              <w:rPr>
                <w:rFonts w:hint="eastAsia"/>
              </w:rPr>
              <w:t>の意味を理解し，不等式の証明などに応用することができる</w:t>
            </w:r>
            <w:r w:rsidRPr="00FB0A54">
              <w:rPr>
                <w:rFonts w:hint="eastAsia"/>
              </w:rPr>
              <w:t>。</w:t>
            </w:r>
          </w:p>
        </w:tc>
        <w:tc>
          <w:tcPr>
            <w:tcW w:w="2937" w:type="dxa"/>
            <w:tcBorders>
              <w:top w:val="single" w:sz="4" w:space="0" w:color="000000"/>
              <w:left w:val="single" w:sz="12" w:space="0" w:color="000000"/>
              <w:bottom w:val="single" w:sz="4" w:space="0" w:color="000000"/>
              <w:right w:val="single" w:sz="4" w:space="0" w:color="000000"/>
            </w:tcBorders>
          </w:tcPr>
          <w:p w14:paraId="13DC9336" w14:textId="3F030F84" w:rsidR="008F20D6" w:rsidRPr="00FB0A54" w:rsidRDefault="008F20D6" w:rsidP="00CA51AC">
            <w:pPr>
              <w:ind w:left="200" w:hangingChars="100" w:hanging="200"/>
              <w:rPr>
                <w:rFonts w:asciiTheme="minorHAnsi" w:hAnsiTheme="minorHAnsi"/>
              </w:rPr>
            </w:pPr>
            <w:r w:rsidRPr="00FB0A54">
              <w:rPr>
                <w:rFonts w:asciiTheme="minorHAnsi" w:hAnsiTheme="minorHAnsi"/>
              </w:rPr>
              <w:t>・</w:t>
            </w:r>
            <w:r w:rsidRPr="00FB0A54">
              <w:rPr>
                <w:rFonts w:asciiTheme="minorHAnsi" w:hAnsiTheme="minorHAnsi" w:hint="eastAsia"/>
              </w:rPr>
              <w:t>平均値の定理について理解する。</w:t>
            </w:r>
          </w:p>
          <w:p w14:paraId="73771816" w14:textId="2F34150E" w:rsidR="008F20D6" w:rsidRPr="003D58B9" w:rsidRDefault="008F20D6" w:rsidP="003D58B9">
            <w:pPr>
              <w:ind w:leftChars="100" w:left="360" w:hangingChars="100" w:hanging="160"/>
              <w:rPr>
                <w:rFonts w:asciiTheme="majorHAnsi" w:eastAsiaTheme="majorEastAsia" w:hAnsiTheme="majorHAnsi"/>
                <w:sz w:val="16"/>
              </w:rPr>
            </w:pPr>
            <w:r w:rsidRPr="003D58B9">
              <w:rPr>
                <w:rFonts w:asciiTheme="majorHAnsi" w:eastAsiaTheme="majorEastAsia" w:hAnsiTheme="majorHAnsi" w:hint="eastAsia"/>
                <w:sz w:val="16"/>
              </w:rPr>
              <w:t>※問</w:t>
            </w:r>
            <w:r w:rsidRPr="003D58B9">
              <w:rPr>
                <w:rFonts w:asciiTheme="majorHAnsi" w:eastAsiaTheme="majorEastAsia" w:hAnsiTheme="majorHAnsi"/>
                <w:sz w:val="16"/>
              </w:rPr>
              <w:t>7</w:t>
            </w:r>
          </w:p>
          <w:p w14:paraId="352CB94F" w14:textId="77777777" w:rsidR="008F20D6" w:rsidRPr="00FB0A54" w:rsidRDefault="008F20D6" w:rsidP="00CA51AC">
            <w:pPr>
              <w:ind w:left="200" w:hangingChars="100" w:hanging="200"/>
              <w:rPr>
                <w:rFonts w:asciiTheme="majorEastAsia" w:eastAsiaTheme="majorEastAsia" w:hAnsiTheme="majorEastAsia"/>
              </w:rPr>
            </w:pPr>
          </w:p>
          <w:p w14:paraId="5F24E918" w14:textId="23F1DAC9" w:rsidR="005601D7" w:rsidRPr="00FB0A54" w:rsidRDefault="005601D7" w:rsidP="00CA51AC">
            <w:pPr>
              <w:ind w:firstLineChars="150" w:firstLine="300"/>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tcPr>
          <w:p w14:paraId="004600AE" w14:textId="3D1FD838" w:rsidR="008F20D6" w:rsidRPr="00FB0A54" w:rsidRDefault="008F20D6" w:rsidP="00CA51AC">
            <w:pPr>
              <w:ind w:left="200" w:hangingChars="100" w:hanging="200"/>
              <w:rPr>
                <w:rFonts w:asciiTheme="minorHAnsi" w:hAnsiTheme="minorHAnsi"/>
              </w:rPr>
            </w:pPr>
            <w:r w:rsidRPr="00FB0A54">
              <w:rPr>
                <w:rFonts w:asciiTheme="minorHAnsi" w:hAnsiTheme="minorHAnsi" w:hint="eastAsia"/>
              </w:rPr>
              <w:t>・</w:t>
            </w:r>
            <w:r w:rsidRPr="00FB0A54">
              <w:rPr>
                <w:rFonts w:asciiTheme="minorHAnsi" w:hAnsiTheme="minorHAnsi"/>
              </w:rPr>
              <w:t>平均値の定理を</w:t>
            </w:r>
            <w:r w:rsidRPr="00FB0A54">
              <w:rPr>
                <w:rFonts w:asciiTheme="minorHAnsi" w:hAnsiTheme="minorHAnsi" w:hint="eastAsia"/>
              </w:rPr>
              <w:t>，</w:t>
            </w:r>
            <w:r w:rsidRPr="00FB0A54">
              <w:rPr>
                <w:rFonts w:asciiTheme="minorHAnsi" w:hAnsiTheme="minorHAnsi"/>
              </w:rPr>
              <w:t>不等式</w:t>
            </w:r>
            <w:r w:rsidRPr="00FB0A54">
              <w:rPr>
                <w:rFonts w:asciiTheme="minorHAnsi" w:hAnsiTheme="minorHAnsi" w:hint="eastAsia"/>
              </w:rPr>
              <w:t>の証明に応用する</w:t>
            </w:r>
            <w:r w:rsidRPr="00FB0A54">
              <w:rPr>
                <w:rFonts w:asciiTheme="minorHAnsi" w:hAnsiTheme="minorHAnsi"/>
              </w:rPr>
              <w:t>ことができる。</w:t>
            </w:r>
          </w:p>
          <w:p w14:paraId="2FEFED9E" w14:textId="1894D094" w:rsidR="005601D7" w:rsidRPr="00FB0A54" w:rsidRDefault="008F20D6" w:rsidP="003D58B9">
            <w:pPr>
              <w:ind w:leftChars="100" w:left="360" w:hangingChars="100" w:hanging="160"/>
              <w:rPr>
                <w:rFonts w:asciiTheme="minorHAnsi" w:hAnsiTheme="minorHAnsi"/>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例題</w:t>
            </w:r>
            <w:r w:rsidRPr="003D58B9">
              <w:rPr>
                <w:rFonts w:asciiTheme="majorHAnsi" w:eastAsiaTheme="majorEastAsia" w:hAnsiTheme="majorHAnsi"/>
                <w:sz w:val="16"/>
              </w:rPr>
              <w:t>4</w:t>
            </w:r>
            <w:r w:rsidRPr="003D58B9">
              <w:rPr>
                <w:rFonts w:asciiTheme="majorHAnsi" w:eastAsiaTheme="majorEastAsia" w:hAnsiTheme="majorHAnsi"/>
                <w:sz w:val="16"/>
              </w:rPr>
              <w:t>，問</w:t>
            </w:r>
            <w:r w:rsidRPr="003D58B9">
              <w:rPr>
                <w:rFonts w:asciiTheme="majorHAnsi" w:eastAsiaTheme="majorEastAsia" w:hAnsiTheme="majorHAnsi"/>
                <w:sz w:val="16"/>
              </w:rPr>
              <w:t>8</w:t>
            </w:r>
          </w:p>
        </w:tc>
        <w:tc>
          <w:tcPr>
            <w:tcW w:w="2937" w:type="dxa"/>
            <w:tcBorders>
              <w:top w:val="single" w:sz="4" w:space="0" w:color="000000"/>
              <w:left w:val="single" w:sz="4" w:space="0" w:color="000000"/>
              <w:bottom w:val="single" w:sz="4" w:space="0" w:color="000000"/>
              <w:right w:val="single" w:sz="4" w:space="0" w:color="000000"/>
            </w:tcBorders>
          </w:tcPr>
          <w:p w14:paraId="797A6FF4" w14:textId="6CA8FED3" w:rsidR="005601D7" w:rsidRPr="00FB0A54" w:rsidRDefault="005601D7" w:rsidP="00CA51AC">
            <w:pPr>
              <w:ind w:leftChars="100" w:left="400" w:hangingChars="100" w:hanging="200"/>
              <w:rPr>
                <w:rFonts w:asciiTheme="minorHAnsi" w:hAnsiTheme="minorHAnsi"/>
              </w:rPr>
            </w:pPr>
          </w:p>
        </w:tc>
      </w:tr>
      <w:tr w:rsidR="005601D7" w:rsidRPr="00FB0A54" w14:paraId="2F50D2A1"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6BD6BBE8" w14:textId="316762A8" w:rsidR="005601D7" w:rsidRPr="00FB0A54" w:rsidRDefault="005601D7" w:rsidP="00CA51AC">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t>３</w:t>
            </w:r>
            <w:r w:rsidRPr="00FB0A54">
              <w:rPr>
                <w:rFonts w:hint="eastAsia"/>
              </w:rPr>
              <w:t xml:space="preserve">　</w:t>
            </w:r>
            <w:r w:rsidR="00647882" w:rsidRPr="00FB0A54">
              <w:rPr>
                <w:rFonts w:hint="eastAsia"/>
              </w:rPr>
              <w:t>関数の増減</w:t>
            </w:r>
          </w:p>
        </w:tc>
        <w:tc>
          <w:tcPr>
            <w:tcW w:w="453" w:type="dxa"/>
            <w:tcBorders>
              <w:top w:val="single" w:sz="4" w:space="0" w:color="000000"/>
              <w:left w:val="single" w:sz="4" w:space="0" w:color="000000"/>
              <w:bottom w:val="single" w:sz="4" w:space="0" w:color="000000"/>
              <w:right w:val="single" w:sz="4" w:space="0" w:color="000000"/>
            </w:tcBorders>
          </w:tcPr>
          <w:p w14:paraId="27F39AD5" w14:textId="0088E379" w:rsidR="005601D7"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4787B86B" w14:textId="2368F6BC" w:rsidR="005601D7" w:rsidRPr="00FB0A54" w:rsidRDefault="00465D03" w:rsidP="00CA51AC">
            <w:r w:rsidRPr="00FB0A54">
              <w:rPr>
                <w:rFonts w:hint="eastAsia"/>
              </w:rPr>
              <w:t>平均値の定理に基づいて関数の増減に</w:t>
            </w:r>
            <w:r w:rsidR="00796EF9" w:rsidRPr="00FB0A54">
              <w:rPr>
                <w:rFonts w:hint="eastAsia"/>
              </w:rPr>
              <w:t>ついて考察</w:t>
            </w:r>
            <w:r w:rsidRPr="00FB0A54">
              <w:rPr>
                <w:rFonts w:hint="eastAsia"/>
              </w:rPr>
              <w:t>することができる。また，関数の増減を調べることができる。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EF5FD43" w14:textId="75C895BC" w:rsidR="002646EB" w:rsidRPr="00FB0A54" w:rsidRDefault="002646EB" w:rsidP="00CA51AC">
            <w:pPr>
              <w:ind w:left="200" w:hangingChars="100" w:hanging="200"/>
              <w:rPr>
                <w:rFonts w:asciiTheme="minorHAnsi" w:hAnsiTheme="minorHAnsi"/>
              </w:rPr>
            </w:pPr>
            <w:r w:rsidRPr="00FB0A54">
              <w:rPr>
                <w:rFonts w:asciiTheme="minorHAnsi" w:hAnsiTheme="minorHAnsi"/>
              </w:rPr>
              <w:t>・導関数を用いて関数の増減を調べることができる。</w:t>
            </w:r>
          </w:p>
          <w:p w14:paraId="60D65E17" w14:textId="2EB0328A" w:rsidR="005601D7" w:rsidRPr="00FB0A54" w:rsidRDefault="00465D03"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w:t>
            </w:r>
            <w:r w:rsidR="002646EB" w:rsidRPr="003D58B9">
              <w:rPr>
                <w:rFonts w:asciiTheme="majorHAnsi" w:eastAsiaTheme="majorEastAsia" w:hAnsiTheme="majorHAnsi"/>
                <w:sz w:val="16"/>
              </w:rPr>
              <w:t>例</w:t>
            </w:r>
            <w:r w:rsidR="002646EB" w:rsidRPr="003D58B9">
              <w:rPr>
                <w:rFonts w:asciiTheme="majorHAnsi" w:eastAsiaTheme="majorEastAsia" w:hAnsiTheme="majorHAnsi"/>
                <w:sz w:val="16"/>
              </w:rPr>
              <w:t>2</w:t>
            </w:r>
            <w:r w:rsidR="002646EB" w:rsidRPr="003D58B9">
              <w:rPr>
                <w:rFonts w:asciiTheme="majorHAnsi" w:eastAsiaTheme="majorEastAsia" w:hAnsiTheme="majorHAnsi"/>
                <w:sz w:val="16"/>
              </w:rPr>
              <w:t>，例題</w:t>
            </w:r>
            <w:r w:rsidR="002646EB" w:rsidRPr="003D58B9">
              <w:rPr>
                <w:rFonts w:asciiTheme="majorHAnsi" w:eastAsiaTheme="majorEastAsia" w:hAnsiTheme="majorHAnsi"/>
                <w:sz w:val="16"/>
              </w:rPr>
              <w:t>5</w:t>
            </w:r>
            <w:r w:rsidR="002646EB" w:rsidRPr="003D58B9">
              <w:rPr>
                <w:rFonts w:asciiTheme="majorHAnsi" w:eastAsiaTheme="majorEastAsia" w:hAnsiTheme="majorHAnsi"/>
                <w:sz w:val="16"/>
              </w:rPr>
              <w:t>，問</w:t>
            </w:r>
            <w:r w:rsidR="002646EB" w:rsidRPr="003D58B9">
              <w:rPr>
                <w:rFonts w:asciiTheme="majorHAnsi" w:eastAsiaTheme="majorEastAsia" w:hAnsiTheme="majorHAnsi"/>
                <w:sz w:val="16"/>
              </w:rPr>
              <w:t>10</w:t>
            </w:r>
          </w:p>
        </w:tc>
        <w:tc>
          <w:tcPr>
            <w:tcW w:w="2937" w:type="dxa"/>
            <w:tcBorders>
              <w:top w:val="single" w:sz="4" w:space="0" w:color="000000"/>
              <w:left w:val="single" w:sz="4" w:space="0" w:color="000000"/>
              <w:bottom w:val="single" w:sz="4" w:space="0" w:color="000000"/>
              <w:right w:val="single" w:sz="4" w:space="0" w:color="000000"/>
            </w:tcBorders>
          </w:tcPr>
          <w:p w14:paraId="02F691A5" w14:textId="77777777" w:rsidR="00465D03" w:rsidRPr="00FB0A54" w:rsidRDefault="00465D03" w:rsidP="00CA51AC">
            <w:pPr>
              <w:ind w:left="200" w:hangingChars="100" w:hanging="200"/>
              <w:rPr>
                <w:rFonts w:asciiTheme="minorHAnsi" w:hAnsiTheme="minorHAnsi"/>
              </w:rPr>
            </w:pPr>
            <w:r w:rsidRPr="00FB0A54">
              <w:rPr>
                <w:rFonts w:asciiTheme="minorHAnsi" w:hAnsiTheme="minorHAnsi"/>
              </w:rPr>
              <w:t>・平均値の定理を用いて導関数の符号と関数の増減について考察することができる。</w:t>
            </w:r>
          </w:p>
          <w:p w14:paraId="6E556F2F" w14:textId="67F72588" w:rsidR="005601D7" w:rsidRPr="00FB0A54" w:rsidRDefault="00465D03"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w:t>
            </w:r>
            <w:r w:rsidRPr="003D58B9">
              <w:rPr>
                <w:rFonts w:asciiTheme="majorHAnsi" w:eastAsiaTheme="majorEastAsia" w:hAnsiTheme="majorHAnsi"/>
                <w:sz w:val="16"/>
              </w:rPr>
              <w:t>問</w:t>
            </w:r>
            <w:r w:rsidRPr="003D58B9">
              <w:rPr>
                <w:rFonts w:asciiTheme="majorHAnsi" w:eastAsiaTheme="majorEastAsia" w:hAnsiTheme="majorHAnsi"/>
                <w:sz w:val="16"/>
              </w:rPr>
              <w:t>9</w:t>
            </w:r>
          </w:p>
        </w:tc>
        <w:tc>
          <w:tcPr>
            <w:tcW w:w="2937" w:type="dxa"/>
            <w:tcBorders>
              <w:top w:val="single" w:sz="4" w:space="0" w:color="000000"/>
              <w:left w:val="single" w:sz="4" w:space="0" w:color="000000"/>
              <w:bottom w:val="single" w:sz="4" w:space="0" w:color="000000"/>
              <w:right w:val="single" w:sz="4" w:space="0" w:color="000000"/>
            </w:tcBorders>
          </w:tcPr>
          <w:p w14:paraId="6D429B68" w14:textId="2780089E" w:rsidR="005601D7" w:rsidRPr="00FB0A54" w:rsidRDefault="005601D7" w:rsidP="00CA51AC">
            <w:pPr>
              <w:ind w:leftChars="100" w:left="400" w:hangingChars="100" w:hanging="200"/>
              <w:rPr>
                <w:rFonts w:asciiTheme="minorHAnsi" w:hAnsiTheme="minorHAnsi"/>
              </w:rPr>
            </w:pPr>
          </w:p>
        </w:tc>
      </w:tr>
      <w:tr w:rsidR="005601D7" w:rsidRPr="00FB0A54" w14:paraId="5C968B9A"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4AAD290E" w14:textId="29D1C68D" w:rsidR="005601D7" w:rsidRPr="00FB0A54" w:rsidRDefault="005601D7" w:rsidP="00CA51AC">
            <w:pPr>
              <w:pBdr>
                <w:top w:val="nil"/>
                <w:left w:val="nil"/>
                <w:bottom w:val="nil"/>
                <w:right w:val="nil"/>
                <w:between w:val="nil"/>
              </w:pBdr>
              <w:ind w:left="400" w:hanging="400"/>
              <w:rPr>
                <w:color w:val="000000"/>
              </w:rPr>
            </w:pPr>
            <w:r>
              <w:rPr>
                <w:rFonts w:eastAsia="Century"/>
                <w:color w:val="000000"/>
              </w:rPr>
              <w:t>４</w:t>
            </w:r>
            <w:r w:rsidR="00647882" w:rsidRPr="00FB0A54">
              <w:rPr>
                <w:rFonts w:asciiTheme="minorEastAsia" w:hAnsiTheme="minorEastAsia" w:hint="eastAsia"/>
                <w:color w:val="000000"/>
              </w:rPr>
              <w:t xml:space="preserve">　</w:t>
            </w:r>
            <w:r w:rsidR="00647882" w:rsidRPr="00FB0A54">
              <w:rPr>
                <w:rFonts w:hint="eastAsia"/>
              </w:rPr>
              <w:t>関数の極大・極小</w:t>
            </w:r>
          </w:p>
        </w:tc>
        <w:tc>
          <w:tcPr>
            <w:tcW w:w="453" w:type="dxa"/>
            <w:tcBorders>
              <w:top w:val="single" w:sz="4" w:space="0" w:color="000000"/>
              <w:left w:val="single" w:sz="4" w:space="0" w:color="000000"/>
              <w:bottom w:val="single" w:sz="4" w:space="0" w:color="000000"/>
              <w:right w:val="single" w:sz="4" w:space="0" w:color="000000"/>
            </w:tcBorders>
          </w:tcPr>
          <w:p w14:paraId="700CCB42" w14:textId="4C0A8208" w:rsidR="005601D7"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35DEA6A0" w14:textId="51BFD660" w:rsidR="005601D7" w:rsidRPr="00FB0A54" w:rsidRDefault="00465D03" w:rsidP="00CA51AC">
            <w:r w:rsidRPr="00FB0A54">
              <w:rPr>
                <w:rFonts w:hint="eastAsia"/>
              </w:rPr>
              <w:t>関数の値の変化を調べ，極値を求めることができる。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FE8F188" w14:textId="483216AD" w:rsidR="00465D03" w:rsidRPr="00FB0A54" w:rsidRDefault="002646EB" w:rsidP="00CA51AC">
            <w:pPr>
              <w:ind w:left="200" w:hangingChars="100" w:hanging="200"/>
              <w:rPr>
                <w:rFonts w:asciiTheme="minorHAnsi" w:hAnsiTheme="minorHAnsi"/>
              </w:rPr>
            </w:pPr>
            <w:r w:rsidRPr="00FB0A54">
              <w:rPr>
                <w:rFonts w:asciiTheme="minorHAnsi" w:hAnsiTheme="minorHAnsi"/>
              </w:rPr>
              <w:t>・</w:t>
            </w:r>
            <w:r w:rsidR="00796EF9" w:rsidRPr="00FB0A54">
              <w:rPr>
                <w:rFonts w:asciiTheme="minorHAnsi" w:hAnsiTheme="minorHAnsi" w:hint="eastAsia"/>
              </w:rPr>
              <w:t>極値をとる条件について理解し，</w:t>
            </w:r>
            <w:r w:rsidR="00465D03" w:rsidRPr="00FB0A54">
              <w:rPr>
                <w:rFonts w:asciiTheme="minorHAnsi" w:hAnsiTheme="minorHAnsi"/>
              </w:rPr>
              <w:t>関数の極値を求めることができる。</w:t>
            </w:r>
          </w:p>
          <w:p w14:paraId="761788D4" w14:textId="124C5E7F" w:rsidR="00465D03" w:rsidRPr="00FB0A54" w:rsidRDefault="00465D03"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例題</w:t>
            </w:r>
            <w:r w:rsidRPr="003D58B9">
              <w:rPr>
                <w:rFonts w:asciiTheme="majorHAnsi" w:eastAsiaTheme="majorEastAsia" w:hAnsiTheme="majorHAnsi"/>
                <w:sz w:val="16"/>
              </w:rPr>
              <w:t>6</w:t>
            </w:r>
            <w:r w:rsidRPr="003D58B9">
              <w:rPr>
                <w:rFonts w:asciiTheme="majorHAnsi" w:eastAsiaTheme="majorEastAsia" w:hAnsiTheme="majorHAnsi"/>
                <w:sz w:val="16"/>
              </w:rPr>
              <w:t>～</w:t>
            </w:r>
            <w:r w:rsidR="008B596F" w:rsidRPr="003D58B9">
              <w:rPr>
                <w:rFonts w:asciiTheme="majorHAnsi" w:eastAsiaTheme="majorEastAsia" w:hAnsiTheme="majorHAnsi" w:hint="eastAsia"/>
                <w:sz w:val="16"/>
              </w:rPr>
              <w:t>7</w:t>
            </w:r>
            <w:r w:rsidRPr="003D58B9">
              <w:rPr>
                <w:rFonts w:asciiTheme="majorHAnsi" w:eastAsiaTheme="majorEastAsia" w:hAnsiTheme="majorHAnsi"/>
                <w:sz w:val="16"/>
              </w:rPr>
              <w:t>，問</w:t>
            </w:r>
            <w:r w:rsidRPr="003D58B9">
              <w:rPr>
                <w:rFonts w:asciiTheme="majorHAnsi" w:eastAsiaTheme="majorEastAsia" w:hAnsiTheme="majorHAnsi"/>
                <w:sz w:val="16"/>
              </w:rPr>
              <w:t>11</w:t>
            </w:r>
            <w:r w:rsidRPr="003D58B9">
              <w:rPr>
                <w:rFonts w:asciiTheme="majorHAnsi" w:eastAsiaTheme="majorEastAsia" w:hAnsiTheme="majorHAnsi"/>
                <w:sz w:val="16"/>
              </w:rPr>
              <w:t>～</w:t>
            </w:r>
            <w:r w:rsidRPr="003D58B9">
              <w:rPr>
                <w:rFonts w:asciiTheme="majorHAnsi" w:eastAsiaTheme="majorEastAsia" w:hAnsiTheme="majorHAnsi"/>
                <w:sz w:val="16"/>
              </w:rPr>
              <w:t>1</w:t>
            </w:r>
            <w:r w:rsidR="008B596F" w:rsidRPr="003D58B9">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66639B17" w14:textId="77777777" w:rsidR="005601D7" w:rsidRPr="00FB0A54" w:rsidRDefault="008B596F" w:rsidP="00CA51AC">
            <w:pPr>
              <w:pBdr>
                <w:top w:val="nil"/>
                <w:left w:val="nil"/>
                <w:bottom w:val="nil"/>
                <w:right w:val="nil"/>
                <w:between w:val="nil"/>
              </w:pBdr>
              <w:ind w:left="200" w:hangingChars="100" w:hanging="200"/>
              <w:rPr>
                <w:rFonts w:asciiTheme="minorHAnsi" w:hAnsiTheme="minorHAnsi"/>
              </w:rPr>
            </w:pPr>
            <w:r w:rsidRPr="00FB0A54">
              <w:rPr>
                <w:rFonts w:asciiTheme="minorHAnsi" w:hAnsiTheme="minorHAnsi"/>
              </w:rPr>
              <w:t>・</w:t>
            </w:r>
            <w:r w:rsidRPr="00FB0A54">
              <w:rPr>
                <w:rFonts w:asciiTheme="minorHAnsi" w:hAnsiTheme="minorHAnsi" w:hint="eastAsia"/>
              </w:rPr>
              <w:t>極値に</w:t>
            </w:r>
            <w:r w:rsidR="007E47F3" w:rsidRPr="00FB0A54">
              <w:rPr>
                <w:rFonts w:asciiTheme="minorHAnsi" w:hAnsiTheme="minorHAnsi" w:hint="eastAsia"/>
              </w:rPr>
              <w:t>ついての</w:t>
            </w:r>
            <w:r w:rsidRPr="00FB0A54">
              <w:rPr>
                <w:rFonts w:asciiTheme="minorHAnsi" w:hAnsiTheme="minorHAnsi" w:hint="eastAsia"/>
              </w:rPr>
              <w:t>条件</w:t>
            </w:r>
            <w:r w:rsidR="007E47F3" w:rsidRPr="00FB0A54">
              <w:rPr>
                <w:rFonts w:asciiTheme="minorHAnsi" w:hAnsiTheme="minorHAnsi" w:hint="eastAsia"/>
              </w:rPr>
              <w:t>を満たすよう関数を定めることができる。</w:t>
            </w:r>
          </w:p>
          <w:p w14:paraId="7FE92EB7" w14:textId="2417AAA1" w:rsidR="007E47F3" w:rsidRPr="00FB0A54" w:rsidRDefault="007E47F3" w:rsidP="003D58B9">
            <w:pPr>
              <w:pBdr>
                <w:top w:val="nil"/>
                <w:left w:val="nil"/>
                <w:bottom w:val="nil"/>
                <w:right w:val="nil"/>
                <w:between w:val="nil"/>
              </w:pBdr>
              <w:ind w:leftChars="100" w:left="360" w:hangingChars="100" w:hanging="160"/>
              <w:rPr>
                <w:rFonts w:asciiTheme="minorHAnsi" w:hAnsiTheme="minorHAnsi"/>
                <w:color w:val="000000"/>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例題</w:t>
            </w:r>
            <w:r w:rsidRPr="003D58B9">
              <w:rPr>
                <w:rFonts w:asciiTheme="majorHAnsi" w:eastAsiaTheme="majorEastAsia" w:hAnsiTheme="majorHAnsi" w:hint="eastAsia"/>
                <w:sz w:val="16"/>
              </w:rPr>
              <w:t>8</w:t>
            </w:r>
            <w:r w:rsidRPr="003D58B9">
              <w:rPr>
                <w:rFonts w:asciiTheme="majorHAnsi" w:eastAsiaTheme="majorEastAsia" w:hAnsiTheme="majorHAnsi"/>
                <w:sz w:val="16"/>
              </w:rPr>
              <w:t>，問</w:t>
            </w:r>
            <w:r w:rsidRPr="003D58B9">
              <w:rPr>
                <w:rFonts w:asciiTheme="majorHAnsi" w:eastAsiaTheme="majorEastAsia" w:hAnsiTheme="majorHAnsi"/>
                <w:sz w:val="16"/>
              </w:rPr>
              <w:t>1</w:t>
            </w:r>
            <w:r w:rsidRPr="003D58B9">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2FB20C81" w14:textId="77777777" w:rsidR="005601D7" w:rsidRPr="00FB0A54" w:rsidRDefault="005601D7" w:rsidP="00CA51AC">
            <w:pPr>
              <w:rPr>
                <w:rFonts w:asciiTheme="minorHAnsi" w:hAnsiTheme="minorHAnsi"/>
              </w:rPr>
            </w:pPr>
          </w:p>
        </w:tc>
      </w:tr>
      <w:tr w:rsidR="00465D03" w:rsidRPr="00FB0A54" w14:paraId="10ECE151"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2901E25B" w14:textId="16D427AF" w:rsidR="00465D03" w:rsidRPr="00FB0A54" w:rsidRDefault="00465D03" w:rsidP="00CA51AC">
            <w:pPr>
              <w:pBdr>
                <w:top w:val="nil"/>
                <w:left w:val="nil"/>
                <w:bottom w:val="nil"/>
                <w:right w:val="nil"/>
                <w:between w:val="nil"/>
              </w:pBdr>
              <w:ind w:left="400" w:hanging="400"/>
              <w:rPr>
                <w:color w:val="000000"/>
              </w:rPr>
            </w:pPr>
            <w:r w:rsidRPr="00FB0A54">
              <w:rPr>
                <w:rFonts w:asciiTheme="minorEastAsia" w:hAnsiTheme="minorEastAsia" w:hint="eastAsia"/>
                <w:color w:val="000000"/>
              </w:rPr>
              <w:t>５　第2次導関数とグラフ</w:t>
            </w:r>
          </w:p>
        </w:tc>
        <w:tc>
          <w:tcPr>
            <w:tcW w:w="453" w:type="dxa"/>
            <w:tcBorders>
              <w:top w:val="single" w:sz="4" w:space="0" w:color="000000"/>
              <w:left w:val="single" w:sz="4" w:space="0" w:color="000000"/>
              <w:bottom w:val="single" w:sz="4" w:space="0" w:color="000000"/>
              <w:right w:val="single" w:sz="4" w:space="0" w:color="000000"/>
            </w:tcBorders>
          </w:tcPr>
          <w:p w14:paraId="485598FF" w14:textId="20276315" w:rsidR="00465D03" w:rsidRPr="00FB0A54" w:rsidRDefault="00763690" w:rsidP="00CA51AC">
            <w:pPr>
              <w:jc w:val="center"/>
            </w:pPr>
            <w:r w:rsidRPr="00FB0A54">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16DB439C" w14:textId="3D178C97" w:rsidR="00465D03" w:rsidRPr="00FB0A54" w:rsidRDefault="00A86137" w:rsidP="00CA51AC">
            <w:r w:rsidRPr="00FB0A54">
              <w:rPr>
                <w:rFonts w:hint="eastAsia"/>
              </w:rPr>
              <w:t>第</w:t>
            </w:r>
            <w:r w:rsidRPr="00FB0A54">
              <w:rPr>
                <w:rFonts w:hint="eastAsia"/>
              </w:rPr>
              <w:t>2</w:t>
            </w:r>
            <w:r w:rsidRPr="00FB0A54">
              <w:rPr>
                <w:rFonts w:hint="eastAsia"/>
              </w:rPr>
              <w:t>次導関数と曲線の凹凸の関係について</w:t>
            </w:r>
            <w:r w:rsidR="00465D03" w:rsidRPr="00FB0A54">
              <w:rPr>
                <w:rFonts w:hint="eastAsia"/>
              </w:rPr>
              <w:t>理解する。また，関数の増減，極値，グラフの凹凸，変曲点などを踏まえて，関数のグラフの概形をかくことができる。</w:t>
            </w:r>
          </w:p>
        </w:tc>
        <w:tc>
          <w:tcPr>
            <w:tcW w:w="2937" w:type="dxa"/>
            <w:tcBorders>
              <w:top w:val="single" w:sz="4" w:space="0" w:color="000000"/>
              <w:left w:val="single" w:sz="12" w:space="0" w:color="000000"/>
              <w:bottom w:val="single" w:sz="4" w:space="0" w:color="000000"/>
              <w:right w:val="single" w:sz="4" w:space="0" w:color="000000"/>
            </w:tcBorders>
          </w:tcPr>
          <w:p w14:paraId="5383DF47" w14:textId="3C6003F1" w:rsidR="00465D03" w:rsidRPr="00FB0A54" w:rsidRDefault="00465D03" w:rsidP="00CA51AC">
            <w:pPr>
              <w:pBdr>
                <w:top w:val="nil"/>
                <w:left w:val="nil"/>
                <w:bottom w:val="nil"/>
                <w:right w:val="nil"/>
                <w:between w:val="nil"/>
              </w:pBdr>
              <w:ind w:left="200" w:hangingChars="100" w:hanging="200"/>
              <w:rPr>
                <w:rFonts w:asciiTheme="minorHAnsi" w:hAnsiTheme="minorHAnsi"/>
                <w:color w:val="000000"/>
              </w:rPr>
            </w:pPr>
            <w:r w:rsidRPr="00FB0A54">
              <w:rPr>
                <w:rFonts w:asciiTheme="minorHAnsi" w:hAnsiTheme="minorHAnsi"/>
                <w:color w:val="000000"/>
              </w:rPr>
              <w:t>・関数の増減，極値，グラフの凹凸を調べ，グラフをかくことができる。</w:t>
            </w:r>
          </w:p>
          <w:p w14:paraId="00B9617E" w14:textId="349C0B22" w:rsidR="00465D03" w:rsidRPr="003D58B9" w:rsidRDefault="00465D03" w:rsidP="008F4A71">
            <w:pPr>
              <w:pBdr>
                <w:top w:val="nil"/>
                <w:left w:val="nil"/>
                <w:bottom w:val="nil"/>
                <w:right w:val="nil"/>
                <w:between w:val="nil"/>
              </w:pBdr>
              <w:ind w:leftChars="100" w:left="360" w:hangingChars="100" w:hanging="160"/>
              <w:jc w:val="left"/>
              <w:rPr>
                <w:rFonts w:asciiTheme="majorHAnsi" w:eastAsiaTheme="majorEastAsia" w:hAnsiTheme="majorHAnsi"/>
                <w:sz w:val="16"/>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例題</w:t>
            </w:r>
            <w:r w:rsidR="00715F0C" w:rsidRPr="003D58B9">
              <w:rPr>
                <w:rFonts w:asciiTheme="majorHAnsi" w:eastAsiaTheme="majorEastAsia" w:hAnsiTheme="majorHAnsi"/>
                <w:sz w:val="16"/>
              </w:rPr>
              <w:t>9</w:t>
            </w:r>
            <w:r w:rsidR="00715F0C" w:rsidRPr="003D58B9">
              <w:rPr>
                <w:rFonts w:asciiTheme="majorHAnsi" w:eastAsiaTheme="majorEastAsia" w:hAnsiTheme="majorHAnsi" w:hint="eastAsia"/>
                <w:sz w:val="16"/>
              </w:rPr>
              <w:t>～</w:t>
            </w:r>
            <w:r w:rsidRPr="003D58B9">
              <w:rPr>
                <w:rFonts w:asciiTheme="majorHAnsi" w:eastAsiaTheme="majorEastAsia" w:hAnsiTheme="majorHAnsi"/>
                <w:sz w:val="16"/>
              </w:rPr>
              <w:t>10</w:t>
            </w:r>
            <w:r w:rsidRPr="003D58B9">
              <w:rPr>
                <w:rFonts w:asciiTheme="majorHAnsi" w:eastAsiaTheme="majorEastAsia" w:hAnsiTheme="majorHAnsi"/>
                <w:sz w:val="16"/>
              </w:rPr>
              <w:t>，</w:t>
            </w:r>
            <w:r w:rsidR="00715F0C" w:rsidRPr="003D58B9">
              <w:rPr>
                <w:rFonts w:asciiTheme="majorHAnsi" w:eastAsiaTheme="majorEastAsia" w:hAnsiTheme="majorHAnsi" w:hint="eastAsia"/>
                <w:sz w:val="16"/>
              </w:rPr>
              <w:t>例</w:t>
            </w:r>
            <w:r w:rsidR="00715F0C" w:rsidRPr="003D58B9">
              <w:rPr>
                <w:rFonts w:asciiTheme="majorHAnsi" w:eastAsiaTheme="majorEastAsia" w:hAnsiTheme="majorHAnsi" w:hint="eastAsia"/>
                <w:sz w:val="16"/>
              </w:rPr>
              <w:t>3</w:t>
            </w:r>
            <w:r w:rsidR="00715F0C" w:rsidRPr="003D58B9">
              <w:rPr>
                <w:rFonts w:asciiTheme="majorHAnsi" w:eastAsiaTheme="majorEastAsia" w:hAnsiTheme="majorHAnsi" w:hint="eastAsia"/>
                <w:sz w:val="16"/>
              </w:rPr>
              <w:t>～</w:t>
            </w:r>
            <w:r w:rsidR="00715F0C" w:rsidRPr="003D58B9">
              <w:rPr>
                <w:rFonts w:asciiTheme="majorHAnsi" w:eastAsiaTheme="majorEastAsia" w:hAnsiTheme="majorHAnsi" w:hint="eastAsia"/>
                <w:sz w:val="16"/>
              </w:rPr>
              <w:t>4</w:t>
            </w:r>
            <w:r w:rsidR="00715F0C" w:rsidRPr="003D58B9">
              <w:rPr>
                <w:rFonts w:asciiTheme="majorHAnsi" w:eastAsiaTheme="majorEastAsia" w:hAnsiTheme="majorHAnsi" w:hint="eastAsia"/>
                <w:sz w:val="16"/>
              </w:rPr>
              <w:t>，</w:t>
            </w:r>
            <w:r w:rsidR="008F4A71">
              <w:rPr>
                <w:rFonts w:asciiTheme="majorHAnsi" w:eastAsiaTheme="majorEastAsia" w:hAnsiTheme="majorHAnsi"/>
                <w:sz w:val="16"/>
              </w:rPr>
              <w:br/>
            </w:r>
            <w:r w:rsidRPr="003D58B9">
              <w:rPr>
                <w:rFonts w:asciiTheme="majorHAnsi" w:eastAsiaTheme="majorEastAsia" w:hAnsiTheme="majorHAnsi"/>
                <w:sz w:val="16"/>
              </w:rPr>
              <w:t>問</w:t>
            </w:r>
            <w:r w:rsidR="00715F0C" w:rsidRPr="003D58B9">
              <w:rPr>
                <w:rFonts w:asciiTheme="majorHAnsi" w:eastAsiaTheme="majorEastAsia" w:hAnsiTheme="majorHAnsi" w:hint="eastAsia"/>
                <w:sz w:val="16"/>
              </w:rPr>
              <w:t>14</w:t>
            </w:r>
            <w:r w:rsidR="00715F0C" w:rsidRPr="003D58B9">
              <w:rPr>
                <w:rFonts w:asciiTheme="majorHAnsi" w:eastAsiaTheme="majorEastAsia" w:hAnsiTheme="majorHAnsi" w:hint="eastAsia"/>
                <w:sz w:val="16"/>
              </w:rPr>
              <w:t>～</w:t>
            </w:r>
            <w:r w:rsidR="00715F0C" w:rsidRPr="003D58B9">
              <w:rPr>
                <w:rFonts w:asciiTheme="majorHAnsi" w:eastAsiaTheme="majorEastAsia" w:hAnsiTheme="majorHAnsi" w:hint="eastAsia"/>
                <w:sz w:val="16"/>
              </w:rPr>
              <w:t>15</w:t>
            </w:r>
            <w:r w:rsidR="00715F0C" w:rsidRPr="003D58B9">
              <w:rPr>
                <w:rFonts w:asciiTheme="majorHAnsi" w:eastAsiaTheme="majorEastAsia" w:hAnsiTheme="majorHAnsi" w:hint="eastAsia"/>
                <w:sz w:val="16"/>
              </w:rPr>
              <w:t>，</w:t>
            </w:r>
            <w:r w:rsidR="00715F0C" w:rsidRPr="003D58B9">
              <w:rPr>
                <w:rFonts w:asciiTheme="majorHAnsi" w:eastAsiaTheme="majorEastAsia" w:hAnsiTheme="majorHAnsi"/>
                <w:sz w:val="16"/>
              </w:rPr>
              <w:t>17</w:t>
            </w:r>
            <w:r w:rsidR="00715F0C" w:rsidRPr="003D58B9">
              <w:rPr>
                <w:rFonts w:asciiTheme="majorHAnsi" w:eastAsiaTheme="majorEastAsia" w:hAnsiTheme="majorHAnsi" w:hint="eastAsia"/>
                <w:sz w:val="16"/>
              </w:rPr>
              <w:t>～</w:t>
            </w:r>
            <w:r w:rsidRPr="003D58B9">
              <w:rPr>
                <w:rFonts w:asciiTheme="majorHAnsi" w:eastAsiaTheme="majorEastAsia" w:hAnsiTheme="majorHAnsi"/>
                <w:sz w:val="16"/>
              </w:rPr>
              <w:t>18</w:t>
            </w:r>
          </w:p>
          <w:p w14:paraId="74BD6A65" w14:textId="43E43485" w:rsidR="00715F0C" w:rsidRPr="00FB0A54" w:rsidRDefault="00715F0C" w:rsidP="00CA51AC">
            <w:pPr>
              <w:pBdr>
                <w:top w:val="nil"/>
                <w:left w:val="nil"/>
                <w:bottom w:val="nil"/>
                <w:right w:val="nil"/>
                <w:between w:val="nil"/>
              </w:pBdr>
              <w:ind w:firstLineChars="100" w:firstLine="200"/>
              <w:rPr>
                <w:rFonts w:asciiTheme="majorEastAsia" w:eastAsiaTheme="majorEastAsia" w:hAnsiTheme="majorEastAsia"/>
                <w:color w:val="000000"/>
              </w:rPr>
            </w:pPr>
          </w:p>
        </w:tc>
        <w:tc>
          <w:tcPr>
            <w:tcW w:w="2937" w:type="dxa"/>
            <w:tcBorders>
              <w:top w:val="single" w:sz="4" w:space="0" w:color="000000"/>
              <w:left w:val="single" w:sz="4" w:space="0" w:color="000000"/>
              <w:bottom w:val="single" w:sz="4" w:space="0" w:color="000000"/>
              <w:right w:val="single" w:sz="4" w:space="0" w:color="000000"/>
            </w:tcBorders>
          </w:tcPr>
          <w:p w14:paraId="2F29ECAE" w14:textId="25FC7B5B" w:rsidR="00465D03" w:rsidRPr="00FB0A54" w:rsidRDefault="00465D03" w:rsidP="00CA51AC">
            <w:pPr>
              <w:ind w:left="200" w:hangingChars="100" w:hanging="200"/>
              <w:rPr>
                <w:rFonts w:asciiTheme="minorHAnsi" w:hAnsiTheme="minorHAnsi"/>
              </w:rPr>
            </w:pPr>
            <w:r w:rsidRPr="00FB0A54">
              <w:rPr>
                <w:rFonts w:asciiTheme="minorHAnsi" w:hAnsiTheme="minorHAnsi"/>
              </w:rPr>
              <w:t>・</w:t>
            </w:r>
            <w:r w:rsidR="00702225" w:rsidRPr="00FB0A54">
              <w:rPr>
                <w:rFonts w:asciiTheme="minorHAnsi" w:hAnsiTheme="minorHAnsi" w:hint="eastAsia"/>
              </w:rPr>
              <w:t>導関数に対する</w:t>
            </w:r>
            <w:r w:rsidRPr="00FB0A54">
              <w:rPr>
                <w:rFonts w:asciiTheme="minorHAnsi" w:hAnsiTheme="minorHAnsi"/>
              </w:rPr>
              <w:t>第</w:t>
            </w:r>
            <w:r w:rsidRPr="00FB0A54">
              <w:rPr>
                <w:rFonts w:asciiTheme="minorHAnsi" w:hAnsiTheme="minorHAnsi"/>
              </w:rPr>
              <w:t>2</w:t>
            </w:r>
            <w:r w:rsidR="00702225" w:rsidRPr="00FB0A54">
              <w:rPr>
                <w:rFonts w:asciiTheme="minorHAnsi" w:hAnsiTheme="minorHAnsi"/>
              </w:rPr>
              <w:t>次導関数</w:t>
            </w:r>
            <w:r w:rsidRPr="00FB0A54">
              <w:rPr>
                <w:rFonts w:asciiTheme="minorHAnsi" w:hAnsiTheme="minorHAnsi"/>
              </w:rPr>
              <w:t>の</w:t>
            </w:r>
            <w:r w:rsidR="00702225" w:rsidRPr="00FB0A54">
              <w:rPr>
                <w:rFonts w:asciiTheme="minorHAnsi" w:hAnsiTheme="minorHAnsi" w:hint="eastAsia"/>
              </w:rPr>
              <w:t>意味を理解し，</w:t>
            </w:r>
            <w:r w:rsidRPr="00FB0A54">
              <w:rPr>
                <w:rFonts w:asciiTheme="minorHAnsi" w:hAnsiTheme="minorHAnsi"/>
              </w:rPr>
              <w:t>曲線の凹凸</w:t>
            </w:r>
            <w:r w:rsidR="00702225" w:rsidRPr="00FB0A54">
              <w:rPr>
                <w:rFonts w:asciiTheme="minorHAnsi" w:hAnsiTheme="minorHAnsi" w:hint="eastAsia"/>
              </w:rPr>
              <w:t>や極値の考察に利用</w:t>
            </w:r>
            <w:r w:rsidRPr="00FB0A54">
              <w:rPr>
                <w:rFonts w:asciiTheme="minorHAnsi" w:hAnsiTheme="minorHAnsi"/>
              </w:rPr>
              <w:t>することができる。</w:t>
            </w:r>
          </w:p>
          <w:p w14:paraId="21A7A3C6" w14:textId="409993B2" w:rsidR="00702225" w:rsidRPr="00FB0A54" w:rsidRDefault="00702225"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w:t>
            </w:r>
            <w:r w:rsidRPr="003D58B9">
              <w:rPr>
                <w:rFonts w:asciiTheme="majorHAnsi" w:eastAsiaTheme="majorEastAsia" w:hAnsiTheme="majorHAnsi"/>
                <w:sz w:val="16"/>
              </w:rPr>
              <w:t>6</w:t>
            </w:r>
            <w:r w:rsidRPr="003D58B9">
              <w:rPr>
                <w:rFonts w:asciiTheme="majorHAnsi" w:eastAsiaTheme="majorEastAsia" w:hAnsiTheme="majorHAnsi"/>
                <w:sz w:val="16"/>
              </w:rPr>
              <w:t>，問</w:t>
            </w:r>
            <w:r w:rsidRPr="003D58B9">
              <w:rPr>
                <w:rFonts w:asciiTheme="majorHAnsi" w:eastAsiaTheme="majorEastAsia" w:hAnsiTheme="majorHAnsi"/>
                <w:sz w:val="16"/>
              </w:rPr>
              <w:t>19</w:t>
            </w:r>
          </w:p>
        </w:tc>
        <w:tc>
          <w:tcPr>
            <w:tcW w:w="2937" w:type="dxa"/>
            <w:tcBorders>
              <w:top w:val="single" w:sz="4" w:space="0" w:color="000000"/>
              <w:left w:val="single" w:sz="4" w:space="0" w:color="000000"/>
              <w:bottom w:val="single" w:sz="4" w:space="0" w:color="000000"/>
              <w:right w:val="single" w:sz="4" w:space="0" w:color="000000"/>
            </w:tcBorders>
          </w:tcPr>
          <w:p w14:paraId="374298CE" w14:textId="77777777" w:rsidR="00465D03" w:rsidRPr="00FB0A54" w:rsidRDefault="00465D03" w:rsidP="00CA51AC">
            <w:pPr>
              <w:ind w:leftChars="100" w:left="400" w:hangingChars="100" w:hanging="200"/>
              <w:rPr>
                <w:rFonts w:asciiTheme="minorHAnsi" w:hAnsiTheme="minorHAnsi"/>
              </w:rPr>
            </w:pPr>
          </w:p>
        </w:tc>
      </w:tr>
      <w:tr w:rsidR="005601D7" w:rsidRPr="00FB0A54" w14:paraId="57C4332C"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16766B83" w14:textId="77777777" w:rsidR="005601D7" w:rsidRPr="00FB0A54" w:rsidRDefault="005601D7" w:rsidP="00CA51AC">
            <w:pPr>
              <w:pBdr>
                <w:top w:val="nil"/>
                <w:left w:val="nil"/>
                <w:bottom w:val="nil"/>
                <w:right w:val="nil"/>
                <w:between w:val="nil"/>
              </w:pBdr>
              <w:ind w:left="400" w:hanging="400"/>
              <w:rPr>
                <w:color w:val="000000"/>
              </w:rPr>
            </w:pPr>
            <w:r>
              <w:rPr>
                <w:rFonts w:eastAsia="Century"/>
                <w:color w:val="000000"/>
              </w:rPr>
              <w:t>［課題学習］探究</w:t>
            </w:r>
          </w:p>
          <w:p w14:paraId="58074EE4" w14:textId="3638953D" w:rsidR="005601D7" w:rsidRPr="00FB0A54" w:rsidRDefault="00647882" w:rsidP="00CA51AC">
            <w:pPr>
              <w:pBdr>
                <w:top w:val="nil"/>
                <w:left w:val="nil"/>
                <w:bottom w:val="nil"/>
                <w:right w:val="nil"/>
                <w:between w:val="nil"/>
              </w:pBdr>
              <w:ind w:leftChars="100" w:left="200" w:firstLineChars="100" w:firstLine="200"/>
              <w:rPr>
                <w:color w:val="000000"/>
              </w:rPr>
            </w:pPr>
            <w:r w:rsidRPr="00FB0A54">
              <w:rPr>
                <w:rFonts w:asciiTheme="minorEastAsia" w:hAnsiTheme="minorEastAsia" w:hint="eastAsia"/>
                <w:color w:val="000000"/>
              </w:rPr>
              <w:lastRenderedPageBreak/>
              <w:t>媒介変数で表された曲線の概形</w:t>
            </w:r>
          </w:p>
        </w:tc>
        <w:tc>
          <w:tcPr>
            <w:tcW w:w="453" w:type="dxa"/>
            <w:tcBorders>
              <w:top w:val="single" w:sz="4" w:space="0" w:color="000000"/>
              <w:left w:val="single" w:sz="4" w:space="0" w:color="000000"/>
              <w:bottom w:val="single" w:sz="4" w:space="0" w:color="000000"/>
              <w:right w:val="single" w:sz="4" w:space="0" w:color="000000"/>
            </w:tcBorders>
          </w:tcPr>
          <w:p w14:paraId="2B6A538D" w14:textId="77777777" w:rsidR="005601D7" w:rsidRPr="00FB0A54" w:rsidRDefault="005601D7" w:rsidP="00CA51AC">
            <w:pPr>
              <w:jc w:val="center"/>
            </w:pPr>
          </w:p>
        </w:tc>
        <w:tc>
          <w:tcPr>
            <w:tcW w:w="2937" w:type="dxa"/>
            <w:tcBorders>
              <w:top w:val="single" w:sz="4" w:space="0" w:color="000000"/>
              <w:left w:val="single" w:sz="4" w:space="0" w:color="000000"/>
              <w:bottom w:val="single" w:sz="4" w:space="0" w:color="000000"/>
              <w:right w:val="single" w:sz="12" w:space="0" w:color="000000"/>
            </w:tcBorders>
          </w:tcPr>
          <w:p w14:paraId="29141015" w14:textId="6CFC7443" w:rsidR="005601D7" w:rsidRPr="00FB0A54" w:rsidRDefault="00702225" w:rsidP="00CA51AC">
            <w:r w:rsidRPr="00FB0A54">
              <w:rPr>
                <w:rFonts w:hint="eastAsia"/>
              </w:rPr>
              <w:t>導関数とグラフの概形の関係</w:t>
            </w:r>
            <w:r w:rsidRPr="00FB0A54">
              <w:rPr>
                <w:rFonts w:hint="eastAsia"/>
              </w:rPr>
              <w:lastRenderedPageBreak/>
              <w:t>について学んだことを振り返り，統合的・発展的に考察することができる。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1B9B087" w14:textId="16DF7A58" w:rsidR="005601D7" w:rsidRPr="00FB0A54" w:rsidRDefault="005601D7" w:rsidP="00CA51AC">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14:paraId="2C480D21" w14:textId="106CE230" w:rsidR="00F842FD" w:rsidRPr="00FB0A54" w:rsidRDefault="00702225" w:rsidP="00CA51AC">
            <w:pPr>
              <w:ind w:left="200" w:hangingChars="100" w:hanging="200"/>
            </w:pPr>
            <w:r w:rsidRPr="00FB0A54">
              <w:rPr>
                <w:rFonts w:asciiTheme="minorHAnsi" w:hAnsiTheme="minorHAnsi" w:hint="eastAsia"/>
              </w:rPr>
              <w:t>・媒介変数で表された曲線</w:t>
            </w:r>
            <w:r w:rsidR="00F842FD" w:rsidRPr="00FB0A54">
              <w:rPr>
                <w:rFonts w:asciiTheme="minorHAnsi" w:hAnsiTheme="minorHAnsi" w:hint="eastAsia"/>
              </w:rPr>
              <w:t>の</w:t>
            </w:r>
            <w:r w:rsidR="00F842FD" w:rsidRPr="00FB0A54">
              <w:rPr>
                <w:rFonts w:asciiTheme="minorHAnsi" w:hAnsiTheme="minorHAnsi" w:hint="eastAsia"/>
              </w:rPr>
              <w:lastRenderedPageBreak/>
              <w:t>概形</w:t>
            </w:r>
            <w:r w:rsidRPr="00FB0A54">
              <w:rPr>
                <w:rFonts w:asciiTheme="minorHAnsi" w:hAnsiTheme="minorHAnsi" w:hint="eastAsia"/>
              </w:rPr>
              <w:t>について，</w:t>
            </w:r>
            <w:r w:rsidR="00F842FD" w:rsidRPr="00FB0A54">
              <w:rPr>
                <w:rFonts w:asciiTheme="minorHAnsi" w:hAnsiTheme="minorHAnsi" w:hint="eastAsia"/>
              </w:rPr>
              <w:t>学んだことを利用して</w:t>
            </w:r>
            <w:r w:rsidR="00F842FD" w:rsidRPr="00FB0A54">
              <w:rPr>
                <w:rFonts w:hint="eastAsia"/>
              </w:rPr>
              <w:t>統合的・発展的に考察することができる。</w:t>
            </w:r>
          </w:p>
          <w:p w14:paraId="19D33541" w14:textId="20E671D2" w:rsidR="005601D7" w:rsidRPr="00FB0A54" w:rsidRDefault="00F842FD" w:rsidP="003D58B9">
            <w:pPr>
              <w:ind w:leftChars="100" w:left="360" w:hangingChars="100" w:hanging="160"/>
              <w:rPr>
                <w:rFonts w:asciiTheme="minorHAnsi" w:hAnsiTheme="minorHAnsi"/>
              </w:rPr>
            </w:pPr>
            <w:r w:rsidRPr="003D58B9">
              <w:rPr>
                <w:rFonts w:asciiTheme="majorHAnsi" w:eastAsiaTheme="majorEastAsia" w:hAnsiTheme="majorHAnsi" w:hint="eastAsia"/>
                <w:sz w:val="16"/>
              </w:rPr>
              <w:t>※考察</w:t>
            </w:r>
            <w:r w:rsidRPr="003D58B9">
              <w:rPr>
                <w:rFonts w:asciiTheme="majorHAnsi" w:eastAsiaTheme="majorEastAsia" w:hAnsiTheme="majorHAnsi" w:hint="eastAsia"/>
                <w:sz w:val="16"/>
              </w:rPr>
              <w:t>1</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3A4F730C" w14:textId="468B8B31" w:rsidR="00F842FD" w:rsidRPr="00FB0A54" w:rsidRDefault="00F842FD" w:rsidP="00CA51AC">
            <w:pPr>
              <w:pBdr>
                <w:top w:val="nil"/>
                <w:left w:val="nil"/>
                <w:bottom w:val="nil"/>
                <w:right w:val="nil"/>
                <w:between w:val="nil"/>
              </w:pBdr>
              <w:ind w:left="200" w:hangingChars="100" w:hanging="200"/>
            </w:pPr>
            <w:r w:rsidRPr="00FB0A54">
              <w:rPr>
                <w:rFonts w:hint="eastAsia"/>
              </w:rPr>
              <w:lastRenderedPageBreak/>
              <w:t>・導関数とグラフの概形の関</w:t>
            </w:r>
            <w:r w:rsidRPr="00FB0A54">
              <w:rPr>
                <w:rFonts w:hint="eastAsia"/>
              </w:rPr>
              <w:lastRenderedPageBreak/>
              <w:t>係</w:t>
            </w:r>
            <w:r>
              <w:rPr>
                <w:rFonts w:eastAsia="Century"/>
                <w:color w:val="000000"/>
              </w:rPr>
              <w:t>について学んだことを振り返り，考察を深めようとしている。</w:t>
            </w:r>
          </w:p>
          <w:p w14:paraId="0876FC92" w14:textId="14FD74EB" w:rsidR="005601D7" w:rsidRPr="00FB0A54" w:rsidRDefault="00F842FD"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※考察</w:t>
            </w:r>
            <w:r w:rsidRPr="003D58B9">
              <w:rPr>
                <w:rFonts w:asciiTheme="majorHAnsi" w:eastAsiaTheme="majorEastAsia" w:hAnsiTheme="majorHAnsi" w:hint="eastAsia"/>
                <w:sz w:val="16"/>
              </w:rPr>
              <w:t>1</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3</w:t>
            </w:r>
          </w:p>
        </w:tc>
      </w:tr>
      <w:tr w:rsidR="005601D7" w:rsidRPr="00FB0A54" w14:paraId="7B4EC615" w14:textId="77777777" w:rsidTr="0083452D">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1CEBF96D" w14:textId="4B11F072" w:rsidR="005601D7" w:rsidRPr="00FB0A54" w:rsidRDefault="005601D7" w:rsidP="00CA51AC">
            <w:pPr>
              <w:ind w:left="600" w:hangingChars="300" w:hanging="600"/>
              <w:rPr>
                <w:rFonts w:asciiTheme="majorEastAsia" w:eastAsiaTheme="majorEastAsia" w:hAnsiTheme="majorEastAsia"/>
              </w:rPr>
            </w:pPr>
            <w:r w:rsidRPr="00FB0A54">
              <w:rPr>
                <w:rFonts w:asciiTheme="majorEastAsia" w:eastAsiaTheme="majorEastAsia" w:hAnsiTheme="majorEastAsia" w:hint="eastAsia"/>
              </w:rPr>
              <w:lastRenderedPageBreak/>
              <w:t xml:space="preserve">２節　</w:t>
            </w:r>
            <w:r w:rsidR="002646EB" w:rsidRPr="00FB0A54">
              <w:rPr>
                <w:rFonts w:asciiTheme="majorEastAsia" w:eastAsiaTheme="majorEastAsia" w:hAnsiTheme="majorEastAsia" w:hint="eastAsia"/>
              </w:rPr>
              <w:t>微分のいろいろな応用</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23CC874B" w14:textId="77777777" w:rsidR="005601D7" w:rsidRPr="00FB0A54" w:rsidRDefault="005601D7" w:rsidP="00CA51AC">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86F00AA" w14:textId="77777777" w:rsidR="005601D7" w:rsidRPr="00FB0A54" w:rsidRDefault="005601D7" w:rsidP="00CA51AC">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55797158" w14:textId="77777777" w:rsidR="005601D7" w:rsidRPr="00FB0A54" w:rsidRDefault="005601D7" w:rsidP="00CA51AC">
            <w:pP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EFE12EA" w14:textId="77777777" w:rsidR="005601D7" w:rsidRPr="00FB0A54" w:rsidRDefault="005601D7" w:rsidP="00CA51AC">
            <w:pP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4285B98" w14:textId="77777777" w:rsidR="005601D7" w:rsidRPr="00FB0A54" w:rsidRDefault="005601D7" w:rsidP="00CA51AC">
            <w:pPr>
              <w:rPr>
                <w:rFonts w:asciiTheme="minorHAnsi" w:hAnsiTheme="minorHAnsi"/>
              </w:rPr>
            </w:pPr>
          </w:p>
        </w:tc>
      </w:tr>
      <w:tr w:rsidR="005601D7" w:rsidRPr="00FB0A54" w14:paraId="636D86CA"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18121B1A" w14:textId="0312FAA4" w:rsidR="005601D7" w:rsidRPr="00FB0A54" w:rsidRDefault="005601D7" w:rsidP="00CA51AC">
            <w:pPr>
              <w:pBdr>
                <w:top w:val="nil"/>
                <w:left w:val="nil"/>
                <w:bottom w:val="nil"/>
                <w:right w:val="nil"/>
                <w:between w:val="nil"/>
              </w:pBdr>
              <w:ind w:left="400" w:hanging="400"/>
              <w:rPr>
                <w:color w:val="000000"/>
              </w:rPr>
            </w:pPr>
            <w:r>
              <w:rPr>
                <w:rFonts w:eastAsia="Century"/>
                <w:color w:val="000000"/>
              </w:rPr>
              <w:t>１</w:t>
            </w:r>
            <w:r w:rsidRPr="00FB0A54">
              <w:rPr>
                <w:rFonts w:hint="eastAsia"/>
              </w:rPr>
              <w:t xml:space="preserve">　</w:t>
            </w:r>
            <w:r w:rsidR="002646EB" w:rsidRPr="00FB0A54">
              <w:rPr>
                <w:rFonts w:asciiTheme="minorEastAsia" w:hAnsiTheme="minorEastAsia" w:hint="eastAsia"/>
                <w:color w:val="000000"/>
              </w:rPr>
              <w:t>最大・最小</w:t>
            </w:r>
          </w:p>
        </w:tc>
        <w:tc>
          <w:tcPr>
            <w:tcW w:w="453" w:type="dxa"/>
            <w:tcBorders>
              <w:top w:val="single" w:sz="4" w:space="0" w:color="000000"/>
              <w:left w:val="single" w:sz="4" w:space="0" w:color="000000"/>
              <w:bottom w:val="single" w:sz="4" w:space="0" w:color="000000"/>
              <w:right w:val="single" w:sz="4" w:space="0" w:color="000000"/>
            </w:tcBorders>
          </w:tcPr>
          <w:p w14:paraId="09A67783" w14:textId="338F4335" w:rsidR="005601D7"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52437F81" w14:textId="592B0081" w:rsidR="005601D7" w:rsidRPr="00FB0A54" w:rsidRDefault="00465D03" w:rsidP="00CA51AC">
            <w:r w:rsidRPr="00FB0A54">
              <w:rPr>
                <w:rFonts w:hint="eastAsia"/>
              </w:rPr>
              <w:t>微分法を用いて，関数の最大値，最小値を求めることができる。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2472487" w14:textId="5E405152" w:rsidR="00465D03" w:rsidRPr="00FB0A54" w:rsidRDefault="00465D03" w:rsidP="00CA51AC">
            <w:pPr>
              <w:autoSpaceDE w:val="0"/>
              <w:autoSpaceDN w:val="0"/>
              <w:adjustRightInd w:val="0"/>
              <w:snapToGrid/>
              <w:ind w:left="200" w:hangingChars="100" w:hanging="200"/>
              <w:jc w:val="left"/>
              <w:rPr>
                <w:rFonts w:asciiTheme="minorHAnsi" w:hAnsiTheme="minorHAnsi" w:cs="ＭＳ 明朝"/>
              </w:rPr>
            </w:pPr>
            <w:r w:rsidRPr="00FB0A54">
              <w:rPr>
                <w:rFonts w:asciiTheme="minorHAnsi" w:hAnsiTheme="minorHAnsi"/>
              </w:rPr>
              <w:t>・</w:t>
            </w:r>
            <w:r w:rsidRPr="00FB0A54">
              <w:rPr>
                <w:rFonts w:asciiTheme="minorHAnsi" w:hAnsiTheme="minorHAnsi" w:cs="ＭＳ 明朝"/>
              </w:rPr>
              <w:t>関数や数量の最大値・最小値を求めることができる。</w:t>
            </w:r>
          </w:p>
          <w:p w14:paraId="6D22CD62" w14:textId="13C63A2C" w:rsidR="005601D7" w:rsidRPr="00FB0A54" w:rsidRDefault="00465D03" w:rsidP="008F4A71">
            <w:pPr>
              <w:ind w:leftChars="100" w:left="360" w:hangingChars="100" w:hanging="160"/>
              <w:rPr>
                <w:rFonts w:asciiTheme="majorEastAsia" w:eastAsiaTheme="majorEastAsia" w:hAnsiTheme="majorEastAsia"/>
              </w:rPr>
            </w:pPr>
            <w:r w:rsidRPr="008F4A71">
              <w:rPr>
                <w:rFonts w:asciiTheme="majorHAnsi" w:eastAsiaTheme="majorEastAsia" w:hAnsiTheme="majorHAnsi" w:hint="eastAsia"/>
                <w:sz w:val="16"/>
              </w:rPr>
              <w:t>※</w:t>
            </w:r>
            <w:r w:rsidRPr="008F4A71">
              <w:rPr>
                <w:rFonts w:asciiTheme="majorHAnsi" w:eastAsiaTheme="majorEastAsia" w:hAnsiTheme="majorHAnsi"/>
                <w:sz w:val="16"/>
              </w:rPr>
              <w:t>例題</w:t>
            </w:r>
            <w:r w:rsidR="005C34EF" w:rsidRPr="008F4A71">
              <w:rPr>
                <w:rFonts w:asciiTheme="majorHAnsi" w:eastAsiaTheme="majorEastAsia" w:hAnsiTheme="majorHAnsi"/>
                <w:sz w:val="16"/>
              </w:rPr>
              <w:t>1</w:t>
            </w:r>
            <w:r w:rsidRPr="008F4A71">
              <w:rPr>
                <w:rFonts w:asciiTheme="majorHAnsi" w:eastAsiaTheme="majorEastAsia" w:hAnsiTheme="majorHAnsi"/>
                <w:sz w:val="16"/>
              </w:rPr>
              <w:t>，問</w:t>
            </w:r>
            <w:r w:rsidR="005C34EF" w:rsidRPr="008F4A71">
              <w:rPr>
                <w:rFonts w:asciiTheme="majorHAnsi" w:eastAsiaTheme="majorEastAsia" w:hAnsiTheme="majorHAnsi"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14:paraId="42FECAA4" w14:textId="77777777" w:rsidR="005601D7" w:rsidRPr="00FB0A54" w:rsidRDefault="005C34EF" w:rsidP="00CA51AC">
            <w:pPr>
              <w:ind w:left="200" w:hangingChars="100" w:hanging="200"/>
              <w:rPr>
                <w:rFonts w:asciiTheme="minorHAnsi" w:hAnsiTheme="minorHAnsi"/>
              </w:rPr>
            </w:pPr>
            <w:r w:rsidRPr="00FB0A54">
              <w:rPr>
                <w:rFonts w:asciiTheme="minorHAnsi" w:hAnsiTheme="minorHAnsi" w:hint="eastAsia"/>
              </w:rPr>
              <w:t>・面積などの量の変化を関数に表し，微分法を用いてその最大値や最小値を考察することができる。</w:t>
            </w:r>
          </w:p>
          <w:p w14:paraId="6B2E171F" w14:textId="41F31BC0" w:rsidR="005C34EF" w:rsidRPr="00FB0A54" w:rsidRDefault="005C34EF" w:rsidP="003D58B9">
            <w:pPr>
              <w:ind w:leftChars="100" w:left="360" w:hangingChars="100" w:hanging="160"/>
              <w:rPr>
                <w:rFonts w:asciiTheme="minorHAnsi" w:hAnsiTheme="minorHAnsi"/>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例題</w:t>
            </w:r>
            <w:r w:rsidRPr="003D58B9">
              <w:rPr>
                <w:rFonts w:asciiTheme="majorHAnsi" w:eastAsiaTheme="majorEastAsia" w:hAnsiTheme="majorHAnsi" w:hint="eastAsia"/>
                <w:sz w:val="16"/>
              </w:rPr>
              <w:t>2</w:t>
            </w:r>
            <w:r w:rsidRPr="003D58B9">
              <w:rPr>
                <w:rFonts w:asciiTheme="majorHAnsi" w:eastAsiaTheme="majorEastAsia" w:hAnsiTheme="majorHAnsi"/>
                <w:sz w:val="16"/>
              </w:rPr>
              <w:t>，問</w:t>
            </w:r>
            <w:r w:rsidRPr="003D58B9">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6239EE08" w14:textId="77777777" w:rsidR="005601D7" w:rsidRPr="00FB0A54" w:rsidRDefault="005601D7" w:rsidP="00CA51AC">
            <w:pPr>
              <w:rPr>
                <w:rFonts w:asciiTheme="minorHAnsi" w:hAnsiTheme="minorHAnsi"/>
              </w:rPr>
            </w:pPr>
          </w:p>
        </w:tc>
      </w:tr>
      <w:tr w:rsidR="005601D7" w:rsidRPr="00FB0A54" w14:paraId="5DA0E29C"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7BD8E412" w14:textId="192E9380" w:rsidR="005601D7" w:rsidRPr="00FB0A54" w:rsidRDefault="005601D7" w:rsidP="00CA51AC">
            <w:pPr>
              <w:pBdr>
                <w:top w:val="nil"/>
                <w:left w:val="nil"/>
                <w:bottom w:val="nil"/>
                <w:right w:val="nil"/>
                <w:between w:val="nil"/>
              </w:pBdr>
              <w:ind w:left="400" w:hanging="400"/>
              <w:rPr>
                <w:color w:val="000000"/>
              </w:rPr>
            </w:pPr>
            <w:r>
              <w:rPr>
                <w:rFonts w:eastAsia="Century"/>
                <w:color w:val="000000"/>
              </w:rPr>
              <w:t>２</w:t>
            </w:r>
            <w:r w:rsidRPr="00FB0A54">
              <w:rPr>
                <w:rFonts w:hint="eastAsia"/>
              </w:rPr>
              <w:t xml:space="preserve">　</w:t>
            </w:r>
            <w:r w:rsidR="002646EB" w:rsidRPr="00FB0A54">
              <w:rPr>
                <w:rFonts w:asciiTheme="minorEastAsia" w:hAnsiTheme="minorEastAsia" w:hint="eastAsia"/>
                <w:color w:val="000000"/>
              </w:rPr>
              <w:t>方程式・不等式への応用</w:t>
            </w:r>
          </w:p>
        </w:tc>
        <w:tc>
          <w:tcPr>
            <w:tcW w:w="453" w:type="dxa"/>
            <w:tcBorders>
              <w:top w:val="single" w:sz="4" w:space="0" w:color="000000"/>
              <w:left w:val="single" w:sz="4" w:space="0" w:color="000000"/>
              <w:bottom w:val="single" w:sz="4" w:space="0" w:color="000000"/>
              <w:right w:val="single" w:sz="4" w:space="0" w:color="000000"/>
            </w:tcBorders>
          </w:tcPr>
          <w:p w14:paraId="4AB28DEF" w14:textId="6F5DF6DB" w:rsidR="005601D7"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3EFBEC5B" w14:textId="2D95136E" w:rsidR="005601D7" w:rsidRPr="00FB0A54" w:rsidRDefault="00465D03" w:rsidP="00CA51AC">
            <w:r w:rsidRPr="00FB0A54">
              <w:rPr>
                <w:rFonts w:hint="eastAsia"/>
              </w:rPr>
              <w:t>不等式</w:t>
            </w:r>
            <w:r w:rsidR="005C34EF" w:rsidRPr="00FB0A54">
              <w:rPr>
                <w:rFonts w:hint="eastAsia"/>
              </w:rPr>
              <w:t>・方程式からつくられた関数の最大・最小やグラフを利用して，不等式・方程式を考察することができる。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F1C1CCC" w14:textId="65434AEC" w:rsidR="00465D03" w:rsidRPr="00FB0A54" w:rsidRDefault="00465D03" w:rsidP="00CA51AC">
            <w:pPr>
              <w:autoSpaceDE w:val="0"/>
              <w:autoSpaceDN w:val="0"/>
              <w:adjustRightInd w:val="0"/>
              <w:snapToGrid/>
              <w:ind w:left="200" w:hangingChars="100" w:hanging="200"/>
              <w:jc w:val="left"/>
              <w:rPr>
                <w:rFonts w:asciiTheme="minorHAnsi" w:hAnsiTheme="minorHAnsi" w:cs="ＭＳ 明朝"/>
              </w:rPr>
            </w:pPr>
            <w:r w:rsidRPr="00FB0A54">
              <w:rPr>
                <w:rFonts w:asciiTheme="minorHAnsi" w:hAnsiTheme="minorHAnsi"/>
              </w:rPr>
              <w:t>・</w:t>
            </w:r>
            <w:r w:rsidR="004A11EC" w:rsidRPr="00FB0A54">
              <w:rPr>
                <w:rFonts w:asciiTheme="minorHAnsi" w:hAnsiTheme="minorHAnsi" w:hint="eastAsia"/>
              </w:rPr>
              <w:t>不等式の証明について，不等式からつくられた関数の最大・最小を利用して考察する</w:t>
            </w:r>
            <w:r w:rsidRPr="00FB0A54">
              <w:rPr>
                <w:rFonts w:asciiTheme="minorHAnsi" w:hAnsiTheme="minorHAnsi" w:cs="ＭＳ 明朝"/>
              </w:rPr>
              <w:t>ことができる。</w:t>
            </w:r>
          </w:p>
          <w:p w14:paraId="666CCAAA" w14:textId="596164E6" w:rsidR="005601D7" w:rsidRPr="00FB0A54" w:rsidRDefault="00465D03"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例題</w:t>
            </w:r>
            <w:r w:rsidRPr="003D58B9">
              <w:rPr>
                <w:rFonts w:asciiTheme="majorHAnsi" w:eastAsiaTheme="majorEastAsia" w:hAnsiTheme="majorHAnsi"/>
                <w:sz w:val="16"/>
              </w:rPr>
              <w:t>3</w:t>
            </w:r>
            <w:r w:rsidRPr="003D58B9">
              <w:rPr>
                <w:rFonts w:asciiTheme="majorHAnsi" w:eastAsiaTheme="majorEastAsia" w:hAnsiTheme="majorHAnsi"/>
                <w:sz w:val="16"/>
              </w:rPr>
              <w:t>，問</w:t>
            </w:r>
            <w:r w:rsidRPr="003D58B9">
              <w:rPr>
                <w:rFonts w:asciiTheme="majorHAnsi" w:eastAsiaTheme="majorEastAsia" w:hAnsiTheme="majorHAnsi"/>
                <w:sz w:val="16"/>
              </w:rPr>
              <w:t>3</w:t>
            </w:r>
            <w:r w:rsidR="004A11EC" w:rsidRPr="003D58B9">
              <w:rPr>
                <w:rFonts w:asciiTheme="majorHAnsi" w:eastAsiaTheme="majorEastAsia" w:hAnsiTheme="majorHAnsi" w:hint="eastAsia"/>
                <w:sz w:val="16"/>
              </w:rPr>
              <w:t>～</w:t>
            </w:r>
            <w:r w:rsidRPr="003D58B9">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14:paraId="48D1F367" w14:textId="11A2BC56" w:rsidR="00465D03" w:rsidRPr="00FB0A54" w:rsidRDefault="00465D03" w:rsidP="00CA51AC">
            <w:pPr>
              <w:autoSpaceDE w:val="0"/>
              <w:autoSpaceDN w:val="0"/>
              <w:adjustRightInd w:val="0"/>
              <w:snapToGrid/>
              <w:ind w:left="200" w:hangingChars="100" w:hanging="200"/>
              <w:jc w:val="left"/>
              <w:rPr>
                <w:rFonts w:asciiTheme="minorHAnsi" w:hAnsiTheme="minorHAnsi" w:cs="ＭＳ 明朝"/>
              </w:rPr>
            </w:pPr>
            <w:r w:rsidRPr="00FB0A54">
              <w:rPr>
                <w:rFonts w:asciiTheme="minorHAnsi" w:hAnsiTheme="minorHAnsi" w:cs="ＭＳ 明朝"/>
              </w:rPr>
              <w:t>・方程式の実数解の個数について</w:t>
            </w:r>
            <w:r w:rsidR="004A11EC" w:rsidRPr="00FB0A54">
              <w:rPr>
                <w:rFonts w:asciiTheme="minorHAnsi" w:hAnsiTheme="minorHAnsi" w:cs="ＭＳ 明朝" w:hint="eastAsia"/>
              </w:rPr>
              <w:t>，</w:t>
            </w:r>
            <w:r w:rsidRPr="00FB0A54">
              <w:rPr>
                <w:rFonts w:asciiTheme="minorHAnsi" w:hAnsiTheme="minorHAnsi" w:cs="ＭＳ 明朝"/>
              </w:rPr>
              <w:t>関数のグラフと関連付けて考察することができる。</w:t>
            </w:r>
          </w:p>
          <w:p w14:paraId="76A7D570" w14:textId="567AB622" w:rsidR="005601D7" w:rsidRPr="00FB0A54" w:rsidRDefault="00465D03"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例題</w:t>
            </w:r>
            <w:r w:rsidRPr="003D58B9">
              <w:rPr>
                <w:rFonts w:asciiTheme="majorHAnsi" w:eastAsiaTheme="majorEastAsia" w:hAnsiTheme="majorHAnsi"/>
                <w:sz w:val="16"/>
              </w:rPr>
              <w:t>4</w:t>
            </w:r>
            <w:r w:rsidRPr="003D58B9">
              <w:rPr>
                <w:rFonts w:asciiTheme="majorHAnsi" w:eastAsiaTheme="majorEastAsia" w:hAnsiTheme="majorHAnsi"/>
                <w:sz w:val="16"/>
              </w:rPr>
              <w:t>，問</w:t>
            </w:r>
            <w:r w:rsidRPr="003D58B9">
              <w:rPr>
                <w:rFonts w:asciiTheme="majorHAnsi" w:eastAsiaTheme="majorEastAsia" w:hAnsiTheme="majorHAnsi"/>
                <w:sz w:val="16"/>
              </w:rPr>
              <w:t>5</w:t>
            </w:r>
          </w:p>
        </w:tc>
        <w:tc>
          <w:tcPr>
            <w:tcW w:w="2937" w:type="dxa"/>
            <w:tcBorders>
              <w:top w:val="single" w:sz="4" w:space="0" w:color="000000"/>
              <w:left w:val="single" w:sz="4" w:space="0" w:color="000000"/>
              <w:bottom w:val="single" w:sz="4" w:space="0" w:color="000000"/>
              <w:right w:val="single" w:sz="4" w:space="0" w:color="000000"/>
            </w:tcBorders>
          </w:tcPr>
          <w:p w14:paraId="1FB4294B" w14:textId="77777777" w:rsidR="005601D7" w:rsidRPr="00FB0A54" w:rsidRDefault="005601D7" w:rsidP="00CA51AC">
            <w:pPr>
              <w:rPr>
                <w:rFonts w:asciiTheme="minorHAnsi" w:hAnsiTheme="minorHAnsi"/>
              </w:rPr>
            </w:pPr>
          </w:p>
        </w:tc>
      </w:tr>
      <w:tr w:rsidR="005601D7" w:rsidRPr="00FB0A54" w14:paraId="739F17D0"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002255A4" w14:textId="6E5A9F78" w:rsidR="005601D7" w:rsidRPr="00FB0A54" w:rsidRDefault="005601D7" w:rsidP="00CA51AC">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t>３</w:t>
            </w:r>
            <w:r w:rsidRPr="00FB0A54">
              <w:rPr>
                <w:rFonts w:hint="eastAsia"/>
              </w:rPr>
              <w:t xml:space="preserve">　</w:t>
            </w:r>
            <w:r w:rsidR="002646EB">
              <w:rPr>
                <w:rFonts w:ascii="ＭＳ 明朝" w:eastAsia="ＭＳ 明朝" w:hAnsi="ＭＳ 明朝" w:cs="ＭＳ 明朝" w:hint="eastAsia"/>
                <w:color w:val="000000"/>
              </w:rPr>
              <w:t>速度・加速度</w:t>
            </w:r>
          </w:p>
        </w:tc>
        <w:tc>
          <w:tcPr>
            <w:tcW w:w="453" w:type="dxa"/>
            <w:tcBorders>
              <w:top w:val="single" w:sz="4" w:space="0" w:color="000000"/>
              <w:left w:val="single" w:sz="4" w:space="0" w:color="000000"/>
              <w:bottom w:val="single" w:sz="4" w:space="0" w:color="000000"/>
              <w:right w:val="single" w:sz="4" w:space="0" w:color="000000"/>
            </w:tcBorders>
          </w:tcPr>
          <w:p w14:paraId="403C1552" w14:textId="1EB45923" w:rsidR="005601D7"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5C0AD317" w14:textId="058A48FF" w:rsidR="005601D7" w:rsidRPr="00FB0A54" w:rsidRDefault="00465D03" w:rsidP="00CA51AC">
            <w:r w:rsidRPr="00FB0A54">
              <w:rPr>
                <w:rFonts w:hint="eastAsia"/>
              </w:rPr>
              <w:t>運動する点の速度・加速度</w:t>
            </w:r>
            <w:r w:rsidR="00753EB2" w:rsidRPr="00FB0A54">
              <w:rPr>
                <w:rFonts w:hint="eastAsia"/>
              </w:rPr>
              <w:t>が</w:t>
            </w:r>
            <w:r w:rsidRPr="00FB0A54">
              <w:rPr>
                <w:rFonts w:hint="eastAsia"/>
              </w:rPr>
              <w:t>導関数を用いて表現できることを理解する。</w:t>
            </w:r>
            <w:r w:rsidR="00753EB2" w:rsidRPr="00FB0A54">
              <w:rPr>
                <w:rFonts w:hint="eastAsia"/>
              </w:rPr>
              <w:t>さらに，いろいろな量の変化率について考察することができる。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B2F3A99" w14:textId="084409AE" w:rsidR="005601D7" w:rsidRPr="00FB0A54" w:rsidRDefault="00753EB2" w:rsidP="00CA51AC">
            <w:pPr>
              <w:ind w:left="200" w:hangingChars="100" w:hanging="200"/>
              <w:rPr>
                <w:rFonts w:asciiTheme="minorEastAsia" w:hAnsiTheme="minorEastAsia"/>
              </w:rPr>
            </w:pPr>
            <w:r w:rsidRPr="00FB0A54">
              <w:rPr>
                <w:rFonts w:asciiTheme="minorEastAsia" w:hAnsiTheme="minorEastAsia" w:hint="eastAsia"/>
              </w:rPr>
              <w:t>・直線上及び平面上を運動する点の速度・加速度と導関数の関係について理解する。</w:t>
            </w:r>
          </w:p>
          <w:p w14:paraId="0BD0885B" w14:textId="22422D67" w:rsidR="00753EB2" w:rsidRPr="00FB0A54" w:rsidRDefault="00753EB2" w:rsidP="003D58B9">
            <w:pPr>
              <w:ind w:leftChars="100" w:left="360" w:hangingChars="100" w:hanging="160"/>
              <w:rPr>
                <w:rFonts w:asciiTheme="minorEastAsia" w:hAnsiTheme="minorEastAsia"/>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w:t>
            </w:r>
            <w:r w:rsidRPr="003D58B9">
              <w:rPr>
                <w:rFonts w:asciiTheme="majorHAnsi" w:eastAsiaTheme="majorEastAsia" w:hAnsiTheme="majorHAnsi" w:hint="eastAsia"/>
                <w:sz w:val="16"/>
              </w:rPr>
              <w:t>1</w:t>
            </w:r>
            <w:r w:rsidRPr="003D58B9">
              <w:rPr>
                <w:rFonts w:asciiTheme="majorHAnsi" w:eastAsiaTheme="majorEastAsia" w:hAnsiTheme="majorHAnsi" w:hint="eastAsia"/>
                <w:sz w:val="16"/>
              </w:rPr>
              <w:t>～</w:t>
            </w:r>
            <w:r w:rsidR="001456BB" w:rsidRPr="003D58B9">
              <w:rPr>
                <w:rFonts w:asciiTheme="majorHAnsi" w:eastAsiaTheme="majorEastAsia" w:hAnsiTheme="majorHAnsi" w:hint="eastAsia"/>
                <w:sz w:val="16"/>
              </w:rPr>
              <w:t>3</w:t>
            </w:r>
            <w:r w:rsidRPr="003D58B9">
              <w:rPr>
                <w:rFonts w:asciiTheme="majorHAnsi" w:eastAsiaTheme="majorEastAsia" w:hAnsiTheme="majorHAnsi"/>
                <w:sz w:val="16"/>
              </w:rPr>
              <w:t>，問</w:t>
            </w:r>
            <w:r w:rsidRPr="003D58B9">
              <w:rPr>
                <w:rFonts w:asciiTheme="majorHAnsi" w:eastAsiaTheme="majorEastAsia" w:hAnsiTheme="majorHAnsi" w:hint="eastAsia"/>
                <w:sz w:val="16"/>
              </w:rPr>
              <w:t>6</w:t>
            </w:r>
            <w:r w:rsidRPr="003D58B9">
              <w:rPr>
                <w:rFonts w:asciiTheme="majorHAnsi" w:eastAsiaTheme="majorEastAsia" w:hAnsiTheme="majorHAnsi"/>
                <w:sz w:val="16"/>
              </w:rPr>
              <w:t>～</w:t>
            </w:r>
            <w:r w:rsidR="001456BB" w:rsidRPr="003D58B9">
              <w:rPr>
                <w:rFonts w:asciiTheme="majorHAnsi" w:eastAsiaTheme="majorEastAsia" w:hAnsiTheme="majorHAnsi"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7D84D8C1" w14:textId="77777777" w:rsidR="00753EB2" w:rsidRPr="00FB0A54" w:rsidRDefault="00753EB2" w:rsidP="00CA51AC">
            <w:pPr>
              <w:ind w:left="200" w:hangingChars="100" w:hanging="200"/>
              <w:rPr>
                <w:rFonts w:asciiTheme="minorEastAsia" w:hAnsiTheme="minorEastAsia" w:cs="ＭＳ 明朝"/>
              </w:rPr>
            </w:pPr>
            <w:r w:rsidRPr="00FB0A54">
              <w:rPr>
                <w:rFonts w:asciiTheme="minorEastAsia" w:hAnsiTheme="minorEastAsia" w:cs="ＭＳ 明朝" w:hint="eastAsia"/>
              </w:rPr>
              <w:t>・いろいろな量の変化率について考察することができる。</w:t>
            </w:r>
          </w:p>
          <w:p w14:paraId="0F5A224A" w14:textId="6550CA98" w:rsidR="00753EB2" w:rsidRPr="00FB0A54" w:rsidRDefault="00753EB2" w:rsidP="00CA51AC">
            <w:pPr>
              <w:ind w:leftChars="100" w:left="360" w:hangingChars="100" w:hanging="160"/>
              <w:rPr>
                <w:rFonts w:asciiTheme="minorEastAsia" w:hAnsiTheme="minorEastAsia"/>
              </w:rPr>
            </w:pPr>
            <w:r w:rsidRPr="003D58B9">
              <w:rPr>
                <w:rFonts w:asciiTheme="majorHAnsi" w:eastAsiaTheme="majorEastAsia" w:hAnsiTheme="majorHAnsi" w:hint="eastAsia"/>
                <w:sz w:val="16"/>
              </w:rPr>
              <w:t>※例題</w:t>
            </w:r>
            <w:r w:rsidRPr="003D58B9">
              <w:rPr>
                <w:rFonts w:asciiTheme="majorHAnsi" w:eastAsiaTheme="majorEastAsia" w:hAnsiTheme="majorHAnsi" w:hint="eastAsia"/>
                <w:sz w:val="16"/>
              </w:rPr>
              <w:t>5</w:t>
            </w:r>
            <w:r w:rsidRPr="003D58B9">
              <w:rPr>
                <w:rFonts w:asciiTheme="majorHAnsi" w:eastAsiaTheme="majorEastAsia" w:hAnsiTheme="majorHAnsi"/>
                <w:sz w:val="16"/>
              </w:rPr>
              <w:t>，問</w:t>
            </w:r>
            <w:r w:rsidRPr="003D58B9">
              <w:rPr>
                <w:rFonts w:asciiTheme="majorHAnsi" w:eastAsiaTheme="majorEastAsia" w:hAnsiTheme="majorHAnsi" w:hint="eastAsia"/>
                <w:sz w:val="16"/>
              </w:rPr>
              <w:t>9</w:t>
            </w:r>
          </w:p>
        </w:tc>
        <w:tc>
          <w:tcPr>
            <w:tcW w:w="2937" w:type="dxa"/>
            <w:tcBorders>
              <w:top w:val="single" w:sz="4" w:space="0" w:color="000000"/>
              <w:left w:val="single" w:sz="4" w:space="0" w:color="000000"/>
              <w:bottom w:val="single" w:sz="4" w:space="0" w:color="000000"/>
              <w:right w:val="single" w:sz="4" w:space="0" w:color="000000"/>
            </w:tcBorders>
          </w:tcPr>
          <w:p w14:paraId="0FE231D9" w14:textId="77777777" w:rsidR="005601D7" w:rsidRPr="00FB0A54" w:rsidRDefault="005601D7" w:rsidP="00CA51AC">
            <w:pPr>
              <w:rPr>
                <w:rFonts w:asciiTheme="minorHAnsi" w:hAnsiTheme="minorHAnsi"/>
              </w:rPr>
            </w:pPr>
          </w:p>
        </w:tc>
      </w:tr>
      <w:tr w:rsidR="005601D7" w:rsidRPr="00FB0A54" w14:paraId="3EB1CAAD"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3961796E" w14:textId="1A71E752" w:rsidR="005601D7" w:rsidRPr="00FB0A54" w:rsidRDefault="005601D7" w:rsidP="00CA51AC">
            <w:pPr>
              <w:pBdr>
                <w:top w:val="nil"/>
                <w:left w:val="nil"/>
                <w:bottom w:val="nil"/>
                <w:right w:val="nil"/>
                <w:between w:val="nil"/>
              </w:pBdr>
              <w:ind w:left="400" w:hanging="400"/>
              <w:rPr>
                <w:color w:val="000000"/>
              </w:rPr>
            </w:pPr>
            <w:r>
              <w:rPr>
                <w:rFonts w:eastAsia="Century"/>
                <w:color w:val="000000"/>
              </w:rPr>
              <w:t>４</w:t>
            </w:r>
            <w:r w:rsidRPr="00FB0A54">
              <w:rPr>
                <w:rFonts w:hint="eastAsia"/>
              </w:rPr>
              <w:t xml:space="preserve">　</w:t>
            </w:r>
            <w:r w:rsidR="002646EB" w:rsidRPr="00FB0A54">
              <w:rPr>
                <w:rFonts w:hint="eastAsia"/>
              </w:rPr>
              <w:t>近似式</w:t>
            </w:r>
          </w:p>
        </w:tc>
        <w:tc>
          <w:tcPr>
            <w:tcW w:w="453" w:type="dxa"/>
            <w:tcBorders>
              <w:top w:val="single" w:sz="4" w:space="0" w:color="000000"/>
              <w:left w:val="single" w:sz="4" w:space="0" w:color="000000"/>
              <w:bottom w:val="single" w:sz="4" w:space="0" w:color="000000"/>
              <w:right w:val="single" w:sz="4" w:space="0" w:color="000000"/>
            </w:tcBorders>
          </w:tcPr>
          <w:p w14:paraId="6B7C35F8" w14:textId="231A8677" w:rsidR="005601D7"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172F501A" w14:textId="33CC8B0C" w:rsidR="005601D7" w:rsidRPr="00FB0A54" w:rsidRDefault="001456BB" w:rsidP="00CA51AC">
            <w:r w:rsidRPr="00FB0A54">
              <w:rPr>
                <w:rFonts w:hint="eastAsia"/>
              </w:rPr>
              <w:t>関数の局所的な変化に着目し，</w:t>
            </w:r>
            <w:r w:rsidR="00465D03" w:rsidRPr="00FB0A54">
              <w:rPr>
                <w:rFonts w:hint="eastAsia"/>
              </w:rPr>
              <w:t>近似式</w:t>
            </w:r>
            <w:r w:rsidRPr="00FB0A54">
              <w:rPr>
                <w:rFonts w:hint="eastAsia"/>
              </w:rPr>
              <w:t>の考え方について理解し，</w:t>
            </w:r>
            <w:r w:rsidR="00465D03" w:rsidRPr="00FB0A54">
              <w:rPr>
                <w:rFonts w:hint="eastAsia"/>
              </w:rPr>
              <w:t>近似式</w:t>
            </w:r>
            <w:r w:rsidRPr="00FB0A54">
              <w:rPr>
                <w:rFonts w:hint="eastAsia"/>
              </w:rPr>
              <w:t>や近似値</w:t>
            </w:r>
            <w:r w:rsidR="00465D03" w:rsidRPr="00FB0A54">
              <w:rPr>
                <w:rFonts w:hint="eastAsia"/>
              </w:rPr>
              <w:t>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7FF590E2" w14:textId="0A85B923" w:rsidR="00E912C6" w:rsidRPr="00FB0A54" w:rsidRDefault="00E912C6" w:rsidP="00CA51AC">
            <w:pPr>
              <w:autoSpaceDE w:val="0"/>
              <w:autoSpaceDN w:val="0"/>
              <w:adjustRightInd w:val="0"/>
              <w:snapToGrid/>
              <w:ind w:left="200" w:hangingChars="100" w:hanging="200"/>
              <w:jc w:val="left"/>
              <w:rPr>
                <w:rFonts w:asciiTheme="minorHAnsi" w:hAnsiTheme="minorHAnsi" w:cs="ＭＳ 明朝"/>
              </w:rPr>
            </w:pPr>
            <w:r w:rsidRPr="00FB0A54">
              <w:rPr>
                <w:rFonts w:asciiTheme="minorHAnsi" w:hAnsiTheme="minorHAnsi" w:cs="ＭＳ 明朝" w:hint="eastAsia"/>
              </w:rPr>
              <w:t>・</w:t>
            </w:r>
            <w:r w:rsidR="00B36E90" w:rsidRPr="00FB0A54">
              <w:rPr>
                <w:rFonts w:asciiTheme="minorHAnsi" w:hAnsiTheme="minorHAnsi" w:cs="ＭＳ 明朝" w:hint="eastAsia"/>
              </w:rPr>
              <w:t>関数の局所的な変化と微分係数の関係に着目し，</w:t>
            </w:r>
            <w:r w:rsidRPr="00FB0A54">
              <w:rPr>
                <w:rFonts w:asciiTheme="minorHAnsi" w:hAnsiTheme="minorHAnsi" w:cs="ＭＳ 明朝"/>
              </w:rPr>
              <w:t>近似式の</w:t>
            </w:r>
            <w:r w:rsidR="00B36E90" w:rsidRPr="00FB0A54">
              <w:rPr>
                <w:rFonts w:asciiTheme="minorHAnsi" w:hAnsiTheme="minorHAnsi" w:cs="ＭＳ 明朝" w:hint="eastAsia"/>
              </w:rPr>
              <w:t>考え方について理解する</w:t>
            </w:r>
            <w:r w:rsidRPr="00FB0A54">
              <w:rPr>
                <w:rFonts w:asciiTheme="minorHAnsi" w:hAnsiTheme="minorHAnsi" w:cs="ＭＳ 明朝"/>
              </w:rPr>
              <w:t>。</w:t>
            </w:r>
          </w:p>
          <w:p w14:paraId="3822C13C" w14:textId="2EBC97CE" w:rsidR="00E912C6" w:rsidRPr="00FB0A54" w:rsidRDefault="00E912C6"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w:t>
            </w:r>
            <w:r w:rsidRPr="003D58B9">
              <w:rPr>
                <w:rFonts w:asciiTheme="majorHAnsi" w:eastAsiaTheme="majorEastAsia" w:hAnsiTheme="majorHAnsi"/>
                <w:sz w:val="16"/>
              </w:rPr>
              <w:t>4</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5</w:t>
            </w:r>
            <w:r w:rsidRPr="003D58B9">
              <w:rPr>
                <w:rFonts w:asciiTheme="majorHAnsi" w:eastAsiaTheme="majorEastAsia" w:hAnsiTheme="majorHAnsi"/>
                <w:sz w:val="16"/>
              </w:rPr>
              <w:t>，問</w:t>
            </w:r>
            <w:r w:rsidRPr="003D58B9">
              <w:rPr>
                <w:rFonts w:asciiTheme="majorHAnsi" w:eastAsiaTheme="majorEastAsia" w:hAnsiTheme="majorHAnsi"/>
                <w:sz w:val="16"/>
              </w:rPr>
              <w:t>10</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11</w:t>
            </w:r>
          </w:p>
        </w:tc>
        <w:tc>
          <w:tcPr>
            <w:tcW w:w="2937" w:type="dxa"/>
            <w:tcBorders>
              <w:top w:val="single" w:sz="4" w:space="0" w:color="000000"/>
              <w:left w:val="single" w:sz="4" w:space="0" w:color="000000"/>
              <w:bottom w:val="single" w:sz="4" w:space="0" w:color="000000"/>
              <w:right w:val="single" w:sz="4" w:space="0" w:color="000000"/>
            </w:tcBorders>
          </w:tcPr>
          <w:p w14:paraId="05728BD0" w14:textId="7A6B1723" w:rsidR="00E912C6" w:rsidRPr="00FB0A54" w:rsidRDefault="00E912C6" w:rsidP="00CA51AC">
            <w:pPr>
              <w:ind w:left="200" w:hangingChars="100" w:hanging="200"/>
              <w:rPr>
                <w:rFonts w:asciiTheme="minorHAnsi" w:hAnsiTheme="minorHAnsi" w:cs="ＭＳ 明朝"/>
              </w:rPr>
            </w:pPr>
            <w:r w:rsidRPr="00FB0A54">
              <w:rPr>
                <w:rFonts w:asciiTheme="minorHAnsi" w:hAnsiTheme="minorHAnsi" w:cs="ＭＳ 明朝"/>
              </w:rPr>
              <w:t>・</w:t>
            </w:r>
            <w:r w:rsidRPr="00FB0A54">
              <w:rPr>
                <w:rFonts w:asciiTheme="minorHAnsi" w:hAnsiTheme="minorHAnsi" w:cs="ＭＳ 明朝" w:hint="eastAsia"/>
              </w:rPr>
              <w:t>近似式を利用して，</w:t>
            </w:r>
            <w:r w:rsidR="00B36E90" w:rsidRPr="00FB0A54">
              <w:rPr>
                <w:rFonts w:asciiTheme="minorHAnsi" w:hAnsiTheme="minorHAnsi" w:cs="ＭＳ 明朝" w:hint="eastAsia"/>
              </w:rPr>
              <w:t>関数で表された値の</w:t>
            </w:r>
            <w:r w:rsidRPr="00FB0A54">
              <w:rPr>
                <w:rFonts w:asciiTheme="minorHAnsi" w:hAnsiTheme="minorHAnsi" w:cs="ＭＳ 明朝" w:hint="eastAsia"/>
              </w:rPr>
              <w:t>近似値を求めることができる。</w:t>
            </w:r>
          </w:p>
          <w:p w14:paraId="285BFA7B" w14:textId="2BDC04DE" w:rsidR="005601D7" w:rsidRPr="00FB0A54" w:rsidRDefault="00E912C6"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w:t>
            </w:r>
            <w:r w:rsidRPr="003D58B9">
              <w:rPr>
                <w:rFonts w:asciiTheme="majorHAnsi" w:eastAsiaTheme="majorEastAsia" w:hAnsiTheme="majorHAnsi"/>
                <w:sz w:val="16"/>
              </w:rPr>
              <w:t>例</w:t>
            </w:r>
            <w:r w:rsidRPr="003D58B9">
              <w:rPr>
                <w:rFonts w:asciiTheme="majorHAnsi" w:eastAsiaTheme="majorEastAsia" w:hAnsiTheme="majorHAnsi" w:hint="eastAsia"/>
                <w:sz w:val="16"/>
              </w:rPr>
              <w:t>6</w:t>
            </w:r>
            <w:r w:rsidRPr="003D58B9">
              <w:rPr>
                <w:rFonts w:asciiTheme="majorHAnsi" w:eastAsiaTheme="majorEastAsia" w:hAnsiTheme="majorHAnsi"/>
                <w:sz w:val="16"/>
              </w:rPr>
              <w:t>，問</w:t>
            </w:r>
            <w:r w:rsidRPr="003D58B9">
              <w:rPr>
                <w:rFonts w:asciiTheme="majorHAnsi" w:eastAsiaTheme="majorEastAsia" w:hAnsiTheme="majorHAnsi" w:hint="eastAsia"/>
                <w:sz w:val="16"/>
              </w:rPr>
              <w:t>12</w:t>
            </w:r>
          </w:p>
        </w:tc>
        <w:tc>
          <w:tcPr>
            <w:tcW w:w="2937" w:type="dxa"/>
            <w:tcBorders>
              <w:top w:val="single" w:sz="4" w:space="0" w:color="000000"/>
              <w:left w:val="single" w:sz="4" w:space="0" w:color="000000"/>
              <w:bottom w:val="single" w:sz="4" w:space="0" w:color="000000"/>
              <w:right w:val="single" w:sz="4" w:space="0" w:color="000000"/>
            </w:tcBorders>
          </w:tcPr>
          <w:p w14:paraId="37B53B54" w14:textId="7CCEDBFC" w:rsidR="005601D7" w:rsidRPr="00FB0A54" w:rsidRDefault="005601D7" w:rsidP="00CA51AC">
            <w:pPr>
              <w:ind w:leftChars="100" w:left="400" w:hangingChars="100" w:hanging="200"/>
              <w:rPr>
                <w:rFonts w:asciiTheme="minorHAnsi" w:hAnsiTheme="minorHAnsi"/>
              </w:rPr>
            </w:pPr>
          </w:p>
        </w:tc>
      </w:tr>
      <w:tr w:rsidR="005601D7" w:rsidRPr="00FB0A54" w14:paraId="34CC4E26"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531BB251" w14:textId="77777777" w:rsidR="005601D7" w:rsidRDefault="005601D7" w:rsidP="00CA51AC">
            <w:pPr>
              <w:pBdr>
                <w:top w:val="nil"/>
                <w:left w:val="nil"/>
                <w:bottom w:val="nil"/>
                <w:right w:val="nil"/>
                <w:between w:val="nil"/>
              </w:pBdr>
              <w:ind w:left="400" w:hanging="400"/>
              <w:rPr>
                <w:rFonts w:eastAsia="Century"/>
                <w:color w:val="000000"/>
              </w:rPr>
            </w:pPr>
            <w:r>
              <w:rPr>
                <w:rFonts w:eastAsia="Century"/>
                <w:color w:val="000000"/>
              </w:rPr>
              <w:t>［課題学習］活用</w:t>
            </w:r>
          </w:p>
          <w:p w14:paraId="6894A444" w14:textId="642CF288" w:rsidR="005601D7" w:rsidRPr="00FB0A54" w:rsidRDefault="002646EB" w:rsidP="007F0B4B">
            <w:pPr>
              <w:pBdr>
                <w:top w:val="nil"/>
                <w:left w:val="nil"/>
                <w:bottom w:val="nil"/>
                <w:right w:val="nil"/>
                <w:between w:val="nil"/>
              </w:pBdr>
              <w:ind w:leftChars="100" w:left="200" w:firstLineChars="100" w:firstLine="200"/>
              <w:rPr>
                <w:color w:val="000000"/>
              </w:rPr>
            </w:pPr>
            <w:r w:rsidRPr="00FB0A54">
              <w:rPr>
                <w:rFonts w:asciiTheme="minorEastAsia" w:hAnsiTheme="minorEastAsia" w:hint="eastAsia"/>
                <w:color w:val="000000"/>
              </w:rPr>
              <w:t>缶詰の表面積と体積</w:t>
            </w:r>
          </w:p>
        </w:tc>
        <w:tc>
          <w:tcPr>
            <w:tcW w:w="453" w:type="dxa"/>
            <w:tcBorders>
              <w:top w:val="single" w:sz="4" w:space="0" w:color="000000"/>
              <w:left w:val="single" w:sz="4" w:space="0" w:color="000000"/>
              <w:bottom w:val="single" w:sz="4" w:space="0" w:color="000000"/>
              <w:right w:val="single" w:sz="4" w:space="0" w:color="000000"/>
            </w:tcBorders>
          </w:tcPr>
          <w:p w14:paraId="296EB28D" w14:textId="77777777" w:rsidR="005601D7" w:rsidRPr="00FB0A54" w:rsidRDefault="005601D7" w:rsidP="00CA51AC">
            <w:pPr>
              <w:jc w:val="center"/>
            </w:pPr>
          </w:p>
        </w:tc>
        <w:tc>
          <w:tcPr>
            <w:tcW w:w="2937" w:type="dxa"/>
            <w:tcBorders>
              <w:top w:val="single" w:sz="4" w:space="0" w:color="000000"/>
              <w:left w:val="single" w:sz="4" w:space="0" w:color="000000"/>
              <w:bottom w:val="single" w:sz="4" w:space="0" w:color="000000"/>
              <w:right w:val="single" w:sz="12" w:space="0" w:color="000000"/>
            </w:tcBorders>
          </w:tcPr>
          <w:p w14:paraId="16C489A4" w14:textId="7A14CEBA" w:rsidR="005601D7" w:rsidRPr="00FB0A54" w:rsidRDefault="00CE5437" w:rsidP="00CA51AC">
            <w:r w:rsidRPr="00FB0A54">
              <w:rPr>
                <w:rFonts w:hint="eastAsia"/>
              </w:rPr>
              <w:t>関数の最大・最小について学んだことを</w:t>
            </w:r>
            <w:r w:rsidRPr="00FB0A54">
              <w:t>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CE117D2" w14:textId="77777777" w:rsidR="005601D7" w:rsidRPr="00FB0A54" w:rsidRDefault="005601D7" w:rsidP="00CA51AC">
            <w:pP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5E39847F" w14:textId="7540EAA2" w:rsidR="00E912C6" w:rsidRPr="00FB0A54" w:rsidRDefault="00E912C6" w:rsidP="00CA51AC">
            <w:pPr>
              <w:ind w:left="200" w:hangingChars="100" w:hanging="200"/>
              <w:rPr>
                <w:rFonts w:asciiTheme="minorHAnsi" w:hAnsiTheme="minorHAnsi"/>
              </w:rPr>
            </w:pPr>
            <w:r w:rsidRPr="00FB0A54">
              <w:rPr>
                <w:rFonts w:asciiTheme="minorHAnsi" w:hAnsiTheme="minorHAnsi" w:hint="eastAsia"/>
              </w:rPr>
              <w:t>・</w:t>
            </w:r>
            <w:r w:rsidR="000541CE" w:rsidRPr="00FB0A54">
              <w:rPr>
                <w:rFonts w:hint="eastAsia"/>
              </w:rPr>
              <w:t>関数の最大・最小</w:t>
            </w:r>
            <w:r w:rsidRPr="00FB0A54">
              <w:rPr>
                <w:rFonts w:asciiTheme="minorHAnsi" w:hAnsiTheme="minorHAnsi" w:hint="eastAsia"/>
              </w:rPr>
              <w:t>を利用して日常に関する問題を解決することができる。</w:t>
            </w:r>
          </w:p>
          <w:p w14:paraId="7E0E4AB2" w14:textId="6F8328DD" w:rsidR="005601D7" w:rsidRPr="00FB0A54" w:rsidRDefault="00E912C6"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※考察</w:t>
            </w:r>
            <w:r w:rsidRPr="003D58B9">
              <w:rPr>
                <w:rFonts w:asciiTheme="majorHAnsi" w:eastAsiaTheme="majorEastAsia" w:hAnsiTheme="majorHAnsi" w:hint="eastAsia"/>
                <w:sz w:val="16"/>
              </w:rPr>
              <w:t>1</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478F3822" w14:textId="2F5159FC" w:rsidR="00E912C6" w:rsidRPr="00FB0A54" w:rsidRDefault="00E912C6" w:rsidP="00CA51AC">
            <w:pPr>
              <w:ind w:left="200" w:hangingChars="100" w:hanging="200"/>
              <w:rPr>
                <w:rFonts w:asciiTheme="minorHAnsi" w:hAnsiTheme="minorHAnsi"/>
              </w:rPr>
            </w:pPr>
            <w:r w:rsidRPr="00FB0A54">
              <w:rPr>
                <w:rFonts w:asciiTheme="minorHAnsi" w:hAnsiTheme="minorHAnsi" w:hint="eastAsia"/>
              </w:rPr>
              <w:t>・</w:t>
            </w:r>
            <w:r w:rsidR="000541CE" w:rsidRPr="00FB0A54">
              <w:rPr>
                <w:rFonts w:hint="eastAsia"/>
              </w:rPr>
              <w:t>関数の最大・最小</w:t>
            </w:r>
            <w:r w:rsidRPr="00FB0A54">
              <w:rPr>
                <w:rFonts w:asciiTheme="minorHAnsi" w:hAnsiTheme="minorHAnsi" w:hint="eastAsia"/>
              </w:rPr>
              <w:t>について学んだことを日常の事象の問題解決に生かそうとしている。</w:t>
            </w:r>
          </w:p>
          <w:p w14:paraId="194CDD23" w14:textId="5C695128" w:rsidR="005601D7" w:rsidRPr="00FB0A54" w:rsidRDefault="00E912C6" w:rsidP="003D58B9">
            <w:pPr>
              <w:ind w:leftChars="100" w:left="360" w:hangingChars="100" w:hanging="160"/>
              <w:rPr>
                <w:rFonts w:asciiTheme="majorEastAsia" w:eastAsiaTheme="majorEastAsia" w:hAnsiTheme="majorEastAsia"/>
              </w:rPr>
            </w:pPr>
            <w:r w:rsidRPr="003D58B9">
              <w:rPr>
                <w:rFonts w:asciiTheme="majorHAnsi" w:eastAsiaTheme="majorEastAsia" w:hAnsiTheme="majorHAnsi" w:hint="eastAsia"/>
                <w:sz w:val="16"/>
              </w:rPr>
              <w:t>※考察</w:t>
            </w:r>
            <w:r w:rsidRPr="003D58B9">
              <w:rPr>
                <w:rFonts w:asciiTheme="majorHAnsi" w:eastAsiaTheme="majorEastAsia" w:hAnsiTheme="majorHAnsi" w:hint="eastAsia"/>
                <w:sz w:val="16"/>
              </w:rPr>
              <w:t>1</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3</w:t>
            </w:r>
          </w:p>
        </w:tc>
      </w:tr>
      <w:tr w:rsidR="000541CE" w:rsidRPr="00FB0A54" w14:paraId="4A8CF6F4"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2BB78A29" w14:textId="77777777" w:rsidR="000541CE" w:rsidRDefault="000541CE" w:rsidP="00CA51AC">
            <w:pPr>
              <w:pBdr>
                <w:top w:val="nil"/>
                <w:left w:val="nil"/>
                <w:bottom w:val="nil"/>
                <w:right w:val="nil"/>
                <w:between w:val="nil"/>
              </w:pBdr>
              <w:ind w:left="400" w:hanging="400"/>
              <w:rPr>
                <w:rFonts w:eastAsia="Century"/>
                <w:color w:val="000000"/>
              </w:rPr>
            </w:pPr>
            <w:r>
              <w:rPr>
                <w:rFonts w:eastAsia="Century"/>
                <w:color w:val="000000"/>
              </w:rPr>
              <w:t>［課題学習］活用</w:t>
            </w:r>
          </w:p>
          <w:p w14:paraId="01B41F9C" w14:textId="29C7F5F7" w:rsidR="000541CE" w:rsidRDefault="000541CE" w:rsidP="008F4A71">
            <w:pPr>
              <w:pBdr>
                <w:top w:val="nil"/>
                <w:left w:val="nil"/>
                <w:bottom w:val="nil"/>
                <w:right w:val="nil"/>
                <w:between w:val="nil"/>
              </w:pBdr>
              <w:ind w:leftChars="100" w:left="200" w:firstLineChars="100" w:firstLine="200"/>
              <w:rPr>
                <w:rFonts w:eastAsia="Century"/>
                <w:color w:val="000000"/>
              </w:rPr>
            </w:pPr>
            <w:r w:rsidRPr="00FB0A54">
              <w:rPr>
                <w:rFonts w:asciiTheme="minorEastAsia" w:hAnsiTheme="minorEastAsia" w:hint="eastAsia"/>
                <w:color w:val="000000"/>
              </w:rPr>
              <w:t>「</w:t>
            </w:r>
            <m:oMath>
              <m:r>
                <m:rPr>
                  <m:sty m:val="p"/>
                </m:rPr>
                <w:rPr>
                  <w:rFonts w:ascii="Cambria Math" w:hAnsi="Cambria Math" w:hint="eastAsia"/>
                  <w:color w:val="000000"/>
                </w:rPr>
                <m:t>R</m:t>
              </m:r>
              <m:r>
                <m:rPr>
                  <m:sty m:val="p"/>
                </m:rPr>
                <w:rPr>
                  <w:rFonts w:ascii="Cambria Math" w:hAnsi="Cambria Math"/>
                  <w:color w:val="000000"/>
                </w:rPr>
                <m:t>=</m:t>
              </m:r>
              <m:r>
                <m:rPr>
                  <m:sty m:val="p"/>
                </m:rPr>
                <w:rPr>
                  <w:rFonts w:ascii="Cambria Math" w:hAnsi="Cambria Math" w:hint="eastAsia"/>
                  <w:color w:val="000000"/>
                </w:rPr>
                <m:t>100</m:t>
              </m:r>
            </m:oMath>
            <w:r w:rsidRPr="00FB0A54">
              <w:rPr>
                <w:rFonts w:asciiTheme="minorEastAsia" w:hAnsiTheme="minorEastAsia" w:hint="eastAsia"/>
                <w:color w:val="000000"/>
              </w:rPr>
              <w:t>」とは何か？</w:t>
            </w:r>
          </w:p>
        </w:tc>
        <w:tc>
          <w:tcPr>
            <w:tcW w:w="453" w:type="dxa"/>
            <w:tcBorders>
              <w:top w:val="single" w:sz="4" w:space="0" w:color="000000"/>
              <w:left w:val="single" w:sz="4" w:space="0" w:color="000000"/>
              <w:bottom w:val="single" w:sz="4" w:space="0" w:color="000000"/>
              <w:right w:val="single" w:sz="4" w:space="0" w:color="000000"/>
            </w:tcBorders>
          </w:tcPr>
          <w:p w14:paraId="762D4D2E" w14:textId="77777777" w:rsidR="000541CE" w:rsidRPr="00FB0A54" w:rsidRDefault="000541CE" w:rsidP="00CA51AC">
            <w:pPr>
              <w:jc w:val="center"/>
            </w:pPr>
          </w:p>
        </w:tc>
        <w:tc>
          <w:tcPr>
            <w:tcW w:w="2937" w:type="dxa"/>
            <w:tcBorders>
              <w:top w:val="single" w:sz="4" w:space="0" w:color="000000"/>
              <w:left w:val="single" w:sz="4" w:space="0" w:color="000000"/>
              <w:bottom w:val="single" w:sz="4" w:space="0" w:color="000000"/>
              <w:right w:val="single" w:sz="12" w:space="0" w:color="000000"/>
            </w:tcBorders>
          </w:tcPr>
          <w:p w14:paraId="42F6CFAE" w14:textId="0EDCAA73" w:rsidR="000541CE" w:rsidRPr="00FB0A54" w:rsidRDefault="000541CE" w:rsidP="00CA51AC">
            <w:r w:rsidRPr="00FB0A54">
              <w:rPr>
                <w:rFonts w:hint="eastAsia"/>
              </w:rPr>
              <w:t>導関数や極限について学んだことを</w:t>
            </w:r>
            <w:r w:rsidRPr="00FB0A54">
              <w:t>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18A1B42" w14:textId="77777777" w:rsidR="000541CE" w:rsidRPr="00FB0A54" w:rsidRDefault="000541CE" w:rsidP="00CA51AC">
            <w:pP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20FC46A3" w14:textId="3834A486" w:rsidR="000541CE" w:rsidRPr="00FB0A54" w:rsidRDefault="000541CE" w:rsidP="00CA51AC">
            <w:pPr>
              <w:ind w:left="200" w:hangingChars="100" w:hanging="200"/>
            </w:pPr>
            <w:r w:rsidRPr="00FB0A54">
              <w:rPr>
                <w:rFonts w:asciiTheme="minorHAnsi" w:hAnsiTheme="minorHAnsi" w:hint="eastAsia"/>
              </w:rPr>
              <w:t>・</w:t>
            </w:r>
            <w:r w:rsidRPr="00FB0A54">
              <w:rPr>
                <w:rFonts w:hint="eastAsia"/>
              </w:rPr>
              <w:t>導関数や極限について学んだことを</w:t>
            </w:r>
            <w:r w:rsidRPr="00FB0A54">
              <w:t>問題解決に活用することができる。</w:t>
            </w:r>
          </w:p>
          <w:p w14:paraId="7A446CAB" w14:textId="38EE7611" w:rsidR="000541CE" w:rsidRPr="00FB0A54" w:rsidRDefault="000541CE" w:rsidP="003D58B9">
            <w:pPr>
              <w:ind w:leftChars="100" w:left="360" w:hangingChars="100" w:hanging="160"/>
              <w:rPr>
                <w:rFonts w:asciiTheme="minorHAnsi" w:hAnsiTheme="minorHAnsi"/>
              </w:rPr>
            </w:pPr>
            <w:r w:rsidRPr="003D58B9">
              <w:rPr>
                <w:rFonts w:asciiTheme="majorHAnsi" w:eastAsiaTheme="majorEastAsia" w:hAnsiTheme="majorHAnsi" w:hint="eastAsia"/>
                <w:sz w:val="16"/>
              </w:rPr>
              <w:t>※考察</w:t>
            </w:r>
            <w:r w:rsidRPr="003D58B9">
              <w:rPr>
                <w:rFonts w:asciiTheme="majorHAnsi" w:eastAsiaTheme="majorEastAsia" w:hAnsiTheme="majorHAnsi" w:hint="eastAsia"/>
                <w:sz w:val="16"/>
              </w:rPr>
              <w:t>1</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6708A59E" w14:textId="3F3C5283" w:rsidR="000541CE" w:rsidRPr="00FB0A54" w:rsidRDefault="000541CE" w:rsidP="00CA51AC">
            <w:pPr>
              <w:ind w:left="200" w:hangingChars="100" w:hanging="200"/>
              <w:rPr>
                <w:rFonts w:asciiTheme="minorHAnsi" w:hAnsiTheme="minorHAnsi"/>
              </w:rPr>
            </w:pPr>
            <w:r w:rsidRPr="00FB0A54">
              <w:rPr>
                <w:rFonts w:asciiTheme="minorHAnsi" w:hAnsiTheme="minorHAnsi" w:hint="eastAsia"/>
              </w:rPr>
              <w:t>・</w:t>
            </w:r>
            <w:r w:rsidRPr="00FB0A54">
              <w:rPr>
                <w:rFonts w:hint="eastAsia"/>
              </w:rPr>
              <w:t>導関数や極限</w:t>
            </w:r>
            <w:r w:rsidRPr="00FB0A54">
              <w:rPr>
                <w:rFonts w:asciiTheme="minorHAnsi" w:hAnsiTheme="minorHAnsi" w:hint="eastAsia"/>
              </w:rPr>
              <w:t>について学んだことを日常の事象の問題解決に生かそうとしている。</w:t>
            </w:r>
          </w:p>
          <w:p w14:paraId="2E09D714" w14:textId="59692351" w:rsidR="000541CE" w:rsidRPr="00FB0A54" w:rsidRDefault="000541CE" w:rsidP="003D58B9">
            <w:pPr>
              <w:ind w:leftChars="100" w:left="360" w:hangingChars="100" w:hanging="160"/>
              <w:rPr>
                <w:rFonts w:asciiTheme="minorHAnsi" w:hAnsiTheme="minorHAnsi"/>
              </w:rPr>
            </w:pPr>
            <w:r w:rsidRPr="003D58B9">
              <w:rPr>
                <w:rFonts w:asciiTheme="majorHAnsi" w:eastAsiaTheme="majorEastAsia" w:hAnsiTheme="majorHAnsi" w:hint="eastAsia"/>
                <w:sz w:val="16"/>
              </w:rPr>
              <w:t>※考察</w:t>
            </w:r>
            <w:r w:rsidRPr="003D58B9">
              <w:rPr>
                <w:rFonts w:asciiTheme="majorHAnsi" w:eastAsiaTheme="majorEastAsia" w:hAnsiTheme="majorHAnsi" w:hint="eastAsia"/>
                <w:sz w:val="16"/>
              </w:rPr>
              <w:t>1</w:t>
            </w:r>
            <w:r w:rsidRPr="003D58B9">
              <w:rPr>
                <w:rFonts w:asciiTheme="majorHAnsi" w:eastAsiaTheme="majorEastAsia" w:hAnsiTheme="majorHAnsi" w:hint="eastAsia"/>
                <w:sz w:val="16"/>
              </w:rPr>
              <w:t>～</w:t>
            </w:r>
            <w:r w:rsidRPr="003D58B9">
              <w:rPr>
                <w:rFonts w:asciiTheme="majorHAnsi" w:eastAsiaTheme="majorEastAsia" w:hAnsiTheme="majorHAnsi" w:hint="eastAsia"/>
                <w:sz w:val="16"/>
              </w:rPr>
              <w:t>2</w:t>
            </w:r>
          </w:p>
        </w:tc>
      </w:tr>
    </w:tbl>
    <w:p w14:paraId="43026074" w14:textId="77777777" w:rsidR="007208B8" w:rsidRPr="00FB0A54" w:rsidRDefault="007208B8" w:rsidP="00CA51AC"/>
    <w:p w14:paraId="4D3B2D10" w14:textId="77777777" w:rsidR="007208B8" w:rsidRPr="00FB0A54" w:rsidRDefault="007208B8" w:rsidP="00CA51AC">
      <w:pPr>
        <w:rPr>
          <w:rFonts w:asciiTheme="majorEastAsia" w:eastAsiaTheme="majorEastAsia" w:hAnsiTheme="majorEastAsia"/>
        </w:rPr>
      </w:pPr>
      <w:r w:rsidRPr="00FB0A54">
        <w:rPr>
          <w:rFonts w:asciiTheme="majorEastAsia" w:eastAsiaTheme="majorEastAsia" w:hAnsiTheme="majorEastAsia" w:hint="eastAsia"/>
        </w:rPr>
        <w:lastRenderedPageBreak/>
        <w:t>４章　積分とその応用</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7208B8" w:rsidRPr="00FB0A54" w14:paraId="6C83272D" w14:textId="77777777" w:rsidTr="00166EE8">
        <w:trPr>
          <w:tblHeader/>
        </w:trPr>
        <w:tc>
          <w:tcPr>
            <w:tcW w:w="2825" w:type="dxa"/>
            <w:vMerge w:val="restart"/>
            <w:tcBorders>
              <w:top w:val="single" w:sz="4" w:space="0" w:color="000000"/>
              <w:left w:val="single" w:sz="4" w:space="0" w:color="000000"/>
            </w:tcBorders>
            <w:shd w:val="clear" w:color="auto" w:fill="auto"/>
            <w:vAlign w:val="center"/>
          </w:tcPr>
          <w:p w14:paraId="723CA05E" w14:textId="77777777" w:rsidR="007208B8" w:rsidRPr="00FB0A54" w:rsidRDefault="007208B8" w:rsidP="00CA51AC">
            <w:pPr>
              <w:jc w:val="center"/>
              <w:rPr>
                <w:rFonts w:asciiTheme="majorEastAsia" w:eastAsiaTheme="majorEastAsia" w:hAnsiTheme="majorEastAsia"/>
              </w:rPr>
            </w:pPr>
            <w:r w:rsidRPr="00FB0A54">
              <w:rPr>
                <w:rFonts w:asciiTheme="majorEastAsia" w:eastAsiaTheme="majorEastAsia" w:hAnsiTheme="majorEastAsia" w:hint="eastAsia"/>
              </w:rPr>
              <w:t>学習内容</w:t>
            </w:r>
          </w:p>
        </w:tc>
        <w:tc>
          <w:tcPr>
            <w:tcW w:w="453" w:type="dxa"/>
            <w:vMerge w:val="restart"/>
            <w:shd w:val="clear" w:color="auto" w:fill="auto"/>
            <w:vAlign w:val="center"/>
          </w:tcPr>
          <w:p w14:paraId="1AE12306" w14:textId="77777777" w:rsidR="007208B8" w:rsidRPr="00FB0A54" w:rsidRDefault="007208B8"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時</w:t>
            </w:r>
          </w:p>
          <w:p w14:paraId="4A094DCF" w14:textId="77777777" w:rsidR="007208B8" w:rsidRPr="00FB0A54" w:rsidRDefault="007208B8"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61FAD39E" w14:textId="77777777" w:rsidR="007208B8" w:rsidRPr="00FB0A54" w:rsidRDefault="007208B8"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6E9530EF" w14:textId="77777777" w:rsidR="007208B8" w:rsidRPr="00FB0A54" w:rsidRDefault="007208B8"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評価規準</w:t>
            </w:r>
          </w:p>
        </w:tc>
      </w:tr>
      <w:tr w:rsidR="007208B8" w:rsidRPr="00FB0A54" w14:paraId="04A28C4D" w14:textId="77777777" w:rsidTr="00166EE8">
        <w:trPr>
          <w:tblHeader/>
        </w:trPr>
        <w:tc>
          <w:tcPr>
            <w:tcW w:w="2825" w:type="dxa"/>
            <w:vMerge/>
            <w:tcBorders>
              <w:top w:val="single" w:sz="4" w:space="0" w:color="000000"/>
              <w:left w:val="single" w:sz="4" w:space="0" w:color="000000"/>
            </w:tcBorders>
            <w:shd w:val="clear" w:color="auto" w:fill="auto"/>
            <w:vAlign w:val="center"/>
          </w:tcPr>
          <w:p w14:paraId="7E82C7FB" w14:textId="77777777" w:rsidR="007208B8" w:rsidRPr="00FB0A54" w:rsidRDefault="007208B8" w:rsidP="00CA51AC">
            <w:pPr>
              <w:rPr>
                <w:rFonts w:asciiTheme="majorEastAsia" w:eastAsiaTheme="majorEastAsia" w:hAnsiTheme="majorEastAsia"/>
              </w:rPr>
            </w:pPr>
          </w:p>
        </w:tc>
        <w:tc>
          <w:tcPr>
            <w:tcW w:w="453" w:type="dxa"/>
            <w:vMerge/>
            <w:shd w:val="clear" w:color="auto" w:fill="auto"/>
            <w:vAlign w:val="center"/>
          </w:tcPr>
          <w:p w14:paraId="7A3ED1E7" w14:textId="77777777" w:rsidR="007208B8" w:rsidRPr="00FB0A54" w:rsidRDefault="007208B8" w:rsidP="00CA51AC">
            <w:pPr>
              <w:pBdr>
                <w:top w:val="nil"/>
                <w:left w:val="nil"/>
                <w:bottom w:val="nil"/>
                <w:right w:val="nil"/>
                <w:between w:val="nil"/>
              </w:pBdr>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57079682" w14:textId="77777777" w:rsidR="007208B8" w:rsidRPr="00FB0A54" w:rsidRDefault="007208B8" w:rsidP="00CA51AC">
            <w:pPr>
              <w:pBdr>
                <w:top w:val="nil"/>
                <w:left w:val="nil"/>
                <w:bottom w:val="nil"/>
                <w:right w:val="nil"/>
                <w:between w:val="nil"/>
              </w:pBdr>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5925E25A" w14:textId="77777777" w:rsidR="007208B8" w:rsidRPr="00FB0A54" w:rsidRDefault="007208B8"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知識・技能</w:t>
            </w:r>
          </w:p>
        </w:tc>
        <w:tc>
          <w:tcPr>
            <w:tcW w:w="2937" w:type="dxa"/>
            <w:shd w:val="clear" w:color="auto" w:fill="auto"/>
          </w:tcPr>
          <w:p w14:paraId="1D696A78" w14:textId="77777777" w:rsidR="007208B8" w:rsidRPr="00FB0A54" w:rsidRDefault="007208B8"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思考・判断・表現</w:t>
            </w:r>
          </w:p>
        </w:tc>
        <w:tc>
          <w:tcPr>
            <w:tcW w:w="2937" w:type="dxa"/>
            <w:shd w:val="clear" w:color="auto" w:fill="auto"/>
          </w:tcPr>
          <w:p w14:paraId="702633EA" w14:textId="77777777" w:rsidR="007208B8" w:rsidRPr="00FB0A54" w:rsidRDefault="007208B8" w:rsidP="00CA51AC">
            <w:pPr>
              <w:keepNext/>
              <w:jc w:val="center"/>
              <w:rPr>
                <w:rFonts w:asciiTheme="majorEastAsia" w:eastAsiaTheme="majorEastAsia" w:hAnsiTheme="majorEastAsia" w:cs="Arial"/>
              </w:rPr>
            </w:pPr>
            <w:r w:rsidRPr="00FB0A54">
              <w:rPr>
                <w:rFonts w:asciiTheme="majorEastAsia" w:eastAsiaTheme="majorEastAsia" w:hAnsiTheme="majorEastAsia" w:cs="Arial" w:hint="eastAsia"/>
              </w:rPr>
              <w:t>主体的に学習に取り組む態度</w:t>
            </w:r>
          </w:p>
        </w:tc>
      </w:tr>
      <w:tr w:rsidR="007208B8" w:rsidRPr="00FB0A54" w14:paraId="17C49BCE" w14:textId="77777777" w:rsidTr="00166EE8">
        <w:tc>
          <w:tcPr>
            <w:tcW w:w="2825" w:type="dxa"/>
            <w:tcBorders>
              <w:top w:val="single" w:sz="4" w:space="0" w:color="000000"/>
              <w:left w:val="single" w:sz="4" w:space="0" w:color="000000"/>
              <w:bottom w:val="single" w:sz="4" w:space="0" w:color="000000"/>
            </w:tcBorders>
            <w:shd w:val="clear" w:color="auto" w:fill="D9D9D9"/>
          </w:tcPr>
          <w:p w14:paraId="6AED15D9" w14:textId="77777777" w:rsidR="007208B8" w:rsidRPr="00FB0A54" w:rsidRDefault="007208B8" w:rsidP="00CA51AC">
            <w:pPr>
              <w:rPr>
                <w:rFonts w:asciiTheme="majorEastAsia" w:eastAsiaTheme="majorEastAsia" w:hAnsiTheme="majorEastAsia"/>
              </w:rPr>
            </w:pPr>
            <w:r w:rsidRPr="00FB0A54">
              <w:rPr>
                <w:rFonts w:asciiTheme="majorEastAsia" w:eastAsiaTheme="majorEastAsia" w:hAnsiTheme="majorEastAsia" w:hint="eastAsia"/>
              </w:rPr>
              <w:t>１節　不定積分</w:t>
            </w:r>
          </w:p>
        </w:tc>
        <w:tc>
          <w:tcPr>
            <w:tcW w:w="453" w:type="dxa"/>
            <w:tcBorders>
              <w:top w:val="single" w:sz="4" w:space="0" w:color="000000"/>
              <w:left w:val="single" w:sz="4" w:space="0" w:color="000000"/>
              <w:bottom w:val="single" w:sz="4" w:space="0" w:color="000000"/>
            </w:tcBorders>
            <w:shd w:val="clear" w:color="auto" w:fill="D9D9D9"/>
          </w:tcPr>
          <w:p w14:paraId="246C28A9" w14:textId="77777777" w:rsidR="007208B8" w:rsidRPr="00FB0A54" w:rsidRDefault="007208B8" w:rsidP="00CA51AC">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4609490" w14:textId="77777777" w:rsidR="007208B8" w:rsidRPr="00FB0A54" w:rsidRDefault="007208B8" w:rsidP="00CA51AC">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14:paraId="683048DA" w14:textId="77777777" w:rsidR="007208B8" w:rsidRPr="00FB0A54" w:rsidRDefault="007208B8" w:rsidP="00CA51AC">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1F67CCA8" w14:textId="77777777" w:rsidR="007208B8" w:rsidRPr="00FB0A54" w:rsidRDefault="007208B8" w:rsidP="00CA51AC">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6C230D5D" w14:textId="77777777" w:rsidR="007208B8" w:rsidRPr="00FB0A54" w:rsidRDefault="007208B8" w:rsidP="00CA51AC">
            <w:pPr>
              <w:rPr>
                <w:rFonts w:asciiTheme="majorEastAsia" w:eastAsiaTheme="majorEastAsia" w:hAnsiTheme="majorEastAsia"/>
              </w:rPr>
            </w:pPr>
          </w:p>
        </w:tc>
      </w:tr>
      <w:tr w:rsidR="007208B8" w:rsidRPr="00FB0A54" w14:paraId="4FF81A18"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6C99DA6A"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t>１</w:t>
            </w:r>
            <w:r w:rsidRPr="00FB0A54">
              <w:rPr>
                <w:rFonts w:hint="eastAsia"/>
              </w:rPr>
              <w:t xml:space="preserve">　</w:t>
            </w:r>
            <w:r w:rsidRPr="00FB0A54">
              <w:rPr>
                <w:rFonts w:hint="eastAsia"/>
                <w:color w:val="000000"/>
              </w:rPr>
              <w:t>不定積分</w:t>
            </w:r>
            <w:r w:rsidRPr="00FB0A54">
              <w:rPr>
                <w:color w:val="000000"/>
              </w:rPr>
              <w:t>と</w:t>
            </w:r>
            <w:r w:rsidRPr="00FB0A54">
              <w:rPr>
                <w:rFonts w:hint="eastAsia"/>
                <w:color w:val="000000"/>
              </w:rPr>
              <w:t>その基本公式</w:t>
            </w:r>
          </w:p>
        </w:tc>
        <w:tc>
          <w:tcPr>
            <w:tcW w:w="453" w:type="dxa"/>
            <w:tcBorders>
              <w:top w:val="single" w:sz="4" w:space="0" w:color="000000"/>
              <w:left w:val="single" w:sz="4" w:space="0" w:color="000000"/>
              <w:bottom w:val="single" w:sz="4" w:space="0" w:color="000000"/>
              <w:right w:val="single" w:sz="4" w:space="0" w:color="000000"/>
            </w:tcBorders>
          </w:tcPr>
          <w:p w14:paraId="655D17A1" w14:textId="7CE42217" w:rsidR="007208B8"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3F6076E5" w14:textId="77777777" w:rsidR="007208B8" w:rsidRPr="00FB0A54" w:rsidRDefault="007208B8" w:rsidP="00CA51AC">
            <w:r w:rsidRPr="00FB0A54">
              <w:rPr>
                <w:rFonts w:hint="eastAsia"/>
              </w:rPr>
              <w:t>不定積分の基本的な性質について理解し，さまざまな関数の不定積分を求めることができる。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72BE0F3F" w14:textId="77777777" w:rsidR="007208B8" w:rsidRPr="00FB0A54" w:rsidRDefault="007208B8" w:rsidP="00CA51AC">
            <w:pPr>
              <w:ind w:left="200" w:hangingChars="100" w:hanging="200"/>
            </w:pPr>
            <w:r w:rsidRPr="00FB0A54">
              <w:t>・</w:t>
            </w:r>
            <w:r w:rsidRPr="00FB0A54">
              <w:rPr>
                <w:rFonts w:hint="eastAsia"/>
              </w:rPr>
              <w:t>不定積分の基本的な性質について理解し，さまざまな関数の不定積分を求めることができる。</w:t>
            </w:r>
          </w:p>
          <w:p w14:paraId="005BDED9" w14:textId="77777777" w:rsidR="007208B8" w:rsidRPr="00FB0A54" w:rsidRDefault="007208B8"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w:t>
            </w:r>
            <w:r w:rsidRPr="00FB0A54">
              <w:rPr>
                <w:rFonts w:asciiTheme="majorHAnsi" w:eastAsiaTheme="majorEastAsia" w:hAnsiTheme="majorHAnsi"/>
                <w:sz w:val="16"/>
              </w:rPr>
              <w:t>1</w:t>
            </w:r>
            <w:r w:rsidRPr="00FB0A54">
              <w:rPr>
                <w:rFonts w:asciiTheme="majorHAnsi" w:eastAsiaTheme="majorEastAsia" w:hAnsiTheme="majorHAnsi" w:hint="eastAsia"/>
                <w:sz w:val="16"/>
              </w:rPr>
              <w:t>～</w:t>
            </w:r>
            <w:r w:rsidRPr="00FB0A54">
              <w:rPr>
                <w:rFonts w:asciiTheme="majorHAnsi" w:eastAsiaTheme="majorEastAsia" w:hAnsiTheme="majorHAnsi"/>
                <w:sz w:val="16"/>
              </w:rPr>
              <w:t>3</w:t>
            </w:r>
            <w:r w:rsidRPr="00FB0A54">
              <w:rPr>
                <w:rFonts w:asciiTheme="majorHAnsi" w:eastAsiaTheme="majorEastAsia" w:hAnsiTheme="majorHAnsi"/>
                <w:sz w:val="16"/>
              </w:rPr>
              <w:t>，</w:t>
            </w: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5F80E127" w14:textId="77777777" w:rsidR="007208B8" w:rsidRPr="00FB0A54" w:rsidRDefault="007208B8" w:rsidP="00CA51AC">
            <w:pPr>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E4A8975"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・既に学習した不定積分や導関数の学習と関連付けて考えようとしている。</w:t>
            </w:r>
          </w:p>
          <w:p w14:paraId="3C883222" w14:textId="013908D8" w:rsidR="007208B8" w:rsidRPr="00FB0A54" w:rsidRDefault="007208B8"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.140</w:t>
            </w:r>
            <w:r w:rsidRPr="00FB0A54">
              <w:rPr>
                <w:rFonts w:asciiTheme="majorHAnsi" w:eastAsiaTheme="majorEastAsia" w:hAnsiTheme="majorHAnsi" w:hint="eastAsia"/>
                <w:sz w:val="16"/>
              </w:rPr>
              <w:t>～</w:t>
            </w:r>
            <w:r w:rsidRPr="00FB0A54">
              <w:rPr>
                <w:rFonts w:asciiTheme="majorHAnsi" w:eastAsiaTheme="majorEastAsia" w:hAnsiTheme="majorHAnsi"/>
                <w:sz w:val="16"/>
              </w:rPr>
              <w:t>143</w:t>
            </w:r>
            <w:r w:rsidRPr="00FB0A54">
              <w:rPr>
                <w:rFonts w:asciiTheme="majorHAnsi" w:eastAsiaTheme="majorEastAsia" w:hAnsiTheme="majorHAnsi" w:hint="eastAsia"/>
                <w:sz w:val="16"/>
              </w:rPr>
              <w:t>本文</w:t>
            </w:r>
          </w:p>
        </w:tc>
      </w:tr>
      <w:tr w:rsidR="007208B8" w:rsidRPr="00FB0A54" w14:paraId="06E15A39"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7C0DD917"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t>２</w:t>
            </w:r>
            <w:r w:rsidRPr="00FB0A54">
              <w:rPr>
                <w:rFonts w:hint="eastAsia"/>
              </w:rPr>
              <w:t xml:space="preserve">　</w:t>
            </w:r>
            <w:r w:rsidRPr="00FB0A54">
              <w:rPr>
                <w:rFonts w:hint="eastAsia"/>
                <w:color w:val="000000"/>
              </w:rPr>
              <w:t>置換積分法</w:t>
            </w:r>
          </w:p>
        </w:tc>
        <w:tc>
          <w:tcPr>
            <w:tcW w:w="453" w:type="dxa"/>
            <w:tcBorders>
              <w:top w:val="single" w:sz="4" w:space="0" w:color="000000"/>
              <w:left w:val="single" w:sz="4" w:space="0" w:color="000000"/>
              <w:bottom w:val="single" w:sz="4" w:space="0" w:color="000000"/>
              <w:right w:val="single" w:sz="4" w:space="0" w:color="000000"/>
            </w:tcBorders>
          </w:tcPr>
          <w:p w14:paraId="3A4E4769" w14:textId="6D34A72C" w:rsidR="007208B8"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68164AF4" w14:textId="77777777" w:rsidR="007208B8" w:rsidRPr="00FB0A54" w:rsidRDefault="007208B8" w:rsidP="00CA51AC">
            <w:r w:rsidRPr="00FB0A54">
              <w:rPr>
                <w:rFonts w:hint="eastAsia"/>
              </w:rPr>
              <w:t>置換積分法</w:t>
            </w:r>
            <w:r w:rsidRPr="00FB0A54">
              <w:t>について理解</w:t>
            </w:r>
            <w:r w:rsidRPr="00FB0A54">
              <w:rPr>
                <w:rFonts w:hint="eastAsia"/>
              </w:rPr>
              <w:t>し，これを用いてさまざまな関数の不定積分を考察することができる</w:t>
            </w:r>
            <w:r w:rsidRPr="00FB0A54">
              <w:t>。</w:t>
            </w:r>
          </w:p>
        </w:tc>
        <w:tc>
          <w:tcPr>
            <w:tcW w:w="2937" w:type="dxa"/>
            <w:tcBorders>
              <w:top w:val="single" w:sz="4" w:space="0" w:color="000000"/>
              <w:left w:val="single" w:sz="12" w:space="0" w:color="000000"/>
              <w:bottom w:val="single" w:sz="4" w:space="0" w:color="000000"/>
              <w:right w:val="single" w:sz="4" w:space="0" w:color="000000"/>
            </w:tcBorders>
          </w:tcPr>
          <w:p w14:paraId="3A465B3E"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置換積分法について理解し，さまざまな関数の不定積分を求めることができる。</w:t>
            </w:r>
          </w:p>
          <w:p w14:paraId="382722E1"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w:t>
            </w:r>
            <w:r w:rsidRPr="00FB0A54">
              <w:rPr>
                <w:rFonts w:asciiTheme="majorHAnsi" w:eastAsiaTheme="majorEastAsia" w:hAnsiTheme="majorHAnsi"/>
                <w:sz w:val="16"/>
              </w:rPr>
              <w:t>4</w:t>
            </w:r>
            <w:r w:rsidRPr="00FB0A54">
              <w:rPr>
                <w:rFonts w:asciiTheme="majorHAnsi" w:eastAsiaTheme="majorEastAsia" w:hAnsiTheme="majorHAnsi"/>
                <w:sz w:val="16"/>
              </w:rPr>
              <w:t>，例題</w:t>
            </w:r>
            <w:r w:rsidRPr="00FB0A54">
              <w:rPr>
                <w:rFonts w:asciiTheme="majorHAnsi" w:eastAsiaTheme="majorEastAsia" w:hAnsiTheme="majorHAnsi"/>
                <w:sz w:val="16"/>
              </w:rPr>
              <w:t>2</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5</w:t>
            </w:r>
            <w:r w:rsidRPr="00FB0A54">
              <w:rPr>
                <w:rFonts w:asciiTheme="majorHAnsi" w:eastAsiaTheme="majorEastAsia" w:hAnsiTheme="majorHAnsi" w:hint="eastAsia"/>
                <w:sz w:val="16"/>
              </w:rPr>
              <w:t>～</w:t>
            </w:r>
            <w:r w:rsidRPr="00FB0A54">
              <w:rPr>
                <w:rFonts w:asciiTheme="majorHAnsi" w:eastAsiaTheme="majorEastAsia" w:hAnsiTheme="majorHAnsi"/>
                <w:sz w:val="16"/>
              </w:rPr>
              <w:t>7</w:t>
            </w:r>
          </w:p>
        </w:tc>
        <w:tc>
          <w:tcPr>
            <w:tcW w:w="2937" w:type="dxa"/>
            <w:tcBorders>
              <w:top w:val="single" w:sz="4" w:space="0" w:color="000000"/>
              <w:left w:val="single" w:sz="4" w:space="0" w:color="000000"/>
              <w:bottom w:val="single" w:sz="4" w:space="0" w:color="000000"/>
              <w:right w:val="single" w:sz="4" w:space="0" w:color="000000"/>
            </w:tcBorders>
          </w:tcPr>
          <w:p w14:paraId="5071E4E8" w14:textId="5B369316" w:rsidR="007208B8" w:rsidRPr="00FB0A54" w:rsidRDefault="007208B8" w:rsidP="00CA51AC">
            <w:pPr>
              <w:ind w:left="200" w:hangingChars="100" w:hanging="200"/>
            </w:pPr>
            <w:r w:rsidRPr="00FB0A54">
              <w:rPr>
                <w:rFonts w:hint="eastAsia"/>
              </w:rPr>
              <w:t>・式を多面的にみたり目的に応じて変形したりして，置換積分法を用いて不定積分を求める方法を考察することがでる。</w:t>
            </w:r>
          </w:p>
          <w:p w14:paraId="6B23F7CE" w14:textId="33E59568" w:rsidR="007208B8" w:rsidRPr="00FB0A54" w:rsidRDefault="007208B8" w:rsidP="00861FC3">
            <w:pPr>
              <w:ind w:leftChars="100" w:left="360" w:hangingChars="100" w:hanging="160"/>
            </w:pPr>
            <w:r w:rsidRPr="00FB0A54">
              <w:rPr>
                <w:rFonts w:asciiTheme="majorHAnsi" w:eastAsiaTheme="majorEastAsia" w:hAnsiTheme="majorHAnsi" w:hint="eastAsia"/>
                <w:sz w:val="16"/>
              </w:rPr>
              <w:t>※例題</w:t>
            </w:r>
            <w:r w:rsidRPr="00FB0A54">
              <w:rPr>
                <w:rFonts w:asciiTheme="majorHAnsi" w:eastAsiaTheme="majorEastAsia" w:hAnsiTheme="majorHAnsi"/>
                <w:sz w:val="16"/>
              </w:rPr>
              <w:t>3</w:t>
            </w:r>
            <w:r w:rsidRPr="00FB0A54">
              <w:rPr>
                <w:rFonts w:asciiTheme="majorHAnsi" w:eastAsiaTheme="majorEastAsia" w:hAnsiTheme="majorHAnsi" w:hint="eastAsia"/>
                <w:sz w:val="16"/>
              </w:rPr>
              <w:t>，</w:t>
            </w:r>
            <w:r w:rsidRPr="00FB0A54">
              <w:rPr>
                <w:rFonts w:asciiTheme="majorHAnsi" w:eastAsiaTheme="majorEastAsia" w:hAnsiTheme="majorHAnsi"/>
                <w:sz w:val="16"/>
              </w:rPr>
              <w:t>4</w:t>
            </w:r>
            <w:r w:rsidRPr="00FB0A54">
              <w:rPr>
                <w:rFonts w:asciiTheme="majorHAnsi" w:eastAsiaTheme="majorEastAsia" w:hAnsiTheme="majorHAnsi" w:hint="eastAsia"/>
                <w:sz w:val="16"/>
              </w:rPr>
              <w:t>，問</w:t>
            </w:r>
            <w:r w:rsidRPr="00FB0A54">
              <w:rPr>
                <w:rFonts w:asciiTheme="majorHAnsi" w:eastAsiaTheme="majorEastAsia" w:hAnsiTheme="majorHAnsi"/>
                <w:sz w:val="16"/>
              </w:rPr>
              <w:t>8</w:t>
            </w:r>
            <w:r w:rsidRPr="00FB0A54">
              <w:rPr>
                <w:rFonts w:asciiTheme="majorHAnsi" w:eastAsiaTheme="majorEastAsia" w:hAnsiTheme="majorHAnsi" w:hint="eastAsia"/>
                <w:sz w:val="16"/>
              </w:rPr>
              <w:t>，</w:t>
            </w:r>
            <w:r w:rsidRPr="00FB0A54">
              <w:rPr>
                <w:rFonts w:asciiTheme="majorHAnsi" w:eastAsiaTheme="majorEastAsia" w:hAnsiTheme="majorHAnsi"/>
                <w:sz w:val="16"/>
              </w:rPr>
              <w:t>9</w:t>
            </w:r>
          </w:p>
        </w:tc>
        <w:tc>
          <w:tcPr>
            <w:tcW w:w="2937" w:type="dxa"/>
            <w:tcBorders>
              <w:top w:val="single" w:sz="4" w:space="0" w:color="000000"/>
              <w:left w:val="single" w:sz="4" w:space="0" w:color="000000"/>
              <w:bottom w:val="single" w:sz="4" w:space="0" w:color="000000"/>
              <w:right w:val="single" w:sz="4" w:space="0" w:color="000000"/>
            </w:tcBorders>
          </w:tcPr>
          <w:p w14:paraId="5DE69371"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・合成関数の微分法と関連付けて考えようとしている。</w:t>
            </w:r>
          </w:p>
          <w:p w14:paraId="71B34EC2" w14:textId="3EB05FD4"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.144</w:t>
            </w:r>
            <w:r w:rsidRPr="00FB0A54">
              <w:rPr>
                <w:rFonts w:asciiTheme="majorHAnsi" w:eastAsiaTheme="majorEastAsia" w:hAnsiTheme="majorHAnsi" w:hint="eastAsia"/>
                <w:sz w:val="16"/>
              </w:rPr>
              <w:t>本文</w:t>
            </w:r>
          </w:p>
        </w:tc>
      </w:tr>
      <w:tr w:rsidR="007208B8" w:rsidRPr="00FB0A54" w14:paraId="68C5E2F8"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0E4EE5FF" w14:textId="77777777" w:rsidR="007208B8" w:rsidRPr="00FB0A54" w:rsidRDefault="007208B8" w:rsidP="00CA51AC">
            <w:pPr>
              <w:pBdr>
                <w:top w:val="nil"/>
                <w:left w:val="nil"/>
                <w:bottom w:val="nil"/>
                <w:right w:val="nil"/>
                <w:between w:val="nil"/>
              </w:pBdr>
              <w:ind w:left="400" w:hanging="400"/>
              <w:rPr>
                <w:color w:val="000000"/>
              </w:rPr>
            </w:pPr>
            <w:r w:rsidRPr="00FB0A54">
              <w:rPr>
                <w:rFonts w:hint="eastAsia"/>
                <w:color w:val="000000"/>
              </w:rPr>
              <w:t>３　部分積分法</w:t>
            </w:r>
          </w:p>
        </w:tc>
        <w:tc>
          <w:tcPr>
            <w:tcW w:w="453" w:type="dxa"/>
            <w:tcBorders>
              <w:top w:val="single" w:sz="4" w:space="0" w:color="000000"/>
              <w:left w:val="single" w:sz="4" w:space="0" w:color="000000"/>
              <w:bottom w:val="single" w:sz="4" w:space="0" w:color="000000"/>
              <w:right w:val="single" w:sz="4" w:space="0" w:color="000000"/>
            </w:tcBorders>
          </w:tcPr>
          <w:p w14:paraId="03DA1E57" w14:textId="05F8C017" w:rsidR="007208B8"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61CA93A5" w14:textId="77777777" w:rsidR="007208B8" w:rsidRPr="00FB0A54" w:rsidRDefault="007208B8" w:rsidP="00CA51AC">
            <w:r w:rsidRPr="00FB0A54">
              <w:rPr>
                <w:rFonts w:hint="eastAsia"/>
              </w:rPr>
              <w:t>部分積分法</w:t>
            </w:r>
            <w:r w:rsidRPr="00FB0A54">
              <w:t>について理解</w:t>
            </w:r>
            <w:r w:rsidRPr="00FB0A54">
              <w:rPr>
                <w:rFonts w:hint="eastAsia"/>
              </w:rPr>
              <w:t>し，これを用いてさまざまな関数の不定積分を考察することができる</w:t>
            </w:r>
            <w:r w:rsidRPr="00FB0A54">
              <w:t>。</w:t>
            </w:r>
          </w:p>
        </w:tc>
        <w:tc>
          <w:tcPr>
            <w:tcW w:w="2937" w:type="dxa"/>
            <w:tcBorders>
              <w:top w:val="single" w:sz="4" w:space="0" w:color="000000"/>
              <w:left w:val="single" w:sz="12" w:space="0" w:color="000000"/>
              <w:bottom w:val="single" w:sz="4" w:space="0" w:color="000000"/>
              <w:right w:val="single" w:sz="4" w:space="0" w:color="000000"/>
            </w:tcBorders>
          </w:tcPr>
          <w:p w14:paraId="338F08F1"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部分積分法について理解し，さまざまな関数の不定積分を求めることができる。</w:t>
            </w:r>
          </w:p>
          <w:p w14:paraId="1156E3E4" w14:textId="77777777"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w:t>
            </w:r>
            <w:r w:rsidRPr="00FB0A54">
              <w:rPr>
                <w:rFonts w:asciiTheme="majorHAnsi" w:eastAsiaTheme="majorEastAsia" w:hAnsiTheme="majorHAnsi"/>
                <w:sz w:val="16"/>
              </w:rPr>
              <w:t>例</w:t>
            </w:r>
            <w:r w:rsidRPr="00FB0A54">
              <w:rPr>
                <w:rFonts w:asciiTheme="majorHAnsi" w:eastAsiaTheme="majorEastAsia" w:hAnsiTheme="majorHAnsi"/>
                <w:sz w:val="16"/>
              </w:rPr>
              <w:t>5</w:t>
            </w:r>
            <w:r w:rsidRPr="00FB0A54">
              <w:rPr>
                <w:rFonts w:asciiTheme="majorHAnsi" w:eastAsiaTheme="majorEastAsia" w:hAnsiTheme="majorHAnsi"/>
                <w:sz w:val="16"/>
              </w:rPr>
              <w:t>，例題</w:t>
            </w:r>
            <w:r w:rsidRPr="00FB0A54">
              <w:rPr>
                <w:rFonts w:asciiTheme="majorHAnsi" w:eastAsiaTheme="majorEastAsia" w:hAnsiTheme="majorHAnsi"/>
                <w:sz w:val="16"/>
              </w:rPr>
              <w:t>5</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10</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1</w:t>
            </w:r>
          </w:p>
        </w:tc>
        <w:tc>
          <w:tcPr>
            <w:tcW w:w="2937" w:type="dxa"/>
            <w:tcBorders>
              <w:top w:val="single" w:sz="4" w:space="0" w:color="000000"/>
              <w:left w:val="single" w:sz="4" w:space="0" w:color="000000"/>
              <w:bottom w:val="single" w:sz="4" w:space="0" w:color="000000"/>
              <w:right w:val="single" w:sz="4" w:space="0" w:color="000000"/>
            </w:tcBorders>
          </w:tcPr>
          <w:p w14:paraId="4D71493D" w14:textId="77777777" w:rsidR="007208B8" w:rsidRPr="00FB0A54" w:rsidRDefault="007208B8" w:rsidP="00CA51AC">
            <w:pPr>
              <w:ind w:left="200" w:hangingChars="100" w:hanging="200"/>
            </w:pPr>
            <w:r w:rsidRPr="00FB0A54">
              <w:rPr>
                <w:rFonts w:hint="eastAsia"/>
              </w:rPr>
              <w:t>・式を多面的にみたり目的に応じて変形したりして，部分積分法を用いて不定積分を求める方法を考察することができる。</w:t>
            </w:r>
          </w:p>
          <w:p w14:paraId="0E1397D5" w14:textId="24555FE8" w:rsidR="007208B8" w:rsidRPr="00FB0A54" w:rsidRDefault="007208B8"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Pr="00FB0A54">
              <w:rPr>
                <w:rFonts w:asciiTheme="majorHAnsi" w:eastAsiaTheme="majorEastAsia" w:hAnsiTheme="majorHAnsi"/>
                <w:sz w:val="16"/>
              </w:rPr>
              <w:t>6</w:t>
            </w:r>
            <w:r w:rsidRPr="00FB0A54">
              <w:rPr>
                <w:rFonts w:asciiTheme="majorHAnsi" w:eastAsiaTheme="majorEastAsia" w:hAnsiTheme="majorHAnsi" w:hint="eastAsia"/>
                <w:sz w:val="16"/>
              </w:rPr>
              <w:t>，問</w:t>
            </w:r>
            <w:r w:rsidRPr="00FB0A54">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14:paraId="20B484B9"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・積の微分法の公式と関連付けて考えようとしている。</w:t>
            </w:r>
          </w:p>
          <w:p w14:paraId="4854657A" w14:textId="64A81000"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.148</w:t>
            </w:r>
            <w:r w:rsidRPr="00FB0A54">
              <w:rPr>
                <w:rFonts w:asciiTheme="majorHAnsi" w:eastAsiaTheme="majorEastAsia" w:hAnsiTheme="majorHAnsi" w:hint="eastAsia"/>
                <w:sz w:val="16"/>
              </w:rPr>
              <w:t>本文</w:t>
            </w:r>
          </w:p>
        </w:tc>
      </w:tr>
      <w:tr w:rsidR="007208B8" w:rsidRPr="00FB0A54" w14:paraId="6CC62FE1"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0AA12248" w14:textId="77777777" w:rsidR="007208B8" w:rsidRPr="00FB0A54" w:rsidRDefault="007208B8" w:rsidP="00CA51AC">
            <w:pPr>
              <w:pBdr>
                <w:top w:val="nil"/>
                <w:left w:val="nil"/>
                <w:bottom w:val="nil"/>
                <w:right w:val="nil"/>
                <w:between w:val="nil"/>
              </w:pBdr>
              <w:ind w:left="400" w:hanging="400"/>
              <w:rPr>
                <w:color w:val="000000"/>
              </w:rPr>
            </w:pPr>
            <w:r w:rsidRPr="00FB0A54">
              <w:rPr>
                <w:rFonts w:hint="eastAsia"/>
                <w:color w:val="000000"/>
              </w:rPr>
              <w:t>４　いろいろな関数の不定積分</w:t>
            </w:r>
          </w:p>
        </w:tc>
        <w:tc>
          <w:tcPr>
            <w:tcW w:w="453" w:type="dxa"/>
            <w:tcBorders>
              <w:top w:val="single" w:sz="4" w:space="0" w:color="000000"/>
              <w:left w:val="single" w:sz="4" w:space="0" w:color="000000"/>
              <w:bottom w:val="single" w:sz="4" w:space="0" w:color="000000"/>
              <w:right w:val="single" w:sz="4" w:space="0" w:color="000000"/>
            </w:tcBorders>
          </w:tcPr>
          <w:p w14:paraId="62ACE3FE" w14:textId="1F3AE31F" w:rsidR="007208B8"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1DB37E30" w14:textId="77777777" w:rsidR="007208B8" w:rsidRPr="00FB0A54" w:rsidRDefault="007208B8" w:rsidP="00CA51AC">
            <w:r w:rsidRPr="00FB0A54">
              <w:rPr>
                <w:rFonts w:hint="eastAsia"/>
              </w:rPr>
              <w:t>目的に応じて式を変形するなどして，いろいろな関数の不定積分を考察することができる。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9FCB508"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・部分分数分解や積和の公式を用いて，いろいろな関数の不定積分を求めることができる。</w:t>
            </w:r>
          </w:p>
          <w:p w14:paraId="3EB9B339" w14:textId="539CE33B"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w:t>
            </w:r>
            <w:r w:rsidRPr="00FB0A54">
              <w:rPr>
                <w:rFonts w:asciiTheme="majorHAnsi" w:eastAsiaTheme="majorEastAsia" w:hAnsiTheme="majorHAnsi"/>
                <w:sz w:val="16"/>
              </w:rPr>
              <w:t>例題</w:t>
            </w:r>
            <w:r w:rsidRPr="00FB0A54">
              <w:rPr>
                <w:rFonts w:asciiTheme="majorHAnsi" w:eastAsiaTheme="majorEastAsia" w:hAnsiTheme="majorHAnsi"/>
                <w:sz w:val="16"/>
              </w:rPr>
              <w:t>7</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8</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13</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5</w:t>
            </w:r>
          </w:p>
        </w:tc>
        <w:tc>
          <w:tcPr>
            <w:tcW w:w="2937" w:type="dxa"/>
            <w:tcBorders>
              <w:top w:val="single" w:sz="4" w:space="0" w:color="000000"/>
              <w:left w:val="single" w:sz="4" w:space="0" w:color="000000"/>
              <w:bottom w:val="single" w:sz="4" w:space="0" w:color="000000"/>
              <w:right w:val="single" w:sz="4" w:space="0" w:color="000000"/>
            </w:tcBorders>
          </w:tcPr>
          <w:p w14:paraId="751D57D6"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・式を多面的にみて，三角関数の不定積分を考察することができる。</w:t>
            </w:r>
          </w:p>
          <w:p w14:paraId="01BFAD8C" w14:textId="60735674"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w:t>
            </w:r>
            <w:r w:rsidRPr="00FB0A54">
              <w:rPr>
                <w:rFonts w:asciiTheme="majorHAnsi" w:eastAsiaTheme="majorEastAsia" w:hAnsiTheme="majorHAnsi"/>
                <w:sz w:val="16"/>
              </w:rPr>
              <w:t>例題</w:t>
            </w:r>
            <w:r w:rsidRPr="00FB0A54">
              <w:rPr>
                <w:rFonts w:asciiTheme="majorHAnsi" w:eastAsiaTheme="majorEastAsia" w:hAnsiTheme="majorHAnsi"/>
                <w:sz w:val="16"/>
              </w:rPr>
              <w:t>9</w:t>
            </w:r>
            <w:r w:rsidRPr="00FB0A54">
              <w:rPr>
                <w:rFonts w:asciiTheme="majorHAnsi" w:eastAsiaTheme="majorEastAsia" w:hAnsiTheme="majorHAnsi" w:hint="eastAsia"/>
                <w:sz w:val="16"/>
              </w:rPr>
              <w:t>，</w:t>
            </w:r>
            <w:r w:rsidRPr="00FB0A54">
              <w:rPr>
                <w:rFonts w:asciiTheme="majorHAnsi" w:eastAsiaTheme="majorEastAsia" w:hAnsiTheme="majorHAnsi"/>
                <w:sz w:val="16"/>
              </w:rPr>
              <w:t>10</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16</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7</w:t>
            </w:r>
          </w:p>
        </w:tc>
        <w:tc>
          <w:tcPr>
            <w:tcW w:w="2937" w:type="dxa"/>
            <w:tcBorders>
              <w:top w:val="single" w:sz="4" w:space="0" w:color="000000"/>
              <w:left w:val="single" w:sz="4" w:space="0" w:color="000000"/>
              <w:bottom w:val="single" w:sz="4" w:space="0" w:color="000000"/>
              <w:right w:val="single" w:sz="4" w:space="0" w:color="000000"/>
            </w:tcBorders>
          </w:tcPr>
          <w:p w14:paraId="317190A1" w14:textId="77777777" w:rsidR="007208B8" w:rsidRPr="00FB0A54" w:rsidRDefault="007208B8" w:rsidP="00CA51AC">
            <w:pPr>
              <w:pBdr>
                <w:top w:val="nil"/>
                <w:left w:val="nil"/>
                <w:bottom w:val="nil"/>
                <w:right w:val="nil"/>
                <w:between w:val="nil"/>
              </w:pBdr>
            </w:pPr>
          </w:p>
        </w:tc>
      </w:tr>
      <w:tr w:rsidR="007208B8" w:rsidRPr="00FB0A54" w14:paraId="532DFE12"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0A27AED9" w14:textId="77777777" w:rsidR="007208B8" w:rsidRPr="00FB0A54" w:rsidRDefault="00226D8D" w:rsidP="00CA51AC">
            <w:pPr>
              <w:pBdr>
                <w:top w:val="nil"/>
                <w:left w:val="nil"/>
                <w:bottom w:val="nil"/>
                <w:right w:val="nil"/>
                <w:between w:val="nil"/>
              </w:pBdr>
              <w:ind w:left="400" w:hanging="400"/>
              <w:rPr>
                <w:color w:val="000000"/>
              </w:rPr>
            </w:pPr>
            <w:sdt>
              <w:sdtPr>
                <w:tag w:val="goog_rdk_24"/>
                <w:id w:val="1172384789"/>
              </w:sdtPr>
              <w:sdtEndPr/>
              <w:sdtContent/>
            </w:sdt>
            <w:r w:rsidR="007208B8" w:rsidRPr="00FB0A54">
              <w:rPr>
                <w:color w:val="000000"/>
              </w:rPr>
              <w:t>［課題学習］</w:t>
            </w:r>
            <w:r w:rsidR="007208B8" w:rsidRPr="00FB0A54">
              <w:rPr>
                <w:rFonts w:hint="eastAsia"/>
                <w:color w:val="000000"/>
              </w:rPr>
              <w:t>探究</w:t>
            </w:r>
          </w:p>
          <w:p w14:paraId="2F6B61B9" w14:textId="01E61CA1" w:rsidR="007208B8" w:rsidRPr="00FB0A54" w:rsidRDefault="007208B8" w:rsidP="00965915">
            <w:pPr>
              <w:pBdr>
                <w:top w:val="nil"/>
                <w:left w:val="nil"/>
                <w:bottom w:val="nil"/>
                <w:right w:val="nil"/>
                <w:between w:val="nil"/>
              </w:pBdr>
              <w:ind w:leftChars="100" w:left="200" w:firstLineChars="100" w:firstLine="200"/>
              <w:jc w:val="left"/>
              <w:rPr>
                <w:color w:val="000000"/>
              </w:rPr>
            </w:pPr>
            <w:r w:rsidRPr="00FB0A54">
              <w:rPr>
                <w:rFonts w:hint="eastAsia"/>
                <w:color w:val="000000"/>
              </w:rPr>
              <w:t>不定積分</w:t>
            </w:r>
            <m:oMath>
              <m:func>
                <m:funcPr>
                  <m:ctrlPr>
                    <w:rPr>
                      <w:rFonts w:ascii="Cambria Math" w:hAnsi="Cambria Math"/>
                      <w:i/>
                      <w:color w:val="000000"/>
                    </w:rPr>
                  </m:ctrlPr>
                </m:funcPr>
                <m:fName>
                  <m:r>
                    <m:rPr>
                      <m:sty m:val="p"/>
                    </m:rPr>
                    <w:rPr>
                      <w:rFonts w:ascii="Cambria Math" w:hAnsi="Cambria Math"/>
                      <w:color w:val="000000"/>
                    </w:rPr>
                    <m:t>∫</m:t>
                  </m:r>
                </m:fName>
                <m:e>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x</m:t>
                      </m:r>
                    </m:sup>
                  </m:sSup>
                  <m:func>
                    <m:funcPr>
                      <m:ctrlPr>
                        <w:rPr>
                          <w:rFonts w:ascii="Cambria Math" w:hAnsi="Cambria Math"/>
                          <w:color w:val="000000"/>
                        </w:rPr>
                      </m:ctrlPr>
                    </m:funcPr>
                    <m:fName>
                      <m:r>
                        <m:rPr>
                          <m:sty m:val="p"/>
                        </m:rPr>
                        <w:rPr>
                          <w:rFonts w:ascii="Cambria Math" w:hAnsi="Cambria Math"/>
                          <w:color w:val="000000"/>
                        </w:rPr>
                        <m:t>sin</m:t>
                      </m:r>
                    </m:fName>
                    <m:e>
                      <m:r>
                        <w:rPr>
                          <w:rFonts w:ascii="Cambria Math" w:hAnsi="Cambria Math"/>
                          <w:color w:val="000000"/>
                        </w:rPr>
                        <m:t>x</m:t>
                      </m:r>
                    </m:e>
                  </m:func>
                  <m:r>
                    <w:rPr>
                      <w:rFonts w:ascii="Cambria Math" w:hAnsi="Cambria Math"/>
                      <w:color w:val="000000"/>
                    </w:rPr>
                    <m:t>dx</m:t>
                  </m:r>
                </m:e>
              </m:func>
            </m:oMath>
            <w:r w:rsidR="00965915">
              <w:rPr>
                <w:rFonts w:hint="eastAsia"/>
                <w:color w:val="000000"/>
              </w:rPr>
              <w:t>，</w:t>
            </w:r>
            <w:r w:rsidR="00965915">
              <w:rPr>
                <w:color w:val="000000"/>
              </w:rPr>
              <w:br/>
            </w:r>
            <m:oMath>
              <m:r>
                <w:rPr>
                  <w:rFonts w:ascii="Cambria Math" w:hAnsi="Cambria Math"/>
                  <w:color w:val="000000"/>
                </w:rPr>
                <m:t xml:space="preserve"> </m:t>
              </m:r>
              <m:func>
                <m:funcPr>
                  <m:ctrlPr>
                    <w:rPr>
                      <w:rFonts w:ascii="Cambria Math" w:hAnsi="Cambria Math"/>
                      <w:i/>
                      <w:color w:val="000000"/>
                    </w:rPr>
                  </m:ctrlPr>
                </m:funcPr>
                <m:fName>
                  <m:r>
                    <m:rPr>
                      <m:sty m:val="p"/>
                    </m:rPr>
                    <w:rPr>
                      <w:rFonts w:ascii="Cambria Math" w:hAnsi="Cambria Math"/>
                      <w:color w:val="000000"/>
                    </w:rPr>
                    <m:t>∫</m:t>
                  </m:r>
                </m:fName>
                <m:e>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x</m:t>
                      </m:r>
                    </m:sup>
                  </m:sSup>
                  <m:func>
                    <m:funcPr>
                      <m:ctrlPr>
                        <w:rPr>
                          <w:rFonts w:ascii="Cambria Math" w:hAnsi="Cambria Math"/>
                          <w:color w:val="000000"/>
                        </w:rPr>
                      </m:ctrlPr>
                    </m:funcPr>
                    <m:fName>
                      <m:r>
                        <m:rPr>
                          <m:sty m:val="p"/>
                        </m:rPr>
                        <w:rPr>
                          <w:rFonts w:ascii="Cambria Math" w:hAnsi="Cambria Math"/>
                          <w:color w:val="000000"/>
                        </w:rPr>
                        <m:t>cos</m:t>
                      </m:r>
                    </m:fName>
                    <m:e>
                      <m:r>
                        <w:rPr>
                          <w:rFonts w:ascii="Cambria Math" w:hAnsi="Cambria Math"/>
                          <w:color w:val="000000"/>
                        </w:rPr>
                        <m:t>x</m:t>
                      </m:r>
                    </m:e>
                  </m:func>
                  <m:r>
                    <w:rPr>
                      <w:rFonts w:ascii="Cambria Math" w:hAnsi="Cambria Math"/>
                      <w:color w:val="000000"/>
                    </w:rPr>
                    <m:t>dx</m:t>
                  </m:r>
                </m:e>
              </m:func>
            </m:oMath>
            <w:r w:rsidRPr="00FB0A54">
              <w:rPr>
                <w:rFonts w:hint="eastAsia"/>
                <w:color w:val="000000"/>
              </w:rPr>
              <w:t>を求める</w:t>
            </w:r>
          </w:p>
        </w:tc>
        <w:tc>
          <w:tcPr>
            <w:tcW w:w="453" w:type="dxa"/>
            <w:tcBorders>
              <w:top w:val="single" w:sz="4" w:space="0" w:color="000000"/>
              <w:left w:val="single" w:sz="4" w:space="0" w:color="000000"/>
              <w:bottom w:val="single" w:sz="4" w:space="0" w:color="000000"/>
              <w:right w:val="single" w:sz="4" w:space="0" w:color="000000"/>
            </w:tcBorders>
          </w:tcPr>
          <w:p w14:paraId="4590B419" w14:textId="77777777" w:rsidR="007208B8" w:rsidRPr="00965915" w:rsidRDefault="007208B8" w:rsidP="00CA51AC">
            <w:pPr>
              <w:jc w:val="center"/>
            </w:pPr>
          </w:p>
        </w:tc>
        <w:tc>
          <w:tcPr>
            <w:tcW w:w="2937" w:type="dxa"/>
            <w:tcBorders>
              <w:top w:val="single" w:sz="4" w:space="0" w:color="000000"/>
              <w:left w:val="single" w:sz="4" w:space="0" w:color="000000"/>
              <w:bottom w:val="single" w:sz="4" w:space="0" w:color="000000"/>
              <w:right w:val="single" w:sz="12" w:space="0" w:color="000000"/>
            </w:tcBorders>
          </w:tcPr>
          <w:p w14:paraId="5B59FE45" w14:textId="77777777" w:rsidR="007208B8" w:rsidRPr="00FB0A54" w:rsidRDefault="007208B8" w:rsidP="00CA51AC">
            <w:r w:rsidRPr="00FB0A54">
              <w:rPr>
                <w:rFonts w:hint="eastAsia"/>
              </w:rPr>
              <w:t>不定積分について学んだことを振り返り，統合的・発展的に考察することができる。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67C7915" w14:textId="77777777" w:rsidR="007208B8" w:rsidRPr="00FB0A54" w:rsidRDefault="007208B8" w:rsidP="00CA51AC">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103DD035" w14:textId="77777777" w:rsidR="007208B8" w:rsidRPr="00FB0A54" w:rsidRDefault="007208B8" w:rsidP="00CA51AC">
            <w:pPr>
              <w:ind w:left="160" w:hangingChars="100" w:hanging="160"/>
            </w:pPr>
            <w:r w:rsidRPr="00FB0A54">
              <w:rPr>
                <w:rFonts w:asciiTheme="majorHAnsi" w:eastAsiaTheme="majorEastAsia" w:hAnsiTheme="majorHAnsi" w:hint="eastAsia"/>
                <w:sz w:val="16"/>
              </w:rPr>
              <w:t>・</w:t>
            </w:r>
            <w:r w:rsidRPr="00FB0A54">
              <w:rPr>
                <w:rFonts w:hint="eastAsia"/>
              </w:rPr>
              <w:t>部分積分法を繰り返し用いる不定積分について，統合的・発展的に考察することができる。</w:t>
            </w:r>
          </w:p>
          <w:p w14:paraId="2E692FDC" w14:textId="77777777" w:rsidR="007208B8" w:rsidRPr="00FB0A54" w:rsidRDefault="007208B8" w:rsidP="003D58B9">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145DE404" w14:textId="77777777" w:rsidR="007208B8" w:rsidRPr="00FB0A54" w:rsidRDefault="007208B8" w:rsidP="00CA51AC">
            <w:pPr>
              <w:ind w:left="200" w:hangingChars="100" w:hanging="200"/>
            </w:pPr>
            <w:r w:rsidRPr="00FB0A54">
              <w:rPr>
                <w:rFonts w:hint="eastAsia"/>
              </w:rPr>
              <w:t>・不定積分について学んだことを振り返り，統合的・発展的に考察を深めようとしている。</w:t>
            </w:r>
          </w:p>
          <w:p w14:paraId="71011FCD"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3</w:t>
            </w:r>
          </w:p>
        </w:tc>
      </w:tr>
      <w:tr w:rsidR="007208B8" w:rsidRPr="00FB0A54" w14:paraId="45EA934A" w14:textId="77777777" w:rsidTr="00166EE8">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2678E975" w14:textId="77777777" w:rsidR="007208B8" w:rsidRPr="003A2609" w:rsidRDefault="007208B8" w:rsidP="00CA51AC">
            <w:pPr>
              <w:rPr>
                <w:rFonts w:ascii="ＭＳ ゴシック" w:eastAsia="ＭＳ ゴシック" w:hAnsi="ＭＳ ゴシック"/>
              </w:rPr>
            </w:pPr>
            <w:r>
              <w:rPr>
                <w:rFonts w:ascii="ＭＳ ゴシック" w:eastAsia="ＭＳ ゴシック" w:hAnsi="ＭＳ ゴシック" w:hint="eastAsia"/>
              </w:rPr>
              <w:t>２節　定積分</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07A0FD15" w14:textId="77777777" w:rsidR="007208B8" w:rsidRPr="003A2609" w:rsidRDefault="007208B8" w:rsidP="00CA51AC">
            <w:pPr>
              <w:jc w:val="cente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4619BE5C" w14:textId="77777777" w:rsidR="007208B8" w:rsidRPr="003A2609" w:rsidRDefault="007208B8" w:rsidP="00CA51AC">
            <w:pPr>
              <w:rPr>
                <w:rFonts w:ascii="ＭＳ ゴシック" w:eastAsia="ＭＳ ゴシック" w:hAnsi="ＭＳ ゴシック"/>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64A89DF2" w14:textId="77777777" w:rsidR="007208B8" w:rsidRPr="003A2609" w:rsidRDefault="007208B8" w:rsidP="00CA51AC">
            <w:pP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3C0348A" w14:textId="77777777" w:rsidR="007208B8" w:rsidRPr="003A2609" w:rsidRDefault="007208B8" w:rsidP="00CA51AC">
            <w:pP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FAC73FD" w14:textId="77777777" w:rsidR="007208B8" w:rsidRPr="003A2609" w:rsidRDefault="007208B8" w:rsidP="00CA51AC">
            <w:pPr>
              <w:rPr>
                <w:rFonts w:ascii="ＭＳ ゴシック" w:eastAsia="ＭＳ ゴシック" w:hAnsi="ＭＳ ゴシック"/>
              </w:rPr>
            </w:pPr>
          </w:p>
        </w:tc>
      </w:tr>
      <w:tr w:rsidR="007208B8" w:rsidRPr="00FB0A54" w14:paraId="6A840891"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53216AC1"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t>１</w:t>
            </w:r>
            <w:r w:rsidRPr="00FB0A54">
              <w:rPr>
                <w:rFonts w:hint="eastAsia"/>
              </w:rPr>
              <w:t xml:space="preserve">　</w:t>
            </w:r>
            <w:r w:rsidRPr="00FB0A54">
              <w:rPr>
                <w:rFonts w:hint="eastAsia"/>
                <w:color w:val="000000"/>
              </w:rPr>
              <w:t>定積分</w:t>
            </w:r>
          </w:p>
        </w:tc>
        <w:tc>
          <w:tcPr>
            <w:tcW w:w="453" w:type="dxa"/>
            <w:tcBorders>
              <w:top w:val="single" w:sz="4" w:space="0" w:color="000000"/>
              <w:left w:val="single" w:sz="4" w:space="0" w:color="000000"/>
              <w:bottom w:val="single" w:sz="4" w:space="0" w:color="000000"/>
              <w:right w:val="single" w:sz="4" w:space="0" w:color="000000"/>
            </w:tcBorders>
          </w:tcPr>
          <w:p w14:paraId="44094508" w14:textId="03889533" w:rsidR="007208B8"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32AA125B" w14:textId="77777777" w:rsidR="007208B8" w:rsidRPr="00FB0A54" w:rsidRDefault="007208B8" w:rsidP="00CA51AC">
            <w:r w:rsidRPr="00FB0A54">
              <w:rPr>
                <w:rFonts w:hint="eastAsia"/>
              </w:rPr>
              <w:t>定積分の基本的な性質について理解し，さまざまな関数の定積分を求めることができる。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18F0DB7" w14:textId="77777777" w:rsidR="007208B8" w:rsidRPr="00FB0A54" w:rsidRDefault="007208B8" w:rsidP="00CA51AC">
            <w:pPr>
              <w:ind w:left="200" w:hangingChars="100" w:hanging="200"/>
            </w:pPr>
            <w:r w:rsidRPr="00FB0A54">
              <w:t>・</w:t>
            </w:r>
            <w:r w:rsidRPr="00FB0A54">
              <w:rPr>
                <w:rFonts w:hint="eastAsia"/>
              </w:rPr>
              <w:t>定積分の基本的な性質について理解し，さまざまな関数の定積分を求めることができる。</w:t>
            </w:r>
          </w:p>
          <w:p w14:paraId="280E0B76"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w:t>
            </w:r>
            <w:r w:rsidRPr="00FB0A54">
              <w:rPr>
                <w:rFonts w:asciiTheme="majorHAnsi" w:eastAsiaTheme="majorEastAsia" w:hAnsiTheme="majorHAnsi"/>
                <w:sz w:val="16"/>
              </w:rPr>
              <w:t>1</w:t>
            </w:r>
            <w:r w:rsidRPr="00FB0A54">
              <w:rPr>
                <w:rFonts w:asciiTheme="majorHAnsi" w:eastAsiaTheme="majorEastAsia" w:hAnsiTheme="majorHAnsi" w:hint="eastAsia"/>
                <w:sz w:val="16"/>
              </w:rPr>
              <w:t>～</w:t>
            </w:r>
            <w:r w:rsidRPr="00FB0A54">
              <w:rPr>
                <w:rFonts w:asciiTheme="majorHAnsi" w:eastAsiaTheme="majorEastAsia" w:hAnsiTheme="majorHAnsi"/>
                <w:sz w:val="16"/>
              </w:rPr>
              <w:t>3</w:t>
            </w:r>
            <w:r w:rsidRPr="00FB0A54">
              <w:rPr>
                <w:rFonts w:asciiTheme="majorHAnsi" w:eastAsiaTheme="majorEastAsia" w:hAnsiTheme="majorHAnsi"/>
                <w:sz w:val="16"/>
              </w:rPr>
              <w:t>，</w:t>
            </w: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3DDA6983" w14:textId="77777777" w:rsidR="007208B8" w:rsidRPr="00FB0A54" w:rsidRDefault="007208B8" w:rsidP="00CA51AC">
            <w:pP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7F0E908A"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・既に学習した定積分や不定積分の学習と関連付けて考えようとしている。</w:t>
            </w:r>
          </w:p>
          <w:p w14:paraId="6CCC090C"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.155</w:t>
            </w:r>
            <w:r w:rsidRPr="00FB0A54">
              <w:rPr>
                <w:rFonts w:asciiTheme="majorHAnsi" w:eastAsiaTheme="majorEastAsia" w:hAnsiTheme="majorHAnsi" w:hint="eastAsia"/>
                <w:sz w:val="16"/>
              </w:rPr>
              <w:t>～</w:t>
            </w:r>
            <w:r w:rsidRPr="00FB0A54">
              <w:rPr>
                <w:rFonts w:asciiTheme="majorHAnsi" w:eastAsiaTheme="majorEastAsia" w:hAnsiTheme="majorHAnsi"/>
                <w:sz w:val="16"/>
              </w:rPr>
              <w:t>157</w:t>
            </w:r>
            <w:r w:rsidRPr="00FB0A54">
              <w:rPr>
                <w:rFonts w:asciiTheme="majorHAnsi" w:eastAsiaTheme="majorEastAsia" w:hAnsiTheme="majorHAnsi" w:hint="eastAsia"/>
                <w:sz w:val="16"/>
              </w:rPr>
              <w:t>本文</w:t>
            </w:r>
          </w:p>
        </w:tc>
      </w:tr>
      <w:tr w:rsidR="007208B8" w:rsidRPr="00FB0A54" w14:paraId="263D4819"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6649A294"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lastRenderedPageBreak/>
              <w:t>２</w:t>
            </w:r>
            <w:r w:rsidRPr="00FB0A54">
              <w:rPr>
                <w:rFonts w:hint="eastAsia"/>
              </w:rPr>
              <w:t xml:space="preserve">　</w:t>
            </w:r>
            <w:r w:rsidRPr="00FB0A54">
              <w:rPr>
                <w:rFonts w:hint="eastAsia"/>
                <w:color w:val="000000"/>
              </w:rPr>
              <w:t>定積分の置換積分法</w:t>
            </w:r>
          </w:p>
        </w:tc>
        <w:tc>
          <w:tcPr>
            <w:tcW w:w="453" w:type="dxa"/>
            <w:tcBorders>
              <w:top w:val="single" w:sz="4" w:space="0" w:color="000000"/>
              <w:left w:val="single" w:sz="4" w:space="0" w:color="000000"/>
              <w:bottom w:val="single" w:sz="4" w:space="0" w:color="000000"/>
              <w:right w:val="single" w:sz="4" w:space="0" w:color="000000"/>
            </w:tcBorders>
          </w:tcPr>
          <w:p w14:paraId="31EEE3EE" w14:textId="54A52404" w:rsidR="007208B8"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34AAE4F9" w14:textId="77777777" w:rsidR="007208B8" w:rsidRPr="00FB0A54" w:rsidRDefault="007208B8" w:rsidP="00CA51AC">
            <w:r w:rsidRPr="00FB0A54">
              <w:rPr>
                <w:rFonts w:hint="eastAsia"/>
              </w:rPr>
              <w:t>定積分の置換積分法</w:t>
            </w:r>
            <w:r w:rsidRPr="00FB0A54">
              <w:t>について理解</w:t>
            </w:r>
            <w:r w:rsidRPr="00FB0A54">
              <w:rPr>
                <w:rFonts w:hint="eastAsia"/>
              </w:rPr>
              <w:t>し，これを用いてさまざまな関数の定積分を考察することができる</w:t>
            </w:r>
            <w:r w:rsidRPr="00FB0A54">
              <w:t>。</w:t>
            </w:r>
          </w:p>
        </w:tc>
        <w:tc>
          <w:tcPr>
            <w:tcW w:w="2937" w:type="dxa"/>
            <w:tcBorders>
              <w:top w:val="single" w:sz="4" w:space="0" w:color="000000"/>
              <w:left w:val="single" w:sz="12" w:space="0" w:color="000000"/>
              <w:bottom w:val="single" w:sz="4" w:space="0" w:color="000000"/>
              <w:right w:val="single" w:sz="4" w:space="0" w:color="000000"/>
            </w:tcBorders>
          </w:tcPr>
          <w:p w14:paraId="1B1EF130"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定積分の置換積分法について理解し，さまざまな関数の定積分を求めることができる。</w:t>
            </w:r>
          </w:p>
          <w:p w14:paraId="0D1771EB"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w:t>
            </w:r>
            <w:r w:rsidRPr="00FB0A54">
              <w:rPr>
                <w:rFonts w:asciiTheme="majorHAnsi" w:eastAsiaTheme="majorEastAsia" w:hAnsiTheme="majorHAnsi"/>
                <w:sz w:val="16"/>
              </w:rPr>
              <w:t>4</w:t>
            </w:r>
            <w:r w:rsidRPr="00FB0A54">
              <w:rPr>
                <w:rFonts w:asciiTheme="majorHAnsi" w:eastAsiaTheme="majorEastAsia" w:hAnsiTheme="majorHAnsi"/>
                <w:sz w:val="16"/>
              </w:rPr>
              <w:t>，</w:t>
            </w:r>
            <w:r w:rsidRPr="00FB0A54">
              <w:rPr>
                <w:rFonts w:asciiTheme="majorHAnsi" w:eastAsiaTheme="majorEastAsia" w:hAnsiTheme="majorHAnsi" w:hint="eastAsia"/>
                <w:sz w:val="16"/>
              </w:rPr>
              <w:t>5</w:t>
            </w:r>
            <w:r w:rsidRPr="00FB0A54">
              <w:rPr>
                <w:rFonts w:asciiTheme="majorHAnsi" w:eastAsiaTheme="majorEastAsia" w:hAnsiTheme="majorHAnsi" w:hint="eastAsia"/>
                <w:sz w:val="16"/>
              </w:rPr>
              <w:t>，</w:t>
            </w:r>
            <w:r w:rsidRPr="00FB0A54">
              <w:rPr>
                <w:rFonts w:asciiTheme="majorHAnsi" w:eastAsiaTheme="majorEastAsia" w:hAnsiTheme="majorHAnsi"/>
                <w:sz w:val="16"/>
              </w:rPr>
              <w:t>例題</w:t>
            </w:r>
            <w:r w:rsidRPr="00FB0A54">
              <w:rPr>
                <w:rFonts w:asciiTheme="majorHAnsi" w:eastAsiaTheme="majorEastAsia" w:hAnsiTheme="majorHAnsi"/>
                <w:sz w:val="16"/>
              </w:rPr>
              <w:t>2</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3</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5</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8</w:t>
            </w:r>
          </w:p>
          <w:p w14:paraId="5779EFAE"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偶関数・奇関数について理解し，その定積分を求めることができる。</w:t>
            </w:r>
          </w:p>
          <w:p w14:paraId="7BECBF99"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w:t>
            </w:r>
            <w:r w:rsidRPr="00FB0A54">
              <w:rPr>
                <w:rFonts w:asciiTheme="majorHAnsi" w:eastAsiaTheme="majorEastAsia" w:hAnsiTheme="majorHAnsi"/>
                <w:sz w:val="16"/>
              </w:rPr>
              <w:t>6</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9</w:t>
            </w:r>
          </w:p>
        </w:tc>
        <w:tc>
          <w:tcPr>
            <w:tcW w:w="2937" w:type="dxa"/>
            <w:tcBorders>
              <w:top w:val="single" w:sz="4" w:space="0" w:color="000000"/>
              <w:left w:val="single" w:sz="4" w:space="0" w:color="000000"/>
              <w:bottom w:val="single" w:sz="4" w:space="0" w:color="000000"/>
              <w:right w:val="single" w:sz="4" w:space="0" w:color="000000"/>
            </w:tcBorders>
          </w:tcPr>
          <w:p w14:paraId="447F452C" w14:textId="77777777" w:rsidR="007208B8" w:rsidRPr="00FB0A54" w:rsidRDefault="007208B8" w:rsidP="00CA51AC">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618D74BC"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・不定積分の置換積分法と関連付けて考えようとしている。</w:t>
            </w:r>
          </w:p>
          <w:p w14:paraId="0AC442A4"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.158</w:t>
            </w:r>
            <w:r w:rsidRPr="00FB0A54">
              <w:rPr>
                <w:rFonts w:asciiTheme="majorHAnsi" w:eastAsiaTheme="majorEastAsia" w:hAnsiTheme="majorHAnsi" w:hint="eastAsia"/>
                <w:sz w:val="16"/>
              </w:rPr>
              <w:t>本文</w:t>
            </w:r>
          </w:p>
        </w:tc>
      </w:tr>
      <w:tr w:rsidR="007208B8" w:rsidRPr="00FB0A54" w14:paraId="00143524"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1803BB9B" w14:textId="77777777" w:rsidR="007208B8" w:rsidRPr="00FB0A54" w:rsidRDefault="007208B8" w:rsidP="00CA51AC">
            <w:pPr>
              <w:pBdr>
                <w:top w:val="nil"/>
                <w:left w:val="nil"/>
                <w:bottom w:val="nil"/>
                <w:right w:val="nil"/>
                <w:between w:val="nil"/>
              </w:pBdr>
              <w:ind w:left="400" w:hanging="400"/>
              <w:rPr>
                <w:color w:val="000000"/>
              </w:rPr>
            </w:pPr>
            <w:r w:rsidRPr="00FB0A54">
              <w:rPr>
                <w:rFonts w:hint="eastAsia"/>
                <w:color w:val="000000"/>
              </w:rPr>
              <w:t>３　定積分の部分積分法</w:t>
            </w:r>
          </w:p>
        </w:tc>
        <w:tc>
          <w:tcPr>
            <w:tcW w:w="453" w:type="dxa"/>
            <w:tcBorders>
              <w:top w:val="single" w:sz="4" w:space="0" w:color="000000"/>
              <w:left w:val="single" w:sz="4" w:space="0" w:color="000000"/>
              <w:bottom w:val="single" w:sz="4" w:space="0" w:color="000000"/>
              <w:right w:val="single" w:sz="4" w:space="0" w:color="000000"/>
            </w:tcBorders>
          </w:tcPr>
          <w:p w14:paraId="6240D896" w14:textId="27B79EE1" w:rsidR="007208B8"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6CC1E3EE" w14:textId="77777777" w:rsidR="007208B8" w:rsidRPr="00FB0A54" w:rsidRDefault="007208B8" w:rsidP="00CA51AC">
            <w:r w:rsidRPr="00FB0A54">
              <w:rPr>
                <w:rFonts w:hint="eastAsia"/>
              </w:rPr>
              <w:t>定積分の部分積分法</w:t>
            </w:r>
            <w:r w:rsidRPr="00FB0A54">
              <w:t>について理解</w:t>
            </w:r>
            <w:r w:rsidRPr="00FB0A54">
              <w:rPr>
                <w:rFonts w:hint="eastAsia"/>
              </w:rPr>
              <w:t>し，これを用いてさまざまな関数の定積分を考察することができる</w:t>
            </w:r>
            <w:r w:rsidRPr="00FB0A54">
              <w:t>。</w:t>
            </w:r>
          </w:p>
        </w:tc>
        <w:tc>
          <w:tcPr>
            <w:tcW w:w="2937" w:type="dxa"/>
            <w:tcBorders>
              <w:top w:val="single" w:sz="4" w:space="0" w:color="000000"/>
              <w:left w:val="single" w:sz="12" w:space="0" w:color="000000"/>
              <w:bottom w:val="single" w:sz="4" w:space="0" w:color="000000"/>
              <w:right w:val="single" w:sz="4" w:space="0" w:color="000000"/>
            </w:tcBorders>
          </w:tcPr>
          <w:p w14:paraId="655221D0"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定積分の部分積分法について理解し，さまざまな関数の定積分を求めることができる。</w:t>
            </w:r>
          </w:p>
          <w:p w14:paraId="52913100" w14:textId="25D1B2E4" w:rsidR="007208B8" w:rsidRPr="00FB0A54" w:rsidRDefault="007208B8" w:rsidP="00525FC6">
            <w:pPr>
              <w:ind w:leftChars="100" w:left="360" w:hangingChars="100" w:hanging="160"/>
            </w:pPr>
            <w:r w:rsidRPr="00FB0A54">
              <w:rPr>
                <w:rFonts w:asciiTheme="majorHAnsi" w:eastAsiaTheme="majorEastAsia" w:hAnsiTheme="majorHAnsi" w:hint="eastAsia"/>
                <w:sz w:val="16"/>
              </w:rPr>
              <w:t>※</w:t>
            </w:r>
            <w:r w:rsidRPr="00FB0A54">
              <w:rPr>
                <w:rFonts w:asciiTheme="majorHAnsi" w:eastAsiaTheme="majorEastAsia" w:hAnsiTheme="majorHAnsi"/>
                <w:sz w:val="16"/>
              </w:rPr>
              <w:t>例題</w:t>
            </w:r>
            <w:r w:rsidRPr="00FB0A54">
              <w:rPr>
                <w:rFonts w:asciiTheme="majorHAnsi" w:eastAsiaTheme="majorEastAsia" w:hAnsiTheme="majorHAnsi"/>
                <w:sz w:val="16"/>
              </w:rPr>
              <w:t>4</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10</w:t>
            </w:r>
          </w:p>
        </w:tc>
        <w:tc>
          <w:tcPr>
            <w:tcW w:w="2937" w:type="dxa"/>
            <w:tcBorders>
              <w:top w:val="single" w:sz="4" w:space="0" w:color="000000"/>
              <w:left w:val="single" w:sz="4" w:space="0" w:color="000000"/>
              <w:bottom w:val="single" w:sz="4" w:space="0" w:color="000000"/>
              <w:right w:val="single" w:sz="4" w:space="0" w:color="000000"/>
            </w:tcBorders>
          </w:tcPr>
          <w:p w14:paraId="2711BE38" w14:textId="77777777" w:rsidR="007208B8" w:rsidRPr="00FB0A54" w:rsidRDefault="007208B8" w:rsidP="00CA51AC">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6EBB2F6D"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・不定積分の部分積分法と関連付けて考えようとしている。</w:t>
            </w:r>
          </w:p>
          <w:p w14:paraId="1E175492" w14:textId="77777777"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.162</w:t>
            </w:r>
            <w:r w:rsidRPr="00FB0A54">
              <w:rPr>
                <w:rFonts w:asciiTheme="majorHAnsi" w:eastAsiaTheme="majorEastAsia" w:hAnsiTheme="majorHAnsi" w:hint="eastAsia"/>
                <w:sz w:val="16"/>
              </w:rPr>
              <w:t>本文</w:t>
            </w:r>
          </w:p>
        </w:tc>
      </w:tr>
      <w:tr w:rsidR="007208B8" w:rsidRPr="00FB0A54" w14:paraId="7DE466D8"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2247603A" w14:textId="77777777" w:rsidR="007208B8" w:rsidRPr="00FB0A54" w:rsidRDefault="007208B8" w:rsidP="00CA51AC">
            <w:pPr>
              <w:pBdr>
                <w:top w:val="nil"/>
                <w:left w:val="nil"/>
                <w:bottom w:val="nil"/>
                <w:right w:val="nil"/>
                <w:between w:val="nil"/>
              </w:pBdr>
              <w:ind w:left="400" w:hanging="400"/>
              <w:rPr>
                <w:color w:val="000000"/>
              </w:rPr>
            </w:pPr>
            <w:r w:rsidRPr="00FB0A54">
              <w:rPr>
                <w:rFonts w:hint="eastAsia"/>
                <w:color w:val="000000"/>
              </w:rPr>
              <w:t>４　定積分で表された関数</w:t>
            </w:r>
          </w:p>
        </w:tc>
        <w:tc>
          <w:tcPr>
            <w:tcW w:w="453" w:type="dxa"/>
            <w:tcBorders>
              <w:top w:val="single" w:sz="4" w:space="0" w:color="000000"/>
              <w:left w:val="single" w:sz="4" w:space="0" w:color="000000"/>
              <w:bottom w:val="single" w:sz="4" w:space="0" w:color="000000"/>
              <w:right w:val="single" w:sz="4" w:space="0" w:color="000000"/>
            </w:tcBorders>
          </w:tcPr>
          <w:p w14:paraId="274342C0" w14:textId="232DEC8B" w:rsidR="007208B8"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5A649145" w14:textId="77777777" w:rsidR="007208B8" w:rsidRPr="00FB0A54" w:rsidRDefault="007208B8" w:rsidP="00CA51AC">
            <w:r w:rsidRPr="00FB0A54">
              <w:rPr>
                <w:rFonts w:hint="eastAsia"/>
              </w:rPr>
              <w:t>積分と微分の関係について理解し，定積分で表された関数について考察することができる。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F25F5E2"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・積分と微分の関係について理解している。</w:t>
            </w:r>
          </w:p>
          <w:p w14:paraId="4E56B591"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w:t>
            </w:r>
            <w:r w:rsidRPr="00FB0A54">
              <w:rPr>
                <w:rFonts w:asciiTheme="majorHAnsi" w:eastAsiaTheme="majorEastAsia" w:hAnsiTheme="majorHAnsi" w:hint="eastAsia"/>
                <w:sz w:val="16"/>
              </w:rPr>
              <w:t>7</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11</w:t>
            </w:r>
          </w:p>
        </w:tc>
        <w:tc>
          <w:tcPr>
            <w:tcW w:w="2937" w:type="dxa"/>
            <w:tcBorders>
              <w:top w:val="single" w:sz="4" w:space="0" w:color="000000"/>
              <w:left w:val="single" w:sz="4" w:space="0" w:color="000000"/>
              <w:bottom w:val="single" w:sz="4" w:space="0" w:color="000000"/>
              <w:right w:val="single" w:sz="4" w:space="0" w:color="000000"/>
            </w:tcBorders>
          </w:tcPr>
          <w:p w14:paraId="6F806D0A"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・積分と微分の関係を利用して，定積分で表された関数について考察することができる。</w:t>
            </w:r>
          </w:p>
          <w:p w14:paraId="2CE41205"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例題</w:t>
            </w:r>
            <w:r w:rsidRPr="00FB0A54">
              <w:rPr>
                <w:rFonts w:asciiTheme="majorHAnsi" w:eastAsiaTheme="majorEastAsia" w:hAnsiTheme="majorHAnsi"/>
                <w:sz w:val="16"/>
              </w:rPr>
              <w:t>5</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6</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12</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3</w:t>
            </w:r>
          </w:p>
        </w:tc>
        <w:tc>
          <w:tcPr>
            <w:tcW w:w="2937" w:type="dxa"/>
            <w:tcBorders>
              <w:top w:val="single" w:sz="4" w:space="0" w:color="000000"/>
              <w:left w:val="single" w:sz="4" w:space="0" w:color="000000"/>
              <w:bottom w:val="single" w:sz="4" w:space="0" w:color="000000"/>
              <w:right w:val="single" w:sz="4" w:space="0" w:color="000000"/>
            </w:tcBorders>
          </w:tcPr>
          <w:p w14:paraId="4494072F" w14:textId="77777777" w:rsidR="007208B8" w:rsidRPr="00FB0A54" w:rsidRDefault="007208B8" w:rsidP="00CA51AC">
            <w:pPr>
              <w:pBdr>
                <w:top w:val="nil"/>
                <w:left w:val="nil"/>
                <w:bottom w:val="nil"/>
                <w:right w:val="nil"/>
                <w:between w:val="nil"/>
              </w:pBdr>
              <w:ind w:left="200" w:hangingChars="100" w:hanging="200"/>
            </w:pPr>
          </w:p>
        </w:tc>
      </w:tr>
      <w:tr w:rsidR="007208B8" w:rsidRPr="00FB0A54" w14:paraId="6EB4FBA0"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3E4A6554" w14:textId="77777777" w:rsidR="007208B8" w:rsidRPr="00FB0A54" w:rsidRDefault="007208B8" w:rsidP="00CA51AC">
            <w:pPr>
              <w:pBdr>
                <w:top w:val="nil"/>
                <w:left w:val="nil"/>
                <w:bottom w:val="nil"/>
                <w:right w:val="nil"/>
                <w:between w:val="nil"/>
              </w:pBdr>
              <w:ind w:left="400" w:hanging="400"/>
              <w:rPr>
                <w:color w:val="000000"/>
              </w:rPr>
            </w:pPr>
            <w:r w:rsidRPr="00FB0A54">
              <w:rPr>
                <w:rFonts w:hint="eastAsia"/>
                <w:color w:val="000000"/>
              </w:rPr>
              <w:t>５　定積分と区分求積法</w:t>
            </w:r>
          </w:p>
        </w:tc>
        <w:tc>
          <w:tcPr>
            <w:tcW w:w="453" w:type="dxa"/>
            <w:tcBorders>
              <w:top w:val="single" w:sz="4" w:space="0" w:color="000000"/>
              <w:left w:val="single" w:sz="4" w:space="0" w:color="000000"/>
              <w:bottom w:val="single" w:sz="4" w:space="0" w:color="000000"/>
              <w:right w:val="single" w:sz="4" w:space="0" w:color="000000"/>
            </w:tcBorders>
          </w:tcPr>
          <w:p w14:paraId="471E20E8" w14:textId="534B2809" w:rsidR="007208B8"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69E13281" w14:textId="77777777" w:rsidR="007208B8" w:rsidRPr="00FB0A54" w:rsidRDefault="007208B8" w:rsidP="00CA51AC">
            <w:r w:rsidRPr="00FB0A54">
              <w:rPr>
                <w:rFonts w:hint="eastAsia"/>
              </w:rPr>
              <w:t>区分求積法について理解し，数列の和の極限の考察に応用することができる。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7F5B70FA"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・区分求積法について理解している。</w:t>
            </w:r>
          </w:p>
          <w:p w14:paraId="720A1928"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p</w:t>
            </w:r>
            <w:r w:rsidRPr="00FB0A54">
              <w:rPr>
                <w:rFonts w:asciiTheme="majorHAnsi" w:eastAsiaTheme="majorEastAsia" w:hAnsiTheme="majorHAnsi"/>
                <w:sz w:val="16"/>
              </w:rPr>
              <w:t>.165</w:t>
            </w:r>
            <w:r w:rsidRPr="00FB0A54">
              <w:rPr>
                <w:rFonts w:asciiTheme="majorHAnsi" w:eastAsiaTheme="majorEastAsia" w:hAnsiTheme="majorHAnsi" w:hint="eastAsia"/>
                <w:sz w:val="16"/>
              </w:rPr>
              <w:t>，</w:t>
            </w:r>
            <w:r w:rsidRPr="00FB0A54">
              <w:rPr>
                <w:rFonts w:asciiTheme="majorHAnsi" w:eastAsiaTheme="majorEastAsia" w:hAnsiTheme="majorHAnsi"/>
                <w:sz w:val="16"/>
              </w:rPr>
              <w:t>166</w:t>
            </w:r>
            <w:r w:rsidRPr="00FB0A54">
              <w:rPr>
                <w:rFonts w:asciiTheme="majorHAnsi" w:eastAsiaTheme="majorEastAsia" w:hAnsiTheme="majorHAnsi" w:hint="eastAsia"/>
                <w:sz w:val="16"/>
              </w:rPr>
              <w:t>本文</w:t>
            </w:r>
          </w:p>
        </w:tc>
        <w:tc>
          <w:tcPr>
            <w:tcW w:w="2937" w:type="dxa"/>
            <w:tcBorders>
              <w:top w:val="single" w:sz="4" w:space="0" w:color="000000"/>
              <w:left w:val="single" w:sz="4" w:space="0" w:color="000000"/>
              <w:bottom w:val="single" w:sz="4" w:space="0" w:color="000000"/>
              <w:right w:val="single" w:sz="4" w:space="0" w:color="000000"/>
            </w:tcBorders>
          </w:tcPr>
          <w:p w14:paraId="08741AEE"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・区分求積法を，数列の和の極限の考察に応用することができる。</w:t>
            </w:r>
          </w:p>
          <w:p w14:paraId="6939D8A0" w14:textId="64067FC9"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7</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w:t>
            </w:r>
            <w:r w:rsidRPr="00FB0A54">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14:paraId="6B386CDB" w14:textId="77777777" w:rsidR="007208B8" w:rsidRPr="00FB0A54" w:rsidRDefault="007208B8" w:rsidP="00CA51AC">
            <w:pPr>
              <w:pBdr>
                <w:top w:val="nil"/>
                <w:left w:val="nil"/>
                <w:bottom w:val="nil"/>
                <w:right w:val="nil"/>
                <w:between w:val="nil"/>
              </w:pBdr>
              <w:ind w:left="200" w:hangingChars="100" w:hanging="200"/>
            </w:pPr>
          </w:p>
        </w:tc>
      </w:tr>
      <w:tr w:rsidR="007208B8" w:rsidRPr="00FB0A54" w14:paraId="75A32610"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302622E3" w14:textId="77777777" w:rsidR="007208B8" w:rsidRPr="00FB0A54" w:rsidRDefault="007208B8" w:rsidP="00CA51AC">
            <w:pPr>
              <w:pBdr>
                <w:top w:val="nil"/>
                <w:left w:val="nil"/>
                <w:bottom w:val="nil"/>
                <w:right w:val="nil"/>
                <w:between w:val="nil"/>
              </w:pBdr>
              <w:ind w:left="400" w:hanging="400"/>
              <w:rPr>
                <w:color w:val="000000"/>
              </w:rPr>
            </w:pPr>
            <w:r w:rsidRPr="00FB0A54">
              <w:rPr>
                <w:rFonts w:hint="eastAsia"/>
                <w:color w:val="000000"/>
              </w:rPr>
              <w:t>６　定積分と不等式</w:t>
            </w:r>
          </w:p>
        </w:tc>
        <w:tc>
          <w:tcPr>
            <w:tcW w:w="453" w:type="dxa"/>
            <w:tcBorders>
              <w:top w:val="single" w:sz="4" w:space="0" w:color="000000"/>
              <w:left w:val="single" w:sz="4" w:space="0" w:color="000000"/>
              <w:bottom w:val="single" w:sz="4" w:space="0" w:color="000000"/>
              <w:right w:val="single" w:sz="4" w:space="0" w:color="000000"/>
            </w:tcBorders>
          </w:tcPr>
          <w:p w14:paraId="42151862" w14:textId="46FE3893" w:rsidR="007208B8" w:rsidRPr="00FB0A54" w:rsidRDefault="00763690" w:rsidP="00CA51AC">
            <w:pPr>
              <w:jc w:val="center"/>
            </w:pPr>
            <w:r w:rsidRPr="00FB0A54">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3E55511A" w14:textId="77777777" w:rsidR="007208B8" w:rsidRPr="00FB0A54" w:rsidRDefault="007208B8" w:rsidP="00CA51AC">
            <w:r w:rsidRPr="00FB0A54">
              <w:rPr>
                <w:rFonts w:hint="eastAsia"/>
              </w:rPr>
              <w:t>定積分と面積の関係を利用して，さまざまな不等式を証明することができる。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A1522B1"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t>・定積分と面積の関係を利用して，さまざまな不等式を証明することができる。</w:t>
            </w:r>
          </w:p>
          <w:p w14:paraId="47E0CEBF" w14:textId="12CCC24A"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8</w:t>
            </w: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8</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w:t>
            </w:r>
            <w:r w:rsidRPr="00FB0A54">
              <w:rPr>
                <w:rFonts w:asciiTheme="majorHAnsi" w:eastAsiaTheme="majorEastAsia" w:hAnsiTheme="majorHAnsi"/>
                <w:sz w:val="16"/>
              </w:rPr>
              <w:t>5</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6</w:t>
            </w:r>
          </w:p>
        </w:tc>
        <w:tc>
          <w:tcPr>
            <w:tcW w:w="2937" w:type="dxa"/>
            <w:tcBorders>
              <w:top w:val="single" w:sz="4" w:space="0" w:color="000000"/>
              <w:left w:val="single" w:sz="4" w:space="0" w:color="000000"/>
              <w:bottom w:val="single" w:sz="4" w:space="0" w:color="000000"/>
              <w:right w:val="single" w:sz="4" w:space="0" w:color="000000"/>
            </w:tcBorders>
          </w:tcPr>
          <w:p w14:paraId="16684530" w14:textId="77777777" w:rsidR="007208B8" w:rsidRPr="00FB0A54" w:rsidRDefault="007208B8" w:rsidP="00CA51AC">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39330713" w14:textId="77777777" w:rsidR="007208B8" w:rsidRPr="00FB0A54" w:rsidRDefault="007208B8" w:rsidP="00CA51AC">
            <w:pPr>
              <w:pBdr>
                <w:top w:val="nil"/>
                <w:left w:val="nil"/>
                <w:bottom w:val="nil"/>
                <w:right w:val="nil"/>
                <w:between w:val="nil"/>
              </w:pBdr>
              <w:ind w:left="200" w:hangingChars="100" w:hanging="200"/>
            </w:pPr>
          </w:p>
        </w:tc>
      </w:tr>
      <w:tr w:rsidR="007208B8" w:rsidRPr="00FB0A54" w14:paraId="585AE56C"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0EF81C91"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t>［課題学習］</w:t>
            </w:r>
            <w:r w:rsidRPr="00FB0A54">
              <w:rPr>
                <w:rFonts w:hint="eastAsia"/>
                <w:color w:val="000000"/>
              </w:rPr>
              <w:t>探究</w:t>
            </w:r>
          </w:p>
          <w:p w14:paraId="5F6C97C1" w14:textId="77777777" w:rsidR="007208B8" w:rsidRPr="00FB0A54" w:rsidRDefault="007208B8" w:rsidP="007F0B4B">
            <w:pPr>
              <w:pBdr>
                <w:top w:val="nil"/>
                <w:left w:val="nil"/>
                <w:bottom w:val="nil"/>
                <w:right w:val="nil"/>
                <w:between w:val="nil"/>
              </w:pBdr>
              <w:ind w:leftChars="100" w:left="200" w:firstLineChars="100" w:firstLine="200"/>
              <w:rPr>
                <w:color w:val="000000"/>
              </w:rPr>
            </w:pPr>
            <w:r w:rsidRPr="00FB0A54">
              <w:rPr>
                <w:rFonts w:hint="eastAsia"/>
                <w:color w:val="000000"/>
              </w:rPr>
              <w:t>無限級数</w:t>
            </w:r>
            <m:oMath>
              <m:nary>
                <m:naryPr>
                  <m:chr m:val="∑"/>
                  <m:ctrlPr>
                    <w:rPr>
                      <w:rFonts w:ascii="Cambria Math" w:hAnsi="Cambria Math"/>
                      <w:i/>
                      <w:color w:val="000000"/>
                    </w:rPr>
                  </m:ctrlPr>
                </m:naryPr>
                <m:sub>
                  <m:r>
                    <w:rPr>
                      <w:rFonts w:ascii="Cambria Math" w:hAnsi="Cambria Math"/>
                      <w:color w:val="000000"/>
                    </w:rPr>
                    <m:t>n=1</m:t>
                  </m:r>
                </m:sub>
                <m:sup>
                  <m:r>
                    <w:rPr>
                      <w:rFonts w:ascii="Cambria Math" w:hAnsi="Cambria Math"/>
                      <w:color w:val="000000"/>
                    </w:rPr>
                    <m:t>∞</m:t>
                  </m:r>
                </m:sup>
                <m:e>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n</m:t>
                          </m:r>
                        </m:e>
                        <m:sup>
                          <m:r>
                            <w:rPr>
                              <w:rFonts w:ascii="Cambria Math" w:hAnsi="Cambria Math"/>
                              <w:color w:val="000000"/>
                            </w:rPr>
                            <m:t>α</m:t>
                          </m:r>
                        </m:sup>
                      </m:sSup>
                    </m:den>
                  </m:f>
                </m:e>
              </m:nary>
            </m:oMath>
            <w:r w:rsidRPr="00FB0A54">
              <w:rPr>
                <w:rFonts w:hint="eastAsia"/>
                <w:color w:val="000000"/>
              </w:rPr>
              <w:t>の収束と発散</w:t>
            </w:r>
          </w:p>
        </w:tc>
        <w:tc>
          <w:tcPr>
            <w:tcW w:w="453" w:type="dxa"/>
            <w:tcBorders>
              <w:top w:val="single" w:sz="4" w:space="0" w:color="000000"/>
              <w:left w:val="single" w:sz="4" w:space="0" w:color="000000"/>
              <w:bottom w:val="single" w:sz="4" w:space="0" w:color="000000"/>
              <w:right w:val="single" w:sz="4" w:space="0" w:color="000000"/>
            </w:tcBorders>
          </w:tcPr>
          <w:p w14:paraId="64069FFA" w14:textId="77777777" w:rsidR="007208B8" w:rsidRPr="00FB0A54" w:rsidRDefault="007208B8" w:rsidP="00CA51AC">
            <w:pPr>
              <w:jc w:val="center"/>
            </w:pPr>
          </w:p>
        </w:tc>
        <w:tc>
          <w:tcPr>
            <w:tcW w:w="2937" w:type="dxa"/>
            <w:tcBorders>
              <w:top w:val="single" w:sz="4" w:space="0" w:color="000000"/>
              <w:left w:val="single" w:sz="4" w:space="0" w:color="000000"/>
              <w:bottom w:val="single" w:sz="4" w:space="0" w:color="000000"/>
              <w:right w:val="single" w:sz="12" w:space="0" w:color="000000"/>
            </w:tcBorders>
          </w:tcPr>
          <w:p w14:paraId="6D3423FE" w14:textId="77777777" w:rsidR="007208B8" w:rsidRPr="00FB0A54" w:rsidRDefault="007208B8" w:rsidP="00CA51AC">
            <w:r w:rsidRPr="00FB0A54">
              <w:rPr>
                <w:rFonts w:hint="eastAsia"/>
              </w:rPr>
              <w:t>定積分と不等式について学んだことを振り返り，統合的・発展的に考察することができる。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455AFE1" w14:textId="77777777" w:rsidR="007208B8" w:rsidRPr="00FB0A54" w:rsidRDefault="007208B8" w:rsidP="00CA51AC">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6648EDBA" w14:textId="77777777" w:rsidR="007208B8" w:rsidRPr="00FB0A54" w:rsidRDefault="007208B8" w:rsidP="00CA51AC">
            <w:pPr>
              <w:ind w:left="160" w:hangingChars="100" w:hanging="160"/>
            </w:pPr>
            <w:r w:rsidRPr="00FB0A54">
              <w:rPr>
                <w:rFonts w:asciiTheme="majorHAnsi" w:eastAsiaTheme="majorEastAsia" w:hAnsiTheme="majorHAnsi" w:hint="eastAsia"/>
                <w:sz w:val="16"/>
              </w:rPr>
              <w:t>・</w:t>
            </w:r>
            <w:r w:rsidRPr="00FB0A54">
              <w:rPr>
                <w:rFonts w:hint="eastAsia"/>
              </w:rPr>
              <w:t>定積分を用いて証明した不等式について，統合的・発展的に考察することができる。</w:t>
            </w:r>
          </w:p>
          <w:p w14:paraId="16D4F21B" w14:textId="77777777"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0258C11E" w14:textId="77777777" w:rsidR="007208B8" w:rsidRPr="00FB0A54" w:rsidRDefault="007208B8" w:rsidP="00CA51AC">
            <w:pPr>
              <w:ind w:left="200" w:hangingChars="100" w:hanging="200"/>
            </w:pPr>
            <w:r w:rsidRPr="00FB0A54">
              <w:rPr>
                <w:rFonts w:hint="eastAsia"/>
              </w:rPr>
              <w:t>・定積分と不等式について学んだことを振り返り，統合的・発展的に考察を深めようとしている。</w:t>
            </w:r>
          </w:p>
          <w:p w14:paraId="21F53E11" w14:textId="77777777" w:rsidR="007208B8" w:rsidRPr="00FB0A54" w:rsidRDefault="007208B8" w:rsidP="003D58B9">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2</w:t>
            </w:r>
          </w:p>
        </w:tc>
      </w:tr>
      <w:tr w:rsidR="007208B8" w:rsidRPr="00FB0A54" w14:paraId="774697D9" w14:textId="77777777" w:rsidTr="00166EE8">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2204983" w14:textId="77777777" w:rsidR="007208B8" w:rsidRPr="00FB0A54" w:rsidRDefault="007208B8" w:rsidP="00CA51AC">
            <w:pPr>
              <w:rPr>
                <w:rFonts w:asciiTheme="majorEastAsia" w:eastAsiaTheme="majorEastAsia" w:hAnsiTheme="majorEastAsia"/>
              </w:rPr>
            </w:pPr>
            <w:r w:rsidRPr="00FB0A54">
              <w:rPr>
                <w:rFonts w:asciiTheme="majorEastAsia" w:eastAsiaTheme="majorEastAsia" w:hAnsiTheme="majorEastAsia" w:hint="eastAsia"/>
              </w:rPr>
              <w:t>３節　面積・体積・長さ</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1BB0E1F0" w14:textId="77777777" w:rsidR="007208B8" w:rsidRPr="00FB0A54" w:rsidRDefault="007208B8" w:rsidP="00CA51AC">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BD86244" w14:textId="77777777" w:rsidR="007208B8" w:rsidRPr="00FB0A54" w:rsidRDefault="007208B8" w:rsidP="00CA51AC">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673EBFBD" w14:textId="77777777" w:rsidR="007208B8" w:rsidRPr="00FB0A54" w:rsidRDefault="007208B8" w:rsidP="00CA51AC">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D4EAB5F" w14:textId="77777777" w:rsidR="007208B8" w:rsidRPr="00FB0A54" w:rsidRDefault="007208B8" w:rsidP="00CA51AC">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E11430F" w14:textId="77777777" w:rsidR="007208B8" w:rsidRPr="00FB0A54" w:rsidRDefault="007208B8" w:rsidP="00CA51AC">
            <w:pPr>
              <w:rPr>
                <w:rFonts w:asciiTheme="majorEastAsia" w:eastAsiaTheme="majorEastAsia" w:hAnsiTheme="majorEastAsia"/>
              </w:rPr>
            </w:pPr>
          </w:p>
        </w:tc>
      </w:tr>
      <w:tr w:rsidR="007208B8" w:rsidRPr="00FB0A54" w14:paraId="227EA689"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6A3C5458"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t>１</w:t>
            </w:r>
            <w:r w:rsidRPr="00FB0A54">
              <w:rPr>
                <w:rFonts w:hint="eastAsia"/>
              </w:rPr>
              <w:t xml:space="preserve">　</w:t>
            </w:r>
            <w:r w:rsidRPr="00FB0A54">
              <w:rPr>
                <w:rFonts w:hint="eastAsia"/>
                <w:color w:val="000000"/>
              </w:rPr>
              <w:t>面積</w:t>
            </w:r>
          </w:p>
        </w:tc>
        <w:tc>
          <w:tcPr>
            <w:tcW w:w="453" w:type="dxa"/>
            <w:tcBorders>
              <w:top w:val="single" w:sz="4" w:space="0" w:color="000000"/>
              <w:left w:val="single" w:sz="4" w:space="0" w:color="000000"/>
              <w:bottom w:val="single" w:sz="4" w:space="0" w:color="000000"/>
              <w:right w:val="single" w:sz="4" w:space="0" w:color="000000"/>
            </w:tcBorders>
          </w:tcPr>
          <w:p w14:paraId="277C9F31" w14:textId="74C39140" w:rsidR="007208B8" w:rsidRPr="00FB0A54" w:rsidRDefault="00763690" w:rsidP="00CA51AC">
            <w:pPr>
              <w:jc w:val="center"/>
            </w:pPr>
            <w:r w:rsidRPr="00FB0A54">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72F3F1DD" w14:textId="77777777" w:rsidR="007208B8" w:rsidRPr="00FB0A54" w:rsidRDefault="007208B8" w:rsidP="00CA51AC">
            <w:r w:rsidRPr="00FB0A54">
              <w:rPr>
                <w:rFonts w:hint="eastAsia"/>
              </w:rPr>
              <w:t>定積分と面積の関係について理解し，さまざまな図形の面積を考察することができる。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392AE0A" w14:textId="77777777" w:rsidR="007208B8" w:rsidRPr="00FB0A54" w:rsidRDefault="00226D8D" w:rsidP="00CA51AC">
            <w:pPr>
              <w:pBdr>
                <w:top w:val="nil"/>
                <w:left w:val="nil"/>
                <w:bottom w:val="nil"/>
                <w:right w:val="nil"/>
                <w:between w:val="nil"/>
              </w:pBdr>
              <w:ind w:left="200" w:hangingChars="100" w:hanging="200"/>
            </w:pPr>
            <w:sdt>
              <w:sdtPr>
                <w:tag w:val="goog_rdk_28"/>
                <w:id w:val="104623310"/>
              </w:sdtPr>
              <w:sdtEndPr/>
              <w:sdtContent/>
            </w:sdt>
            <w:r w:rsidR="007208B8" w:rsidRPr="00FB0A54">
              <w:t>・</w:t>
            </w:r>
            <w:r w:rsidR="007208B8" w:rsidRPr="00FB0A54">
              <w:rPr>
                <w:rFonts w:hint="eastAsia"/>
              </w:rPr>
              <w:t>定積分と面積の関係について理解し，さまざまな図形の面積を求めることができ</w:t>
            </w:r>
            <w:r w:rsidR="007208B8" w:rsidRPr="00FB0A54">
              <w:rPr>
                <w:rFonts w:hint="eastAsia"/>
              </w:rPr>
              <w:lastRenderedPageBreak/>
              <w:t>る。</w:t>
            </w:r>
          </w:p>
          <w:p w14:paraId="7D2B67C2"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w:t>
            </w:r>
            <w:r w:rsidRPr="00FB0A54">
              <w:rPr>
                <w:rFonts w:asciiTheme="majorHAnsi" w:eastAsiaTheme="majorEastAsia" w:hAnsiTheme="majorHAnsi"/>
                <w:sz w:val="16"/>
              </w:rPr>
              <w:t>1</w:t>
            </w: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sz w:val="16"/>
              </w:rPr>
              <w:t>2</w:t>
            </w:r>
          </w:p>
          <w:p w14:paraId="05386B2D"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積分変数を適切に設定し，図形の面積を求めることができる。</w:t>
            </w:r>
          </w:p>
          <w:p w14:paraId="60744DD3"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例題</w:t>
            </w:r>
            <w:r w:rsidRPr="00FB0A54">
              <w:rPr>
                <w:rFonts w:asciiTheme="majorHAnsi" w:eastAsiaTheme="majorEastAsia" w:hAnsiTheme="majorHAnsi"/>
                <w:sz w:val="16"/>
              </w:rPr>
              <w:t>2</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3</w:t>
            </w:r>
          </w:p>
        </w:tc>
        <w:tc>
          <w:tcPr>
            <w:tcW w:w="2937" w:type="dxa"/>
            <w:tcBorders>
              <w:top w:val="single" w:sz="4" w:space="0" w:color="000000"/>
              <w:left w:val="single" w:sz="4" w:space="0" w:color="000000"/>
              <w:bottom w:val="single" w:sz="4" w:space="0" w:color="000000"/>
              <w:right w:val="single" w:sz="4" w:space="0" w:color="000000"/>
            </w:tcBorders>
          </w:tcPr>
          <w:p w14:paraId="68DA857F" w14:textId="77777777" w:rsidR="007208B8" w:rsidRPr="00FB0A54" w:rsidRDefault="007208B8" w:rsidP="00CA51AC">
            <w:pPr>
              <w:pBdr>
                <w:top w:val="nil"/>
                <w:left w:val="nil"/>
                <w:bottom w:val="nil"/>
                <w:right w:val="nil"/>
                <w:between w:val="nil"/>
              </w:pBdr>
              <w:ind w:left="200" w:hangingChars="100" w:hanging="200"/>
            </w:pPr>
            <w:r w:rsidRPr="00FB0A54">
              <w:lastRenderedPageBreak/>
              <w:t>・</w:t>
            </w:r>
            <w:r w:rsidRPr="00FB0A54">
              <w:rPr>
                <w:rFonts w:hint="eastAsia"/>
              </w:rPr>
              <w:t>陰関数表示された曲線の囲む図形の面積を考察する</w:t>
            </w:r>
            <w:r w:rsidRPr="00FB0A54">
              <w:t>ことができる。</w:t>
            </w:r>
          </w:p>
          <w:p w14:paraId="22403DEB" w14:textId="77777777" w:rsidR="007208B8" w:rsidRPr="003D58B9" w:rsidRDefault="007208B8" w:rsidP="003D58B9">
            <w:pPr>
              <w:pBdr>
                <w:top w:val="nil"/>
                <w:left w:val="nil"/>
                <w:bottom w:val="nil"/>
                <w:right w:val="nil"/>
                <w:between w:val="nil"/>
              </w:pBd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lastRenderedPageBreak/>
              <w:t>※例題</w:t>
            </w:r>
            <w:r w:rsidRPr="00FB0A54">
              <w:rPr>
                <w:rFonts w:asciiTheme="majorHAnsi" w:eastAsiaTheme="majorEastAsia" w:hAnsiTheme="majorHAnsi"/>
                <w:sz w:val="16"/>
              </w:rPr>
              <w:t>3</w:t>
            </w:r>
            <w:r w:rsidRPr="00FB0A54">
              <w:rPr>
                <w:rFonts w:asciiTheme="majorHAnsi" w:eastAsiaTheme="majorEastAsia" w:hAnsiTheme="majorHAnsi"/>
                <w:sz w:val="16"/>
              </w:rPr>
              <w:t>，問</w:t>
            </w:r>
            <w:r w:rsidRPr="00FB0A54">
              <w:rPr>
                <w:rFonts w:asciiTheme="majorHAnsi" w:eastAsiaTheme="majorEastAsia" w:hAnsiTheme="majorHAnsi"/>
                <w:sz w:val="16"/>
              </w:rPr>
              <w:t>4</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5</w:t>
            </w:r>
          </w:p>
          <w:p w14:paraId="15941F9D"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媒介変数表示された曲線の囲む図形の面積を考察する</w:t>
            </w:r>
            <w:r w:rsidRPr="00FB0A54">
              <w:t>ことができる。</w:t>
            </w:r>
          </w:p>
          <w:p w14:paraId="6E8D8932" w14:textId="77777777" w:rsidR="007208B8" w:rsidRPr="00FB0A54" w:rsidRDefault="007208B8" w:rsidP="00834520">
            <w:pPr>
              <w:pBdr>
                <w:top w:val="nil"/>
                <w:left w:val="nil"/>
                <w:bottom w:val="nil"/>
                <w:right w:val="nil"/>
                <w:between w:val="nil"/>
              </w:pBdr>
              <w:ind w:leftChars="100" w:left="360" w:hangingChars="100" w:hanging="160"/>
            </w:pPr>
            <w:r w:rsidRPr="00FB0A54">
              <w:rPr>
                <w:rFonts w:asciiTheme="majorHAnsi" w:eastAsiaTheme="majorEastAsia" w:hAnsiTheme="majorHAnsi" w:hint="eastAsia"/>
                <w:sz w:val="16"/>
              </w:rPr>
              <w:t>※例題</w:t>
            </w:r>
            <w:r w:rsidRPr="00FB0A54">
              <w:rPr>
                <w:rFonts w:asciiTheme="majorHAnsi" w:eastAsiaTheme="majorEastAsia" w:hAnsiTheme="majorHAnsi"/>
                <w:sz w:val="16"/>
              </w:rPr>
              <w:t>4</w:t>
            </w:r>
            <w:r w:rsidRPr="00FB0A54">
              <w:rPr>
                <w:rFonts w:asciiTheme="majorHAnsi" w:eastAsiaTheme="majorEastAsia" w:hAnsiTheme="majorHAnsi"/>
                <w:sz w:val="16"/>
              </w:rPr>
              <w:t>，問</w:t>
            </w:r>
            <w:r w:rsidRPr="00FB0A54">
              <w:rPr>
                <w:rFonts w:asciiTheme="majorHAnsi" w:eastAsiaTheme="majorEastAsia" w:hAnsiTheme="majorHAnsi"/>
                <w:sz w:val="16"/>
              </w:rPr>
              <w:t>6</w:t>
            </w:r>
          </w:p>
        </w:tc>
        <w:tc>
          <w:tcPr>
            <w:tcW w:w="2937" w:type="dxa"/>
            <w:tcBorders>
              <w:top w:val="single" w:sz="4" w:space="0" w:color="000000"/>
              <w:left w:val="single" w:sz="4" w:space="0" w:color="000000"/>
              <w:bottom w:val="single" w:sz="4" w:space="0" w:color="000000"/>
              <w:right w:val="single" w:sz="4" w:space="0" w:color="000000"/>
            </w:tcBorders>
          </w:tcPr>
          <w:p w14:paraId="46D54816" w14:textId="77777777" w:rsidR="007208B8" w:rsidRPr="00FB0A54" w:rsidRDefault="007208B8" w:rsidP="00CA51AC">
            <w:pPr>
              <w:pBdr>
                <w:top w:val="nil"/>
                <w:left w:val="nil"/>
                <w:bottom w:val="nil"/>
                <w:right w:val="nil"/>
                <w:between w:val="nil"/>
              </w:pBdr>
              <w:ind w:left="200" w:hangingChars="100" w:hanging="200"/>
            </w:pPr>
            <w:r w:rsidRPr="00FB0A54">
              <w:rPr>
                <w:rFonts w:hint="eastAsia"/>
              </w:rPr>
              <w:lastRenderedPageBreak/>
              <w:t>・既に学習した定積分と面積の関係の学習と関連付けて考えようとしている。</w:t>
            </w:r>
          </w:p>
          <w:p w14:paraId="7F3B56D2" w14:textId="77777777" w:rsidR="007208B8" w:rsidRPr="00FB0A54" w:rsidRDefault="007208B8" w:rsidP="00CA51AC">
            <w:pPr>
              <w:pBdr>
                <w:top w:val="nil"/>
                <w:left w:val="nil"/>
                <w:bottom w:val="nil"/>
                <w:right w:val="nil"/>
                <w:between w:val="nil"/>
              </w:pBdr>
              <w:ind w:firstLineChars="100" w:firstLine="160"/>
            </w:pPr>
            <w:r w:rsidRPr="00FB0A54">
              <w:rPr>
                <w:rFonts w:asciiTheme="majorHAnsi" w:eastAsiaTheme="majorEastAsia" w:hAnsiTheme="majorHAnsi" w:hint="eastAsia"/>
                <w:sz w:val="16"/>
              </w:rPr>
              <w:lastRenderedPageBreak/>
              <w:t>※</w:t>
            </w:r>
            <w:r w:rsidRPr="00FB0A54">
              <w:rPr>
                <w:rFonts w:asciiTheme="majorHAnsi" w:eastAsiaTheme="majorEastAsia" w:hAnsiTheme="majorHAnsi" w:hint="eastAsia"/>
                <w:sz w:val="16"/>
              </w:rPr>
              <w:t>p</w:t>
            </w:r>
            <w:r w:rsidRPr="00FB0A54">
              <w:rPr>
                <w:rFonts w:asciiTheme="majorHAnsi" w:eastAsiaTheme="majorEastAsia" w:hAnsiTheme="majorHAnsi"/>
                <w:sz w:val="16"/>
              </w:rPr>
              <w:t>.173</w:t>
            </w:r>
            <w:r w:rsidRPr="00FB0A54">
              <w:rPr>
                <w:rFonts w:asciiTheme="majorHAnsi" w:eastAsiaTheme="majorEastAsia" w:hAnsiTheme="majorHAnsi" w:hint="eastAsia"/>
                <w:sz w:val="16"/>
              </w:rPr>
              <w:t>本文</w:t>
            </w:r>
          </w:p>
        </w:tc>
      </w:tr>
      <w:tr w:rsidR="007208B8" w:rsidRPr="00FB0A54" w14:paraId="64861994"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6FC78D24"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lastRenderedPageBreak/>
              <w:t>２</w:t>
            </w:r>
            <w:r w:rsidRPr="00FB0A54">
              <w:rPr>
                <w:rFonts w:hint="eastAsia"/>
              </w:rPr>
              <w:t xml:space="preserve">　</w:t>
            </w:r>
            <w:r w:rsidRPr="00FB0A54">
              <w:rPr>
                <w:rFonts w:hint="eastAsia"/>
                <w:color w:val="000000"/>
              </w:rPr>
              <w:t>体積</w:t>
            </w:r>
          </w:p>
        </w:tc>
        <w:tc>
          <w:tcPr>
            <w:tcW w:w="453" w:type="dxa"/>
            <w:tcBorders>
              <w:top w:val="single" w:sz="4" w:space="0" w:color="000000"/>
              <w:left w:val="single" w:sz="4" w:space="0" w:color="000000"/>
              <w:bottom w:val="single" w:sz="4" w:space="0" w:color="000000"/>
              <w:right w:val="single" w:sz="4" w:space="0" w:color="000000"/>
            </w:tcBorders>
          </w:tcPr>
          <w:p w14:paraId="557E80D5" w14:textId="1880FFE9" w:rsidR="007208B8" w:rsidRPr="00FB0A54" w:rsidRDefault="00763690" w:rsidP="00CA51AC">
            <w:pPr>
              <w:jc w:val="center"/>
            </w:pPr>
            <w:r w:rsidRPr="00FB0A54">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712154CD" w14:textId="77777777" w:rsidR="007208B8" w:rsidRPr="00FB0A54" w:rsidRDefault="007208B8" w:rsidP="00CA51AC">
            <w:r w:rsidRPr="00FB0A54">
              <w:rPr>
                <w:rFonts w:hint="eastAsia"/>
              </w:rPr>
              <w:t>定積分と体積の関係について理解し，さまざまな図形の体積を考察することができる。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6BF2C1E" w14:textId="77777777" w:rsidR="007208B8" w:rsidRPr="00FB0A54" w:rsidRDefault="007208B8" w:rsidP="00CA51AC">
            <w:pPr>
              <w:ind w:left="200" w:hangingChars="100" w:hanging="200"/>
            </w:pPr>
            <w:r w:rsidRPr="00FB0A54">
              <w:t>・</w:t>
            </w:r>
            <w:r w:rsidRPr="00FB0A54">
              <w:rPr>
                <w:rFonts w:hint="eastAsia"/>
              </w:rPr>
              <w:t>定積分と体積の関係について理解し，角錐や回転体などの体積を求めることができる。</w:t>
            </w:r>
          </w:p>
          <w:p w14:paraId="0F0C4741" w14:textId="77777777" w:rsidR="007208B8" w:rsidRPr="00FB0A54" w:rsidRDefault="007208B8" w:rsidP="00834520">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w:t>
            </w:r>
            <w:r w:rsidRPr="00FB0A54">
              <w:rPr>
                <w:rFonts w:asciiTheme="majorHAnsi" w:eastAsiaTheme="majorEastAsia" w:hAnsiTheme="majorHAnsi" w:hint="eastAsia"/>
                <w:sz w:val="16"/>
              </w:rPr>
              <w:t>2</w:t>
            </w:r>
            <w:r w:rsidRPr="00FB0A54">
              <w:rPr>
                <w:rFonts w:asciiTheme="majorHAnsi" w:eastAsiaTheme="majorEastAsia" w:hAnsiTheme="majorHAnsi"/>
                <w:sz w:val="16"/>
              </w:rPr>
              <w:t>，</w:t>
            </w: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5</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7</w:t>
            </w:r>
            <w:r w:rsidRPr="00FB0A54">
              <w:rPr>
                <w:rFonts w:asciiTheme="majorHAnsi" w:eastAsiaTheme="majorEastAsia" w:hAnsiTheme="majorHAnsi" w:hint="eastAsia"/>
                <w:sz w:val="16"/>
              </w:rPr>
              <w:t>，</w:t>
            </w:r>
            <w:r w:rsidRPr="00FB0A54">
              <w:rPr>
                <w:rFonts w:asciiTheme="majorHAnsi" w:eastAsiaTheme="majorEastAsia" w:hAnsiTheme="majorHAnsi"/>
                <w:sz w:val="16"/>
              </w:rPr>
              <w:t>問</w:t>
            </w:r>
            <w:r w:rsidRPr="00FB0A54">
              <w:rPr>
                <w:rFonts w:asciiTheme="majorHAnsi" w:eastAsiaTheme="majorEastAsia" w:hAnsiTheme="majorHAnsi"/>
                <w:sz w:val="16"/>
              </w:rPr>
              <w:t>7</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9</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14:paraId="65163F9C"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軸や切り口について考察し，見通しをもって立体の体積を求めることができる。</w:t>
            </w:r>
          </w:p>
          <w:p w14:paraId="219329F4"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6</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8</w:t>
            </w:r>
            <w:r w:rsidRPr="00FB0A54">
              <w:rPr>
                <w:rFonts w:asciiTheme="majorHAnsi" w:eastAsiaTheme="majorEastAsia" w:hAnsiTheme="majorHAnsi"/>
                <w:sz w:val="16"/>
              </w:rPr>
              <w:t>，問</w:t>
            </w:r>
            <w:r w:rsidRPr="00FB0A54">
              <w:rPr>
                <w:rFonts w:asciiTheme="majorHAnsi" w:eastAsiaTheme="majorEastAsia" w:hAnsiTheme="majorHAnsi"/>
                <w:sz w:val="16"/>
              </w:rPr>
              <w:t>8</w:t>
            </w:r>
            <w:r w:rsidRPr="00FB0A54">
              <w:rPr>
                <w:rFonts w:asciiTheme="majorHAnsi" w:eastAsiaTheme="majorEastAsia" w:hAnsiTheme="majorHAnsi" w:hint="eastAsia"/>
                <w:sz w:val="16"/>
              </w:rPr>
              <w:t>，</w:t>
            </w:r>
            <w:r w:rsidRPr="00FB0A54">
              <w:rPr>
                <w:rFonts w:asciiTheme="majorHAnsi" w:eastAsiaTheme="majorEastAsia" w:hAnsiTheme="majorHAnsi"/>
                <w:sz w:val="16"/>
              </w:rPr>
              <w:t>10</w:t>
            </w:r>
          </w:p>
        </w:tc>
        <w:tc>
          <w:tcPr>
            <w:tcW w:w="2937" w:type="dxa"/>
            <w:tcBorders>
              <w:top w:val="single" w:sz="4" w:space="0" w:color="000000"/>
              <w:left w:val="single" w:sz="4" w:space="0" w:color="000000"/>
              <w:bottom w:val="single" w:sz="4" w:space="0" w:color="000000"/>
              <w:right w:val="single" w:sz="4" w:space="0" w:color="000000"/>
            </w:tcBorders>
          </w:tcPr>
          <w:p w14:paraId="25BD26CC" w14:textId="77777777" w:rsidR="007208B8" w:rsidRPr="00FB0A54" w:rsidRDefault="007208B8" w:rsidP="00CA51AC">
            <w:pPr>
              <w:rPr>
                <w:rFonts w:asciiTheme="majorHAnsi" w:eastAsiaTheme="majorEastAsia" w:hAnsiTheme="majorHAnsi"/>
                <w:sz w:val="16"/>
              </w:rPr>
            </w:pPr>
          </w:p>
        </w:tc>
      </w:tr>
      <w:tr w:rsidR="007208B8" w:rsidRPr="00FB0A54" w14:paraId="01D8DAF4"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079028D2"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t>３</w:t>
            </w:r>
            <w:r w:rsidRPr="00FB0A54">
              <w:rPr>
                <w:rFonts w:hint="eastAsia"/>
              </w:rPr>
              <w:t xml:space="preserve">　</w:t>
            </w:r>
            <w:r w:rsidRPr="00FB0A54">
              <w:rPr>
                <w:rFonts w:hint="eastAsia"/>
                <w:color w:val="000000"/>
              </w:rPr>
              <w:t>曲線の長さと道のり</w:t>
            </w:r>
          </w:p>
        </w:tc>
        <w:tc>
          <w:tcPr>
            <w:tcW w:w="453" w:type="dxa"/>
            <w:tcBorders>
              <w:top w:val="single" w:sz="4" w:space="0" w:color="000000"/>
              <w:left w:val="single" w:sz="4" w:space="0" w:color="000000"/>
              <w:bottom w:val="single" w:sz="4" w:space="0" w:color="000000"/>
              <w:right w:val="single" w:sz="4" w:space="0" w:color="000000"/>
            </w:tcBorders>
          </w:tcPr>
          <w:p w14:paraId="407AC2E7" w14:textId="3989F740" w:rsidR="007208B8" w:rsidRPr="00FB0A54" w:rsidRDefault="00763690" w:rsidP="00CA51AC">
            <w:pPr>
              <w:jc w:val="center"/>
            </w:pPr>
            <w:r w:rsidRPr="00FB0A54">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4093DDC0" w14:textId="52D6DB71" w:rsidR="007208B8" w:rsidRPr="00FB0A54" w:rsidRDefault="00B91207" w:rsidP="00CA51AC">
            <w:r w:rsidRPr="00FB0A54">
              <w:rPr>
                <w:rFonts w:hint="eastAsia"/>
              </w:rPr>
              <w:t>定積分と曲線</w:t>
            </w:r>
            <w:r w:rsidR="007208B8" w:rsidRPr="00FB0A54">
              <w:rPr>
                <w:rFonts w:hint="eastAsia"/>
              </w:rPr>
              <w:t>の長さの関係について理解し，さまざまな曲線の長さを考察することができる。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3AEF3AF" w14:textId="6492C4AD" w:rsidR="007208B8" w:rsidRPr="00FB0A54" w:rsidRDefault="007208B8" w:rsidP="00CA51AC">
            <w:pPr>
              <w:pBdr>
                <w:top w:val="nil"/>
                <w:left w:val="nil"/>
                <w:bottom w:val="nil"/>
                <w:right w:val="nil"/>
                <w:between w:val="nil"/>
              </w:pBdr>
              <w:ind w:left="200" w:hangingChars="100" w:hanging="200"/>
            </w:pPr>
            <w:r w:rsidRPr="00FB0A54">
              <w:t>・</w:t>
            </w:r>
            <w:r w:rsidR="00B91207" w:rsidRPr="00FB0A54">
              <w:rPr>
                <w:rFonts w:hint="eastAsia"/>
              </w:rPr>
              <w:t>定積分と曲線</w:t>
            </w:r>
            <w:r w:rsidRPr="00FB0A54">
              <w:rPr>
                <w:rFonts w:hint="eastAsia"/>
              </w:rPr>
              <w:t>の長さの関係について理解し，さまざまな曲線の長さを求めることができる。</w:t>
            </w:r>
          </w:p>
          <w:p w14:paraId="69C72763"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※例題</w:t>
            </w:r>
            <w:r w:rsidRPr="00FB0A54">
              <w:rPr>
                <w:rFonts w:asciiTheme="majorHAnsi" w:eastAsiaTheme="majorEastAsia" w:hAnsiTheme="majorHAnsi" w:hint="eastAsia"/>
                <w:sz w:val="16"/>
              </w:rPr>
              <w:t>9</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0</w:t>
            </w:r>
            <w:r w:rsidRPr="00FB0A54">
              <w:rPr>
                <w:rFonts w:asciiTheme="majorHAnsi" w:eastAsiaTheme="majorEastAsia" w:hAnsiTheme="majorHAnsi" w:hint="eastAsia"/>
                <w:sz w:val="16"/>
              </w:rPr>
              <w:t>，問</w:t>
            </w:r>
            <w:r w:rsidRPr="00FB0A54">
              <w:rPr>
                <w:rFonts w:asciiTheme="majorHAnsi" w:eastAsiaTheme="majorEastAsia" w:hAnsiTheme="majorHAnsi" w:hint="eastAsia"/>
                <w:sz w:val="16"/>
              </w:rPr>
              <w:t>1</w:t>
            </w:r>
            <w:r w:rsidRPr="00FB0A54">
              <w:rPr>
                <w:rFonts w:asciiTheme="majorHAnsi" w:eastAsiaTheme="majorEastAsia" w:hAnsiTheme="majorHAnsi"/>
                <w:sz w:val="16"/>
              </w:rPr>
              <w:t>3</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5</w:t>
            </w:r>
          </w:p>
        </w:tc>
        <w:tc>
          <w:tcPr>
            <w:tcW w:w="2937" w:type="dxa"/>
            <w:tcBorders>
              <w:top w:val="single" w:sz="4" w:space="0" w:color="000000"/>
              <w:left w:val="single" w:sz="4" w:space="0" w:color="000000"/>
              <w:bottom w:val="single" w:sz="4" w:space="0" w:color="000000"/>
              <w:right w:val="single" w:sz="4" w:space="0" w:color="000000"/>
            </w:tcBorders>
          </w:tcPr>
          <w:p w14:paraId="183EDE41"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速度と道のりの関係について，定積分を用いて調べることができる。</w:t>
            </w:r>
          </w:p>
          <w:p w14:paraId="3EE11C8F"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例</w:t>
            </w:r>
            <w:r w:rsidRPr="00FB0A54">
              <w:rPr>
                <w:rFonts w:asciiTheme="majorHAnsi" w:eastAsiaTheme="majorEastAsia" w:hAnsiTheme="majorHAnsi" w:hint="eastAsia"/>
                <w:sz w:val="16"/>
              </w:rPr>
              <w:t>3</w:t>
            </w:r>
            <w:r w:rsidRPr="00FB0A54">
              <w:rPr>
                <w:rFonts w:asciiTheme="majorHAnsi" w:eastAsiaTheme="majorEastAsia" w:hAnsiTheme="majorHAnsi" w:hint="eastAsia"/>
                <w:sz w:val="16"/>
              </w:rPr>
              <w:t>，</w:t>
            </w:r>
            <w:r w:rsidRPr="00FB0A54">
              <w:rPr>
                <w:rFonts w:asciiTheme="majorHAnsi" w:eastAsiaTheme="majorEastAsia" w:hAnsiTheme="majorHAnsi"/>
                <w:sz w:val="16"/>
              </w:rPr>
              <w:t>4</w:t>
            </w:r>
            <w:r w:rsidRPr="00FB0A54">
              <w:rPr>
                <w:rFonts w:asciiTheme="majorHAnsi" w:eastAsiaTheme="majorEastAsia" w:hAnsiTheme="majorHAnsi"/>
                <w:sz w:val="16"/>
              </w:rPr>
              <w:t>，問</w:t>
            </w:r>
            <w:r w:rsidRPr="00FB0A54">
              <w:rPr>
                <w:rFonts w:asciiTheme="majorHAnsi" w:eastAsiaTheme="majorEastAsia" w:hAnsiTheme="majorHAnsi"/>
                <w:sz w:val="16"/>
              </w:rPr>
              <w:t>16</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1</w:t>
            </w:r>
            <w:r w:rsidRPr="00FB0A54">
              <w:rPr>
                <w:rFonts w:asciiTheme="majorHAnsi" w:eastAsiaTheme="majorEastAsia" w:hAnsiTheme="majorHAnsi"/>
                <w:sz w:val="16"/>
              </w:rPr>
              <w:t>7</w:t>
            </w:r>
          </w:p>
        </w:tc>
        <w:tc>
          <w:tcPr>
            <w:tcW w:w="2937" w:type="dxa"/>
            <w:tcBorders>
              <w:top w:val="single" w:sz="4" w:space="0" w:color="000000"/>
              <w:left w:val="single" w:sz="4" w:space="0" w:color="000000"/>
              <w:bottom w:val="single" w:sz="4" w:space="0" w:color="000000"/>
              <w:right w:val="single" w:sz="4" w:space="0" w:color="000000"/>
            </w:tcBorders>
          </w:tcPr>
          <w:p w14:paraId="5D117596" w14:textId="77777777" w:rsidR="007208B8" w:rsidRPr="00FB0A54" w:rsidRDefault="007208B8" w:rsidP="00CA51AC">
            <w:pPr>
              <w:pBdr>
                <w:top w:val="nil"/>
                <w:left w:val="nil"/>
                <w:bottom w:val="nil"/>
                <w:right w:val="nil"/>
                <w:between w:val="nil"/>
              </w:pBdr>
            </w:pPr>
          </w:p>
        </w:tc>
      </w:tr>
      <w:tr w:rsidR="007208B8" w:rsidRPr="00FB0A54" w14:paraId="511C8FAA"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775485D9"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t>［課題学習］探究</w:t>
            </w:r>
          </w:p>
          <w:p w14:paraId="009FD36B" w14:textId="77777777" w:rsidR="007208B8" w:rsidRPr="00FB0A54" w:rsidRDefault="007208B8" w:rsidP="007F0B4B">
            <w:pPr>
              <w:pBdr>
                <w:top w:val="nil"/>
                <w:left w:val="nil"/>
                <w:bottom w:val="nil"/>
                <w:right w:val="nil"/>
                <w:between w:val="nil"/>
              </w:pBdr>
              <w:ind w:leftChars="100" w:left="200" w:firstLineChars="100" w:firstLine="200"/>
              <w:rPr>
                <w:color w:val="000000"/>
              </w:rPr>
            </w:pPr>
            <w:r w:rsidRPr="00FB0A54">
              <w:rPr>
                <w:rFonts w:hint="eastAsia"/>
                <w:color w:val="000000"/>
              </w:rPr>
              <w:t>様々な断面による立体の求積</w:t>
            </w:r>
          </w:p>
        </w:tc>
        <w:tc>
          <w:tcPr>
            <w:tcW w:w="453" w:type="dxa"/>
            <w:tcBorders>
              <w:top w:val="single" w:sz="4" w:space="0" w:color="000000"/>
              <w:left w:val="single" w:sz="4" w:space="0" w:color="000000"/>
              <w:bottom w:val="single" w:sz="4" w:space="0" w:color="000000"/>
              <w:right w:val="single" w:sz="4" w:space="0" w:color="000000"/>
            </w:tcBorders>
          </w:tcPr>
          <w:p w14:paraId="0E7E648D" w14:textId="77777777" w:rsidR="007208B8" w:rsidRPr="00FB0A54" w:rsidRDefault="007208B8" w:rsidP="00CA51AC">
            <w:pPr>
              <w:jc w:val="center"/>
            </w:pPr>
          </w:p>
        </w:tc>
        <w:tc>
          <w:tcPr>
            <w:tcW w:w="2937" w:type="dxa"/>
            <w:tcBorders>
              <w:top w:val="single" w:sz="4" w:space="0" w:color="000000"/>
              <w:left w:val="single" w:sz="4" w:space="0" w:color="000000"/>
              <w:bottom w:val="single" w:sz="4" w:space="0" w:color="000000"/>
              <w:right w:val="single" w:sz="12" w:space="0" w:color="000000"/>
            </w:tcBorders>
          </w:tcPr>
          <w:p w14:paraId="21E41CF0" w14:textId="77777777" w:rsidR="007208B8" w:rsidRPr="00FB0A54" w:rsidRDefault="007208B8" w:rsidP="00CA51AC">
            <w:r w:rsidRPr="00FB0A54">
              <w:rPr>
                <w:rFonts w:hint="eastAsia"/>
              </w:rPr>
              <w:t>立体の求積について学んだことを振り返り，多面的に考察することができる。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736EC81" w14:textId="77777777" w:rsidR="007208B8" w:rsidRPr="00FB0A54" w:rsidRDefault="007208B8" w:rsidP="00CA51AC">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211BF3BC" w14:textId="77777777" w:rsidR="007208B8" w:rsidRPr="00FB0A54" w:rsidRDefault="007208B8" w:rsidP="00CA51AC">
            <w:pPr>
              <w:ind w:left="160" w:hangingChars="100" w:hanging="160"/>
            </w:pPr>
            <w:r w:rsidRPr="00FB0A54">
              <w:rPr>
                <w:rFonts w:asciiTheme="majorHAnsi" w:eastAsiaTheme="majorEastAsia" w:hAnsiTheme="majorHAnsi" w:hint="eastAsia"/>
                <w:sz w:val="16"/>
              </w:rPr>
              <w:t>・</w:t>
            </w:r>
            <w:r w:rsidRPr="00FB0A54">
              <w:rPr>
                <w:rFonts w:hint="eastAsia"/>
              </w:rPr>
              <w:t>立体の求積について，多面的に考察することができる。</w:t>
            </w:r>
          </w:p>
          <w:p w14:paraId="48622D71"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79762017" w14:textId="77777777" w:rsidR="007208B8" w:rsidRPr="00FB0A54" w:rsidRDefault="007208B8" w:rsidP="00CA51AC">
            <w:pPr>
              <w:ind w:left="200" w:hangingChars="100" w:hanging="200"/>
            </w:pPr>
            <w:r w:rsidRPr="00FB0A54">
              <w:rPr>
                <w:rFonts w:hint="eastAsia"/>
              </w:rPr>
              <w:t>・立体の求積について学んだことを振り返り，多面的に考察を深めようとしている。</w:t>
            </w:r>
          </w:p>
          <w:p w14:paraId="43B9FC9B"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※考察</w:t>
            </w:r>
            <w:r w:rsidRPr="00FB0A54">
              <w:rPr>
                <w:rFonts w:asciiTheme="majorHAnsi" w:eastAsiaTheme="majorEastAsia" w:hAnsiTheme="majorHAnsi" w:hint="eastAsia"/>
                <w:sz w:val="16"/>
              </w:rPr>
              <w:t>1</w:t>
            </w:r>
            <w:r w:rsidRPr="00FB0A54">
              <w:rPr>
                <w:rFonts w:asciiTheme="majorHAnsi" w:eastAsiaTheme="majorEastAsia" w:hAnsiTheme="majorHAnsi" w:hint="eastAsia"/>
                <w:sz w:val="16"/>
              </w:rPr>
              <w:t>，</w:t>
            </w:r>
            <w:r w:rsidRPr="00FB0A54">
              <w:rPr>
                <w:rFonts w:asciiTheme="majorHAnsi" w:eastAsiaTheme="majorEastAsia" w:hAnsiTheme="majorHAnsi" w:hint="eastAsia"/>
                <w:sz w:val="16"/>
              </w:rPr>
              <w:t>2</w:t>
            </w:r>
          </w:p>
        </w:tc>
      </w:tr>
      <w:tr w:rsidR="007208B8" w:rsidRPr="00FB0A54" w14:paraId="5DD76F04" w14:textId="77777777" w:rsidTr="00166EE8">
        <w:tc>
          <w:tcPr>
            <w:tcW w:w="2825" w:type="dxa"/>
            <w:tcBorders>
              <w:top w:val="single" w:sz="4" w:space="0" w:color="000000"/>
              <w:left w:val="single" w:sz="4" w:space="0" w:color="000000"/>
              <w:bottom w:val="single" w:sz="4" w:space="0" w:color="000000"/>
              <w:right w:val="single" w:sz="4" w:space="0" w:color="000000"/>
            </w:tcBorders>
          </w:tcPr>
          <w:p w14:paraId="4FC03FED" w14:textId="77777777" w:rsidR="007208B8" w:rsidRPr="00FB0A54" w:rsidRDefault="007208B8" w:rsidP="00CA51AC">
            <w:pPr>
              <w:pBdr>
                <w:top w:val="nil"/>
                <w:left w:val="nil"/>
                <w:bottom w:val="nil"/>
                <w:right w:val="nil"/>
                <w:between w:val="nil"/>
              </w:pBdr>
              <w:ind w:left="400" w:hanging="400"/>
              <w:rPr>
                <w:color w:val="000000"/>
              </w:rPr>
            </w:pPr>
            <w:r w:rsidRPr="00FB0A54">
              <w:rPr>
                <w:color w:val="000000"/>
              </w:rPr>
              <w:t>［課題学習］活用</w:t>
            </w:r>
          </w:p>
          <w:p w14:paraId="1D6158C4" w14:textId="77777777" w:rsidR="007208B8" w:rsidRPr="00FB0A54" w:rsidRDefault="007208B8" w:rsidP="007F0B4B">
            <w:pPr>
              <w:pBdr>
                <w:top w:val="nil"/>
                <w:left w:val="nil"/>
                <w:bottom w:val="nil"/>
                <w:right w:val="nil"/>
                <w:between w:val="nil"/>
              </w:pBdr>
              <w:ind w:leftChars="100" w:left="200" w:firstLineChars="100" w:firstLine="200"/>
              <w:rPr>
                <w:color w:val="000000"/>
              </w:rPr>
            </w:pPr>
            <w:r w:rsidRPr="00FB0A54">
              <w:rPr>
                <w:rFonts w:hint="eastAsia"/>
                <w:color w:val="000000"/>
              </w:rPr>
              <w:t>回転体としてのグラスの容積</w:t>
            </w:r>
          </w:p>
        </w:tc>
        <w:tc>
          <w:tcPr>
            <w:tcW w:w="453" w:type="dxa"/>
            <w:tcBorders>
              <w:top w:val="single" w:sz="4" w:space="0" w:color="000000"/>
              <w:left w:val="single" w:sz="4" w:space="0" w:color="000000"/>
              <w:bottom w:val="single" w:sz="4" w:space="0" w:color="000000"/>
              <w:right w:val="single" w:sz="4" w:space="0" w:color="000000"/>
            </w:tcBorders>
          </w:tcPr>
          <w:p w14:paraId="3A971FBC" w14:textId="77777777" w:rsidR="007208B8" w:rsidRPr="00FB0A54" w:rsidRDefault="007208B8" w:rsidP="00CA51AC">
            <w:pPr>
              <w:jc w:val="center"/>
            </w:pPr>
          </w:p>
        </w:tc>
        <w:tc>
          <w:tcPr>
            <w:tcW w:w="2937" w:type="dxa"/>
            <w:tcBorders>
              <w:top w:val="single" w:sz="4" w:space="0" w:color="000000"/>
              <w:left w:val="single" w:sz="4" w:space="0" w:color="000000"/>
              <w:bottom w:val="single" w:sz="4" w:space="0" w:color="000000"/>
              <w:right w:val="single" w:sz="12" w:space="0" w:color="000000"/>
            </w:tcBorders>
          </w:tcPr>
          <w:p w14:paraId="52A9428B" w14:textId="77777777" w:rsidR="007208B8" w:rsidRPr="00FB0A54" w:rsidRDefault="007208B8" w:rsidP="00CA51AC">
            <w:r w:rsidRPr="00FB0A54">
              <w:rPr>
                <w:rFonts w:hint="eastAsia"/>
              </w:rPr>
              <w:t>積分</w:t>
            </w:r>
            <w:r w:rsidRPr="00FB0A54">
              <w:t>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26AA0C4" w14:textId="77777777" w:rsidR="007208B8" w:rsidRPr="00FB0A54" w:rsidRDefault="007208B8" w:rsidP="00CA51AC">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0FA669FB"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積分を利用して日常に関する</w:t>
            </w:r>
            <w:r w:rsidRPr="00FB0A54">
              <w:t>問題を解決することができる。</w:t>
            </w:r>
          </w:p>
          <w:p w14:paraId="7E3C6F70"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考察</w:t>
            </w:r>
            <w:r w:rsidRPr="00FB0A54">
              <w:rPr>
                <w:rFonts w:asciiTheme="majorHAnsi" w:eastAsiaTheme="majorEastAsia" w:hAnsiTheme="majorHAnsi"/>
                <w:sz w:val="16"/>
              </w:rPr>
              <w:t>1</w:t>
            </w:r>
            <w:r w:rsidRPr="00FB0A54">
              <w:rPr>
                <w:rFonts w:asciiTheme="majorHAnsi" w:eastAsiaTheme="majorEastAsia" w:hAnsiTheme="majorHAnsi" w:hint="eastAsia"/>
                <w:sz w:val="16"/>
              </w:rPr>
              <w:t>～</w:t>
            </w:r>
            <w:r w:rsidRPr="00FB0A54">
              <w:rPr>
                <w:rFonts w:asciiTheme="majorHAnsi" w:eastAsiaTheme="majorEastAsia" w:hAnsiTheme="majorHAnsi"/>
                <w:sz w:val="16"/>
              </w:rPr>
              <w:t>3</w:t>
            </w:r>
          </w:p>
        </w:tc>
        <w:tc>
          <w:tcPr>
            <w:tcW w:w="2937" w:type="dxa"/>
            <w:tcBorders>
              <w:top w:val="single" w:sz="4" w:space="0" w:color="000000"/>
              <w:left w:val="single" w:sz="4" w:space="0" w:color="000000"/>
              <w:bottom w:val="single" w:sz="4" w:space="0" w:color="000000"/>
              <w:right w:val="single" w:sz="4" w:space="0" w:color="000000"/>
            </w:tcBorders>
          </w:tcPr>
          <w:p w14:paraId="6F8C10CC" w14:textId="77777777" w:rsidR="007208B8" w:rsidRPr="00FB0A54" w:rsidRDefault="007208B8" w:rsidP="00CA51AC">
            <w:pPr>
              <w:pBdr>
                <w:top w:val="nil"/>
                <w:left w:val="nil"/>
                <w:bottom w:val="nil"/>
                <w:right w:val="nil"/>
                <w:between w:val="nil"/>
              </w:pBdr>
              <w:ind w:left="200" w:hangingChars="100" w:hanging="200"/>
            </w:pPr>
            <w:r w:rsidRPr="00FB0A54">
              <w:t>・</w:t>
            </w:r>
            <w:r w:rsidRPr="00FB0A54">
              <w:rPr>
                <w:rFonts w:hint="eastAsia"/>
              </w:rPr>
              <w:t>積分</w:t>
            </w:r>
            <w:r w:rsidRPr="00FB0A54">
              <w:t>について学んだことを</w:t>
            </w:r>
            <w:r w:rsidRPr="00FB0A54">
              <w:rPr>
                <w:rFonts w:hint="eastAsia"/>
              </w:rPr>
              <w:t>日常</w:t>
            </w:r>
            <w:r w:rsidRPr="00FB0A54">
              <w:t>の事象の問題解決に生かそうとしている。</w:t>
            </w:r>
          </w:p>
          <w:p w14:paraId="6B6D5EB6" w14:textId="77777777" w:rsidR="007208B8" w:rsidRPr="00FB0A54" w:rsidRDefault="007208B8" w:rsidP="00CA51AC">
            <w:pPr>
              <w:ind w:leftChars="100" w:left="360" w:hangingChars="100" w:hanging="160"/>
              <w:rPr>
                <w:rFonts w:asciiTheme="majorHAnsi" w:eastAsiaTheme="majorEastAsia" w:hAnsiTheme="majorHAnsi"/>
                <w:sz w:val="16"/>
              </w:rPr>
            </w:pPr>
            <w:r w:rsidRPr="00FB0A54">
              <w:rPr>
                <w:rFonts w:asciiTheme="majorHAnsi" w:eastAsiaTheme="majorEastAsia" w:hAnsiTheme="majorHAnsi" w:hint="eastAsia"/>
                <w:sz w:val="16"/>
              </w:rPr>
              <w:t>※</w:t>
            </w:r>
            <w:r w:rsidRPr="00FB0A54">
              <w:rPr>
                <w:rFonts w:asciiTheme="majorHAnsi" w:eastAsiaTheme="majorEastAsia" w:hAnsiTheme="majorHAnsi"/>
                <w:sz w:val="16"/>
              </w:rPr>
              <w:t>考察</w:t>
            </w:r>
            <w:r w:rsidRPr="00FB0A54">
              <w:rPr>
                <w:rFonts w:asciiTheme="majorHAnsi" w:eastAsiaTheme="majorEastAsia" w:hAnsiTheme="majorHAnsi"/>
                <w:sz w:val="16"/>
              </w:rPr>
              <w:t>1</w:t>
            </w:r>
            <w:r w:rsidRPr="00FB0A54">
              <w:rPr>
                <w:rFonts w:asciiTheme="majorHAnsi" w:eastAsiaTheme="majorEastAsia" w:hAnsiTheme="majorHAnsi" w:hint="eastAsia"/>
                <w:sz w:val="16"/>
              </w:rPr>
              <w:t>～</w:t>
            </w:r>
            <w:r w:rsidRPr="00FB0A54">
              <w:rPr>
                <w:rFonts w:asciiTheme="majorHAnsi" w:eastAsiaTheme="majorEastAsia" w:hAnsiTheme="majorHAnsi"/>
                <w:sz w:val="16"/>
              </w:rPr>
              <w:t>3</w:t>
            </w:r>
          </w:p>
        </w:tc>
      </w:tr>
    </w:tbl>
    <w:p w14:paraId="50A311D7" w14:textId="77777777" w:rsidR="007208B8" w:rsidRPr="00FB0A54" w:rsidRDefault="007208B8" w:rsidP="00CA51AC"/>
    <w:p w14:paraId="09339504" w14:textId="478C61D7" w:rsidR="001F7C8B" w:rsidRPr="00FB0A54" w:rsidRDefault="001F7C8B" w:rsidP="00CA51AC">
      <w:pPr>
        <w:ind w:leftChars="354" w:left="708"/>
      </w:pPr>
      <w:r w:rsidRPr="00FB0A54">
        <w:rPr>
          <w:rFonts w:hint="eastAsia"/>
        </w:rPr>
        <w:t>＊〔１</w:t>
      </w:r>
      <w:r w:rsidRPr="00FB0A54">
        <w:rPr>
          <w:rFonts w:hint="eastAsia"/>
        </w:rPr>
        <w:t xml:space="preserve"> </w:t>
      </w:r>
      <w:r w:rsidRPr="00FB0A54">
        <w:rPr>
          <w:rFonts w:hint="eastAsia"/>
        </w:rPr>
        <w:t>学習の到達目標〕は，文部科学省</w:t>
      </w:r>
      <w:r w:rsidRPr="00FB0A54">
        <w:rPr>
          <w:rFonts w:hint="eastAsia"/>
        </w:rPr>
        <w:t>(2018)</w:t>
      </w:r>
      <w:r w:rsidRPr="00FB0A54">
        <w:rPr>
          <w:rFonts w:hint="eastAsia"/>
        </w:rPr>
        <w:t>「高等学校学習指導要領</w:t>
      </w:r>
      <w:r w:rsidRPr="00FB0A54">
        <w:rPr>
          <w:rFonts w:hint="eastAsia"/>
        </w:rPr>
        <w:t>(</w:t>
      </w:r>
      <w:r w:rsidRPr="00FB0A54">
        <w:rPr>
          <w:rFonts w:hint="eastAsia"/>
        </w:rPr>
        <w:t>平成</w:t>
      </w:r>
      <w:r w:rsidRPr="00FB0A54">
        <w:rPr>
          <w:rFonts w:hint="eastAsia"/>
        </w:rPr>
        <w:t>30</w:t>
      </w:r>
      <w:r w:rsidRPr="00FB0A54">
        <w:rPr>
          <w:rFonts w:hint="eastAsia"/>
        </w:rPr>
        <w:t>年告示</w:t>
      </w:r>
      <w:r w:rsidRPr="00FB0A54">
        <w:rPr>
          <w:rFonts w:hint="eastAsia"/>
        </w:rPr>
        <w:t>)</w:t>
      </w:r>
      <w:r w:rsidRPr="00FB0A54">
        <w:rPr>
          <w:rFonts w:hint="eastAsia"/>
        </w:rPr>
        <w:t>」より作成しています。</w:t>
      </w:r>
    </w:p>
    <w:p w14:paraId="1AE87892" w14:textId="77777777" w:rsidR="001F7C8B" w:rsidRPr="00FB0A54" w:rsidRDefault="001F7C8B" w:rsidP="00CA51AC">
      <w:pPr>
        <w:ind w:leftChars="354" w:left="708"/>
      </w:pPr>
      <w:r w:rsidRPr="00FB0A54">
        <w:rPr>
          <w:rFonts w:hint="eastAsia"/>
        </w:rPr>
        <w:t>＊〔２</w:t>
      </w:r>
      <w:r w:rsidRPr="00FB0A54">
        <w:rPr>
          <w:rFonts w:hint="eastAsia"/>
        </w:rPr>
        <w:t xml:space="preserve"> </w:t>
      </w:r>
      <w:r w:rsidRPr="00FB0A54">
        <w:rPr>
          <w:rFonts w:hint="eastAsia"/>
        </w:rPr>
        <w:t>評価の観点の趣旨〕は，国立教育政策研究所</w:t>
      </w:r>
      <w:r w:rsidRPr="00FB0A54">
        <w:rPr>
          <w:rFonts w:hint="eastAsia"/>
        </w:rPr>
        <w:t>(2021)</w:t>
      </w:r>
      <w:r w:rsidRPr="00FB0A54">
        <w:rPr>
          <w:rFonts w:hint="eastAsia"/>
        </w:rPr>
        <w:t>「「指導と評価の一体化」のための学習評価に関する参考資料</w:t>
      </w:r>
      <w:r w:rsidRPr="00FB0A54">
        <w:rPr>
          <w:rFonts w:hint="eastAsia"/>
        </w:rPr>
        <w:t xml:space="preserve"> </w:t>
      </w:r>
      <w:r w:rsidRPr="00FB0A54">
        <w:rPr>
          <w:rFonts w:hint="eastAsia"/>
        </w:rPr>
        <w:t>高等学校</w:t>
      </w:r>
      <w:r w:rsidRPr="00FB0A54">
        <w:rPr>
          <w:rFonts w:hint="eastAsia"/>
        </w:rPr>
        <w:t xml:space="preserve"> </w:t>
      </w:r>
      <w:r w:rsidRPr="00FB0A54">
        <w:rPr>
          <w:rFonts w:hint="eastAsia"/>
        </w:rPr>
        <w:t>数学」より作成しています。</w:t>
      </w:r>
    </w:p>
    <w:p w14:paraId="636642C4" w14:textId="77777777" w:rsidR="001F7C8B" w:rsidRPr="00FB0A54" w:rsidRDefault="001F7C8B" w:rsidP="00CA51AC"/>
    <w:sectPr w:rsidR="001F7C8B" w:rsidRPr="00FB0A54" w:rsidSect="00CA51AC">
      <w:footerReference w:type="default" r:id="rId9"/>
      <w:pgSz w:w="16838" w:h="11906" w:orient="landscape" w:code="9"/>
      <w:pgMar w:top="1134" w:right="964" w:bottom="1134" w:left="851" w:header="737" w:footer="397" w:gutter="0"/>
      <w:pgNumType w:start="1"/>
      <w:cols w:space="720"/>
      <w:docGrid w:type="lines" w:linePitch="3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5CC10" w16cid:durableId="25EF2BFA"/>
  <w16cid:commentId w16cid:paraId="1577C0EA" w16cid:durableId="25EF2C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EC0C" w14:textId="77777777" w:rsidR="003D58B9" w:rsidRPr="00FB0A54" w:rsidRDefault="003D58B9" w:rsidP="007A2987">
      <w:r w:rsidRPr="00FB0A54">
        <w:separator/>
      </w:r>
    </w:p>
  </w:endnote>
  <w:endnote w:type="continuationSeparator" w:id="0">
    <w:p w14:paraId="045ABE3E" w14:textId="77777777" w:rsidR="003D58B9" w:rsidRPr="00FB0A54" w:rsidRDefault="003D58B9" w:rsidP="007A2987">
      <w:r w:rsidRPr="00FB0A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02049"/>
      <w:docPartObj>
        <w:docPartGallery w:val="Page Numbers (Bottom of Page)"/>
        <w:docPartUnique/>
      </w:docPartObj>
    </w:sdtPr>
    <w:sdtEndPr/>
    <w:sdtContent>
      <w:p w14:paraId="2C1CB5D3" w14:textId="13A63908" w:rsidR="003D58B9" w:rsidRPr="00FB0A54" w:rsidRDefault="003D58B9" w:rsidP="00451F6F">
        <w:pPr>
          <w:pStyle w:val="ac"/>
          <w:jc w:val="center"/>
        </w:pPr>
        <w:r w:rsidRPr="00FB0A54">
          <w:fldChar w:fldCharType="begin"/>
        </w:r>
        <w:r w:rsidRPr="00FB0A54">
          <w:instrText>PAGE   \* MERGEFORMAT</w:instrText>
        </w:r>
        <w:r w:rsidRPr="00FB0A54">
          <w:fldChar w:fldCharType="separate"/>
        </w:r>
        <w:r w:rsidR="00226D8D" w:rsidRPr="00226D8D">
          <w:rPr>
            <w:noProof/>
            <w:lang w:val="ja-JP"/>
          </w:rPr>
          <w:t>3</w:t>
        </w:r>
        <w:r w:rsidRPr="00FB0A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129C3" w14:textId="77777777" w:rsidR="003D58B9" w:rsidRPr="00FB0A54" w:rsidRDefault="003D58B9" w:rsidP="007A2987">
      <w:r w:rsidRPr="00FB0A54">
        <w:separator/>
      </w:r>
    </w:p>
  </w:footnote>
  <w:footnote w:type="continuationSeparator" w:id="0">
    <w:p w14:paraId="5AD9EC80" w14:textId="77777777" w:rsidR="003D58B9" w:rsidRPr="00FB0A54" w:rsidRDefault="003D58B9" w:rsidP="007A2987">
      <w:r w:rsidRPr="00FB0A5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5E3C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C930F2"/>
    <w:multiLevelType w:val="multilevel"/>
    <w:tmpl w:val="1406816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lang w:val="en-US"/>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2" w15:restartNumberingAfterBreak="0">
    <w:nsid w:val="216D0E14"/>
    <w:multiLevelType w:val="hybridMultilevel"/>
    <w:tmpl w:val="F6EC4ED0"/>
    <w:lvl w:ilvl="0" w:tplc="CEE4A0BC">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343768C"/>
    <w:multiLevelType w:val="hybridMultilevel"/>
    <w:tmpl w:val="EDC09C60"/>
    <w:lvl w:ilvl="0" w:tplc="BA827E90">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5582054"/>
    <w:multiLevelType w:val="multilevel"/>
    <w:tmpl w:val="DE26FDF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6F5564"/>
    <w:multiLevelType w:val="hybridMultilevel"/>
    <w:tmpl w:val="FB16122E"/>
    <w:lvl w:ilvl="0" w:tplc="A89E544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81224D1"/>
    <w:multiLevelType w:val="multilevel"/>
    <w:tmpl w:val="1DDA8CF6"/>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7" w15:restartNumberingAfterBreak="0">
    <w:nsid w:val="51B556CE"/>
    <w:multiLevelType w:val="hybridMultilevel"/>
    <w:tmpl w:val="5AD4E36A"/>
    <w:lvl w:ilvl="0" w:tplc="CDFCFD1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3261CBD"/>
    <w:multiLevelType w:val="multilevel"/>
    <w:tmpl w:val="4A502E8C"/>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9" w15:restartNumberingAfterBreak="0">
    <w:nsid w:val="56414ACE"/>
    <w:multiLevelType w:val="multilevel"/>
    <w:tmpl w:val="1904F50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0" w15:restartNumberingAfterBreak="0">
    <w:nsid w:val="5DAD6EFB"/>
    <w:multiLevelType w:val="multilevel"/>
    <w:tmpl w:val="D25EF1F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1" w15:restartNumberingAfterBreak="0">
    <w:nsid w:val="60B42FAA"/>
    <w:multiLevelType w:val="hybridMultilevel"/>
    <w:tmpl w:val="A0986410"/>
    <w:lvl w:ilvl="0" w:tplc="B51206B4">
      <w:start w:val="1"/>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Times New Roman" w:eastAsia="Times New Roman" w:hAnsi="Times New Roman" w:cs="Times New Roman"/>
      </w:rPr>
    </w:lvl>
    <w:lvl w:ilvl="2">
      <w:start w:val="1"/>
      <w:numFmt w:val="bullet"/>
      <w:lvlText w:val="✧"/>
      <w:lvlJc w:val="left"/>
      <w:pPr>
        <w:ind w:left="2500" w:hanging="420"/>
      </w:pPr>
      <w:rPr>
        <w:rFonts w:ascii="Times New Roman" w:eastAsia="Times New Roman" w:hAnsi="Times New Roman" w:cs="Times New Roman"/>
      </w:rPr>
    </w:lvl>
    <w:lvl w:ilvl="3">
      <w:start w:val="1"/>
      <w:numFmt w:val="bullet"/>
      <w:lvlText w:val="●"/>
      <w:lvlJc w:val="left"/>
      <w:pPr>
        <w:ind w:left="2920" w:hanging="420"/>
      </w:pPr>
      <w:rPr>
        <w:rFonts w:ascii="Times New Roman" w:eastAsia="Times New Roman" w:hAnsi="Times New Roman" w:cs="Times New Roman"/>
      </w:rPr>
    </w:lvl>
    <w:lvl w:ilvl="4">
      <w:start w:val="1"/>
      <w:numFmt w:val="bullet"/>
      <w:lvlText w:val="⮚"/>
      <w:lvlJc w:val="left"/>
      <w:pPr>
        <w:ind w:left="3340" w:hanging="420"/>
      </w:pPr>
      <w:rPr>
        <w:rFonts w:ascii="Times New Roman" w:eastAsia="Times New Roman" w:hAnsi="Times New Roman" w:cs="Times New Roman"/>
      </w:rPr>
    </w:lvl>
    <w:lvl w:ilvl="5">
      <w:start w:val="1"/>
      <w:numFmt w:val="bullet"/>
      <w:lvlText w:val="✧"/>
      <w:lvlJc w:val="left"/>
      <w:pPr>
        <w:ind w:left="3760" w:hanging="420"/>
      </w:pPr>
      <w:rPr>
        <w:rFonts w:ascii="Times New Roman" w:eastAsia="Times New Roman" w:hAnsi="Times New Roman" w:cs="Times New Roman"/>
      </w:rPr>
    </w:lvl>
    <w:lvl w:ilvl="6">
      <w:start w:val="1"/>
      <w:numFmt w:val="bullet"/>
      <w:lvlText w:val="●"/>
      <w:lvlJc w:val="left"/>
      <w:pPr>
        <w:ind w:left="4180" w:hanging="420"/>
      </w:pPr>
      <w:rPr>
        <w:rFonts w:ascii="Times New Roman" w:eastAsia="Times New Roman" w:hAnsi="Times New Roman" w:cs="Times New Roman"/>
      </w:rPr>
    </w:lvl>
    <w:lvl w:ilvl="7">
      <w:start w:val="1"/>
      <w:numFmt w:val="bullet"/>
      <w:lvlText w:val="⮚"/>
      <w:lvlJc w:val="left"/>
      <w:pPr>
        <w:ind w:left="4600" w:hanging="420"/>
      </w:pPr>
      <w:rPr>
        <w:rFonts w:ascii="Times New Roman" w:eastAsia="Times New Roman" w:hAnsi="Times New Roman" w:cs="Times New Roman"/>
      </w:rPr>
    </w:lvl>
    <w:lvl w:ilvl="8">
      <w:start w:val="1"/>
      <w:numFmt w:val="bullet"/>
      <w:lvlText w:val="✧"/>
      <w:lvlJc w:val="left"/>
      <w:pPr>
        <w:ind w:left="5020" w:hanging="420"/>
      </w:pPr>
      <w:rPr>
        <w:rFonts w:ascii="Times New Roman" w:eastAsia="Times New Roman" w:hAnsi="Times New Roman" w:cs="Times New Roman"/>
      </w:rPr>
    </w:lvl>
  </w:abstractNum>
  <w:num w:numId="1">
    <w:abstractNumId w:val="1"/>
  </w:num>
  <w:num w:numId="2">
    <w:abstractNumId w:val="1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0"/>
  </w:num>
  <w:num w:numId="8">
    <w:abstractNumId w:val="3"/>
  </w:num>
  <w:num w:numId="9">
    <w:abstractNumId w:val="2"/>
  </w:num>
  <w:num w:numId="10">
    <w:abstractNumId w:val="8"/>
  </w:num>
  <w:num w:numId="11">
    <w:abstractNumId w:val="11"/>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720"/>
  <w:drawingGridHorizontalSpacing w:val="100"/>
  <w:drawingGridVerticalSpacing w:val="160"/>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33"/>
    <w:rsid w:val="0000373E"/>
    <w:rsid w:val="00011F52"/>
    <w:rsid w:val="000157E9"/>
    <w:rsid w:val="000239B4"/>
    <w:rsid w:val="0003361B"/>
    <w:rsid w:val="00037D10"/>
    <w:rsid w:val="00042B9E"/>
    <w:rsid w:val="000469D2"/>
    <w:rsid w:val="000541CE"/>
    <w:rsid w:val="00054E30"/>
    <w:rsid w:val="00065017"/>
    <w:rsid w:val="00070DA9"/>
    <w:rsid w:val="00071A76"/>
    <w:rsid w:val="00073619"/>
    <w:rsid w:val="0008138F"/>
    <w:rsid w:val="000813C1"/>
    <w:rsid w:val="000950C9"/>
    <w:rsid w:val="00097FD2"/>
    <w:rsid w:val="000A5237"/>
    <w:rsid w:val="000B318E"/>
    <w:rsid w:val="000B4442"/>
    <w:rsid w:val="000B47F3"/>
    <w:rsid w:val="000C3020"/>
    <w:rsid w:val="000D700D"/>
    <w:rsid w:val="000E0E3E"/>
    <w:rsid w:val="000E432F"/>
    <w:rsid w:val="000E7402"/>
    <w:rsid w:val="000F1FF2"/>
    <w:rsid w:val="000F60CA"/>
    <w:rsid w:val="000F62A8"/>
    <w:rsid w:val="00101CEC"/>
    <w:rsid w:val="0010619D"/>
    <w:rsid w:val="00112BD0"/>
    <w:rsid w:val="001132EA"/>
    <w:rsid w:val="00113A56"/>
    <w:rsid w:val="001232DA"/>
    <w:rsid w:val="0012720F"/>
    <w:rsid w:val="00137DDD"/>
    <w:rsid w:val="00141277"/>
    <w:rsid w:val="00142B00"/>
    <w:rsid w:val="001437AD"/>
    <w:rsid w:val="00144D37"/>
    <w:rsid w:val="0014530A"/>
    <w:rsid w:val="001456BB"/>
    <w:rsid w:val="00147FE1"/>
    <w:rsid w:val="001501FB"/>
    <w:rsid w:val="00151E49"/>
    <w:rsid w:val="00154D36"/>
    <w:rsid w:val="001579ED"/>
    <w:rsid w:val="00166EE8"/>
    <w:rsid w:val="001873A5"/>
    <w:rsid w:val="00196DE0"/>
    <w:rsid w:val="001A0AE6"/>
    <w:rsid w:val="001A1A02"/>
    <w:rsid w:val="001A7ED9"/>
    <w:rsid w:val="001B001E"/>
    <w:rsid w:val="001B4B72"/>
    <w:rsid w:val="001B51E1"/>
    <w:rsid w:val="001B69B2"/>
    <w:rsid w:val="001C5F00"/>
    <w:rsid w:val="001C6532"/>
    <w:rsid w:val="001C75E0"/>
    <w:rsid w:val="001D07F0"/>
    <w:rsid w:val="001D4213"/>
    <w:rsid w:val="001D43E6"/>
    <w:rsid w:val="001D7D3B"/>
    <w:rsid w:val="001E112F"/>
    <w:rsid w:val="001F15D5"/>
    <w:rsid w:val="001F59F2"/>
    <w:rsid w:val="001F7C8B"/>
    <w:rsid w:val="00201D3B"/>
    <w:rsid w:val="00211528"/>
    <w:rsid w:val="00213742"/>
    <w:rsid w:val="00221473"/>
    <w:rsid w:val="002268FD"/>
    <w:rsid w:val="00226D8D"/>
    <w:rsid w:val="002278ED"/>
    <w:rsid w:val="00231A98"/>
    <w:rsid w:val="00233A33"/>
    <w:rsid w:val="002353F4"/>
    <w:rsid w:val="00247F4A"/>
    <w:rsid w:val="00254209"/>
    <w:rsid w:val="002568D6"/>
    <w:rsid w:val="002578B5"/>
    <w:rsid w:val="00262212"/>
    <w:rsid w:val="002646EB"/>
    <w:rsid w:val="00274F40"/>
    <w:rsid w:val="002804EB"/>
    <w:rsid w:val="00285C89"/>
    <w:rsid w:val="002915BB"/>
    <w:rsid w:val="00292E93"/>
    <w:rsid w:val="00296219"/>
    <w:rsid w:val="002A76A3"/>
    <w:rsid w:val="002B15FB"/>
    <w:rsid w:val="002B64D2"/>
    <w:rsid w:val="002B7BDF"/>
    <w:rsid w:val="002D1CF4"/>
    <w:rsid w:val="002E1B11"/>
    <w:rsid w:val="002F10EA"/>
    <w:rsid w:val="002F69A0"/>
    <w:rsid w:val="00301D68"/>
    <w:rsid w:val="00312619"/>
    <w:rsid w:val="00314948"/>
    <w:rsid w:val="003329B4"/>
    <w:rsid w:val="003408D1"/>
    <w:rsid w:val="00354144"/>
    <w:rsid w:val="00354FA7"/>
    <w:rsid w:val="00360A3D"/>
    <w:rsid w:val="00365E0F"/>
    <w:rsid w:val="00366B87"/>
    <w:rsid w:val="00370940"/>
    <w:rsid w:val="00383B29"/>
    <w:rsid w:val="00385160"/>
    <w:rsid w:val="00393C2E"/>
    <w:rsid w:val="003A2609"/>
    <w:rsid w:val="003A31A4"/>
    <w:rsid w:val="003A3E34"/>
    <w:rsid w:val="003A6B71"/>
    <w:rsid w:val="003B0120"/>
    <w:rsid w:val="003B13B6"/>
    <w:rsid w:val="003B169D"/>
    <w:rsid w:val="003D58B9"/>
    <w:rsid w:val="003D7C15"/>
    <w:rsid w:val="003E0806"/>
    <w:rsid w:val="003E1BCA"/>
    <w:rsid w:val="003E475B"/>
    <w:rsid w:val="003E6E1A"/>
    <w:rsid w:val="003E705C"/>
    <w:rsid w:val="003F1010"/>
    <w:rsid w:val="003F2741"/>
    <w:rsid w:val="003F37FD"/>
    <w:rsid w:val="003F3899"/>
    <w:rsid w:val="00405B5F"/>
    <w:rsid w:val="00417B56"/>
    <w:rsid w:val="00421749"/>
    <w:rsid w:val="00441949"/>
    <w:rsid w:val="0044204B"/>
    <w:rsid w:val="00443F78"/>
    <w:rsid w:val="0044664D"/>
    <w:rsid w:val="00451F6F"/>
    <w:rsid w:val="004553EA"/>
    <w:rsid w:val="00461742"/>
    <w:rsid w:val="004629F8"/>
    <w:rsid w:val="00465D03"/>
    <w:rsid w:val="00467C86"/>
    <w:rsid w:val="00470598"/>
    <w:rsid w:val="004708E1"/>
    <w:rsid w:val="00470B64"/>
    <w:rsid w:val="0047362D"/>
    <w:rsid w:val="004801A4"/>
    <w:rsid w:val="00490D54"/>
    <w:rsid w:val="00491C39"/>
    <w:rsid w:val="0049329A"/>
    <w:rsid w:val="004A11EC"/>
    <w:rsid w:val="004C2B23"/>
    <w:rsid w:val="004C7ADF"/>
    <w:rsid w:val="004D4733"/>
    <w:rsid w:val="004F20E5"/>
    <w:rsid w:val="004F423F"/>
    <w:rsid w:val="004F44DD"/>
    <w:rsid w:val="004F622A"/>
    <w:rsid w:val="004F751D"/>
    <w:rsid w:val="0051006F"/>
    <w:rsid w:val="00512501"/>
    <w:rsid w:val="00516F55"/>
    <w:rsid w:val="0051783D"/>
    <w:rsid w:val="00525FC6"/>
    <w:rsid w:val="00535493"/>
    <w:rsid w:val="0055112A"/>
    <w:rsid w:val="005576BE"/>
    <w:rsid w:val="005601D7"/>
    <w:rsid w:val="005605BE"/>
    <w:rsid w:val="005609C7"/>
    <w:rsid w:val="0056267B"/>
    <w:rsid w:val="00562E0B"/>
    <w:rsid w:val="00566A62"/>
    <w:rsid w:val="005748F4"/>
    <w:rsid w:val="00576CF2"/>
    <w:rsid w:val="00577D6A"/>
    <w:rsid w:val="00581179"/>
    <w:rsid w:val="00583C3A"/>
    <w:rsid w:val="00584497"/>
    <w:rsid w:val="0059653A"/>
    <w:rsid w:val="005A72E8"/>
    <w:rsid w:val="005B4AE0"/>
    <w:rsid w:val="005C34EF"/>
    <w:rsid w:val="005C6302"/>
    <w:rsid w:val="005D1176"/>
    <w:rsid w:val="005D2277"/>
    <w:rsid w:val="005E1802"/>
    <w:rsid w:val="005E544B"/>
    <w:rsid w:val="005E5D13"/>
    <w:rsid w:val="00612B0E"/>
    <w:rsid w:val="006205EE"/>
    <w:rsid w:val="00620C92"/>
    <w:rsid w:val="00627164"/>
    <w:rsid w:val="00631066"/>
    <w:rsid w:val="00633658"/>
    <w:rsid w:val="00635CF6"/>
    <w:rsid w:val="00637F85"/>
    <w:rsid w:val="00647882"/>
    <w:rsid w:val="006527DD"/>
    <w:rsid w:val="00652D25"/>
    <w:rsid w:val="0065778E"/>
    <w:rsid w:val="00666D73"/>
    <w:rsid w:val="00675097"/>
    <w:rsid w:val="00677E13"/>
    <w:rsid w:val="00690618"/>
    <w:rsid w:val="006A1107"/>
    <w:rsid w:val="006B085E"/>
    <w:rsid w:val="006B14E9"/>
    <w:rsid w:val="006B71BE"/>
    <w:rsid w:val="006C1A42"/>
    <w:rsid w:val="006D3376"/>
    <w:rsid w:val="006D5FA2"/>
    <w:rsid w:val="006D7521"/>
    <w:rsid w:val="006D7EAE"/>
    <w:rsid w:val="006E0809"/>
    <w:rsid w:val="006E1FCB"/>
    <w:rsid w:val="006E4C3D"/>
    <w:rsid w:val="006E60BD"/>
    <w:rsid w:val="006F1CB4"/>
    <w:rsid w:val="006F2066"/>
    <w:rsid w:val="00700486"/>
    <w:rsid w:val="00701826"/>
    <w:rsid w:val="00702225"/>
    <w:rsid w:val="0070639F"/>
    <w:rsid w:val="00706945"/>
    <w:rsid w:val="00715F0C"/>
    <w:rsid w:val="007208B8"/>
    <w:rsid w:val="00721F48"/>
    <w:rsid w:val="0072652D"/>
    <w:rsid w:val="00726609"/>
    <w:rsid w:val="00727A03"/>
    <w:rsid w:val="007316E2"/>
    <w:rsid w:val="007354E1"/>
    <w:rsid w:val="0074449F"/>
    <w:rsid w:val="00750980"/>
    <w:rsid w:val="00752F6A"/>
    <w:rsid w:val="00753EB2"/>
    <w:rsid w:val="007551C1"/>
    <w:rsid w:val="00755376"/>
    <w:rsid w:val="00763690"/>
    <w:rsid w:val="007654B5"/>
    <w:rsid w:val="00765E9B"/>
    <w:rsid w:val="007676DB"/>
    <w:rsid w:val="007741EE"/>
    <w:rsid w:val="00775A22"/>
    <w:rsid w:val="00781531"/>
    <w:rsid w:val="00796A9B"/>
    <w:rsid w:val="00796EF9"/>
    <w:rsid w:val="007973DF"/>
    <w:rsid w:val="007A2987"/>
    <w:rsid w:val="007B0DB9"/>
    <w:rsid w:val="007C4BED"/>
    <w:rsid w:val="007D7693"/>
    <w:rsid w:val="007E1FA6"/>
    <w:rsid w:val="007E47F3"/>
    <w:rsid w:val="007F0177"/>
    <w:rsid w:val="007F0B4B"/>
    <w:rsid w:val="00800E17"/>
    <w:rsid w:val="008022CE"/>
    <w:rsid w:val="00803E74"/>
    <w:rsid w:val="008121FD"/>
    <w:rsid w:val="00812F96"/>
    <w:rsid w:val="0081612C"/>
    <w:rsid w:val="008206C0"/>
    <w:rsid w:val="0082357F"/>
    <w:rsid w:val="00826EB5"/>
    <w:rsid w:val="00827A65"/>
    <w:rsid w:val="00834520"/>
    <w:rsid w:val="0083452D"/>
    <w:rsid w:val="008442E7"/>
    <w:rsid w:val="00846F9B"/>
    <w:rsid w:val="0084748D"/>
    <w:rsid w:val="00861FC3"/>
    <w:rsid w:val="00880139"/>
    <w:rsid w:val="00884DBD"/>
    <w:rsid w:val="008851CA"/>
    <w:rsid w:val="00891207"/>
    <w:rsid w:val="00892140"/>
    <w:rsid w:val="008A19F5"/>
    <w:rsid w:val="008A6398"/>
    <w:rsid w:val="008B3FC0"/>
    <w:rsid w:val="008B408B"/>
    <w:rsid w:val="008B596F"/>
    <w:rsid w:val="008B6945"/>
    <w:rsid w:val="008C69CD"/>
    <w:rsid w:val="008D72D8"/>
    <w:rsid w:val="008F20D6"/>
    <w:rsid w:val="008F4A71"/>
    <w:rsid w:val="00900FE9"/>
    <w:rsid w:val="009210CE"/>
    <w:rsid w:val="009234FE"/>
    <w:rsid w:val="00926CF3"/>
    <w:rsid w:val="00935680"/>
    <w:rsid w:val="0093787C"/>
    <w:rsid w:val="00937E51"/>
    <w:rsid w:val="00941024"/>
    <w:rsid w:val="00943C68"/>
    <w:rsid w:val="00950969"/>
    <w:rsid w:val="00961826"/>
    <w:rsid w:val="00961929"/>
    <w:rsid w:val="00963B5D"/>
    <w:rsid w:val="00965915"/>
    <w:rsid w:val="0097070F"/>
    <w:rsid w:val="00970D4A"/>
    <w:rsid w:val="00971991"/>
    <w:rsid w:val="00974538"/>
    <w:rsid w:val="00983521"/>
    <w:rsid w:val="0098702D"/>
    <w:rsid w:val="00993CCA"/>
    <w:rsid w:val="00993E5C"/>
    <w:rsid w:val="009945E6"/>
    <w:rsid w:val="0099738D"/>
    <w:rsid w:val="00997820"/>
    <w:rsid w:val="00997B11"/>
    <w:rsid w:val="009A168E"/>
    <w:rsid w:val="009A5CCE"/>
    <w:rsid w:val="009A78A2"/>
    <w:rsid w:val="009B2296"/>
    <w:rsid w:val="009B3E91"/>
    <w:rsid w:val="009B6409"/>
    <w:rsid w:val="009B72E3"/>
    <w:rsid w:val="009C137D"/>
    <w:rsid w:val="009D1BA6"/>
    <w:rsid w:val="009D772C"/>
    <w:rsid w:val="009D79D9"/>
    <w:rsid w:val="009F288A"/>
    <w:rsid w:val="009F5D5D"/>
    <w:rsid w:val="009F7698"/>
    <w:rsid w:val="00A00129"/>
    <w:rsid w:val="00A123C1"/>
    <w:rsid w:val="00A276B5"/>
    <w:rsid w:val="00A453A2"/>
    <w:rsid w:val="00A51521"/>
    <w:rsid w:val="00A5152C"/>
    <w:rsid w:val="00A5276F"/>
    <w:rsid w:val="00A52A8B"/>
    <w:rsid w:val="00A530D5"/>
    <w:rsid w:val="00A53E1B"/>
    <w:rsid w:val="00A54073"/>
    <w:rsid w:val="00A6247A"/>
    <w:rsid w:val="00A6273D"/>
    <w:rsid w:val="00A67090"/>
    <w:rsid w:val="00A67429"/>
    <w:rsid w:val="00A729BE"/>
    <w:rsid w:val="00A76B37"/>
    <w:rsid w:val="00A807B0"/>
    <w:rsid w:val="00A80D42"/>
    <w:rsid w:val="00A81534"/>
    <w:rsid w:val="00A83114"/>
    <w:rsid w:val="00A85DFF"/>
    <w:rsid w:val="00A86137"/>
    <w:rsid w:val="00A90600"/>
    <w:rsid w:val="00A93F26"/>
    <w:rsid w:val="00AA0956"/>
    <w:rsid w:val="00AA2404"/>
    <w:rsid w:val="00AA2523"/>
    <w:rsid w:val="00AA32A6"/>
    <w:rsid w:val="00AA4B43"/>
    <w:rsid w:val="00AA5BC2"/>
    <w:rsid w:val="00AA5C8A"/>
    <w:rsid w:val="00AB3D3E"/>
    <w:rsid w:val="00AC7429"/>
    <w:rsid w:val="00AE5E37"/>
    <w:rsid w:val="00AE72C8"/>
    <w:rsid w:val="00AE737A"/>
    <w:rsid w:val="00AF1B49"/>
    <w:rsid w:val="00AF1F8B"/>
    <w:rsid w:val="00B0658F"/>
    <w:rsid w:val="00B15005"/>
    <w:rsid w:val="00B15E04"/>
    <w:rsid w:val="00B15FB2"/>
    <w:rsid w:val="00B16494"/>
    <w:rsid w:val="00B2613A"/>
    <w:rsid w:val="00B33D68"/>
    <w:rsid w:val="00B352CA"/>
    <w:rsid w:val="00B36263"/>
    <w:rsid w:val="00B36E90"/>
    <w:rsid w:val="00B41F50"/>
    <w:rsid w:val="00B430B7"/>
    <w:rsid w:val="00B455AC"/>
    <w:rsid w:val="00B50533"/>
    <w:rsid w:val="00B53FF9"/>
    <w:rsid w:val="00B6761C"/>
    <w:rsid w:val="00B73A5C"/>
    <w:rsid w:val="00B84269"/>
    <w:rsid w:val="00B879B1"/>
    <w:rsid w:val="00B91207"/>
    <w:rsid w:val="00B91967"/>
    <w:rsid w:val="00B97407"/>
    <w:rsid w:val="00BA0BB2"/>
    <w:rsid w:val="00BA6D89"/>
    <w:rsid w:val="00BB2D99"/>
    <w:rsid w:val="00BB51B4"/>
    <w:rsid w:val="00BC1458"/>
    <w:rsid w:val="00BC224A"/>
    <w:rsid w:val="00BC3275"/>
    <w:rsid w:val="00BC41FE"/>
    <w:rsid w:val="00BD2D95"/>
    <w:rsid w:val="00BF3E64"/>
    <w:rsid w:val="00BF7906"/>
    <w:rsid w:val="00C023F8"/>
    <w:rsid w:val="00C023F9"/>
    <w:rsid w:val="00C13003"/>
    <w:rsid w:val="00C231F0"/>
    <w:rsid w:val="00C24AC5"/>
    <w:rsid w:val="00C30F02"/>
    <w:rsid w:val="00C350A3"/>
    <w:rsid w:val="00C429AB"/>
    <w:rsid w:val="00C531F1"/>
    <w:rsid w:val="00C55099"/>
    <w:rsid w:val="00C550E0"/>
    <w:rsid w:val="00C76410"/>
    <w:rsid w:val="00C771E0"/>
    <w:rsid w:val="00C86219"/>
    <w:rsid w:val="00C876BD"/>
    <w:rsid w:val="00C90827"/>
    <w:rsid w:val="00CA0F3D"/>
    <w:rsid w:val="00CA51AC"/>
    <w:rsid w:val="00CA663B"/>
    <w:rsid w:val="00CD4C23"/>
    <w:rsid w:val="00CD5689"/>
    <w:rsid w:val="00CE0152"/>
    <w:rsid w:val="00CE5437"/>
    <w:rsid w:val="00CE73FF"/>
    <w:rsid w:val="00CF1A44"/>
    <w:rsid w:val="00D01902"/>
    <w:rsid w:val="00D020E8"/>
    <w:rsid w:val="00D06E47"/>
    <w:rsid w:val="00D07BFC"/>
    <w:rsid w:val="00D143E6"/>
    <w:rsid w:val="00D15B5E"/>
    <w:rsid w:val="00D21A02"/>
    <w:rsid w:val="00D22A32"/>
    <w:rsid w:val="00D246E5"/>
    <w:rsid w:val="00D250E5"/>
    <w:rsid w:val="00D27F60"/>
    <w:rsid w:val="00D30FDD"/>
    <w:rsid w:val="00D31E1E"/>
    <w:rsid w:val="00D32C58"/>
    <w:rsid w:val="00D32F27"/>
    <w:rsid w:val="00D40016"/>
    <w:rsid w:val="00D42F66"/>
    <w:rsid w:val="00D455C9"/>
    <w:rsid w:val="00D529A6"/>
    <w:rsid w:val="00D60B42"/>
    <w:rsid w:val="00D72F3D"/>
    <w:rsid w:val="00D753F7"/>
    <w:rsid w:val="00D802D8"/>
    <w:rsid w:val="00D876F5"/>
    <w:rsid w:val="00D92A03"/>
    <w:rsid w:val="00DA659C"/>
    <w:rsid w:val="00DA681E"/>
    <w:rsid w:val="00DB4799"/>
    <w:rsid w:val="00DB7B03"/>
    <w:rsid w:val="00DC05F7"/>
    <w:rsid w:val="00DC193F"/>
    <w:rsid w:val="00DC1D00"/>
    <w:rsid w:val="00DC20E0"/>
    <w:rsid w:val="00DD1A4E"/>
    <w:rsid w:val="00DD2C08"/>
    <w:rsid w:val="00DE6D1E"/>
    <w:rsid w:val="00DF39F4"/>
    <w:rsid w:val="00DF446C"/>
    <w:rsid w:val="00E03982"/>
    <w:rsid w:val="00E14DF6"/>
    <w:rsid w:val="00E17997"/>
    <w:rsid w:val="00E22657"/>
    <w:rsid w:val="00E2276E"/>
    <w:rsid w:val="00E418FD"/>
    <w:rsid w:val="00E43277"/>
    <w:rsid w:val="00E5016D"/>
    <w:rsid w:val="00E51504"/>
    <w:rsid w:val="00E52C1C"/>
    <w:rsid w:val="00E53BC2"/>
    <w:rsid w:val="00E5728E"/>
    <w:rsid w:val="00E6408A"/>
    <w:rsid w:val="00E66212"/>
    <w:rsid w:val="00E73796"/>
    <w:rsid w:val="00E84F38"/>
    <w:rsid w:val="00E9002C"/>
    <w:rsid w:val="00E905AC"/>
    <w:rsid w:val="00E912C6"/>
    <w:rsid w:val="00E9677C"/>
    <w:rsid w:val="00EA59E2"/>
    <w:rsid w:val="00EB5D6F"/>
    <w:rsid w:val="00EC4ADD"/>
    <w:rsid w:val="00EC4DC4"/>
    <w:rsid w:val="00EC6EDC"/>
    <w:rsid w:val="00ED09A8"/>
    <w:rsid w:val="00ED733F"/>
    <w:rsid w:val="00EE5029"/>
    <w:rsid w:val="00EE5BF7"/>
    <w:rsid w:val="00F05A48"/>
    <w:rsid w:val="00F07106"/>
    <w:rsid w:val="00F13B9B"/>
    <w:rsid w:val="00F20099"/>
    <w:rsid w:val="00F252C8"/>
    <w:rsid w:val="00F459F3"/>
    <w:rsid w:val="00F45CF0"/>
    <w:rsid w:val="00F50B57"/>
    <w:rsid w:val="00F55A77"/>
    <w:rsid w:val="00F60931"/>
    <w:rsid w:val="00F702C6"/>
    <w:rsid w:val="00F842FD"/>
    <w:rsid w:val="00F95D9C"/>
    <w:rsid w:val="00F97243"/>
    <w:rsid w:val="00F9767F"/>
    <w:rsid w:val="00FA1D95"/>
    <w:rsid w:val="00FA4449"/>
    <w:rsid w:val="00FA5014"/>
    <w:rsid w:val="00FB0A54"/>
    <w:rsid w:val="00FB2373"/>
    <w:rsid w:val="00FC002B"/>
    <w:rsid w:val="00FC6E5A"/>
    <w:rsid w:val="00FD20B8"/>
    <w:rsid w:val="00FE1753"/>
    <w:rsid w:val="00FF0640"/>
    <w:rsid w:val="00FF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9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51AC"/>
    <w:pPr>
      <w:snapToGrid w:val="0"/>
    </w:pPr>
  </w:style>
  <w:style w:type="paragraph" w:styleId="10">
    <w:name w:val="heading 1"/>
    <w:basedOn w:val="a0"/>
    <w:next w:val="a0"/>
    <w:pPr>
      <w:keepNext/>
      <w:keepLines/>
      <w:spacing w:before="480" w:after="120"/>
      <w:outlineLvl w:val="0"/>
    </w:pPr>
    <w:rPr>
      <w:b/>
      <w:sz w:val="48"/>
      <w:szCs w:val="48"/>
    </w:rPr>
  </w:style>
  <w:style w:type="paragraph" w:styleId="20">
    <w:name w:val="heading 2"/>
    <w:basedOn w:val="a0"/>
    <w:next w:val="a0"/>
    <w:link w:val="21"/>
    <w:uiPriority w:val="9"/>
    <w:unhideWhenUsed/>
    <w:qFormat/>
    <w:rsid w:val="00386488"/>
    <w:pPr>
      <w:keepNext/>
      <w:outlineLvl w:val="1"/>
    </w:pPr>
    <w:rPr>
      <w:rFonts w:ascii="ＭＳ 明朝" w:eastAsia="ＭＳ 明朝" w:hAnsi="ＭＳ 明朝" w:cs="ＭＳ 明朝"/>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sz w:val="24"/>
      <w:szCs w:val="24"/>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21">
    <w:name w:val="見出し 2 (文字)"/>
    <w:basedOn w:val="a1"/>
    <w:link w:val="20"/>
    <w:uiPriority w:val="9"/>
    <w:rsid w:val="00386488"/>
    <w:rPr>
      <w:rFonts w:ascii="ＭＳ 明朝" w:eastAsia="ＭＳ 明朝" w:hAnsi="ＭＳ 明朝" w:cs="ＭＳ 明朝"/>
      <w:sz w:val="20"/>
    </w:rPr>
  </w:style>
  <w:style w:type="table" w:styleId="a5">
    <w:name w:val="Table Grid"/>
    <w:basedOn w:val="a2"/>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8204A0"/>
    <w:rPr>
      <w:rFonts w:ascii="ＭＳ 明朝" w:eastAsia="ＭＳ 明朝" w:hAnsi="ＭＳ 明朝" w:cs="ＭＳ 明朝"/>
      <w:sz w:val="18"/>
      <w:szCs w:val="18"/>
    </w:rPr>
  </w:style>
  <w:style w:type="character" w:customStyle="1" w:styleId="a7">
    <w:name w:val="吹き出し (文字)"/>
    <w:basedOn w:val="a1"/>
    <w:link w:val="a6"/>
    <w:uiPriority w:val="99"/>
    <w:semiHidden/>
    <w:rsid w:val="008204A0"/>
    <w:rPr>
      <w:rFonts w:ascii="ＭＳ 明朝" w:eastAsia="ＭＳ 明朝" w:hAnsi="ＭＳ 明朝" w:cs="ＭＳ 明朝"/>
      <w:sz w:val="18"/>
      <w:szCs w:val="18"/>
    </w:rPr>
  </w:style>
  <w:style w:type="paragraph" w:styleId="a8">
    <w:name w:val="List Paragraph"/>
    <w:basedOn w:val="a0"/>
    <w:link w:val="a9"/>
    <w:uiPriority w:val="34"/>
    <w:qFormat/>
    <w:rsid w:val="002006EA"/>
    <w:pPr>
      <w:ind w:leftChars="400" w:left="840"/>
    </w:pPr>
  </w:style>
  <w:style w:type="paragraph" w:styleId="aa">
    <w:name w:val="header"/>
    <w:basedOn w:val="a0"/>
    <w:link w:val="ab"/>
    <w:uiPriority w:val="99"/>
    <w:unhideWhenUsed/>
    <w:rsid w:val="00F35757"/>
    <w:pPr>
      <w:tabs>
        <w:tab w:val="center" w:pos="4252"/>
        <w:tab w:val="right" w:pos="8504"/>
      </w:tabs>
    </w:pPr>
  </w:style>
  <w:style w:type="character" w:customStyle="1" w:styleId="ab">
    <w:name w:val="ヘッダー (文字)"/>
    <w:basedOn w:val="a1"/>
    <w:link w:val="aa"/>
    <w:uiPriority w:val="99"/>
    <w:rsid w:val="00F35757"/>
    <w:rPr>
      <w:sz w:val="20"/>
    </w:rPr>
  </w:style>
  <w:style w:type="paragraph" w:styleId="ac">
    <w:name w:val="footer"/>
    <w:basedOn w:val="a0"/>
    <w:link w:val="ad"/>
    <w:uiPriority w:val="99"/>
    <w:unhideWhenUsed/>
    <w:rsid w:val="00F35757"/>
    <w:pPr>
      <w:tabs>
        <w:tab w:val="center" w:pos="4252"/>
        <w:tab w:val="right" w:pos="8504"/>
      </w:tabs>
    </w:pPr>
  </w:style>
  <w:style w:type="character" w:customStyle="1" w:styleId="ad">
    <w:name w:val="フッター (文字)"/>
    <w:basedOn w:val="a1"/>
    <w:link w:val="ac"/>
    <w:uiPriority w:val="99"/>
    <w:rsid w:val="00F35757"/>
    <w:rPr>
      <w:sz w:val="20"/>
    </w:rPr>
  </w:style>
  <w:style w:type="paragraph" w:customStyle="1" w:styleId="1">
    <w:name w:val="スタイル1"/>
    <w:basedOn w:val="a8"/>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ＭＳ 明朝" w:eastAsia="ＭＳ 明朝" w:hAnsi="ＭＳ 明朝"/>
      <w:sz w:val="16"/>
    </w:rPr>
  </w:style>
  <w:style w:type="paragraph" w:customStyle="1" w:styleId="40">
    <w:name w:val="スタイル4"/>
    <w:basedOn w:val="a0"/>
    <w:next w:val="a0"/>
    <w:link w:val="41"/>
    <w:qFormat/>
    <w:rsid w:val="00CB5788"/>
    <w:pPr>
      <w:keepNext/>
      <w:ind w:left="300" w:hangingChars="300" w:hanging="300"/>
    </w:pPr>
    <w:rPr>
      <w:rFonts w:ascii="ＭＳ 明朝" w:eastAsia="ＭＳ 明朝" w:hAnsi="ＭＳ 明朝"/>
    </w:rPr>
  </w:style>
  <w:style w:type="character" w:customStyle="1" w:styleId="a9">
    <w:name w:val="リスト段落 (文字)"/>
    <w:basedOn w:val="a1"/>
    <w:link w:val="a8"/>
    <w:uiPriority w:val="34"/>
    <w:rsid w:val="00E14ABA"/>
    <w:rPr>
      <w:sz w:val="20"/>
    </w:rPr>
  </w:style>
  <w:style w:type="character" w:customStyle="1" w:styleId="11">
    <w:name w:val="スタイル1 (文字)"/>
    <w:basedOn w:val="a9"/>
    <w:link w:val="1"/>
    <w:rsid w:val="002E019D"/>
    <w:rPr>
      <w:sz w:val="20"/>
    </w:rPr>
  </w:style>
  <w:style w:type="character" w:customStyle="1" w:styleId="22">
    <w:name w:val="スタイル2 (文字)"/>
    <w:basedOn w:val="11"/>
    <w:link w:val="2"/>
    <w:rsid w:val="004222C6"/>
    <w:rPr>
      <w:rFonts w:ascii="ＭＳ 明朝" w:eastAsia="ＭＳ 明朝" w:hAnsi="ＭＳ 明朝"/>
      <w:sz w:val="16"/>
    </w:rPr>
  </w:style>
  <w:style w:type="paragraph" w:customStyle="1" w:styleId="30">
    <w:name w:val="スタイル3"/>
    <w:basedOn w:val="a0"/>
    <w:link w:val="31"/>
    <w:qFormat/>
    <w:rsid w:val="00CB5788"/>
    <w:pPr>
      <w:ind w:left="200" w:hangingChars="200" w:hanging="200"/>
    </w:pPr>
  </w:style>
  <w:style w:type="character" w:customStyle="1" w:styleId="41">
    <w:name w:val="スタイル4 (文字)"/>
    <w:basedOn w:val="a1"/>
    <w:link w:val="40"/>
    <w:rsid w:val="00CB5788"/>
    <w:rPr>
      <w:rFonts w:ascii="ＭＳ 明朝" w:eastAsia="ＭＳ 明朝" w:hAnsi="ＭＳ 明朝"/>
      <w:sz w:val="20"/>
    </w:rPr>
  </w:style>
  <w:style w:type="character" w:customStyle="1" w:styleId="31">
    <w:name w:val="スタイル3 (文字)"/>
    <w:basedOn w:val="a1"/>
    <w:link w:val="30"/>
    <w:rsid w:val="00CB5788"/>
    <w:rPr>
      <w:sz w:val="20"/>
    </w:rPr>
  </w:style>
  <w:style w:type="paragraph" w:customStyle="1" w:styleId="50">
    <w:name w:val="スタイル5"/>
    <w:basedOn w:val="a0"/>
    <w:qFormat/>
    <w:rsid w:val="00F74601"/>
    <w:pPr>
      <w:ind w:left="300" w:hangingChars="300" w:hanging="300"/>
    </w:pPr>
    <w:rPr>
      <w:rFonts w:ascii="ＭＳ 明朝" w:eastAsia="ＭＳ 明朝" w:hAnsi="ＭＳ 明朝"/>
    </w:rPr>
  </w:style>
  <w:style w:type="paragraph" w:customStyle="1" w:styleId="60">
    <w:name w:val="スタイル6"/>
    <w:basedOn w:val="20"/>
    <w:qFormat/>
    <w:rsid w:val="0092674E"/>
    <w:pPr>
      <w:spacing w:beforeLines="100" w:before="100"/>
    </w:pPr>
  </w:style>
  <w:style w:type="character" w:styleId="ae">
    <w:name w:val="Placeholder Text"/>
    <w:basedOn w:val="a1"/>
    <w:uiPriority w:val="99"/>
    <w:semiHidden/>
    <w:rsid w:val="0028090F"/>
    <w:rPr>
      <w:color w:val="808080"/>
    </w:rPr>
  </w:style>
  <w:style w:type="paragraph" w:styleId="af">
    <w:name w:val="Subtitle"/>
    <w:basedOn w:val="a0"/>
    <w:next w:val="a0"/>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paragraph" w:styleId="a">
    <w:name w:val="List Bullet"/>
    <w:basedOn w:val="a0"/>
    <w:uiPriority w:val="99"/>
    <w:semiHidden/>
    <w:unhideWhenUsed/>
    <w:rsid w:val="005D2277"/>
    <w:pPr>
      <w:numPr>
        <w:numId w:val="14"/>
      </w:numPr>
      <w:contextualSpacing/>
    </w:pPr>
  </w:style>
  <w:style w:type="character" w:styleId="af3">
    <w:name w:val="annotation reference"/>
    <w:basedOn w:val="a1"/>
    <w:uiPriority w:val="99"/>
    <w:semiHidden/>
    <w:unhideWhenUsed/>
    <w:rsid w:val="00961929"/>
    <w:rPr>
      <w:sz w:val="18"/>
      <w:szCs w:val="18"/>
    </w:rPr>
  </w:style>
  <w:style w:type="paragraph" w:styleId="af4">
    <w:name w:val="annotation text"/>
    <w:basedOn w:val="a0"/>
    <w:link w:val="af5"/>
    <w:uiPriority w:val="99"/>
    <w:semiHidden/>
    <w:unhideWhenUsed/>
    <w:rsid w:val="00961929"/>
    <w:pPr>
      <w:jc w:val="left"/>
    </w:pPr>
  </w:style>
  <w:style w:type="character" w:customStyle="1" w:styleId="af5">
    <w:name w:val="コメント文字列 (文字)"/>
    <w:basedOn w:val="a1"/>
    <w:link w:val="af4"/>
    <w:uiPriority w:val="99"/>
    <w:semiHidden/>
    <w:rsid w:val="00961929"/>
  </w:style>
  <w:style w:type="paragraph" w:styleId="af6">
    <w:name w:val="annotation subject"/>
    <w:basedOn w:val="af4"/>
    <w:next w:val="af4"/>
    <w:link w:val="af7"/>
    <w:uiPriority w:val="99"/>
    <w:semiHidden/>
    <w:unhideWhenUsed/>
    <w:rsid w:val="00961929"/>
    <w:rPr>
      <w:b/>
      <w:bCs/>
    </w:rPr>
  </w:style>
  <w:style w:type="character" w:customStyle="1" w:styleId="af7">
    <w:name w:val="コメント内容 (文字)"/>
    <w:basedOn w:val="af5"/>
    <w:link w:val="af6"/>
    <w:uiPriority w:val="99"/>
    <w:semiHidden/>
    <w:rsid w:val="00961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2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ASJeEL1DZbEZWzQ4FazTbPdnQ==">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C018FD-A747-4BBA-9050-67EB2152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1618</Words>
  <Characters>9228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2021-08-31T06:10:00Z</dcterms:created>
  <dcterms:modified xsi:type="dcterms:W3CDTF">2022-12-07T01:38:00Z</dcterms:modified>
</cp:coreProperties>
</file>