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182D55B9"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8C6717">
        <w:rPr>
          <w:rFonts w:ascii="ＭＳ ゴシック" w:eastAsia="ＭＳ ゴシック" w:hAnsi="ＭＳ ゴシック" w:cs="ＭＳ ゴシック" w:hint="eastAsia"/>
          <w:sz w:val="32"/>
        </w:rPr>
        <w:t>Ｂ</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093283">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45ABD5A9" w:rsidR="000521EB" w:rsidRDefault="000521EB" w:rsidP="00E51E78">
            <w:r>
              <w:rPr>
                <w:rFonts w:hint="eastAsia"/>
              </w:rPr>
              <w:t>数学</w:t>
            </w:r>
            <w:r w:rsidR="008C6717">
              <w:rPr>
                <w:rFonts w:hint="eastAsia"/>
              </w:rPr>
              <w:t>Ｂ</w:t>
            </w:r>
            <w:r>
              <w:rPr>
                <w:rFonts w:hint="eastAsia"/>
              </w:rPr>
              <w:t xml:space="preserve">　</w:t>
            </w:r>
            <w:r w:rsidR="00CB7064">
              <w:rPr>
                <w:rFonts w:hint="eastAsia"/>
              </w:rPr>
              <w:t>Standard</w:t>
            </w:r>
          </w:p>
          <w:p w14:paraId="2A5623EB" w14:textId="4D19156A" w:rsidR="000521EB" w:rsidRDefault="000521EB" w:rsidP="00B728D0">
            <w:r>
              <w:rPr>
                <w:rFonts w:hint="eastAsia"/>
              </w:rPr>
              <w:t>（東書　数</w:t>
            </w:r>
            <w:r w:rsidR="008C6717">
              <w:rPr>
                <w:rFonts w:hint="eastAsia"/>
              </w:rPr>
              <w:t>Ｂ</w:t>
            </w:r>
            <w:r w:rsidR="00A2003C">
              <w:rPr>
                <w:rFonts w:hint="eastAsia"/>
              </w:rPr>
              <w:t>702</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3A1DCFAD" w:rsidR="000521EB" w:rsidRDefault="00C47251" w:rsidP="00210668">
            <w:r>
              <w:t>2</w:t>
            </w:r>
            <w:r w:rsidR="000521EB">
              <w:rPr>
                <w:rFonts w:hint="eastAsia"/>
              </w:rPr>
              <w:t>単位</w:t>
            </w:r>
          </w:p>
        </w:tc>
      </w:tr>
      <w:tr w:rsidR="006A13E6" w14:paraId="7C686AF5" w14:textId="77777777" w:rsidTr="00093283">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696EA522" w:rsidR="000521EB" w:rsidRDefault="000521EB" w:rsidP="00210668">
            <w:r>
              <w:rPr>
                <w:rFonts w:hint="eastAsia"/>
              </w:rPr>
              <w:t>普通科　第</w:t>
            </w:r>
            <w:r w:rsidR="008C6717">
              <w:rPr>
                <w:rFonts w:hint="eastAsia"/>
              </w:rPr>
              <w:t>2</w:t>
            </w:r>
            <w:r>
              <w:rPr>
                <w:rFonts w:hint="eastAsia"/>
              </w:rPr>
              <w:t>学年　◯～◯組</w:t>
            </w:r>
          </w:p>
        </w:tc>
      </w:tr>
    </w:tbl>
    <w:p w14:paraId="4CDC408C" w14:textId="77777777" w:rsidR="000521EB" w:rsidRDefault="000521EB" w:rsidP="00210668"/>
    <w:p w14:paraId="38A52B54" w14:textId="77777777" w:rsidR="000521EB" w:rsidRPr="00CD6097" w:rsidRDefault="000521EB" w:rsidP="00CD6097">
      <w:pPr>
        <w:rPr>
          <w:rFonts w:asciiTheme="majorEastAsia" w:eastAsiaTheme="majorEastAsia" w:hAnsiTheme="majorEastAsia"/>
        </w:rPr>
      </w:pPr>
      <w:r w:rsidRPr="00CD6097">
        <w:rPr>
          <w:rFonts w:asciiTheme="majorEastAsia" w:eastAsiaTheme="majorEastAsia" w:hAnsiTheme="majorEastAsia" w:hint="eastAsia"/>
        </w:rPr>
        <w:t>１　学習の到達目標</w:t>
      </w:r>
    </w:p>
    <w:tbl>
      <w:tblPr>
        <w:tblStyle w:val="a3"/>
        <w:tblW w:w="0" w:type="auto"/>
        <w:tblCellMar>
          <w:left w:w="85" w:type="dxa"/>
          <w:right w:w="85" w:type="dxa"/>
        </w:tblCellMar>
        <w:tblLook w:val="04A0" w:firstRow="1" w:lastRow="0" w:firstColumn="1" w:lastColumn="0" w:noHBand="0" w:noVBand="1"/>
      </w:tblPr>
      <w:tblGrid>
        <w:gridCol w:w="9458"/>
      </w:tblGrid>
      <w:tr w:rsidR="000521EB" w14:paraId="3757DF66" w14:textId="77777777" w:rsidTr="00093283">
        <w:tc>
          <w:tcPr>
            <w:tcW w:w="9468" w:type="dxa"/>
          </w:tcPr>
          <w:p w14:paraId="4E873D53" w14:textId="3BAED170" w:rsidR="00D848FD" w:rsidRDefault="00D848FD" w:rsidP="00D848FD">
            <w:r>
              <w:rPr>
                <w:rFonts w:hint="eastAsia"/>
              </w:rPr>
              <w:t xml:space="preserve">　数学的な見方・考え方を働かせ，数学的活動を通して，数学的に考える資質・能力を次のとおり育成することを目指す。</w:t>
            </w:r>
          </w:p>
          <w:p w14:paraId="7783C6F2" w14:textId="4BA047A9" w:rsidR="00D848FD" w:rsidRDefault="00D848FD" w:rsidP="00CD6097">
            <w:pPr>
              <w:ind w:left="250" w:hangingChars="125" w:hanging="250"/>
            </w:pPr>
            <w:r>
              <w:rPr>
                <w:rFonts w:hint="eastAsia"/>
              </w:rPr>
              <w:t>(1)</w:t>
            </w:r>
            <w:r>
              <w:rPr>
                <w:rFonts w:hint="eastAsia"/>
              </w:rPr>
              <w:t xml:space="preserve">　</w:t>
            </w:r>
            <w:r w:rsidR="00812D4B" w:rsidRPr="00812D4B">
              <w:rPr>
                <w:rFonts w:hint="eastAsia"/>
              </w:rPr>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p w14:paraId="3C36F95E" w14:textId="0AFEC8BF" w:rsidR="00D848FD" w:rsidRDefault="00D848FD" w:rsidP="00CD6097">
            <w:pPr>
              <w:ind w:left="250" w:hangingChars="125" w:hanging="250"/>
            </w:pPr>
            <w:r>
              <w:rPr>
                <w:rFonts w:hint="eastAsia"/>
              </w:rPr>
              <w:t>(2)</w:t>
            </w:r>
            <w:r>
              <w:rPr>
                <w:rFonts w:hint="eastAsia"/>
              </w:rPr>
              <w:t xml:space="preserve">　</w:t>
            </w:r>
            <w:r w:rsidR="00812D4B" w:rsidRPr="00812D4B">
              <w:rPr>
                <w:rFonts w:hint="eastAsia"/>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p w14:paraId="337C01A5" w14:textId="1845BCE8" w:rsidR="000521EB" w:rsidRDefault="00D848FD" w:rsidP="00CD6097">
            <w:pPr>
              <w:ind w:left="250" w:hangingChars="125" w:hanging="250"/>
            </w:pPr>
            <w:r>
              <w:rPr>
                <w:rFonts w:hint="eastAsia"/>
              </w:rPr>
              <w:t>(3)</w:t>
            </w:r>
            <w:r>
              <w:rPr>
                <w:rFonts w:hint="eastAsia"/>
              </w:rPr>
              <w:t xml:space="preserve">　数学のよさを認識し数学を活用しようとする態度，粘り強く</w:t>
            </w:r>
            <w:r w:rsidR="0061712F">
              <w:rPr>
                <w:rFonts w:hint="eastAsia"/>
              </w:rPr>
              <w:t>柔軟に</w:t>
            </w:r>
            <w:r>
              <w:rPr>
                <w:rFonts w:hint="eastAsia"/>
              </w:rPr>
              <w:t>考え数学的論拠に基づいて判断しようとする態度，問題解決の過程を振り返って考察を深めたり，評価・改善したりしようとする態度や創造性の基礎を養う。</w:t>
            </w:r>
          </w:p>
        </w:tc>
      </w:tr>
    </w:tbl>
    <w:p w14:paraId="67475076" w14:textId="77777777" w:rsidR="001D18DD" w:rsidRDefault="001D18DD" w:rsidP="00210668"/>
    <w:p w14:paraId="540C4B45" w14:textId="1BC17756" w:rsidR="00E51E78" w:rsidRPr="00CD6097" w:rsidRDefault="00E51E78" w:rsidP="00CD6097">
      <w:pPr>
        <w:rPr>
          <w:rFonts w:asciiTheme="majorEastAsia" w:eastAsiaTheme="majorEastAsia" w:hAnsiTheme="majorEastAsia"/>
        </w:rPr>
      </w:pPr>
      <w:r w:rsidRPr="00CD6097">
        <w:rPr>
          <w:rFonts w:asciiTheme="majorEastAsia" w:eastAsiaTheme="majorEastAsia" w:hAnsiTheme="majorEastAsia" w:hint="eastAsia"/>
        </w:rPr>
        <w:t>２</w:t>
      </w:r>
      <w:r w:rsidR="000521EB" w:rsidRPr="00CD6097">
        <w:rPr>
          <w:rFonts w:asciiTheme="majorEastAsia" w:eastAsiaTheme="majorEastAsia" w:hAnsiTheme="majorEastAsia" w:hint="eastAsia"/>
        </w:rPr>
        <w:t xml:space="preserve">　学習計画及び評価</w:t>
      </w:r>
      <w:r w:rsidR="005800CD" w:rsidRPr="00CD6097">
        <w:rPr>
          <w:rFonts w:asciiTheme="majorEastAsia" w:eastAsiaTheme="majorEastAsia" w:hAnsiTheme="majorEastAsia" w:hint="eastAsia"/>
        </w:rPr>
        <w:t>の観点</w:t>
      </w:r>
    </w:p>
    <w:p w14:paraId="76B08076" w14:textId="40669DB0" w:rsidR="00210668" w:rsidRDefault="000521EB" w:rsidP="00E51E78">
      <w:pPr>
        <w:ind w:leftChars="200" w:left="400"/>
      </w:pPr>
      <w:r w:rsidRPr="000521EB">
        <w:rPr>
          <w:rFonts w:hint="eastAsia"/>
        </w:rPr>
        <w:t>※評価の観点：</w:t>
      </w:r>
      <w:r w:rsidR="00E51E78">
        <w:rPr>
          <w:rFonts w:hint="eastAsia"/>
        </w:rPr>
        <w:t>ａ</w:t>
      </w:r>
      <w:r w:rsidR="00031C64">
        <w:rPr>
          <w:rFonts w:hint="eastAsia"/>
        </w:rPr>
        <w:t>（</w:t>
      </w:r>
      <w:r w:rsidR="00691F7F">
        <w:rPr>
          <w:rFonts w:hint="eastAsia"/>
        </w:rPr>
        <w:t>知識・技能</w:t>
      </w:r>
      <w:r w:rsidR="00031C64">
        <w:rPr>
          <w:rFonts w:hint="eastAsia"/>
        </w:rPr>
        <w:t>）</w:t>
      </w:r>
      <w:r w:rsidRPr="000521EB">
        <w:rPr>
          <w:rFonts w:hint="eastAsia"/>
        </w:rPr>
        <w:t>，</w:t>
      </w:r>
      <w:r w:rsidR="00E51E78">
        <w:rPr>
          <w:rFonts w:hint="eastAsia"/>
        </w:rPr>
        <w:t>ｂ</w:t>
      </w:r>
      <w:r w:rsidR="00031C64">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00031C64">
        <w:rPr>
          <w:rFonts w:hint="eastAsia"/>
        </w:rPr>
        <w:t>）</w:t>
      </w:r>
      <w:r w:rsidRPr="000521EB">
        <w:rPr>
          <w:rFonts w:hint="eastAsia"/>
        </w:rPr>
        <w:t>，</w:t>
      </w:r>
      <w:r w:rsidR="00E51E78">
        <w:rPr>
          <w:rFonts w:hint="eastAsia"/>
        </w:rPr>
        <w:t>ｃ</w:t>
      </w:r>
      <w:r w:rsidR="00031C64">
        <w:rPr>
          <w:rFonts w:hint="eastAsia"/>
        </w:rPr>
        <w:t>（</w:t>
      </w:r>
      <w:r w:rsidR="00691F7F">
        <w:rPr>
          <w:rFonts w:hint="eastAsia"/>
        </w:rPr>
        <w:t>主体的に学習に取り組む態度</w:t>
      </w:r>
      <w:r w:rsidR="00031C64">
        <w:rPr>
          <w:rFonts w:hint="eastAsia"/>
        </w:rPr>
        <w:t>）</w:t>
      </w:r>
    </w:p>
    <w:tbl>
      <w:tblPr>
        <w:tblStyle w:val="a3"/>
        <w:tblW w:w="9469" w:type="dxa"/>
        <w:tblLayout w:type="fixed"/>
        <w:tblCellMar>
          <w:left w:w="85" w:type="dxa"/>
          <w:right w:w="85" w:type="dxa"/>
        </w:tblCellMar>
        <w:tblLook w:val="04A0" w:firstRow="1" w:lastRow="0" w:firstColumn="1" w:lastColumn="0" w:noHBand="0" w:noVBand="1"/>
      </w:tblPr>
      <w:tblGrid>
        <w:gridCol w:w="2608"/>
        <w:gridCol w:w="624"/>
        <w:gridCol w:w="397"/>
        <w:gridCol w:w="4649"/>
        <w:gridCol w:w="397"/>
        <w:gridCol w:w="397"/>
        <w:gridCol w:w="397"/>
      </w:tblGrid>
      <w:tr w:rsidR="00772FF8" w:rsidRPr="004E4C6F" w14:paraId="6FCED7C6" w14:textId="77777777" w:rsidTr="00093283">
        <w:trPr>
          <w:cantSplit/>
          <w:tblHeader/>
        </w:trPr>
        <w:tc>
          <w:tcPr>
            <w:tcW w:w="2608"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093283">
        <w:trPr>
          <w:cantSplit/>
          <w:tblHeader/>
        </w:trPr>
        <w:tc>
          <w:tcPr>
            <w:tcW w:w="2608"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D73CB4" w14:paraId="5397F4DD" w14:textId="77777777" w:rsidTr="009D5EE9">
        <w:trPr>
          <w:cantSplit/>
        </w:trPr>
        <w:tc>
          <w:tcPr>
            <w:tcW w:w="2608" w:type="dxa"/>
            <w:tcBorders>
              <w:bottom w:val="single" w:sz="4" w:space="0" w:color="auto"/>
            </w:tcBorders>
          </w:tcPr>
          <w:p w14:paraId="1D47F28C" w14:textId="767C9983"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１章</w:t>
            </w:r>
            <w:r w:rsidR="004B07FB">
              <w:rPr>
                <w:rFonts w:asciiTheme="majorEastAsia" w:eastAsiaTheme="majorEastAsia" w:hAnsiTheme="majorEastAsia" w:hint="eastAsia"/>
              </w:rPr>
              <w:t xml:space="preserve">　</w:t>
            </w:r>
            <w:r w:rsidR="004910D2">
              <w:rPr>
                <w:rFonts w:asciiTheme="majorEastAsia" w:eastAsiaTheme="majorEastAsia" w:hAnsiTheme="majorEastAsia" w:hint="eastAsia"/>
              </w:rPr>
              <w:t>数列</w:t>
            </w:r>
          </w:p>
        </w:tc>
        <w:tc>
          <w:tcPr>
            <w:tcW w:w="624" w:type="dxa"/>
            <w:tcBorders>
              <w:bottom w:val="single" w:sz="4" w:space="0" w:color="auto"/>
            </w:tcBorders>
          </w:tcPr>
          <w:p w14:paraId="6C30A273" w14:textId="39484908" w:rsidR="00D73CB4" w:rsidRPr="00872434" w:rsidRDefault="00D73CB4" w:rsidP="00D73CB4">
            <w:pPr>
              <w:jc w:val="center"/>
            </w:pPr>
            <w:r w:rsidRPr="00872434">
              <w:t>[</w:t>
            </w:r>
            <w:r w:rsidR="00C05F4A">
              <w:t>30</w:t>
            </w:r>
            <w:r w:rsidRPr="00872434">
              <w:t>]</w:t>
            </w:r>
          </w:p>
        </w:tc>
        <w:tc>
          <w:tcPr>
            <w:tcW w:w="397" w:type="dxa"/>
            <w:tcBorders>
              <w:bottom w:val="single" w:sz="4" w:space="0" w:color="auto"/>
            </w:tcBorders>
          </w:tcPr>
          <w:p w14:paraId="20D4FB75" w14:textId="77777777" w:rsidR="00D73CB4" w:rsidRDefault="00D73CB4" w:rsidP="00D73CB4">
            <w:pPr>
              <w:jc w:val="center"/>
            </w:pPr>
          </w:p>
        </w:tc>
        <w:tc>
          <w:tcPr>
            <w:tcW w:w="4649" w:type="dxa"/>
            <w:tcBorders>
              <w:bottom w:val="single" w:sz="4" w:space="0" w:color="auto"/>
            </w:tcBorders>
          </w:tcPr>
          <w:p w14:paraId="25BF7DB7" w14:textId="77777777" w:rsidR="00D73CB4" w:rsidRDefault="00D73CB4" w:rsidP="00D73CB4"/>
        </w:tc>
        <w:tc>
          <w:tcPr>
            <w:tcW w:w="397" w:type="dxa"/>
            <w:tcBorders>
              <w:bottom w:val="single" w:sz="4" w:space="0" w:color="auto"/>
            </w:tcBorders>
          </w:tcPr>
          <w:p w14:paraId="3E469086" w14:textId="77777777" w:rsidR="00D73CB4" w:rsidRDefault="00D73CB4" w:rsidP="009D5EE9">
            <w:pPr>
              <w:jc w:val="center"/>
            </w:pPr>
          </w:p>
        </w:tc>
        <w:tc>
          <w:tcPr>
            <w:tcW w:w="397" w:type="dxa"/>
            <w:tcBorders>
              <w:bottom w:val="single" w:sz="4" w:space="0" w:color="auto"/>
            </w:tcBorders>
          </w:tcPr>
          <w:p w14:paraId="3423439D" w14:textId="77777777" w:rsidR="00D73CB4" w:rsidRDefault="00D73CB4" w:rsidP="009D5EE9">
            <w:pPr>
              <w:jc w:val="center"/>
            </w:pPr>
          </w:p>
        </w:tc>
        <w:tc>
          <w:tcPr>
            <w:tcW w:w="397" w:type="dxa"/>
            <w:tcBorders>
              <w:bottom w:val="single" w:sz="4" w:space="0" w:color="auto"/>
            </w:tcBorders>
          </w:tcPr>
          <w:p w14:paraId="47E5BD32" w14:textId="77777777" w:rsidR="00D73CB4" w:rsidRDefault="00D73CB4" w:rsidP="009D5EE9">
            <w:pPr>
              <w:jc w:val="center"/>
            </w:pPr>
          </w:p>
        </w:tc>
      </w:tr>
      <w:tr w:rsidR="00A21E8C" w14:paraId="095EB07E" w14:textId="77777777" w:rsidTr="009D5EE9">
        <w:trPr>
          <w:cantSplit/>
        </w:trPr>
        <w:tc>
          <w:tcPr>
            <w:tcW w:w="2608" w:type="dxa"/>
            <w:tcBorders>
              <w:bottom w:val="single" w:sz="4" w:space="0" w:color="auto"/>
            </w:tcBorders>
          </w:tcPr>
          <w:p w14:paraId="7D6F1586" w14:textId="7151AC27" w:rsidR="00A21E8C" w:rsidRPr="00A22505" w:rsidRDefault="00A21E8C" w:rsidP="006E4E8C">
            <w:pPr>
              <w:ind w:left="400" w:hanging="400"/>
              <w:rPr>
                <w:rFonts w:asciiTheme="majorHAnsi" w:eastAsiaTheme="majorEastAsia" w:hAnsiTheme="majorHAnsi"/>
              </w:rPr>
            </w:pPr>
            <w:r w:rsidRPr="00A22505">
              <w:rPr>
                <w:rFonts w:asciiTheme="majorHAnsi" w:eastAsiaTheme="majorEastAsia" w:hAnsiTheme="majorHAnsi" w:hint="eastAsia"/>
              </w:rPr>
              <w:t>章導入</w:t>
            </w:r>
            <w:r w:rsidR="00DE5D15">
              <w:rPr>
                <w:rFonts w:asciiTheme="majorEastAsia" w:eastAsiaTheme="majorEastAsia" w:hAnsiTheme="majorEastAsia" w:hint="eastAsia"/>
              </w:rPr>
              <w:t xml:space="preserve">　</w:t>
            </w:r>
            <w:r w:rsidRPr="00A22505">
              <w:rPr>
                <w:rFonts w:asciiTheme="majorHAnsi" w:eastAsiaTheme="majorEastAsia" w:hAnsiTheme="majorHAnsi"/>
              </w:rPr>
              <w:t>Introduction</w:t>
            </w:r>
          </w:p>
        </w:tc>
        <w:tc>
          <w:tcPr>
            <w:tcW w:w="624" w:type="dxa"/>
            <w:tcBorders>
              <w:bottom w:val="single" w:sz="4" w:space="0" w:color="auto"/>
            </w:tcBorders>
          </w:tcPr>
          <w:p w14:paraId="2999C04C" w14:textId="7478F144" w:rsidR="00A21E8C" w:rsidRPr="00872434" w:rsidRDefault="00F124F1" w:rsidP="00D73CB4">
            <w:pPr>
              <w:jc w:val="center"/>
            </w:pPr>
            <w:r>
              <w:t>(</w:t>
            </w:r>
            <w:r w:rsidR="00A21E8C">
              <w:rPr>
                <w:rFonts w:hint="eastAsia"/>
              </w:rPr>
              <w:t>0</w:t>
            </w:r>
            <w:r w:rsidR="00A21E8C">
              <w:t>.5</w:t>
            </w:r>
            <w:r>
              <w:t>)</w:t>
            </w:r>
          </w:p>
        </w:tc>
        <w:tc>
          <w:tcPr>
            <w:tcW w:w="397" w:type="dxa"/>
            <w:tcBorders>
              <w:bottom w:val="single" w:sz="4" w:space="0" w:color="auto"/>
            </w:tcBorders>
          </w:tcPr>
          <w:p w14:paraId="0A72FEF3" w14:textId="77777777" w:rsidR="00A21E8C" w:rsidRDefault="00A21E8C" w:rsidP="00D73CB4">
            <w:pPr>
              <w:jc w:val="center"/>
            </w:pPr>
          </w:p>
        </w:tc>
        <w:tc>
          <w:tcPr>
            <w:tcW w:w="4649" w:type="dxa"/>
            <w:tcBorders>
              <w:bottom w:val="single" w:sz="4" w:space="0" w:color="auto"/>
            </w:tcBorders>
          </w:tcPr>
          <w:p w14:paraId="78AB73DC" w14:textId="4EF00170" w:rsidR="00A21E8C" w:rsidRDefault="004910D2" w:rsidP="00D73CB4">
            <w:r>
              <w:rPr>
                <w:rFonts w:hint="eastAsia"/>
              </w:rPr>
              <w:t>受け取る米粒の数は</w:t>
            </w:r>
            <w:r w:rsidR="002768B8" w:rsidRPr="00696E49">
              <w:rPr>
                <w:rFonts w:hint="eastAsia"/>
              </w:rPr>
              <w:t>？の考察を通して，</w:t>
            </w:r>
            <w:r>
              <w:rPr>
                <w:rFonts w:hint="eastAsia"/>
              </w:rPr>
              <w:t>数列</w:t>
            </w:r>
            <w:r w:rsidR="002768B8" w:rsidRPr="00696E49">
              <w:rPr>
                <w:rFonts w:hint="eastAsia"/>
              </w:rPr>
              <w:t>について興味・関心を高める。</w:t>
            </w:r>
          </w:p>
        </w:tc>
        <w:tc>
          <w:tcPr>
            <w:tcW w:w="397" w:type="dxa"/>
            <w:tcBorders>
              <w:bottom w:val="single" w:sz="4" w:space="0" w:color="auto"/>
            </w:tcBorders>
          </w:tcPr>
          <w:p w14:paraId="6488B8FA" w14:textId="77777777" w:rsidR="00A21E8C" w:rsidRDefault="00A21E8C" w:rsidP="009D5EE9">
            <w:pPr>
              <w:jc w:val="center"/>
            </w:pPr>
          </w:p>
        </w:tc>
        <w:tc>
          <w:tcPr>
            <w:tcW w:w="397" w:type="dxa"/>
            <w:tcBorders>
              <w:bottom w:val="single" w:sz="4" w:space="0" w:color="auto"/>
            </w:tcBorders>
          </w:tcPr>
          <w:p w14:paraId="6C2D4AF9" w14:textId="77777777" w:rsidR="00A21E8C" w:rsidRDefault="00A21E8C" w:rsidP="009D5EE9">
            <w:pPr>
              <w:jc w:val="center"/>
            </w:pPr>
          </w:p>
        </w:tc>
        <w:tc>
          <w:tcPr>
            <w:tcW w:w="397" w:type="dxa"/>
            <w:tcBorders>
              <w:bottom w:val="single" w:sz="4" w:space="0" w:color="auto"/>
            </w:tcBorders>
          </w:tcPr>
          <w:p w14:paraId="20A231D6" w14:textId="0F9069BD" w:rsidR="00A21E8C" w:rsidRDefault="00503675" w:rsidP="009D5EE9">
            <w:pPr>
              <w:jc w:val="center"/>
            </w:pPr>
            <w:r>
              <w:rPr>
                <w:rFonts w:hint="eastAsia"/>
              </w:rPr>
              <w:t>〇</w:t>
            </w:r>
          </w:p>
        </w:tc>
      </w:tr>
      <w:tr w:rsidR="00D73CB4" w14:paraId="0D7CDAB5" w14:textId="77777777" w:rsidTr="009D5EE9">
        <w:trPr>
          <w:cantSplit/>
        </w:trPr>
        <w:tc>
          <w:tcPr>
            <w:tcW w:w="2608" w:type="dxa"/>
            <w:tcBorders>
              <w:top w:val="single" w:sz="4" w:space="0" w:color="auto"/>
              <w:bottom w:val="single" w:sz="4" w:space="0" w:color="auto"/>
            </w:tcBorders>
          </w:tcPr>
          <w:p w14:paraId="0799A9FD" w14:textId="5D91381A" w:rsidR="00D73CB4" w:rsidRPr="006E4E8C" w:rsidRDefault="00D73CB4" w:rsidP="006E4E8C">
            <w:pPr>
              <w:ind w:left="400" w:hanging="400"/>
              <w:rPr>
                <w:rFonts w:asciiTheme="majorEastAsia" w:eastAsiaTheme="majorEastAsia" w:hAnsiTheme="majorEastAsia"/>
              </w:rPr>
            </w:pPr>
            <w:r w:rsidRPr="006E4E8C">
              <w:rPr>
                <w:rFonts w:asciiTheme="majorEastAsia" w:eastAsiaTheme="majorEastAsia" w:hAnsiTheme="majorEastAsia"/>
              </w:rPr>
              <w:t>１節</w:t>
            </w:r>
            <w:r w:rsidR="004B07FB">
              <w:rPr>
                <w:rFonts w:asciiTheme="majorEastAsia" w:eastAsiaTheme="majorEastAsia" w:hAnsiTheme="majorEastAsia" w:hint="eastAsia"/>
              </w:rPr>
              <w:t xml:space="preserve">　</w:t>
            </w:r>
            <w:r w:rsidR="004910D2">
              <w:rPr>
                <w:rFonts w:asciiTheme="majorEastAsia" w:eastAsiaTheme="majorEastAsia" w:hAnsiTheme="majorEastAsia" w:hint="eastAsia"/>
              </w:rPr>
              <w:t>数列</w:t>
            </w:r>
          </w:p>
        </w:tc>
        <w:tc>
          <w:tcPr>
            <w:tcW w:w="624" w:type="dxa"/>
            <w:tcBorders>
              <w:top w:val="single" w:sz="4" w:space="0" w:color="auto"/>
              <w:bottom w:val="single" w:sz="4" w:space="0" w:color="auto"/>
            </w:tcBorders>
          </w:tcPr>
          <w:p w14:paraId="2D1B115F" w14:textId="380D5D56" w:rsidR="00D73CB4" w:rsidRDefault="00D73CB4" w:rsidP="00C05F4A">
            <w:pPr>
              <w:ind w:leftChars="-68" w:rightChars="-58" w:right="-116" w:hangingChars="68" w:hanging="136"/>
              <w:jc w:val="center"/>
            </w:pPr>
            <w:r>
              <w:rPr>
                <w:rFonts w:hint="eastAsia"/>
              </w:rPr>
              <w:t>(</w:t>
            </w:r>
            <w:r w:rsidR="00C05F4A">
              <w:t>1</w:t>
            </w:r>
            <w:r w:rsidR="004910D2">
              <w:rPr>
                <w:rFonts w:hint="eastAsia"/>
              </w:rPr>
              <w:t>0</w:t>
            </w:r>
            <w:r w:rsidR="00C05F4A">
              <w:t>.5</w:t>
            </w:r>
            <w:r>
              <w:rPr>
                <w:rFonts w:hint="eastAsia"/>
              </w:rPr>
              <w:t>)</w:t>
            </w:r>
          </w:p>
        </w:tc>
        <w:tc>
          <w:tcPr>
            <w:tcW w:w="397" w:type="dxa"/>
            <w:tcBorders>
              <w:top w:val="single" w:sz="4" w:space="0" w:color="auto"/>
              <w:bottom w:val="single" w:sz="4" w:space="0" w:color="auto"/>
            </w:tcBorders>
          </w:tcPr>
          <w:p w14:paraId="027647C7" w14:textId="77777777" w:rsidR="00D73CB4" w:rsidRDefault="00D73CB4" w:rsidP="00D73CB4">
            <w:pPr>
              <w:jc w:val="center"/>
            </w:pPr>
          </w:p>
        </w:tc>
        <w:tc>
          <w:tcPr>
            <w:tcW w:w="4649" w:type="dxa"/>
            <w:tcBorders>
              <w:top w:val="single" w:sz="4" w:space="0" w:color="auto"/>
              <w:bottom w:val="single" w:sz="4" w:space="0" w:color="auto"/>
            </w:tcBorders>
          </w:tcPr>
          <w:p w14:paraId="0EAC3DBE" w14:textId="77777777" w:rsidR="00D73CB4" w:rsidRDefault="00D73CB4" w:rsidP="00D73CB4"/>
        </w:tc>
        <w:tc>
          <w:tcPr>
            <w:tcW w:w="397" w:type="dxa"/>
            <w:tcBorders>
              <w:top w:val="single" w:sz="4" w:space="0" w:color="auto"/>
              <w:bottom w:val="single" w:sz="4" w:space="0" w:color="auto"/>
            </w:tcBorders>
          </w:tcPr>
          <w:p w14:paraId="00C94818" w14:textId="77777777" w:rsidR="00D73CB4" w:rsidRDefault="00D73CB4" w:rsidP="009D5EE9">
            <w:pPr>
              <w:jc w:val="center"/>
            </w:pPr>
          </w:p>
        </w:tc>
        <w:tc>
          <w:tcPr>
            <w:tcW w:w="397" w:type="dxa"/>
            <w:tcBorders>
              <w:top w:val="single" w:sz="4" w:space="0" w:color="auto"/>
              <w:bottom w:val="single" w:sz="4" w:space="0" w:color="auto"/>
            </w:tcBorders>
          </w:tcPr>
          <w:p w14:paraId="44DF6F53" w14:textId="77777777" w:rsidR="00D73CB4" w:rsidRDefault="00D73CB4" w:rsidP="009D5EE9">
            <w:pPr>
              <w:jc w:val="center"/>
            </w:pPr>
          </w:p>
        </w:tc>
        <w:tc>
          <w:tcPr>
            <w:tcW w:w="397" w:type="dxa"/>
            <w:tcBorders>
              <w:top w:val="single" w:sz="4" w:space="0" w:color="auto"/>
              <w:bottom w:val="single" w:sz="4" w:space="0" w:color="auto"/>
            </w:tcBorders>
          </w:tcPr>
          <w:p w14:paraId="4ABE9C3E" w14:textId="77777777" w:rsidR="00D73CB4" w:rsidRDefault="00D73CB4" w:rsidP="009D5EE9">
            <w:pPr>
              <w:jc w:val="center"/>
            </w:pPr>
          </w:p>
        </w:tc>
      </w:tr>
      <w:tr w:rsidR="002768B8" w14:paraId="29A35B37" w14:textId="77777777" w:rsidTr="009D5EE9">
        <w:trPr>
          <w:cantSplit/>
        </w:trPr>
        <w:tc>
          <w:tcPr>
            <w:tcW w:w="2608" w:type="dxa"/>
            <w:tcBorders>
              <w:top w:val="single" w:sz="4" w:space="0" w:color="auto"/>
              <w:bottom w:val="single" w:sz="4" w:space="0" w:color="auto"/>
            </w:tcBorders>
          </w:tcPr>
          <w:p w14:paraId="09DEFF9D" w14:textId="1B8D8BE6" w:rsidR="002768B8" w:rsidRPr="00DB6AF5" w:rsidRDefault="002768B8" w:rsidP="002768B8">
            <w:pPr>
              <w:ind w:left="400" w:hanging="400"/>
            </w:pPr>
            <w:r>
              <w:rPr>
                <w:rFonts w:hint="eastAsia"/>
              </w:rPr>
              <w:t>１</w:t>
            </w:r>
            <w:r w:rsidR="004B07FB">
              <w:t xml:space="preserve">　</w:t>
            </w:r>
            <w:r>
              <w:rPr>
                <w:rFonts w:hint="eastAsia"/>
              </w:rPr>
              <w:t>数</w:t>
            </w:r>
            <w:r w:rsidR="004910D2">
              <w:rPr>
                <w:rFonts w:hint="eastAsia"/>
              </w:rPr>
              <w:t>列</w:t>
            </w:r>
          </w:p>
        </w:tc>
        <w:tc>
          <w:tcPr>
            <w:tcW w:w="624" w:type="dxa"/>
            <w:tcBorders>
              <w:top w:val="single" w:sz="4" w:space="0" w:color="auto"/>
              <w:bottom w:val="single" w:sz="4" w:space="0" w:color="auto"/>
            </w:tcBorders>
          </w:tcPr>
          <w:p w14:paraId="4B00E3CE" w14:textId="7EFCA92B" w:rsidR="002768B8" w:rsidRDefault="004910D2" w:rsidP="002768B8">
            <w:pPr>
              <w:jc w:val="center"/>
            </w:pPr>
            <w:r>
              <w:rPr>
                <w:rFonts w:hint="eastAsia"/>
              </w:rPr>
              <w:t>1.5</w:t>
            </w:r>
          </w:p>
        </w:tc>
        <w:tc>
          <w:tcPr>
            <w:tcW w:w="397" w:type="dxa"/>
            <w:tcBorders>
              <w:top w:val="single" w:sz="4" w:space="0" w:color="auto"/>
              <w:bottom w:val="single" w:sz="4" w:space="0" w:color="auto"/>
            </w:tcBorders>
          </w:tcPr>
          <w:p w14:paraId="7C303165" w14:textId="7B3EE360" w:rsidR="002768B8" w:rsidRDefault="002768B8" w:rsidP="002768B8">
            <w:pPr>
              <w:jc w:val="center"/>
            </w:pPr>
          </w:p>
        </w:tc>
        <w:tc>
          <w:tcPr>
            <w:tcW w:w="4649" w:type="dxa"/>
            <w:tcBorders>
              <w:top w:val="single" w:sz="4" w:space="0" w:color="auto"/>
              <w:bottom w:val="single" w:sz="4" w:space="0" w:color="auto"/>
            </w:tcBorders>
          </w:tcPr>
          <w:p w14:paraId="46433844" w14:textId="344CCCDE" w:rsidR="002768B8" w:rsidRDefault="00A143F7" w:rsidP="002768B8">
            <w:r w:rsidRPr="00A143F7">
              <w:rPr>
                <w:rFonts w:hint="eastAsia"/>
              </w:rPr>
              <w:t>数列の概念</w:t>
            </w:r>
            <w:r w:rsidR="003A7B68">
              <w:rPr>
                <w:rFonts w:hint="eastAsia"/>
              </w:rPr>
              <w:t>及び</w:t>
            </w:r>
            <w:r w:rsidRPr="00A143F7">
              <w:rPr>
                <w:rFonts w:hint="eastAsia"/>
              </w:rPr>
              <w:t>数列についての基本的な用語の意味を理解する。</w:t>
            </w:r>
          </w:p>
        </w:tc>
        <w:tc>
          <w:tcPr>
            <w:tcW w:w="397" w:type="dxa"/>
            <w:tcBorders>
              <w:top w:val="single" w:sz="4" w:space="0" w:color="auto"/>
              <w:bottom w:val="single" w:sz="4" w:space="0" w:color="auto"/>
            </w:tcBorders>
          </w:tcPr>
          <w:p w14:paraId="1BD26684" w14:textId="0FC89410" w:rsidR="002768B8" w:rsidRDefault="0061712F" w:rsidP="009D5EE9">
            <w:pPr>
              <w:jc w:val="center"/>
            </w:pPr>
            <w:r>
              <w:rPr>
                <w:rFonts w:hint="eastAsia"/>
              </w:rPr>
              <w:t>〇</w:t>
            </w:r>
          </w:p>
        </w:tc>
        <w:tc>
          <w:tcPr>
            <w:tcW w:w="397" w:type="dxa"/>
            <w:tcBorders>
              <w:top w:val="single" w:sz="4" w:space="0" w:color="auto"/>
              <w:bottom w:val="single" w:sz="4" w:space="0" w:color="auto"/>
            </w:tcBorders>
          </w:tcPr>
          <w:p w14:paraId="71B39950" w14:textId="3644DC8F" w:rsidR="002768B8" w:rsidRDefault="002768B8" w:rsidP="009D5EE9">
            <w:pPr>
              <w:jc w:val="center"/>
            </w:pPr>
          </w:p>
        </w:tc>
        <w:tc>
          <w:tcPr>
            <w:tcW w:w="397" w:type="dxa"/>
            <w:tcBorders>
              <w:top w:val="single" w:sz="4" w:space="0" w:color="auto"/>
              <w:bottom w:val="single" w:sz="4" w:space="0" w:color="auto"/>
            </w:tcBorders>
          </w:tcPr>
          <w:p w14:paraId="120D7738" w14:textId="15A6ACEE" w:rsidR="002768B8" w:rsidRDefault="002768B8" w:rsidP="009D5EE9">
            <w:pPr>
              <w:jc w:val="center"/>
            </w:pPr>
          </w:p>
        </w:tc>
      </w:tr>
      <w:tr w:rsidR="002768B8" w14:paraId="15CEAA9E" w14:textId="77777777" w:rsidTr="009D5EE9">
        <w:trPr>
          <w:cantSplit/>
        </w:trPr>
        <w:tc>
          <w:tcPr>
            <w:tcW w:w="2608" w:type="dxa"/>
            <w:tcBorders>
              <w:top w:val="single" w:sz="4" w:space="0" w:color="auto"/>
              <w:bottom w:val="single" w:sz="4" w:space="0" w:color="auto"/>
            </w:tcBorders>
          </w:tcPr>
          <w:p w14:paraId="7AEF0579" w14:textId="7C0647EC" w:rsidR="002768B8" w:rsidRPr="00DB6AF5" w:rsidRDefault="002768B8" w:rsidP="002768B8">
            <w:pPr>
              <w:ind w:left="400" w:hanging="400"/>
            </w:pPr>
            <w:r>
              <w:rPr>
                <w:rFonts w:ascii="ＭＳ 明朝" w:eastAsia="ＭＳ 明朝" w:hAnsi="ＭＳ 明朝" w:cs="ＭＳ 明朝" w:hint="eastAsia"/>
              </w:rPr>
              <w:t>２</w:t>
            </w:r>
            <w:r w:rsidR="004B07FB">
              <w:t xml:space="preserve">　</w:t>
            </w:r>
            <w:r w:rsidR="004910D2">
              <w:rPr>
                <w:rFonts w:ascii="ＭＳ 明朝" w:eastAsia="ＭＳ 明朝" w:hAnsi="ＭＳ 明朝" w:cs="ＭＳ 明朝" w:hint="eastAsia"/>
              </w:rPr>
              <w:t>等差</w:t>
            </w:r>
            <w:r w:rsidR="004910D2">
              <w:rPr>
                <w:rFonts w:hint="eastAsia"/>
              </w:rPr>
              <w:t>数列</w:t>
            </w:r>
          </w:p>
        </w:tc>
        <w:tc>
          <w:tcPr>
            <w:tcW w:w="624" w:type="dxa"/>
            <w:tcBorders>
              <w:top w:val="single" w:sz="4" w:space="0" w:color="auto"/>
              <w:bottom w:val="single" w:sz="4" w:space="0" w:color="auto"/>
            </w:tcBorders>
          </w:tcPr>
          <w:p w14:paraId="3EB1F183" w14:textId="3DB4707C" w:rsidR="002768B8" w:rsidRDefault="004910D2" w:rsidP="002768B8">
            <w:pPr>
              <w:jc w:val="center"/>
            </w:pPr>
            <w:r>
              <w:rPr>
                <w:rFonts w:hint="eastAsia"/>
              </w:rPr>
              <w:t>2</w:t>
            </w:r>
          </w:p>
        </w:tc>
        <w:tc>
          <w:tcPr>
            <w:tcW w:w="397" w:type="dxa"/>
            <w:tcBorders>
              <w:top w:val="single" w:sz="4" w:space="0" w:color="auto"/>
              <w:bottom w:val="single" w:sz="4" w:space="0" w:color="auto"/>
            </w:tcBorders>
          </w:tcPr>
          <w:p w14:paraId="4B8B007C" w14:textId="77777777" w:rsidR="002768B8" w:rsidRDefault="002768B8" w:rsidP="002768B8">
            <w:pPr>
              <w:jc w:val="center"/>
            </w:pPr>
          </w:p>
        </w:tc>
        <w:tc>
          <w:tcPr>
            <w:tcW w:w="4649" w:type="dxa"/>
            <w:tcBorders>
              <w:top w:val="single" w:sz="4" w:space="0" w:color="auto"/>
              <w:bottom w:val="single" w:sz="4" w:space="0" w:color="auto"/>
            </w:tcBorders>
          </w:tcPr>
          <w:p w14:paraId="122188D5" w14:textId="1D86BACE" w:rsidR="002768B8" w:rsidRPr="00A143F7" w:rsidRDefault="00A143F7" w:rsidP="002768B8">
            <w:pPr>
              <w:rPr>
                <w:szCs w:val="20"/>
              </w:rPr>
            </w:pPr>
            <w:r w:rsidRPr="00A143F7">
              <w:rPr>
                <w:rFonts w:hint="eastAsia"/>
                <w:szCs w:val="20"/>
              </w:rPr>
              <w:t>等差数列について関心を深め，一般項</w:t>
            </w:r>
            <w:r w:rsidRPr="00A143F7">
              <w:rPr>
                <w:rFonts w:ascii="Times New Roman" w:hAnsi="Times New Roman"/>
                <w:i/>
                <w:szCs w:val="20"/>
              </w:rPr>
              <w:t>a</w:t>
            </w:r>
            <w:r w:rsidRPr="00A143F7">
              <w:rPr>
                <w:rFonts w:ascii="Times New Roman" w:hAnsi="Times New Roman"/>
                <w:i/>
                <w:szCs w:val="20"/>
                <w:vertAlign w:val="subscript"/>
              </w:rPr>
              <w:t>n</w:t>
            </w:r>
            <w:r w:rsidRPr="00A143F7">
              <w:rPr>
                <w:rFonts w:hint="eastAsia"/>
                <w:szCs w:val="20"/>
              </w:rPr>
              <w:t>を初項</w:t>
            </w:r>
            <w:r w:rsidRPr="00A143F7">
              <w:rPr>
                <w:rFonts w:ascii="Times New Roman" w:hAnsi="Times New Roman" w:hint="eastAsia"/>
                <w:i/>
                <w:szCs w:val="20"/>
              </w:rPr>
              <w:t>a</w:t>
            </w:r>
            <w:r w:rsidRPr="00A143F7">
              <w:rPr>
                <w:rFonts w:hint="eastAsia"/>
                <w:szCs w:val="20"/>
              </w:rPr>
              <w:t>，公差</w:t>
            </w:r>
            <w:r w:rsidRPr="00A143F7">
              <w:rPr>
                <w:rFonts w:ascii="Times New Roman" w:hAnsi="Times New Roman"/>
                <w:i/>
                <w:szCs w:val="20"/>
              </w:rPr>
              <w:t>d</w:t>
            </w:r>
            <w:r w:rsidRPr="00A143F7">
              <w:rPr>
                <w:rFonts w:hint="eastAsia"/>
                <w:szCs w:val="20"/>
              </w:rPr>
              <w:t>を使って表せることを理解する。</w:t>
            </w:r>
          </w:p>
        </w:tc>
        <w:tc>
          <w:tcPr>
            <w:tcW w:w="397" w:type="dxa"/>
            <w:tcBorders>
              <w:top w:val="single" w:sz="4" w:space="0" w:color="auto"/>
              <w:bottom w:val="single" w:sz="4" w:space="0" w:color="auto"/>
            </w:tcBorders>
          </w:tcPr>
          <w:p w14:paraId="2B8B2042" w14:textId="529EC4D0" w:rsidR="002768B8" w:rsidRDefault="0061712F" w:rsidP="009D5EE9">
            <w:pPr>
              <w:jc w:val="center"/>
            </w:pPr>
            <w:r>
              <w:rPr>
                <w:rFonts w:hint="eastAsia"/>
              </w:rPr>
              <w:t>〇</w:t>
            </w:r>
          </w:p>
        </w:tc>
        <w:tc>
          <w:tcPr>
            <w:tcW w:w="397" w:type="dxa"/>
            <w:tcBorders>
              <w:top w:val="single" w:sz="4" w:space="0" w:color="auto"/>
              <w:bottom w:val="single" w:sz="4" w:space="0" w:color="auto"/>
            </w:tcBorders>
          </w:tcPr>
          <w:p w14:paraId="13614564" w14:textId="63346031" w:rsidR="002768B8" w:rsidRDefault="0061712F" w:rsidP="009D5EE9">
            <w:pPr>
              <w:jc w:val="center"/>
            </w:pPr>
            <w:r>
              <w:rPr>
                <w:rFonts w:hint="eastAsia"/>
              </w:rPr>
              <w:t>〇</w:t>
            </w:r>
          </w:p>
        </w:tc>
        <w:tc>
          <w:tcPr>
            <w:tcW w:w="397" w:type="dxa"/>
            <w:tcBorders>
              <w:top w:val="single" w:sz="4" w:space="0" w:color="auto"/>
              <w:bottom w:val="single" w:sz="4" w:space="0" w:color="auto"/>
            </w:tcBorders>
          </w:tcPr>
          <w:p w14:paraId="15AFD6C3" w14:textId="26A8E515" w:rsidR="002768B8" w:rsidRDefault="0061712F" w:rsidP="009D5EE9">
            <w:pPr>
              <w:jc w:val="center"/>
            </w:pPr>
            <w:r>
              <w:rPr>
                <w:rFonts w:hint="eastAsia"/>
              </w:rPr>
              <w:t>〇</w:t>
            </w:r>
          </w:p>
        </w:tc>
      </w:tr>
      <w:tr w:rsidR="002768B8" w14:paraId="36729F80" w14:textId="77777777" w:rsidTr="009D5EE9">
        <w:trPr>
          <w:cantSplit/>
        </w:trPr>
        <w:tc>
          <w:tcPr>
            <w:tcW w:w="2608" w:type="dxa"/>
            <w:tcBorders>
              <w:top w:val="single" w:sz="4" w:space="0" w:color="auto"/>
              <w:bottom w:val="single" w:sz="4" w:space="0" w:color="auto"/>
            </w:tcBorders>
          </w:tcPr>
          <w:p w14:paraId="34743695" w14:textId="0A0F65C5" w:rsidR="002768B8" w:rsidRPr="00DB6AF5" w:rsidRDefault="002768B8" w:rsidP="002768B8">
            <w:pPr>
              <w:ind w:left="400" w:hanging="400"/>
            </w:pPr>
            <w:r>
              <w:rPr>
                <w:rFonts w:ascii="ＭＳ 明朝" w:eastAsia="ＭＳ 明朝" w:hAnsi="ＭＳ 明朝" w:cs="ＭＳ 明朝" w:hint="eastAsia"/>
              </w:rPr>
              <w:t>３</w:t>
            </w:r>
            <w:r w:rsidR="004B07FB">
              <w:t xml:space="preserve">　</w:t>
            </w:r>
            <w:r w:rsidR="004910D2">
              <w:rPr>
                <w:rFonts w:ascii="ＭＳ 明朝" w:eastAsia="ＭＳ 明朝" w:hAnsi="ＭＳ 明朝" w:cs="ＭＳ 明朝" w:hint="eastAsia"/>
              </w:rPr>
              <w:t>等差</w:t>
            </w:r>
            <w:r w:rsidR="004910D2">
              <w:rPr>
                <w:rFonts w:hint="eastAsia"/>
              </w:rPr>
              <w:t>数列の和</w:t>
            </w:r>
          </w:p>
        </w:tc>
        <w:tc>
          <w:tcPr>
            <w:tcW w:w="624" w:type="dxa"/>
            <w:tcBorders>
              <w:top w:val="single" w:sz="4" w:space="0" w:color="auto"/>
              <w:bottom w:val="single" w:sz="4" w:space="0" w:color="auto"/>
            </w:tcBorders>
          </w:tcPr>
          <w:p w14:paraId="695EBB08" w14:textId="144ACFFA" w:rsidR="002768B8" w:rsidRDefault="004910D2" w:rsidP="002768B8">
            <w:pPr>
              <w:jc w:val="center"/>
            </w:pPr>
            <w:r>
              <w:rPr>
                <w:rFonts w:hint="eastAsia"/>
              </w:rPr>
              <w:t>2</w:t>
            </w:r>
          </w:p>
        </w:tc>
        <w:tc>
          <w:tcPr>
            <w:tcW w:w="397" w:type="dxa"/>
            <w:tcBorders>
              <w:top w:val="single" w:sz="4" w:space="0" w:color="auto"/>
              <w:bottom w:val="single" w:sz="4" w:space="0" w:color="auto"/>
            </w:tcBorders>
          </w:tcPr>
          <w:p w14:paraId="723A17FE" w14:textId="5AA4731B" w:rsidR="002768B8" w:rsidRDefault="002768B8" w:rsidP="002768B8">
            <w:pPr>
              <w:jc w:val="center"/>
            </w:pPr>
          </w:p>
        </w:tc>
        <w:tc>
          <w:tcPr>
            <w:tcW w:w="4649" w:type="dxa"/>
            <w:tcBorders>
              <w:top w:val="single" w:sz="4" w:space="0" w:color="auto"/>
              <w:bottom w:val="single" w:sz="4" w:space="0" w:color="auto"/>
            </w:tcBorders>
          </w:tcPr>
          <w:p w14:paraId="486A29B2" w14:textId="5094AF32" w:rsidR="002768B8" w:rsidRPr="00C01B8A" w:rsidRDefault="00C01B8A" w:rsidP="00C01B8A">
            <w:pPr>
              <w:keepNext/>
              <w:spacing w:line="240" w:lineRule="exact"/>
              <w:rPr>
                <w:szCs w:val="20"/>
              </w:rPr>
            </w:pPr>
            <w:bookmarkStart w:id="0" w:name="OLE_LINK9"/>
            <w:bookmarkStart w:id="1" w:name="OLE_LINK10"/>
            <w:r w:rsidRPr="00C01B8A">
              <w:rPr>
                <w:rFonts w:hint="eastAsia"/>
                <w:szCs w:val="20"/>
              </w:rPr>
              <w:t>等差数列の初項から第</w:t>
            </w:r>
            <w:r w:rsidRPr="00C01B8A">
              <w:rPr>
                <w:rFonts w:ascii="Times New Roman" w:hAnsi="Times New Roman" w:hint="eastAsia"/>
                <w:i/>
                <w:szCs w:val="20"/>
              </w:rPr>
              <w:t>n</w:t>
            </w:r>
            <w:r w:rsidRPr="00C01B8A">
              <w:rPr>
                <w:rFonts w:hint="eastAsia"/>
                <w:szCs w:val="20"/>
              </w:rPr>
              <w:t>項までの和の求め方に興味をもち，それが</w:t>
            </w:r>
            <w:r w:rsidRPr="00C01B8A">
              <w:rPr>
                <w:rFonts w:ascii="Times New Roman" w:hAnsi="Times New Roman" w:hint="eastAsia"/>
                <w:i/>
                <w:szCs w:val="20"/>
              </w:rPr>
              <w:t>n</w:t>
            </w:r>
            <w:r w:rsidRPr="00C01B8A">
              <w:rPr>
                <w:rFonts w:hint="eastAsia"/>
                <w:szCs w:val="20"/>
              </w:rPr>
              <w:t>を用いて表せることを理解する。</w:t>
            </w:r>
            <w:bookmarkEnd w:id="0"/>
            <w:bookmarkEnd w:id="1"/>
          </w:p>
        </w:tc>
        <w:tc>
          <w:tcPr>
            <w:tcW w:w="397" w:type="dxa"/>
            <w:tcBorders>
              <w:top w:val="single" w:sz="4" w:space="0" w:color="auto"/>
              <w:bottom w:val="single" w:sz="4" w:space="0" w:color="auto"/>
            </w:tcBorders>
          </w:tcPr>
          <w:p w14:paraId="2BCE5AA5" w14:textId="23F1B60B" w:rsidR="002768B8" w:rsidRDefault="0061712F" w:rsidP="009D5EE9">
            <w:pPr>
              <w:jc w:val="center"/>
            </w:pPr>
            <w:r>
              <w:rPr>
                <w:rFonts w:hint="eastAsia"/>
              </w:rPr>
              <w:t>〇</w:t>
            </w:r>
          </w:p>
        </w:tc>
        <w:tc>
          <w:tcPr>
            <w:tcW w:w="397" w:type="dxa"/>
            <w:tcBorders>
              <w:top w:val="single" w:sz="4" w:space="0" w:color="auto"/>
              <w:bottom w:val="single" w:sz="4" w:space="0" w:color="auto"/>
            </w:tcBorders>
          </w:tcPr>
          <w:p w14:paraId="267842A3" w14:textId="3CFA93C1" w:rsidR="002768B8" w:rsidRDefault="0061712F" w:rsidP="009D5EE9">
            <w:pPr>
              <w:jc w:val="center"/>
            </w:pPr>
            <w:r>
              <w:rPr>
                <w:rFonts w:hint="eastAsia"/>
              </w:rPr>
              <w:t>〇</w:t>
            </w:r>
          </w:p>
        </w:tc>
        <w:tc>
          <w:tcPr>
            <w:tcW w:w="397" w:type="dxa"/>
            <w:tcBorders>
              <w:top w:val="single" w:sz="4" w:space="0" w:color="auto"/>
              <w:bottom w:val="single" w:sz="4" w:space="0" w:color="auto"/>
            </w:tcBorders>
          </w:tcPr>
          <w:p w14:paraId="6EA120C2" w14:textId="32E9AD86" w:rsidR="002768B8" w:rsidRDefault="0061712F" w:rsidP="009D5EE9">
            <w:pPr>
              <w:jc w:val="center"/>
            </w:pPr>
            <w:r>
              <w:rPr>
                <w:rFonts w:hint="eastAsia"/>
              </w:rPr>
              <w:t>〇</w:t>
            </w:r>
          </w:p>
        </w:tc>
      </w:tr>
      <w:tr w:rsidR="00C01B8A" w14:paraId="2805EBE6" w14:textId="77777777" w:rsidTr="009D5EE9">
        <w:trPr>
          <w:cantSplit/>
        </w:trPr>
        <w:tc>
          <w:tcPr>
            <w:tcW w:w="2608" w:type="dxa"/>
            <w:tcBorders>
              <w:top w:val="single" w:sz="4" w:space="0" w:color="auto"/>
              <w:bottom w:val="single" w:sz="4" w:space="0" w:color="auto"/>
            </w:tcBorders>
          </w:tcPr>
          <w:p w14:paraId="7635DD33" w14:textId="5D7540D6" w:rsidR="00C01B8A" w:rsidRDefault="00C01B8A" w:rsidP="00C01B8A">
            <w:pPr>
              <w:ind w:left="400" w:hanging="400"/>
              <w:rPr>
                <w:rFonts w:ascii="ＭＳ 明朝" w:eastAsia="ＭＳ 明朝" w:hAnsi="ＭＳ 明朝" w:cs="ＭＳ 明朝"/>
              </w:rPr>
            </w:pPr>
            <w:r>
              <w:rPr>
                <w:rFonts w:ascii="ＭＳ 明朝" w:eastAsia="ＭＳ 明朝" w:hAnsi="ＭＳ 明朝" w:cs="ＭＳ 明朝" w:hint="eastAsia"/>
              </w:rPr>
              <w:t>４</w:t>
            </w:r>
            <w:r w:rsidRPr="004910D2">
              <w:rPr>
                <w:rFonts w:ascii="ＭＳ 明朝" w:eastAsia="ＭＳ 明朝" w:hAnsi="ＭＳ 明朝" w:cs="ＭＳ 明朝" w:hint="eastAsia"/>
              </w:rPr>
              <w:t xml:space="preserve">　等比数列</w:t>
            </w:r>
          </w:p>
        </w:tc>
        <w:tc>
          <w:tcPr>
            <w:tcW w:w="624" w:type="dxa"/>
            <w:tcBorders>
              <w:top w:val="single" w:sz="4" w:space="0" w:color="auto"/>
              <w:bottom w:val="single" w:sz="4" w:space="0" w:color="auto"/>
            </w:tcBorders>
          </w:tcPr>
          <w:p w14:paraId="0B73DADA" w14:textId="402F5AF3" w:rsidR="00C01B8A" w:rsidRDefault="00C01B8A" w:rsidP="00C01B8A">
            <w:pPr>
              <w:jc w:val="center"/>
            </w:pPr>
            <w:r>
              <w:rPr>
                <w:rFonts w:hint="eastAsia"/>
              </w:rPr>
              <w:t>2</w:t>
            </w:r>
          </w:p>
        </w:tc>
        <w:tc>
          <w:tcPr>
            <w:tcW w:w="397" w:type="dxa"/>
            <w:tcBorders>
              <w:top w:val="single" w:sz="4" w:space="0" w:color="auto"/>
              <w:bottom w:val="single" w:sz="4" w:space="0" w:color="auto"/>
            </w:tcBorders>
          </w:tcPr>
          <w:p w14:paraId="769F9144" w14:textId="77777777" w:rsidR="00C01B8A" w:rsidRDefault="00C01B8A" w:rsidP="00C01B8A">
            <w:pPr>
              <w:jc w:val="center"/>
            </w:pPr>
          </w:p>
        </w:tc>
        <w:tc>
          <w:tcPr>
            <w:tcW w:w="4649" w:type="dxa"/>
            <w:tcBorders>
              <w:top w:val="single" w:sz="4" w:space="0" w:color="auto"/>
              <w:bottom w:val="single" w:sz="4" w:space="0" w:color="auto"/>
            </w:tcBorders>
          </w:tcPr>
          <w:p w14:paraId="6294E71F" w14:textId="37041BD7" w:rsidR="00C01B8A" w:rsidRPr="00C01B8A" w:rsidRDefault="00C01B8A" w:rsidP="00C01B8A">
            <w:pPr>
              <w:keepNext/>
              <w:spacing w:line="240" w:lineRule="exact"/>
              <w:rPr>
                <w:szCs w:val="20"/>
              </w:rPr>
            </w:pPr>
            <w:r w:rsidRPr="00C01B8A">
              <w:rPr>
                <w:rFonts w:hint="eastAsia"/>
                <w:szCs w:val="20"/>
              </w:rPr>
              <w:t>等比数列について関心を深め，一般項</w:t>
            </w:r>
            <w:r w:rsidRPr="00C01B8A">
              <w:rPr>
                <w:rFonts w:ascii="Times New Roman" w:hAnsi="Times New Roman"/>
                <w:i/>
                <w:szCs w:val="20"/>
              </w:rPr>
              <w:t>a</w:t>
            </w:r>
            <w:r w:rsidRPr="00C01B8A">
              <w:rPr>
                <w:rFonts w:ascii="Times New Roman" w:hAnsi="Times New Roman"/>
                <w:i/>
                <w:szCs w:val="20"/>
                <w:vertAlign w:val="subscript"/>
              </w:rPr>
              <w:t>n</w:t>
            </w:r>
            <w:r w:rsidRPr="00C01B8A">
              <w:rPr>
                <w:rFonts w:hint="eastAsia"/>
                <w:szCs w:val="20"/>
              </w:rPr>
              <w:t>を初項</w:t>
            </w:r>
            <w:r w:rsidRPr="00C01B8A">
              <w:rPr>
                <w:rFonts w:ascii="Times New Roman" w:hAnsi="Times New Roman" w:hint="eastAsia"/>
                <w:i/>
                <w:szCs w:val="20"/>
              </w:rPr>
              <w:t>a</w:t>
            </w:r>
            <w:r w:rsidRPr="00C01B8A">
              <w:rPr>
                <w:rFonts w:hint="eastAsia"/>
                <w:szCs w:val="20"/>
              </w:rPr>
              <w:t>，公比</w:t>
            </w:r>
            <w:r w:rsidRPr="00C01B8A">
              <w:rPr>
                <w:rFonts w:ascii="Times New Roman" w:hAnsi="Times New Roman"/>
                <w:i/>
                <w:szCs w:val="20"/>
              </w:rPr>
              <w:t>r</w:t>
            </w:r>
            <w:r w:rsidRPr="00C01B8A">
              <w:rPr>
                <w:rFonts w:hint="eastAsia"/>
                <w:szCs w:val="20"/>
              </w:rPr>
              <w:t>を使って表せることを理解する。</w:t>
            </w:r>
          </w:p>
        </w:tc>
        <w:tc>
          <w:tcPr>
            <w:tcW w:w="397" w:type="dxa"/>
            <w:tcBorders>
              <w:top w:val="single" w:sz="4" w:space="0" w:color="auto"/>
              <w:bottom w:val="single" w:sz="4" w:space="0" w:color="auto"/>
            </w:tcBorders>
          </w:tcPr>
          <w:p w14:paraId="05736F33" w14:textId="4F47982F" w:rsidR="00C01B8A" w:rsidRDefault="0061712F" w:rsidP="00C01B8A">
            <w:pPr>
              <w:jc w:val="center"/>
            </w:pPr>
            <w:r>
              <w:rPr>
                <w:rFonts w:hint="eastAsia"/>
              </w:rPr>
              <w:t>〇</w:t>
            </w:r>
          </w:p>
        </w:tc>
        <w:tc>
          <w:tcPr>
            <w:tcW w:w="397" w:type="dxa"/>
            <w:tcBorders>
              <w:top w:val="single" w:sz="4" w:space="0" w:color="auto"/>
              <w:bottom w:val="single" w:sz="4" w:space="0" w:color="auto"/>
            </w:tcBorders>
          </w:tcPr>
          <w:p w14:paraId="387DB053" w14:textId="7F0E29C4" w:rsidR="00C01B8A" w:rsidRDefault="0061712F" w:rsidP="00C01B8A">
            <w:pPr>
              <w:jc w:val="center"/>
            </w:pPr>
            <w:r>
              <w:rPr>
                <w:rFonts w:hint="eastAsia"/>
              </w:rPr>
              <w:t>〇</w:t>
            </w:r>
          </w:p>
        </w:tc>
        <w:tc>
          <w:tcPr>
            <w:tcW w:w="397" w:type="dxa"/>
            <w:tcBorders>
              <w:top w:val="single" w:sz="4" w:space="0" w:color="auto"/>
              <w:bottom w:val="single" w:sz="4" w:space="0" w:color="auto"/>
            </w:tcBorders>
          </w:tcPr>
          <w:p w14:paraId="48E22DDA" w14:textId="6DDC6479" w:rsidR="00C01B8A" w:rsidRDefault="0061712F" w:rsidP="00C01B8A">
            <w:pPr>
              <w:jc w:val="center"/>
            </w:pPr>
            <w:r>
              <w:rPr>
                <w:rFonts w:hint="eastAsia"/>
              </w:rPr>
              <w:t>〇</w:t>
            </w:r>
          </w:p>
        </w:tc>
      </w:tr>
      <w:tr w:rsidR="00C01B8A" w14:paraId="441994C3" w14:textId="77777777" w:rsidTr="009D5EE9">
        <w:trPr>
          <w:cantSplit/>
        </w:trPr>
        <w:tc>
          <w:tcPr>
            <w:tcW w:w="2608" w:type="dxa"/>
            <w:tcBorders>
              <w:top w:val="single" w:sz="4" w:space="0" w:color="auto"/>
              <w:bottom w:val="single" w:sz="4" w:space="0" w:color="auto"/>
            </w:tcBorders>
          </w:tcPr>
          <w:p w14:paraId="5B420204" w14:textId="30C7F191" w:rsidR="00C01B8A" w:rsidRDefault="00C01B8A" w:rsidP="00C01B8A">
            <w:pPr>
              <w:ind w:left="400" w:hanging="400"/>
              <w:rPr>
                <w:rFonts w:ascii="ＭＳ 明朝" w:eastAsia="ＭＳ 明朝" w:hAnsi="ＭＳ 明朝" w:cs="ＭＳ 明朝"/>
              </w:rPr>
            </w:pPr>
            <w:r>
              <w:rPr>
                <w:rFonts w:ascii="ＭＳ 明朝" w:eastAsia="ＭＳ 明朝" w:hAnsi="ＭＳ 明朝" w:cs="ＭＳ 明朝" w:hint="eastAsia"/>
              </w:rPr>
              <w:t>５</w:t>
            </w:r>
            <w:r w:rsidRPr="004910D2">
              <w:rPr>
                <w:rFonts w:ascii="ＭＳ 明朝" w:eastAsia="ＭＳ 明朝" w:hAnsi="ＭＳ 明朝" w:cs="ＭＳ 明朝" w:hint="eastAsia"/>
              </w:rPr>
              <w:t xml:space="preserve">　等比数列の和</w:t>
            </w:r>
          </w:p>
        </w:tc>
        <w:tc>
          <w:tcPr>
            <w:tcW w:w="624" w:type="dxa"/>
            <w:tcBorders>
              <w:top w:val="single" w:sz="4" w:space="0" w:color="auto"/>
              <w:bottom w:val="single" w:sz="4" w:space="0" w:color="auto"/>
            </w:tcBorders>
          </w:tcPr>
          <w:p w14:paraId="0E5444AC" w14:textId="57848A8F" w:rsidR="00C01B8A" w:rsidRDefault="00C01B8A" w:rsidP="00C01B8A">
            <w:pPr>
              <w:jc w:val="center"/>
            </w:pPr>
            <w:r>
              <w:rPr>
                <w:rFonts w:hint="eastAsia"/>
              </w:rPr>
              <w:t>2</w:t>
            </w:r>
          </w:p>
        </w:tc>
        <w:tc>
          <w:tcPr>
            <w:tcW w:w="397" w:type="dxa"/>
            <w:tcBorders>
              <w:top w:val="single" w:sz="4" w:space="0" w:color="auto"/>
              <w:bottom w:val="single" w:sz="4" w:space="0" w:color="auto"/>
            </w:tcBorders>
          </w:tcPr>
          <w:p w14:paraId="51DB3F91" w14:textId="77777777" w:rsidR="00C01B8A" w:rsidRDefault="00C01B8A" w:rsidP="00C01B8A">
            <w:pPr>
              <w:jc w:val="center"/>
            </w:pPr>
          </w:p>
        </w:tc>
        <w:tc>
          <w:tcPr>
            <w:tcW w:w="4649" w:type="dxa"/>
            <w:tcBorders>
              <w:top w:val="single" w:sz="4" w:space="0" w:color="auto"/>
              <w:bottom w:val="single" w:sz="4" w:space="0" w:color="auto"/>
            </w:tcBorders>
          </w:tcPr>
          <w:p w14:paraId="632289A5" w14:textId="33ACE883" w:rsidR="00C01B8A" w:rsidRPr="00C01B8A" w:rsidRDefault="00C01B8A" w:rsidP="00C01B8A">
            <w:pPr>
              <w:keepNext/>
              <w:spacing w:line="240" w:lineRule="exact"/>
              <w:rPr>
                <w:szCs w:val="20"/>
              </w:rPr>
            </w:pPr>
            <w:r w:rsidRPr="00C01B8A">
              <w:rPr>
                <w:rFonts w:hint="eastAsia"/>
                <w:szCs w:val="20"/>
              </w:rPr>
              <w:t>等比数列の初項から第</w:t>
            </w:r>
            <w:r w:rsidRPr="00C01B8A">
              <w:rPr>
                <w:rFonts w:ascii="Times New Roman" w:hAnsi="Times New Roman" w:hint="eastAsia"/>
                <w:i/>
                <w:szCs w:val="20"/>
              </w:rPr>
              <w:t>n</w:t>
            </w:r>
            <w:r w:rsidRPr="00C01B8A">
              <w:rPr>
                <w:rFonts w:hint="eastAsia"/>
                <w:szCs w:val="20"/>
              </w:rPr>
              <w:t>項までの和の求め方に興味をもち，それが</w:t>
            </w:r>
            <w:r w:rsidRPr="00C01B8A">
              <w:rPr>
                <w:rFonts w:ascii="Times New Roman" w:hAnsi="Times New Roman" w:hint="eastAsia"/>
                <w:i/>
                <w:szCs w:val="20"/>
              </w:rPr>
              <w:t>n</w:t>
            </w:r>
            <w:r w:rsidRPr="00C01B8A">
              <w:rPr>
                <w:rFonts w:hint="eastAsia"/>
                <w:szCs w:val="20"/>
              </w:rPr>
              <w:t>を用いて表せることを理解する。</w:t>
            </w:r>
          </w:p>
        </w:tc>
        <w:tc>
          <w:tcPr>
            <w:tcW w:w="397" w:type="dxa"/>
            <w:tcBorders>
              <w:top w:val="single" w:sz="4" w:space="0" w:color="auto"/>
              <w:bottom w:val="single" w:sz="4" w:space="0" w:color="auto"/>
            </w:tcBorders>
          </w:tcPr>
          <w:p w14:paraId="3F077554" w14:textId="4949D85A" w:rsidR="00C01B8A" w:rsidRDefault="0061712F" w:rsidP="00C01B8A">
            <w:pPr>
              <w:jc w:val="center"/>
            </w:pPr>
            <w:r>
              <w:rPr>
                <w:rFonts w:hint="eastAsia"/>
              </w:rPr>
              <w:t>〇</w:t>
            </w:r>
          </w:p>
        </w:tc>
        <w:tc>
          <w:tcPr>
            <w:tcW w:w="397" w:type="dxa"/>
            <w:tcBorders>
              <w:top w:val="single" w:sz="4" w:space="0" w:color="auto"/>
              <w:bottom w:val="single" w:sz="4" w:space="0" w:color="auto"/>
            </w:tcBorders>
          </w:tcPr>
          <w:p w14:paraId="1C2CF10F" w14:textId="56D88E8B" w:rsidR="00C01B8A" w:rsidRDefault="0061712F" w:rsidP="00C01B8A">
            <w:pPr>
              <w:jc w:val="center"/>
            </w:pPr>
            <w:r>
              <w:rPr>
                <w:rFonts w:hint="eastAsia"/>
              </w:rPr>
              <w:t>〇</w:t>
            </w:r>
          </w:p>
        </w:tc>
        <w:tc>
          <w:tcPr>
            <w:tcW w:w="397" w:type="dxa"/>
            <w:tcBorders>
              <w:top w:val="single" w:sz="4" w:space="0" w:color="auto"/>
              <w:bottom w:val="single" w:sz="4" w:space="0" w:color="auto"/>
            </w:tcBorders>
          </w:tcPr>
          <w:p w14:paraId="03288240" w14:textId="5DC44071" w:rsidR="00C01B8A" w:rsidRDefault="0061712F" w:rsidP="00C01B8A">
            <w:pPr>
              <w:jc w:val="center"/>
            </w:pPr>
            <w:r>
              <w:rPr>
                <w:rFonts w:hint="eastAsia"/>
              </w:rPr>
              <w:t>〇</w:t>
            </w:r>
          </w:p>
        </w:tc>
      </w:tr>
      <w:tr w:rsidR="00D73CB4" w14:paraId="631D012C" w14:textId="77777777" w:rsidTr="009D5EE9">
        <w:trPr>
          <w:cantSplit/>
        </w:trPr>
        <w:tc>
          <w:tcPr>
            <w:tcW w:w="2608" w:type="dxa"/>
            <w:tcBorders>
              <w:top w:val="single" w:sz="4" w:space="0" w:color="auto"/>
              <w:bottom w:val="single" w:sz="4" w:space="0" w:color="auto"/>
            </w:tcBorders>
          </w:tcPr>
          <w:p w14:paraId="18144E0E" w14:textId="68A39BBA" w:rsidR="00D73CB4" w:rsidRPr="00034B11" w:rsidRDefault="00C47251" w:rsidP="00C47251">
            <w:pPr>
              <w:ind w:left="400" w:hanging="400"/>
              <w:rPr>
                <w:rFonts w:eastAsiaTheme="majorEastAsia"/>
              </w:rPr>
            </w:pPr>
            <w:r w:rsidRPr="00034B11">
              <w:rPr>
                <w:rFonts w:eastAsiaTheme="majorEastAsia"/>
              </w:rPr>
              <w:t>Training</w:t>
            </w:r>
          </w:p>
        </w:tc>
        <w:tc>
          <w:tcPr>
            <w:tcW w:w="624" w:type="dxa"/>
            <w:tcBorders>
              <w:top w:val="single" w:sz="4" w:space="0" w:color="auto"/>
              <w:bottom w:val="single" w:sz="4" w:space="0" w:color="auto"/>
            </w:tcBorders>
          </w:tcPr>
          <w:p w14:paraId="5E033E49" w14:textId="3279BC25" w:rsidR="00D73CB4" w:rsidRDefault="00336519" w:rsidP="00D73CB4">
            <w:pPr>
              <w:jc w:val="center"/>
            </w:pPr>
            <w:r>
              <w:rPr>
                <w:rFonts w:hint="eastAsia"/>
              </w:rPr>
              <w:t>1</w:t>
            </w:r>
          </w:p>
        </w:tc>
        <w:tc>
          <w:tcPr>
            <w:tcW w:w="397" w:type="dxa"/>
            <w:tcBorders>
              <w:top w:val="single" w:sz="4" w:space="0" w:color="auto"/>
              <w:bottom w:val="single" w:sz="4" w:space="0" w:color="auto"/>
            </w:tcBorders>
          </w:tcPr>
          <w:p w14:paraId="3D795022" w14:textId="3EE7FE04" w:rsidR="00D73CB4" w:rsidRDefault="00D73CB4" w:rsidP="00D73CB4">
            <w:pPr>
              <w:jc w:val="center"/>
            </w:pPr>
          </w:p>
        </w:tc>
        <w:tc>
          <w:tcPr>
            <w:tcW w:w="4649" w:type="dxa"/>
            <w:tcBorders>
              <w:top w:val="single" w:sz="4" w:space="0" w:color="auto"/>
              <w:bottom w:val="single" w:sz="4" w:space="0" w:color="auto"/>
            </w:tcBorders>
          </w:tcPr>
          <w:p w14:paraId="20395370" w14:textId="0025A2ED" w:rsidR="00D73CB4" w:rsidRPr="00A22AC5" w:rsidRDefault="00D73CB4" w:rsidP="00D73CB4"/>
        </w:tc>
        <w:tc>
          <w:tcPr>
            <w:tcW w:w="397" w:type="dxa"/>
            <w:tcBorders>
              <w:top w:val="single" w:sz="4" w:space="0" w:color="auto"/>
              <w:bottom w:val="single" w:sz="4" w:space="0" w:color="auto"/>
            </w:tcBorders>
          </w:tcPr>
          <w:p w14:paraId="5242BCF0" w14:textId="1C8E7805" w:rsidR="00D73CB4" w:rsidRDefault="00D73CB4" w:rsidP="009D5EE9">
            <w:pPr>
              <w:jc w:val="center"/>
            </w:pPr>
          </w:p>
        </w:tc>
        <w:tc>
          <w:tcPr>
            <w:tcW w:w="397" w:type="dxa"/>
            <w:tcBorders>
              <w:top w:val="single" w:sz="4" w:space="0" w:color="auto"/>
              <w:bottom w:val="single" w:sz="4" w:space="0" w:color="auto"/>
            </w:tcBorders>
          </w:tcPr>
          <w:p w14:paraId="65572771" w14:textId="77777777" w:rsidR="00D73CB4" w:rsidRDefault="00D73CB4" w:rsidP="009D5EE9">
            <w:pPr>
              <w:jc w:val="center"/>
            </w:pPr>
          </w:p>
        </w:tc>
        <w:tc>
          <w:tcPr>
            <w:tcW w:w="397" w:type="dxa"/>
            <w:tcBorders>
              <w:top w:val="single" w:sz="4" w:space="0" w:color="auto"/>
              <w:bottom w:val="single" w:sz="4" w:space="0" w:color="auto"/>
            </w:tcBorders>
          </w:tcPr>
          <w:p w14:paraId="5B90F53D" w14:textId="209F1E54" w:rsidR="00D73CB4" w:rsidRDefault="00D73CB4" w:rsidP="009D5EE9">
            <w:pPr>
              <w:jc w:val="center"/>
            </w:pPr>
          </w:p>
        </w:tc>
      </w:tr>
      <w:tr w:rsidR="00D73CB4" w14:paraId="6C21D564" w14:textId="77777777" w:rsidTr="009D5EE9">
        <w:trPr>
          <w:cantSplit/>
        </w:trPr>
        <w:tc>
          <w:tcPr>
            <w:tcW w:w="2608" w:type="dxa"/>
            <w:tcBorders>
              <w:top w:val="single" w:sz="4" w:space="0" w:color="auto"/>
              <w:bottom w:val="single" w:sz="4" w:space="0" w:color="auto"/>
            </w:tcBorders>
          </w:tcPr>
          <w:p w14:paraId="6AC2D0EB" w14:textId="7C9A04E9" w:rsidR="00D73CB4" w:rsidRPr="006E4E8C" w:rsidRDefault="00C47251"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sidR="004B07FB">
              <w:rPr>
                <w:rFonts w:asciiTheme="majorEastAsia" w:eastAsiaTheme="majorEastAsia" w:hAnsiTheme="majorEastAsia"/>
              </w:rPr>
              <w:t xml:space="preserve">　</w:t>
            </w:r>
            <w:r w:rsidR="003B5989" w:rsidRPr="003B5989">
              <w:rPr>
                <w:rFonts w:asciiTheme="majorEastAsia" w:eastAsiaTheme="majorEastAsia" w:hAnsiTheme="majorEastAsia" w:hint="eastAsia"/>
              </w:rPr>
              <w:t>いろいろな数列</w:t>
            </w:r>
          </w:p>
        </w:tc>
        <w:tc>
          <w:tcPr>
            <w:tcW w:w="624" w:type="dxa"/>
            <w:tcBorders>
              <w:top w:val="single" w:sz="4" w:space="0" w:color="auto"/>
              <w:bottom w:val="single" w:sz="4" w:space="0" w:color="auto"/>
            </w:tcBorders>
          </w:tcPr>
          <w:p w14:paraId="4ED5C2B4" w14:textId="53E547FB" w:rsidR="00D73CB4" w:rsidRDefault="00C47251" w:rsidP="003B5989">
            <w:pPr>
              <w:jc w:val="center"/>
            </w:pPr>
            <w:r>
              <w:rPr>
                <w:rFonts w:hint="eastAsia"/>
              </w:rPr>
              <w:t>(</w:t>
            </w:r>
            <w:r w:rsidR="003B5989">
              <w:rPr>
                <w:rFonts w:hint="eastAsia"/>
              </w:rPr>
              <w:t>10</w:t>
            </w:r>
            <w:r>
              <w:rPr>
                <w:rFonts w:hint="eastAsia"/>
              </w:rPr>
              <w:t>)</w:t>
            </w:r>
          </w:p>
        </w:tc>
        <w:tc>
          <w:tcPr>
            <w:tcW w:w="397" w:type="dxa"/>
            <w:tcBorders>
              <w:top w:val="single" w:sz="4" w:space="0" w:color="auto"/>
              <w:bottom w:val="single" w:sz="4" w:space="0" w:color="auto"/>
            </w:tcBorders>
          </w:tcPr>
          <w:p w14:paraId="799B4C7A" w14:textId="77777777" w:rsidR="00D73CB4" w:rsidRDefault="00D73CB4" w:rsidP="00D73CB4">
            <w:pPr>
              <w:jc w:val="center"/>
            </w:pPr>
          </w:p>
        </w:tc>
        <w:tc>
          <w:tcPr>
            <w:tcW w:w="4649" w:type="dxa"/>
            <w:tcBorders>
              <w:top w:val="single" w:sz="4" w:space="0" w:color="auto"/>
              <w:bottom w:val="single" w:sz="4" w:space="0" w:color="auto"/>
            </w:tcBorders>
          </w:tcPr>
          <w:p w14:paraId="700D9C4A" w14:textId="207D6D61" w:rsidR="00D73CB4" w:rsidRDefault="00D73CB4" w:rsidP="00D73CB4"/>
        </w:tc>
        <w:tc>
          <w:tcPr>
            <w:tcW w:w="397" w:type="dxa"/>
            <w:tcBorders>
              <w:top w:val="single" w:sz="4" w:space="0" w:color="auto"/>
              <w:bottom w:val="single" w:sz="4" w:space="0" w:color="auto"/>
            </w:tcBorders>
          </w:tcPr>
          <w:p w14:paraId="5531B3B9" w14:textId="77777777" w:rsidR="00D73CB4" w:rsidRDefault="00D73CB4" w:rsidP="009D5EE9">
            <w:pPr>
              <w:jc w:val="center"/>
            </w:pPr>
          </w:p>
        </w:tc>
        <w:tc>
          <w:tcPr>
            <w:tcW w:w="397" w:type="dxa"/>
            <w:tcBorders>
              <w:top w:val="single" w:sz="4" w:space="0" w:color="auto"/>
              <w:bottom w:val="single" w:sz="4" w:space="0" w:color="auto"/>
            </w:tcBorders>
          </w:tcPr>
          <w:p w14:paraId="6EC8AF53" w14:textId="77777777" w:rsidR="00D73CB4" w:rsidRDefault="00D73CB4" w:rsidP="009D5EE9">
            <w:pPr>
              <w:jc w:val="center"/>
            </w:pPr>
          </w:p>
        </w:tc>
        <w:tc>
          <w:tcPr>
            <w:tcW w:w="397" w:type="dxa"/>
            <w:tcBorders>
              <w:top w:val="single" w:sz="4" w:space="0" w:color="auto"/>
              <w:bottom w:val="single" w:sz="4" w:space="0" w:color="auto"/>
            </w:tcBorders>
          </w:tcPr>
          <w:p w14:paraId="23FAEB4E" w14:textId="77777777" w:rsidR="00D73CB4" w:rsidRDefault="00D73CB4" w:rsidP="009D5EE9">
            <w:pPr>
              <w:jc w:val="center"/>
            </w:pPr>
          </w:p>
        </w:tc>
      </w:tr>
      <w:tr w:rsidR="00AA6989" w14:paraId="661DE768" w14:textId="77777777" w:rsidTr="009D5EE9">
        <w:trPr>
          <w:cantSplit/>
        </w:trPr>
        <w:tc>
          <w:tcPr>
            <w:tcW w:w="2608" w:type="dxa"/>
            <w:tcBorders>
              <w:top w:val="single" w:sz="4" w:space="0" w:color="auto"/>
              <w:bottom w:val="single" w:sz="4" w:space="0" w:color="auto"/>
            </w:tcBorders>
          </w:tcPr>
          <w:p w14:paraId="69045729" w14:textId="1073610D" w:rsidR="00AA6989" w:rsidRDefault="00AA6989" w:rsidP="00AA6989">
            <w:pPr>
              <w:ind w:left="400" w:hanging="400"/>
            </w:pPr>
            <w:r>
              <w:rPr>
                <w:rFonts w:hint="eastAsia"/>
              </w:rPr>
              <w:t>１</w:t>
            </w:r>
            <w:r>
              <w:t xml:space="preserve">　</w:t>
            </w:r>
            <w:r w:rsidRPr="003B5989">
              <w:rPr>
                <w:rFonts w:hint="eastAsia"/>
              </w:rPr>
              <w:t>数列の和と記号∑</w:t>
            </w:r>
          </w:p>
        </w:tc>
        <w:tc>
          <w:tcPr>
            <w:tcW w:w="624" w:type="dxa"/>
            <w:tcBorders>
              <w:top w:val="single" w:sz="4" w:space="0" w:color="auto"/>
              <w:bottom w:val="single" w:sz="4" w:space="0" w:color="auto"/>
            </w:tcBorders>
          </w:tcPr>
          <w:p w14:paraId="6690A738" w14:textId="0160D17E" w:rsidR="00AA6989" w:rsidRDefault="00AA6989" w:rsidP="00AA6989">
            <w:pPr>
              <w:jc w:val="center"/>
            </w:pPr>
            <w:r>
              <w:rPr>
                <w:rFonts w:hint="eastAsia"/>
              </w:rPr>
              <w:t>4</w:t>
            </w:r>
          </w:p>
        </w:tc>
        <w:tc>
          <w:tcPr>
            <w:tcW w:w="397" w:type="dxa"/>
            <w:tcBorders>
              <w:top w:val="single" w:sz="4" w:space="0" w:color="auto"/>
              <w:bottom w:val="single" w:sz="4" w:space="0" w:color="auto"/>
            </w:tcBorders>
          </w:tcPr>
          <w:p w14:paraId="566BFBB0" w14:textId="77777777" w:rsidR="00AA6989" w:rsidRDefault="00AA6989" w:rsidP="00AA6989">
            <w:pPr>
              <w:jc w:val="center"/>
            </w:pPr>
          </w:p>
        </w:tc>
        <w:tc>
          <w:tcPr>
            <w:tcW w:w="4649" w:type="dxa"/>
            <w:tcBorders>
              <w:top w:val="single" w:sz="4" w:space="0" w:color="auto"/>
              <w:bottom w:val="single" w:sz="4" w:space="0" w:color="auto"/>
            </w:tcBorders>
          </w:tcPr>
          <w:p w14:paraId="07A381CE" w14:textId="6B7CD0DD" w:rsidR="00AA6989" w:rsidRPr="00AA6989" w:rsidRDefault="00AA6989" w:rsidP="00AA6989">
            <w:pPr>
              <w:keepNext/>
              <w:spacing w:line="240" w:lineRule="exact"/>
              <w:rPr>
                <w:szCs w:val="20"/>
              </w:rPr>
            </w:pPr>
            <w:r w:rsidRPr="00AA6989">
              <w:rPr>
                <w:rFonts w:hint="eastAsia"/>
                <w:szCs w:val="20"/>
              </w:rPr>
              <w:t>記号Σの意味と性質を理解し，自然数の累乗の和をΣを用いて表すことができる。</w:t>
            </w:r>
          </w:p>
        </w:tc>
        <w:tc>
          <w:tcPr>
            <w:tcW w:w="397" w:type="dxa"/>
            <w:tcBorders>
              <w:top w:val="single" w:sz="4" w:space="0" w:color="auto"/>
              <w:bottom w:val="single" w:sz="4" w:space="0" w:color="auto"/>
            </w:tcBorders>
          </w:tcPr>
          <w:p w14:paraId="26B780C6" w14:textId="3A7C8C37" w:rsidR="00AA6989" w:rsidRDefault="0061712F" w:rsidP="00AA6989">
            <w:pPr>
              <w:jc w:val="center"/>
            </w:pPr>
            <w:r>
              <w:rPr>
                <w:rFonts w:hint="eastAsia"/>
              </w:rPr>
              <w:t>〇</w:t>
            </w:r>
          </w:p>
        </w:tc>
        <w:tc>
          <w:tcPr>
            <w:tcW w:w="397" w:type="dxa"/>
            <w:tcBorders>
              <w:top w:val="single" w:sz="4" w:space="0" w:color="auto"/>
              <w:bottom w:val="single" w:sz="4" w:space="0" w:color="auto"/>
            </w:tcBorders>
          </w:tcPr>
          <w:p w14:paraId="68D3E399" w14:textId="521A249E" w:rsidR="00AA6989" w:rsidRDefault="0061712F" w:rsidP="00AA6989">
            <w:pPr>
              <w:jc w:val="center"/>
            </w:pPr>
            <w:r>
              <w:rPr>
                <w:rFonts w:hint="eastAsia"/>
              </w:rPr>
              <w:t>〇</w:t>
            </w:r>
          </w:p>
        </w:tc>
        <w:tc>
          <w:tcPr>
            <w:tcW w:w="397" w:type="dxa"/>
            <w:tcBorders>
              <w:top w:val="single" w:sz="4" w:space="0" w:color="auto"/>
              <w:bottom w:val="single" w:sz="4" w:space="0" w:color="auto"/>
            </w:tcBorders>
          </w:tcPr>
          <w:p w14:paraId="23CF6336" w14:textId="3E1E0D13" w:rsidR="00AA6989" w:rsidRPr="00394A4D" w:rsidRDefault="00AA6989" w:rsidP="006A681E">
            <w:pPr>
              <w:rPr>
                <w:strike/>
              </w:rPr>
            </w:pPr>
          </w:p>
        </w:tc>
      </w:tr>
      <w:tr w:rsidR="00AA6989" w14:paraId="38801F26" w14:textId="77777777" w:rsidTr="009D5EE9">
        <w:trPr>
          <w:cantSplit/>
        </w:trPr>
        <w:tc>
          <w:tcPr>
            <w:tcW w:w="2608" w:type="dxa"/>
            <w:tcBorders>
              <w:top w:val="single" w:sz="4" w:space="0" w:color="auto"/>
              <w:bottom w:val="single" w:sz="4" w:space="0" w:color="auto"/>
            </w:tcBorders>
          </w:tcPr>
          <w:p w14:paraId="244363FD" w14:textId="5024C4CA" w:rsidR="00AA6989" w:rsidRPr="00DB6AF5" w:rsidRDefault="00AA6989" w:rsidP="00AA6989">
            <w:pPr>
              <w:ind w:left="400" w:hanging="400"/>
            </w:pPr>
            <w:r>
              <w:rPr>
                <w:rFonts w:hint="eastAsia"/>
              </w:rPr>
              <w:t>２</w:t>
            </w:r>
            <w:r>
              <w:t xml:space="preserve">　</w:t>
            </w:r>
            <w:r>
              <w:rPr>
                <w:rFonts w:hint="eastAsia"/>
              </w:rPr>
              <w:t>いろいろな数列</w:t>
            </w:r>
          </w:p>
        </w:tc>
        <w:tc>
          <w:tcPr>
            <w:tcW w:w="624" w:type="dxa"/>
            <w:tcBorders>
              <w:top w:val="single" w:sz="4" w:space="0" w:color="auto"/>
              <w:bottom w:val="single" w:sz="4" w:space="0" w:color="auto"/>
            </w:tcBorders>
          </w:tcPr>
          <w:p w14:paraId="485FA745" w14:textId="353CCC36" w:rsidR="00AA6989" w:rsidRDefault="00AA6989" w:rsidP="00AA6989">
            <w:pPr>
              <w:jc w:val="center"/>
            </w:pPr>
            <w:r>
              <w:rPr>
                <w:rFonts w:hint="eastAsia"/>
              </w:rPr>
              <w:t>5</w:t>
            </w:r>
          </w:p>
        </w:tc>
        <w:tc>
          <w:tcPr>
            <w:tcW w:w="397" w:type="dxa"/>
            <w:tcBorders>
              <w:top w:val="single" w:sz="4" w:space="0" w:color="auto"/>
              <w:bottom w:val="single" w:sz="4" w:space="0" w:color="auto"/>
            </w:tcBorders>
          </w:tcPr>
          <w:p w14:paraId="18A0CB0D" w14:textId="77777777" w:rsidR="00AA6989" w:rsidRDefault="00AA6989" w:rsidP="00AA6989">
            <w:pPr>
              <w:jc w:val="center"/>
            </w:pPr>
          </w:p>
        </w:tc>
        <w:tc>
          <w:tcPr>
            <w:tcW w:w="4649" w:type="dxa"/>
            <w:tcBorders>
              <w:top w:val="single" w:sz="4" w:space="0" w:color="auto"/>
              <w:bottom w:val="single" w:sz="4" w:space="0" w:color="auto"/>
            </w:tcBorders>
          </w:tcPr>
          <w:p w14:paraId="1CB06CA2" w14:textId="37786D78" w:rsidR="00AA6989" w:rsidRPr="00AA6989" w:rsidRDefault="00AA6989" w:rsidP="00AA6989">
            <w:pPr>
              <w:keepNext/>
              <w:spacing w:line="240" w:lineRule="exact"/>
              <w:rPr>
                <w:szCs w:val="20"/>
              </w:rPr>
            </w:pPr>
            <w:r w:rsidRPr="00AA6989">
              <w:rPr>
                <w:rFonts w:hint="eastAsia"/>
                <w:szCs w:val="20"/>
              </w:rPr>
              <w:t>階差数列</w:t>
            </w:r>
            <w:r>
              <w:rPr>
                <w:rFonts w:hint="eastAsia"/>
                <w:szCs w:val="20"/>
              </w:rPr>
              <w:t>や</w:t>
            </w:r>
            <w:r w:rsidRPr="00AA6989">
              <w:rPr>
                <w:rFonts w:hint="eastAsia"/>
                <w:szCs w:val="20"/>
              </w:rPr>
              <w:t>数列の和から一般項を求めたり</w:t>
            </w:r>
            <w:r>
              <w:rPr>
                <w:rFonts w:hint="eastAsia"/>
                <w:szCs w:val="20"/>
              </w:rPr>
              <w:t>，</w:t>
            </w:r>
            <w:r w:rsidR="004B2283">
              <w:rPr>
                <w:rFonts w:hint="eastAsia"/>
                <w:szCs w:val="20"/>
              </w:rPr>
              <w:t>群数列などの少し複雑な数列の一般項や和を求めたりする</w:t>
            </w:r>
            <w:r w:rsidRPr="00AA6989">
              <w:rPr>
                <w:rFonts w:hint="eastAsia"/>
                <w:szCs w:val="20"/>
              </w:rPr>
              <w:t>ことができる。</w:t>
            </w:r>
          </w:p>
        </w:tc>
        <w:tc>
          <w:tcPr>
            <w:tcW w:w="397" w:type="dxa"/>
            <w:tcBorders>
              <w:top w:val="single" w:sz="4" w:space="0" w:color="auto"/>
              <w:bottom w:val="single" w:sz="4" w:space="0" w:color="auto"/>
            </w:tcBorders>
          </w:tcPr>
          <w:p w14:paraId="37444983" w14:textId="1F22A11F" w:rsidR="00AA6989" w:rsidRDefault="0061712F" w:rsidP="00AA6989">
            <w:pPr>
              <w:jc w:val="center"/>
            </w:pPr>
            <w:r>
              <w:rPr>
                <w:rFonts w:hint="eastAsia"/>
              </w:rPr>
              <w:t>〇</w:t>
            </w:r>
          </w:p>
        </w:tc>
        <w:tc>
          <w:tcPr>
            <w:tcW w:w="397" w:type="dxa"/>
            <w:tcBorders>
              <w:top w:val="single" w:sz="4" w:space="0" w:color="auto"/>
              <w:bottom w:val="single" w:sz="4" w:space="0" w:color="auto"/>
            </w:tcBorders>
          </w:tcPr>
          <w:p w14:paraId="51C4E514" w14:textId="182B1518" w:rsidR="00AA6989" w:rsidRDefault="0061712F" w:rsidP="00AA6989">
            <w:pPr>
              <w:jc w:val="center"/>
            </w:pPr>
            <w:r>
              <w:rPr>
                <w:rFonts w:hint="eastAsia"/>
              </w:rPr>
              <w:t>〇</w:t>
            </w:r>
          </w:p>
        </w:tc>
        <w:tc>
          <w:tcPr>
            <w:tcW w:w="397" w:type="dxa"/>
            <w:tcBorders>
              <w:top w:val="single" w:sz="4" w:space="0" w:color="auto"/>
              <w:bottom w:val="single" w:sz="4" w:space="0" w:color="auto"/>
            </w:tcBorders>
          </w:tcPr>
          <w:p w14:paraId="09951CD7" w14:textId="21F82063" w:rsidR="00AA6989" w:rsidRDefault="0061712F" w:rsidP="00AA6989">
            <w:pPr>
              <w:jc w:val="center"/>
            </w:pPr>
            <w:r>
              <w:rPr>
                <w:rFonts w:hint="eastAsia"/>
              </w:rPr>
              <w:t>〇</w:t>
            </w:r>
          </w:p>
        </w:tc>
      </w:tr>
      <w:tr w:rsidR="00C05F4A" w14:paraId="7EE2D82D" w14:textId="77777777" w:rsidTr="009D5EE9">
        <w:trPr>
          <w:cantSplit/>
        </w:trPr>
        <w:tc>
          <w:tcPr>
            <w:tcW w:w="2608" w:type="dxa"/>
            <w:tcBorders>
              <w:top w:val="single" w:sz="4" w:space="0" w:color="auto"/>
              <w:bottom w:val="single" w:sz="4" w:space="0" w:color="auto"/>
            </w:tcBorders>
          </w:tcPr>
          <w:p w14:paraId="324BF24A" w14:textId="407186B9" w:rsidR="00C05F4A" w:rsidRPr="00034B11" w:rsidRDefault="00C05F4A" w:rsidP="00A21E8C">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69AD7CD" w14:textId="23171D02" w:rsidR="00C05F4A" w:rsidRDefault="00C05F4A" w:rsidP="00A21E8C">
            <w:pPr>
              <w:jc w:val="center"/>
            </w:pPr>
            <w:r>
              <w:rPr>
                <w:rFonts w:hint="eastAsia"/>
              </w:rPr>
              <w:t>1</w:t>
            </w:r>
          </w:p>
        </w:tc>
        <w:tc>
          <w:tcPr>
            <w:tcW w:w="397" w:type="dxa"/>
            <w:tcBorders>
              <w:top w:val="single" w:sz="4" w:space="0" w:color="auto"/>
              <w:bottom w:val="single" w:sz="4" w:space="0" w:color="auto"/>
            </w:tcBorders>
          </w:tcPr>
          <w:p w14:paraId="1D55A1ED" w14:textId="77777777" w:rsidR="00C05F4A" w:rsidRDefault="00C05F4A" w:rsidP="00A21E8C">
            <w:pPr>
              <w:jc w:val="center"/>
            </w:pPr>
          </w:p>
        </w:tc>
        <w:tc>
          <w:tcPr>
            <w:tcW w:w="4649" w:type="dxa"/>
            <w:tcBorders>
              <w:top w:val="single" w:sz="4" w:space="0" w:color="auto"/>
              <w:bottom w:val="single" w:sz="4" w:space="0" w:color="auto"/>
            </w:tcBorders>
          </w:tcPr>
          <w:p w14:paraId="7931BB64" w14:textId="77777777" w:rsidR="00C05F4A" w:rsidRDefault="00C05F4A" w:rsidP="00A21E8C">
            <w:pPr>
              <w:rPr>
                <w:rFonts w:ascii="ＭＳ 明朝" w:eastAsia="ＭＳ 明朝" w:hAnsi="ＭＳ 明朝" w:cs="ＭＳ 明朝"/>
              </w:rPr>
            </w:pPr>
          </w:p>
        </w:tc>
        <w:tc>
          <w:tcPr>
            <w:tcW w:w="397" w:type="dxa"/>
            <w:tcBorders>
              <w:top w:val="single" w:sz="4" w:space="0" w:color="auto"/>
              <w:bottom w:val="single" w:sz="4" w:space="0" w:color="auto"/>
            </w:tcBorders>
          </w:tcPr>
          <w:p w14:paraId="03EED14F" w14:textId="77777777" w:rsidR="00C05F4A" w:rsidRDefault="00C05F4A" w:rsidP="009D5EE9">
            <w:pPr>
              <w:jc w:val="center"/>
            </w:pPr>
          </w:p>
        </w:tc>
        <w:tc>
          <w:tcPr>
            <w:tcW w:w="397" w:type="dxa"/>
            <w:tcBorders>
              <w:top w:val="single" w:sz="4" w:space="0" w:color="auto"/>
              <w:bottom w:val="single" w:sz="4" w:space="0" w:color="auto"/>
            </w:tcBorders>
          </w:tcPr>
          <w:p w14:paraId="7BE07F6A" w14:textId="77777777" w:rsidR="00C05F4A" w:rsidRDefault="00C05F4A" w:rsidP="009D5EE9">
            <w:pPr>
              <w:jc w:val="center"/>
            </w:pPr>
          </w:p>
        </w:tc>
        <w:tc>
          <w:tcPr>
            <w:tcW w:w="397" w:type="dxa"/>
            <w:tcBorders>
              <w:top w:val="single" w:sz="4" w:space="0" w:color="auto"/>
              <w:bottom w:val="single" w:sz="4" w:space="0" w:color="auto"/>
            </w:tcBorders>
          </w:tcPr>
          <w:p w14:paraId="6E84FCCB" w14:textId="77777777" w:rsidR="00C05F4A" w:rsidRDefault="00C05F4A" w:rsidP="009D5EE9">
            <w:pPr>
              <w:jc w:val="center"/>
            </w:pPr>
          </w:p>
        </w:tc>
      </w:tr>
      <w:tr w:rsidR="00A21E8C" w14:paraId="16EFE8A2" w14:textId="77777777" w:rsidTr="009D5EE9">
        <w:trPr>
          <w:cantSplit/>
        </w:trPr>
        <w:tc>
          <w:tcPr>
            <w:tcW w:w="2608" w:type="dxa"/>
            <w:tcBorders>
              <w:bottom w:val="single" w:sz="4" w:space="0" w:color="auto"/>
            </w:tcBorders>
          </w:tcPr>
          <w:p w14:paraId="1627ED52" w14:textId="5EB3A552" w:rsidR="00A21E8C" w:rsidRPr="00D45B06" w:rsidRDefault="00A21E8C" w:rsidP="00D45B06">
            <w:pPr>
              <w:ind w:left="618" w:hangingChars="309" w:hanging="618"/>
              <w:rPr>
                <w:rFonts w:asciiTheme="majorHAnsi" w:eastAsiaTheme="majorEastAsia" w:hAnsiTheme="majorHAnsi"/>
              </w:rPr>
            </w:pPr>
            <w:r w:rsidRPr="00D45B06">
              <w:rPr>
                <w:rFonts w:asciiTheme="majorHAnsi" w:eastAsiaTheme="majorEastAsia" w:hAnsiTheme="majorHAnsi" w:hint="eastAsia"/>
              </w:rPr>
              <w:t>３節</w:t>
            </w:r>
            <w:r w:rsidR="00D1286F" w:rsidRPr="00D45B06">
              <w:rPr>
                <w:rFonts w:asciiTheme="majorHAnsi" w:eastAsiaTheme="majorEastAsia" w:hAnsiTheme="majorHAnsi" w:hint="eastAsia"/>
              </w:rPr>
              <w:t xml:space="preserve">　漸化式と数学的帰納法</w:t>
            </w:r>
          </w:p>
        </w:tc>
        <w:tc>
          <w:tcPr>
            <w:tcW w:w="624" w:type="dxa"/>
            <w:tcBorders>
              <w:bottom w:val="single" w:sz="4" w:space="0" w:color="auto"/>
            </w:tcBorders>
          </w:tcPr>
          <w:p w14:paraId="14C82F5E" w14:textId="507FA389" w:rsidR="00A21E8C" w:rsidRDefault="00C05F4A" w:rsidP="00D1286F">
            <w:pPr>
              <w:jc w:val="center"/>
            </w:pPr>
            <w:r>
              <w:t>(</w:t>
            </w:r>
            <w:r w:rsidR="00D1286F">
              <w:rPr>
                <w:rFonts w:hint="eastAsia"/>
              </w:rPr>
              <w:t>7</w:t>
            </w:r>
            <w:r>
              <w:t>)</w:t>
            </w:r>
          </w:p>
        </w:tc>
        <w:tc>
          <w:tcPr>
            <w:tcW w:w="397" w:type="dxa"/>
            <w:tcBorders>
              <w:bottom w:val="single" w:sz="4" w:space="0" w:color="auto"/>
            </w:tcBorders>
          </w:tcPr>
          <w:p w14:paraId="5ECDF50D" w14:textId="77777777" w:rsidR="00A21E8C" w:rsidRDefault="00A21E8C" w:rsidP="00853EA9">
            <w:pPr>
              <w:jc w:val="center"/>
            </w:pPr>
          </w:p>
        </w:tc>
        <w:tc>
          <w:tcPr>
            <w:tcW w:w="4649" w:type="dxa"/>
            <w:tcBorders>
              <w:bottom w:val="single" w:sz="4" w:space="0" w:color="auto"/>
            </w:tcBorders>
          </w:tcPr>
          <w:p w14:paraId="1E3ECDA4" w14:textId="77777777" w:rsidR="00A21E8C" w:rsidRPr="00A21E8C" w:rsidRDefault="00A21E8C" w:rsidP="00853EA9"/>
        </w:tc>
        <w:tc>
          <w:tcPr>
            <w:tcW w:w="397" w:type="dxa"/>
            <w:tcBorders>
              <w:bottom w:val="single" w:sz="4" w:space="0" w:color="auto"/>
            </w:tcBorders>
          </w:tcPr>
          <w:p w14:paraId="6A63BEDA" w14:textId="77777777" w:rsidR="00A21E8C" w:rsidRDefault="00A21E8C" w:rsidP="009D5EE9">
            <w:pPr>
              <w:jc w:val="center"/>
            </w:pPr>
          </w:p>
        </w:tc>
        <w:tc>
          <w:tcPr>
            <w:tcW w:w="397" w:type="dxa"/>
            <w:tcBorders>
              <w:bottom w:val="single" w:sz="4" w:space="0" w:color="auto"/>
            </w:tcBorders>
          </w:tcPr>
          <w:p w14:paraId="0F9DACD5" w14:textId="77777777" w:rsidR="00A21E8C" w:rsidRDefault="00A21E8C" w:rsidP="009D5EE9">
            <w:pPr>
              <w:jc w:val="center"/>
            </w:pPr>
          </w:p>
        </w:tc>
        <w:tc>
          <w:tcPr>
            <w:tcW w:w="397" w:type="dxa"/>
            <w:tcBorders>
              <w:bottom w:val="single" w:sz="4" w:space="0" w:color="auto"/>
            </w:tcBorders>
          </w:tcPr>
          <w:p w14:paraId="2EFC0F9E" w14:textId="77777777" w:rsidR="00A21E8C" w:rsidRDefault="00A21E8C" w:rsidP="009D5EE9">
            <w:pPr>
              <w:jc w:val="center"/>
            </w:pPr>
          </w:p>
        </w:tc>
      </w:tr>
      <w:tr w:rsidR="006F2ECF" w14:paraId="59B1D43C" w14:textId="77777777" w:rsidTr="009D5EE9">
        <w:trPr>
          <w:cantSplit/>
        </w:trPr>
        <w:tc>
          <w:tcPr>
            <w:tcW w:w="2608" w:type="dxa"/>
            <w:tcBorders>
              <w:top w:val="single" w:sz="4" w:space="0" w:color="auto"/>
              <w:bottom w:val="single" w:sz="4" w:space="0" w:color="auto"/>
            </w:tcBorders>
          </w:tcPr>
          <w:p w14:paraId="55695236" w14:textId="6F316D7E" w:rsidR="006F2ECF" w:rsidRDefault="006F2ECF" w:rsidP="006F2ECF">
            <w:pPr>
              <w:ind w:left="400" w:hanging="400"/>
            </w:pPr>
            <w:r>
              <w:rPr>
                <w:rFonts w:hint="eastAsia"/>
              </w:rPr>
              <w:t>１</w:t>
            </w:r>
            <w:r>
              <w:t xml:space="preserve">　</w:t>
            </w:r>
            <w:r>
              <w:rPr>
                <w:rFonts w:hint="eastAsia"/>
              </w:rPr>
              <w:t>漸化式</w:t>
            </w:r>
          </w:p>
        </w:tc>
        <w:tc>
          <w:tcPr>
            <w:tcW w:w="624" w:type="dxa"/>
            <w:tcBorders>
              <w:top w:val="single" w:sz="4" w:space="0" w:color="auto"/>
              <w:bottom w:val="single" w:sz="4" w:space="0" w:color="auto"/>
            </w:tcBorders>
          </w:tcPr>
          <w:p w14:paraId="4483D18F" w14:textId="1A6EF4D3" w:rsidR="006F2ECF" w:rsidRDefault="006F2ECF" w:rsidP="006F2ECF">
            <w:pPr>
              <w:jc w:val="center"/>
            </w:pPr>
            <w:r>
              <w:rPr>
                <w:rFonts w:hint="eastAsia"/>
              </w:rPr>
              <w:t>3</w:t>
            </w:r>
          </w:p>
        </w:tc>
        <w:tc>
          <w:tcPr>
            <w:tcW w:w="397" w:type="dxa"/>
            <w:tcBorders>
              <w:top w:val="single" w:sz="4" w:space="0" w:color="auto"/>
              <w:bottom w:val="single" w:sz="4" w:space="0" w:color="auto"/>
            </w:tcBorders>
          </w:tcPr>
          <w:p w14:paraId="100B4307" w14:textId="77777777" w:rsidR="006F2ECF" w:rsidRDefault="006F2ECF" w:rsidP="006F2ECF">
            <w:pPr>
              <w:jc w:val="center"/>
            </w:pPr>
          </w:p>
        </w:tc>
        <w:tc>
          <w:tcPr>
            <w:tcW w:w="4649" w:type="dxa"/>
            <w:tcBorders>
              <w:top w:val="single" w:sz="4" w:space="0" w:color="auto"/>
              <w:bottom w:val="single" w:sz="4" w:space="0" w:color="auto"/>
            </w:tcBorders>
          </w:tcPr>
          <w:p w14:paraId="1B17227C" w14:textId="2A50302F" w:rsidR="006F2ECF" w:rsidRPr="006F2ECF" w:rsidRDefault="006F2ECF" w:rsidP="006F2ECF">
            <w:pPr>
              <w:keepNext/>
              <w:spacing w:line="240" w:lineRule="exact"/>
              <w:rPr>
                <w:szCs w:val="20"/>
              </w:rPr>
            </w:pPr>
            <w:r w:rsidRPr="006F2ECF">
              <w:rPr>
                <w:rFonts w:hint="eastAsia"/>
                <w:szCs w:val="20"/>
              </w:rPr>
              <w:t>数列の帰納的定義について理解し，漸化式を扱うことができる。</w:t>
            </w:r>
          </w:p>
        </w:tc>
        <w:tc>
          <w:tcPr>
            <w:tcW w:w="397" w:type="dxa"/>
            <w:tcBorders>
              <w:top w:val="single" w:sz="4" w:space="0" w:color="auto"/>
              <w:bottom w:val="single" w:sz="4" w:space="0" w:color="auto"/>
            </w:tcBorders>
          </w:tcPr>
          <w:p w14:paraId="6192B8B3" w14:textId="155F11AA" w:rsidR="006F2ECF" w:rsidRDefault="00755678" w:rsidP="006F2ECF">
            <w:pPr>
              <w:jc w:val="center"/>
            </w:pPr>
            <w:r>
              <w:rPr>
                <w:rFonts w:hint="eastAsia"/>
              </w:rPr>
              <w:t>〇</w:t>
            </w:r>
          </w:p>
        </w:tc>
        <w:tc>
          <w:tcPr>
            <w:tcW w:w="397" w:type="dxa"/>
            <w:tcBorders>
              <w:top w:val="single" w:sz="4" w:space="0" w:color="auto"/>
              <w:bottom w:val="single" w:sz="4" w:space="0" w:color="auto"/>
            </w:tcBorders>
          </w:tcPr>
          <w:p w14:paraId="54C49A12" w14:textId="04F9CD52" w:rsidR="006F2ECF" w:rsidRDefault="00755678" w:rsidP="006F2ECF">
            <w:pPr>
              <w:jc w:val="center"/>
            </w:pPr>
            <w:r>
              <w:rPr>
                <w:rFonts w:hint="eastAsia"/>
              </w:rPr>
              <w:t>〇</w:t>
            </w:r>
          </w:p>
        </w:tc>
        <w:tc>
          <w:tcPr>
            <w:tcW w:w="397" w:type="dxa"/>
            <w:tcBorders>
              <w:top w:val="single" w:sz="4" w:space="0" w:color="auto"/>
              <w:bottom w:val="single" w:sz="4" w:space="0" w:color="auto"/>
            </w:tcBorders>
          </w:tcPr>
          <w:p w14:paraId="155785B9" w14:textId="6B0816AF" w:rsidR="006F2ECF" w:rsidRDefault="00755678" w:rsidP="006F2ECF">
            <w:pPr>
              <w:jc w:val="center"/>
            </w:pPr>
            <w:r>
              <w:rPr>
                <w:rFonts w:hint="eastAsia"/>
              </w:rPr>
              <w:t>〇</w:t>
            </w:r>
          </w:p>
        </w:tc>
      </w:tr>
      <w:tr w:rsidR="00C82F60" w14:paraId="514C55CD" w14:textId="77777777" w:rsidTr="009D5EE9">
        <w:trPr>
          <w:cantSplit/>
        </w:trPr>
        <w:tc>
          <w:tcPr>
            <w:tcW w:w="2608" w:type="dxa"/>
            <w:tcBorders>
              <w:top w:val="single" w:sz="4" w:space="0" w:color="auto"/>
              <w:bottom w:val="single" w:sz="4" w:space="0" w:color="auto"/>
            </w:tcBorders>
          </w:tcPr>
          <w:p w14:paraId="40A20981" w14:textId="21F31649" w:rsidR="00C82F60" w:rsidRDefault="00C82F60" w:rsidP="00C82F60">
            <w:pPr>
              <w:ind w:left="400" w:hanging="400"/>
            </w:pPr>
            <w:r>
              <w:rPr>
                <w:rFonts w:hint="eastAsia"/>
              </w:rPr>
              <w:t>２</w:t>
            </w:r>
            <w:r>
              <w:t xml:space="preserve">　</w:t>
            </w:r>
            <w:r>
              <w:rPr>
                <w:rFonts w:hint="eastAsia"/>
              </w:rPr>
              <w:t>数学的帰納法</w:t>
            </w:r>
          </w:p>
        </w:tc>
        <w:tc>
          <w:tcPr>
            <w:tcW w:w="624" w:type="dxa"/>
            <w:tcBorders>
              <w:top w:val="single" w:sz="4" w:space="0" w:color="auto"/>
              <w:bottom w:val="single" w:sz="4" w:space="0" w:color="auto"/>
            </w:tcBorders>
          </w:tcPr>
          <w:p w14:paraId="235364B8" w14:textId="20DD8CDA" w:rsidR="00C82F60" w:rsidRDefault="00C82F60" w:rsidP="00C82F60">
            <w:pPr>
              <w:jc w:val="center"/>
            </w:pPr>
            <w:r>
              <w:rPr>
                <w:rFonts w:hint="eastAsia"/>
              </w:rPr>
              <w:t>3</w:t>
            </w:r>
          </w:p>
        </w:tc>
        <w:tc>
          <w:tcPr>
            <w:tcW w:w="397" w:type="dxa"/>
            <w:tcBorders>
              <w:top w:val="single" w:sz="4" w:space="0" w:color="auto"/>
              <w:bottom w:val="single" w:sz="4" w:space="0" w:color="auto"/>
            </w:tcBorders>
          </w:tcPr>
          <w:p w14:paraId="514BABED" w14:textId="77777777" w:rsidR="00C82F60" w:rsidRDefault="00C82F60" w:rsidP="00C82F60">
            <w:pPr>
              <w:jc w:val="center"/>
            </w:pPr>
          </w:p>
        </w:tc>
        <w:tc>
          <w:tcPr>
            <w:tcW w:w="4649" w:type="dxa"/>
            <w:tcBorders>
              <w:top w:val="single" w:sz="4" w:space="0" w:color="auto"/>
              <w:bottom w:val="single" w:sz="4" w:space="0" w:color="auto"/>
            </w:tcBorders>
          </w:tcPr>
          <w:p w14:paraId="5F0F8F11" w14:textId="6155519D" w:rsidR="00C82F60" w:rsidRPr="006F2ECF" w:rsidRDefault="00C82F60" w:rsidP="00C82F60">
            <w:pPr>
              <w:keepNext/>
              <w:spacing w:line="240" w:lineRule="exact"/>
              <w:rPr>
                <w:szCs w:val="20"/>
              </w:rPr>
            </w:pPr>
            <w:r w:rsidRPr="006F2ECF">
              <w:rPr>
                <w:rFonts w:hint="eastAsia"/>
                <w:szCs w:val="20"/>
              </w:rPr>
              <w:t>数学的帰納法について理解し，等式などの証明に利用できる。</w:t>
            </w:r>
          </w:p>
        </w:tc>
        <w:tc>
          <w:tcPr>
            <w:tcW w:w="397" w:type="dxa"/>
            <w:tcBorders>
              <w:top w:val="single" w:sz="4" w:space="0" w:color="auto"/>
              <w:bottom w:val="single" w:sz="4" w:space="0" w:color="auto"/>
            </w:tcBorders>
          </w:tcPr>
          <w:p w14:paraId="72F0758F" w14:textId="0E04C34B" w:rsidR="00C82F60" w:rsidRDefault="00C82F60" w:rsidP="00C82F60">
            <w:pPr>
              <w:jc w:val="center"/>
            </w:pPr>
          </w:p>
        </w:tc>
        <w:tc>
          <w:tcPr>
            <w:tcW w:w="397" w:type="dxa"/>
            <w:tcBorders>
              <w:top w:val="single" w:sz="4" w:space="0" w:color="auto"/>
              <w:bottom w:val="single" w:sz="4" w:space="0" w:color="auto"/>
            </w:tcBorders>
          </w:tcPr>
          <w:p w14:paraId="0DDAEEDB" w14:textId="77569108"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2309FD6F" w14:textId="2B4675BB" w:rsidR="00C82F60" w:rsidRDefault="00C82F60" w:rsidP="00C82F60">
            <w:pPr>
              <w:jc w:val="center"/>
            </w:pPr>
          </w:p>
        </w:tc>
      </w:tr>
      <w:tr w:rsidR="00C82F60" w14:paraId="3B8EA286" w14:textId="77777777" w:rsidTr="00292A4F">
        <w:trPr>
          <w:cantSplit/>
        </w:trPr>
        <w:tc>
          <w:tcPr>
            <w:tcW w:w="2608" w:type="dxa"/>
            <w:tcBorders>
              <w:top w:val="single" w:sz="4" w:space="0" w:color="auto"/>
              <w:bottom w:val="single" w:sz="4" w:space="0" w:color="auto"/>
            </w:tcBorders>
          </w:tcPr>
          <w:p w14:paraId="35DE583F" w14:textId="40BFA170" w:rsidR="00C82F60" w:rsidRPr="00DB6AF5" w:rsidRDefault="00C82F60" w:rsidP="00C82F60">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DEC3DEF" w14:textId="60A00A2B" w:rsidR="00C82F60" w:rsidRDefault="00C82F60" w:rsidP="00C82F60">
            <w:pPr>
              <w:jc w:val="center"/>
            </w:pPr>
            <w:r>
              <w:rPr>
                <w:rFonts w:hint="eastAsia"/>
              </w:rPr>
              <w:t>1</w:t>
            </w:r>
          </w:p>
        </w:tc>
        <w:tc>
          <w:tcPr>
            <w:tcW w:w="397" w:type="dxa"/>
            <w:tcBorders>
              <w:top w:val="single" w:sz="4" w:space="0" w:color="auto"/>
              <w:bottom w:val="single" w:sz="4" w:space="0" w:color="auto"/>
            </w:tcBorders>
          </w:tcPr>
          <w:p w14:paraId="5B10B385" w14:textId="77777777" w:rsidR="00C82F60" w:rsidRDefault="00C82F60" w:rsidP="00C82F60">
            <w:pPr>
              <w:jc w:val="center"/>
            </w:pPr>
          </w:p>
        </w:tc>
        <w:tc>
          <w:tcPr>
            <w:tcW w:w="4649" w:type="dxa"/>
            <w:tcBorders>
              <w:top w:val="single" w:sz="4" w:space="0" w:color="auto"/>
              <w:bottom w:val="single" w:sz="4" w:space="0" w:color="auto"/>
            </w:tcBorders>
          </w:tcPr>
          <w:p w14:paraId="2AC3C9E9" w14:textId="0B492715" w:rsidR="00C82F60" w:rsidRPr="00564180" w:rsidRDefault="00C82F60" w:rsidP="00C82F60"/>
        </w:tc>
        <w:tc>
          <w:tcPr>
            <w:tcW w:w="397" w:type="dxa"/>
            <w:tcBorders>
              <w:top w:val="single" w:sz="4" w:space="0" w:color="auto"/>
              <w:bottom w:val="single" w:sz="4" w:space="0" w:color="auto"/>
            </w:tcBorders>
          </w:tcPr>
          <w:p w14:paraId="3425CC42" w14:textId="77777777" w:rsidR="00C82F60" w:rsidRDefault="00C82F60" w:rsidP="00C82F60">
            <w:pPr>
              <w:jc w:val="center"/>
            </w:pPr>
          </w:p>
        </w:tc>
        <w:tc>
          <w:tcPr>
            <w:tcW w:w="397" w:type="dxa"/>
            <w:tcBorders>
              <w:top w:val="single" w:sz="4" w:space="0" w:color="auto"/>
              <w:bottom w:val="single" w:sz="4" w:space="0" w:color="auto"/>
            </w:tcBorders>
          </w:tcPr>
          <w:p w14:paraId="2919C6EF" w14:textId="77777777" w:rsidR="00C82F60" w:rsidRDefault="00C82F60" w:rsidP="00C82F60">
            <w:pPr>
              <w:jc w:val="center"/>
            </w:pPr>
          </w:p>
        </w:tc>
        <w:tc>
          <w:tcPr>
            <w:tcW w:w="397" w:type="dxa"/>
            <w:tcBorders>
              <w:top w:val="single" w:sz="4" w:space="0" w:color="auto"/>
              <w:bottom w:val="single" w:sz="4" w:space="0" w:color="auto"/>
            </w:tcBorders>
          </w:tcPr>
          <w:p w14:paraId="5CF19930" w14:textId="77777777" w:rsidR="00C82F60" w:rsidRDefault="00C82F60" w:rsidP="00C82F60">
            <w:pPr>
              <w:jc w:val="center"/>
            </w:pPr>
          </w:p>
        </w:tc>
      </w:tr>
      <w:tr w:rsidR="00C82F60" w14:paraId="56333EF6" w14:textId="77777777" w:rsidTr="00292A4F">
        <w:trPr>
          <w:cantSplit/>
        </w:trPr>
        <w:tc>
          <w:tcPr>
            <w:tcW w:w="2608" w:type="dxa"/>
            <w:tcBorders>
              <w:top w:val="single" w:sz="4" w:space="0" w:color="auto"/>
              <w:bottom w:val="single" w:sz="4" w:space="0" w:color="auto"/>
            </w:tcBorders>
          </w:tcPr>
          <w:p w14:paraId="3E3AC1A9" w14:textId="57064F5D" w:rsidR="00C82F60" w:rsidRPr="00A22505" w:rsidRDefault="00C82F60" w:rsidP="00C82F60">
            <w:pPr>
              <w:ind w:left="400" w:hanging="400"/>
              <w:rPr>
                <w:rFonts w:asciiTheme="majorHAnsi" w:eastAsiaTheme="majorEastAsia" w:hAnsiTheme="majorHAnsi"/>
              </w:rPr>
            </w:pPr>
            <w:r w:rsidRPr="00A22505">
              <w:rPr>
                <w:rFonts w:asciiTheme="majorHAnsi" w:eastAsiaTheme="majorEastAsia" w:hAnsiTheme="majorHAnsi" w:hint="eastAsia"/>
              </w:rPr>
              <w:t>L</w:t>
            </w:r>
            <w:r w:rsidRPr="00A22505">
              <w:rPr>
                <w:rFonts w:asciiTheme="majorHAnsi" w:eastAsiaTheme="majorEastAsia" w:hAnsiTheme="majorHAnsi"/>
              </w:rPr>
              <w:t>evel Up</w:t>
            </w:r>
          </w:p>
        </w:tc>
        <w:tc>
          <w:tcPr>
            <w:tcW w:w="624" w:type="dxa"/>
            <w:tcBorders>
              <w:top w:val="single" w:sz="4" w:space="0" w:color="auto"/>
              <w:bottom w:val="single" w:sz="4" w:space="0" w:color="auto"/>
            </w:tcBorders>
          </w:tcPr>
          <w:p w14:paraId="6F243BFF" w14:textId="4A498E28" w:rsidR="00C82F60" w:rsidRDefault="00C82F60" w:rsidP="00C82F60">
            <w:pPr>
              <w:jc w:val="center"/>
            </w:pPr>
            <w:r>
              <w:t>(</w:t>
            </w:r>
            <w:r>
              <w:rPr>
                <w:rFonts w:hint="eastAsia"/>
              </w:rPr>
              <w:t>1</w:t>
            </w:r>
            <w:r>
              <w:t>)</w:t>
            </w:r>
          </w:p>
        </w:tc>
        <w:tc>
          <w:tcPr>
            <w:tcW w:w="397" w:type="dxa"/>
            <w:tcBorders>
              <w:top w:val="single" w:sz="4" w:space="0" w:color="auto"/>
              <w:bottom w:val="single" w:sz="4" w:space="0" w:color="auto"/>
            </w:tcBorders>
          </w:tcPr>
          <w:p w14:paraId="5C1E9581" w14:textId="77777777" w:rsidR="00C82F60" w:rsidRDefault="00C82F60" w:rsidP="00C82F60">
            <w:pPr>
              <w:jc w:val="center"/>
            </w:pPr>
          </w:p>
        </w:tc>
        <w:tc>
          <w:tcPr>
            <w:tcW w:w="4649" w:type="dxa"/>
            <w:tcBorders>
              <w:top w:val="single" w:sz="4" w:space="0" w:color="auto"/>
              <w:bottom w:val="single" w:sz="4" w:space="0" w:color="auto"/>
            </w:tcBorders>
          </w:tcPr>
          <w:p w14:paraId="1C5A570C" w14:textId="77777777" w:rsidR="00C82F60" w:rsidRPr="00564180" w:rsidRDefault="00C82F60" w:rsidP="00C82F60"/>
        </w:tc>
        <w:tc>
          <w:tcPr>
            <w:tcW w:w="397" w:type="dxa"/>
            <w:tcBorders>
              <w:top w:val="single" w:sz="4" w:space="0" w:color="auto"/>
              <w:bottom w:val="single" w:sz="4" w:space="0" w:color="auto"/>
            </w:tcBorders>
          </w:tcPr>
          <w:p w14:paraId="50CA3163" w14:textId="77777777" w:rsidR="00C82F60" w:rsidRDefault="00C82F60" w:rsidP="00C82F60">
            <w:pPr>
              <w:jc w:val="center"/>
            </w:pPr>
          </w:p>
        </w:tc>
        <w:tc>
          <w:tcPr>
            <w:tcW w:w="397" w:type="dxa"/>
            <w:tcBorders>
              <w:top w:val="single" w:sz="4" w:space="0" w:color="auto"/>
              <w:bottom w:val="single" w:sz="4" w:space="0" w:color="auto"/>
            </w:tcBorders>
          </w:tcPr>
          <w:p w14:paraId="77D58E7C" w14:textId="77777777" w:rsidR="00C82F60" w:rsidRDefault="00C82F60" w:rsidP="00C82F60">
            <w:pPr>
              <w:jc w:val="center"/>
            </w:pPr>
          </w:p>
        </w:tc>
        <w:tc>
          <w:tcPr>
            <w:tcW w:w="397" w:type="dxa"/>
            <w:tcBorders>
              <w:top w:val="single" w:sz="4" w:space="0" w:color="auto"/>
              <w:bottom w:val="single" w:sz="4" w:space="0" w:color="auto"/>
            </w:tcBorders>
          </w:tcPr>
          <w:p w14:paraId="56C81DFC" w14:textId="77777777" w:rsidR="00C82F60" w:rsidRDefault="00C82F60" w:rsidP="00C82F60">
            <w:pPr>
              <w:jc w:val="center"/>
            </w:pPr>
          </w:p>
        </w:tc>
      </w:tr>
      <w:tr w:rsidR="00C82F60" w14:paraId="2DD7B9AD" w14:textId="77777777" w:rsidTr="00292A4F">
        <w:trPr>
          <w:cantSplit/>
        </w:trPr>
        <w:tc>
          <w:tcPr>
            <w:tcW w:w="2608" w:type="dxa"/>
            <w:tcBorders>
              <w:top w:val="single" w:sz="4" w:space="0" w:color="auto"/>
              <w:bottom w:val="single" w:sz="4" w:space="0" w:color="auto"/>
            </w:tcBorders>
          </w:tcPr>
          <w:p w14:paraId="63D725F6" w14:textId="60C87D83" w:rsidR="00C82F60" w:rsidRPr="00A22505" w:rsidRDefault="00C82F60" w:rsidP="00C82F60">
            <w:pPr>
              <w:ind w:left="400" w:hanging="400"/>
              <w:rPr>
                <w:rFonts w:asciiTheme="majorHAnsi" w:eastAsiaTheme="majorEastAsia" w:hAnsiTheme="majorHAnsi"/>
              </w:rPr>
            </w:pPr>
            <w:r w:rsidRPr="00A22505">
              <w:rPr>
                <w:rFonts w:asciiTheme="majorHAnsi" w:eastAsiaTheme="majorEastAsia" w:hAnsiTheme="majorHAnsi" w:hint="eastAsia"/>
              </w:rPr>
              <w:lastRenderedPageBreak/>
              <w:t>章末</w:t>
            </w:r>
            <w:r w:rsidR="00DE5D15">
              <w:rPr>
                <w:rFonts w:asciiTheme="majorEastAsia" w:eastAsiaTheme="majorEastAsia" w:hAnsiTheme="majorEastAsia" w:hint="eastAsia"/>
              </w:rPr>
              <w:t xml:space="preserve">　</w:t>
            </w:r>
            <w:r w:rsidRPr="00A22505">
              <w:rPr>
                <w:rFonts w:asciiTheme="majorHAnsi" w:eastAsiaTheme="majorEastAsia" w:hAnsiTheme="majorHAnsi"/>
              </w:rPr>
              <w:t>Investigation</w:t>
            </w:r>
          </w:p>
        </w:tc>
        <w:tc>
          <w:tcPr>
            <w:tcW w:w="624" w:type="dxa"/>
            <w:tcBorders>
              <w:top w:val="single" w:sz="4" w:space="0" w:color="auto"/>
              <w:bottom w:val="single" w:sz="4" w:space="0" w:color="auto"/>
            </w:tcBorders>
          </w:tcPr>
          <w:p w14:paraId="4FD8274E" w14:textId="6D582A6B" w:rsidR="00C82F60" w:rsidRDefault="00C82F60" w:rsidP="00C82F60">
            <w:pPr>
              <w:jc w:val="center"/>
            </w:pPr>
            <w:r>
              <w:t>(</w:t>
            </w:r>
            <w:r>
              <w:rPr>
                <w:rFonts w:hint="eastAsia"/>
              </w:rPr>
              <w:t>1</w:t>
            </w:r>
            <w:r>
              <w:t>)</w:t>
            </w:r>
          </w:p>
        </w:tc>
        <w:tc>
          <w:tcPr>
            <w:tcW w:w="397" w:type="dxa"/>
            <w:tcBorders>
              <w:top w:val="single" w:sz="4" w:space="0" w:color="auto"/>
              <w:bottom w:val="single" w:sz="4" w:space="0" w:color="auto"/>
            </w:tcBorders>
          </w:tcPr>
          <w:p w14:paraId="3268CC7B" w14:textId="77777777" w:rsidR="00C82F60" w:rsidRDefault="00C82F60" w:rsidP="00C82F60">
            <w:pPr>
              <w:jc w:val="center"/>
            </w:pPr>
          </w:p>
        </w:tc>
        <w:tc>
          <w:tcPr>
            <w:tcW w:w="4649" w:type="dxa"/>
            <w:tcBorders>
              <w:top w:val="single" w:sz="4" w:space="0" w:color="auto"/>
              <w:bottom w:val="single" w:sz="4" w:space="0" w:color="auto"/>
            </w:tcBorders>
          </w:tcPr>
          <w:p w14:paraId="3CEAAA34" w14:textId="1DD6854A" w:rsidR="00C82F60" w:rsidRDefault="00C82F60" w:rsidP="00C82F60">
            <w:r w:rsidRPr="00696E49">
              <w:rPr>
                <w:rFonts w:hint="eastAsia"/>
              </w:rPr>
              <w:t>“</w:t>
            </w:r>
            <w:r>
              <w:rPr>
                <w:rFonts w:hint="eastAsia"/>
              </w:rPr>
              <w:t>階差を利用した数列の和</w:t>
            </w:r>
            <w:r w:rsidRPr="00696E49">
              <w:rPr>
                <w:rFonts w:hint="eastAsia"/>
              </w:rPr>
              <w:t>”の問題について，本章で学んだことを活用して解決に取り組み，問題解決力を高める。</w:t>
            </w:r>
          </w:p>
        </w:tc>
        <w:tc>
          <w:tcPr>
            <w:tcW w:w="397" w:type="dxa"/>
            <w:tcBorders>
              <w:top w:val="single" w:sz="4" w:space="0" w:color="auto"/>
              <w:bottom w:val="single" w:sz="4" w:space="0" w:color="auto"/>
            </w:tcBorders>
          </w:tcPr>
          <w:p w14:paraId="11905C8B" w14:textId="77777777" w:rsidR="00C82F60" w:rsidRDefault="00C82F60" w:rsidP="00C82F60">
            <w:pPr>
              <w:jc w:val="center"/>
            </w:pPr>
          </w:p>
        </w:tc>
        <w:tc>
          <w:tcPr>
            <w:tcW w:w="397" w:type="dxa"/>
            <w:tcBorders>
              <w:top w:val="single" w:sz="4" w:space="0" w:color="auto"/>
              <w:bottom w:val="single" w:sz="4" w:space="0" w:color="auto"/>
            </w:tcBorders>
          </w:tcPr>
          <w:p w14:paraId="6A3AF731" w14:textId="7AFD0D66"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732A0391" w14:textId="58F7FBF6" w:rsidR="00C82F60" w:rsidRDefault="00C82F60" w:rsidP="00C82F60">
            <w:pPr>
              <w:jc w:val="center"/>
            </w:pPr>
            <w:r>
              <w:rPr>
                <w:rFonts w:hint="eastAsia"/>
              </w:rPr>
              <w:t>〇</w:t>
            </w:r>
          </w:p>
        </w:tc>
      </w:tr>
      <w:tr w:rsidR="00C82F60" w14:paraId="3438DCDD" w14:textId="77777777" w:rsidTr="00292A4F">
        <w:trPr>
          <w:cantSplit/>
        </w:trPr>
        <w:tc>
          <w:tcPr>
            <w:tcW w:w="2608" w:type="dxa"/>
            <w:tcBorders>
              <w:top w:val="single" w:sz="4" w:space="0" w:color="auto"/>
              <w:bottom w:val="single" w:sz="4" w:space="0" w:color="auto"/>
            </w:tcBorders>
          </w:tcPr>
          <w:p w14:paraId="49486015" w14:textId="241DE7C7"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２章</w:t>
            </w:r>
            <w:r>
              <w:rPr>
                <w:rFonts w:asciiTheme="majorEastAsia" w:eastAsiaTheme="majorEastAsia" w:hAnsiTheme="majorEastAsia"/>
              </w:rPr>
              <w:t xml:space="preserve">　</w:t>
            </w:r>
            <w:r w:rsidRPr="008F2432">
              <w:rPr>
                <w:rFonts w:asciiTheme="majorEastAsia" w:eastAsiaTheme="majorEastAsia" w:hAnsiTheme="majorEastAsia" w:hint="eastAsia"/>
              </w:rPr>
              <w:t>統計的な推測</w:t>
            </w:r>
          </w:p>
        </w:tc>
        <w:tc>
          <w:tcPr>
            <w:tcW w:w="624" w:type="dxa"/>
            <w:tcBorders>
              <w:top w:val="single" w:sz="4" w:space="0" w:color="auto"/>
              <w:bottom w:val="single" w:sz="4" w:space="0" w:color="auto"/>
            </w:tcBorders>
          </w:tcPr>
          <w:p w14:paraId="789AD50D" w14:textId="6D1AF520" w:rsidR="00C82F60" w:rsidRPr="00872434" w:rsidRDefault="00C82F60" w:rsidP="00C82F60">
            <w:pPr>
              <w:jc w:val="center"/>
            </w:pPr>
            <w:r w:rsidRPr="00872434">
              <w:t>[</w:t>
            </w:r>
            <w:r>
              <w:rPr>
                <w:rFonts w:hint="eastAsia"/>
              </w:rPr>
              <w:t>32</w:t>
            </w:r>
            <w:r w:rsidRPr="00872434">
              <w:t>]</w:t>
            </w:r>
          </w:p>
        </w:tc>
        <w:tc>
          <w:tcPr>
            <w:tcW w:w="397" w:type="dxa"/>
            <w:tcBorders>
              <w:top w:val="single" w:sz="4" w:space="0" w:color="auto"/>
              <w:bottom w:val="single" w:sz="4" w:space="0" w:color="auto"/>
            </w:tcBorders>
          </w:tcPr>
          <w:p w14:paraId="66EC423D" w14:textId="77777777" w:rsidR="00C82F60" w:rsidRDefault="00C82F60" w:rsidP="00C82F60">
            <w:pPr>
              <w:jc w:val="center"/>
            </w:pPr>
          </w:p>
        </w:tc>
        <w:tc>
          <w:tcPr>
            <w:tcW w:w="4649" w:type="dxa"/>
            <w:tcBorders>
              <w:top w:val="single" w:sz="4" w:space="0" w:color="auto"/>
              <w:bottom w:val="single" w:sz="4" w:space="0" w:color="auto"/>
            </w:tcBorders>
          </w:tcPr>
          <w:p w14:paraId="10B61B5E" w14:textId="77777777" w:rsidR="00C82F60" w:rsidRDefault="00C82F60" w:rsidP="00C82F60"/>
        </w:tc>
        <w:tc>
          <w:tcPr>
            <w:tcW w:w="397" w:type="dxa"/>
            <w:tcBorders>
              <w:top w:val="single" w:sz="4" w:space="0" w:color="auto"/>
              <w:bottom w:val="single" w:sz="4" w:space="0" w:color="auto"/>
            </w:tcBorders>
          </w:tcPr>
          <w:p w14:paraId="3544ACA2" w14:textId="77777777" w:rsidR="00C82F60" w:rsidRDefault="00C82F60" w:rsidP="00C82F60">
            <w:pPr>
              <w:jc w:val="center"/>
            </w:pPr>
          </w:p>
        </w:tc>
        <w:tc>
          <w:tcPr>
            <w:tcW w:w="397" w:type="dxa"/>
            <w:tcBorders>
              <w:top w:val="single" w:sz="4" w:space="0" w:color="auto"/>
              <w:bottom w:val="single" w:sz="4" w:space="0" w:color="auto"/>
            </w:tcBorders>
          </w:tcPr>
          <w:p w14:paraId="269F8145" w14:textId="77777777" w:rsidR="00C82F60" w:rsidRDefault="00C82F60" w:rsidP="00C82F60">
            <w:pPr>
              <w:jc w:val="center"/>
            </w:pPr>
          </w:p>
        </w:tc>
        <w:tc>
          <w:tcPr>
            <w:tcW w:w="397" w:type="dxa"/>
            <w:tcBorders>
              <w:top w:val="single" w:sz="4" w:space="0" w:color="auto"/>
              <w:bottom w:val="single" w:sz="4" w:space="0" w:color="auto"/>
            </w:tcBorders>
          </w:tcPr>
          <w:p w14:paraId="502EF34E" w14:textId="77777777" w:rsidR="00C82F60" w:rsidRDefault="00C82F60" w:rsidP="00C82F60">
            <w:pPr>
              <w:jc w:val="center"/>
            </w:pPr>
          </w:p>
        </w:tc>
      </w:tr>
      <w:tr w:rsidR="00C82F60" w14:paraId="7FA3021B" w14:textId="77777777" w:rsidTr="00292A4F">
        <w:trPr>
          <w:cantSplit/>
        </w:trPr>
        <w:tc>
          <w:tcPr>
            <w:tcW w:w="2608" w:type="dxa"/>
            <w:tcBorders>
              <w:top w:val="single" w:sz="4" w:space="0" w:color="auto"/>
              <w:bottom w:val="single" w:sz="4" w:space="0" w:color="auto"/>
            </w:tcBorders>
          </w:tcPr>
          <w:p w14:paraId="16647C92" w14:textId="0C368D26" w:rsidR="00C82F60" w:rsidRPr="00A22505" w:rsidRDefault="00C82F60" w:rsidP="00C82F60">
            <w:pPr>
              <w:ind w:left="400" w:hanging="400"/>
              <w:rPr>
                <w:rFonts w:asciiTheme="majorHAnsi" w:eastAsiaTheme="majorEastAsia" w:hAnsiTheme="majorHAnsi"/>
              </w:rPr>
            </w:pPr>
            <w:r w:rsidRPr="00A22505">
              <w:rPr>
                <w:rFonts w:asciiTheme="majorHAnsi" w:eastAsiaTheme="majorEastAsia" w:hAnsiTheme="majorHAnsi" w:hint="eastAsia"/>
              </w:rPr>
              <w:t>章導入</w:t>
            </w:r>
            <w:r w:rsidR="00DE5D15">
              <w:rPr>
                <w:rFonts w:asciiTheme="majorEastAsia" w:eastAsiaTheme="majorEastAsia" w:hAnsiTheme="majorEastAsia" w:hint="eastAsia"/>
              </w:rPr>
              <w:t xml:space="preserve">　</w:t>
            </w:r>
            <w:r w:rsidRPr="00A22505">
              <w:rPr>
                <w:rFonts w:asciiTheme="majorHAnsi" w:eastAsiaTheme="majorEastAsia" w:hAnsiTheme="majorHAnsi"/>
              </w:rPr>
              <w:t>Introduction</w:t>
            </w:r>
          </w:p>
        </w:tc>
        <w:tc>
          <w:tcPr>
            <w:tcW w:w="624" w:type="dxa"/>
            <w:tcBorders>
              <w:top w:val="single" w:sz="4" w:space="0" w:color="auto"/>
              <w:bottom w:val="single" w:sz="4" w:space="0" w:color="auto"/>
            </w:tcBorders>
          </w:tcPr>
          <w:p w14:paraId="280BB665" w14:textId="0B8605B8" w:rsidR="00C82F60" w:rsidRPr="00872434" w:rsidRDefault="00C82F60" w:rsidP="00C82F60">
            <w:pPr>
              <w:jc w:val="center"/>
            </w:pPr>
            <w:r>
              <w:t>(</w:t>
            </w:r>
            <w:r>
              <w:rPr>
                <w:rFonts w:hint="eastAsia"/>
              </w:rPr>
              <w:t>0</w:t>
            </w:r>
            <w:r>
              <w:t>.5)</w:t>
            </w:r>
          </w:p>
        </w:tc>
        <w:tc>
          <w:tcPr>
            <w:tcW w:w="397" w:type="dxa"/>
            <w:tcBorders>
              <w:top w:val="single" w:sz="4" w:space="0" w:color="auto"/>
              <w:bottom w:val="single" w:sz="4" w:space="0" w:color="auto"/>
            </w:tcBorders>
          </w:tcPr>
          <w:p w14:paraId="646113DC" w14:textId="77777777" w:rsidR="00C82F60" w:rsidRDefault="00C82F60" w:rsidP="00C82F60">
            <w:pPr>
              <w:jc w:val="center"/>
            </w:pPr>
          </w:p>
        </w:tc>
        <w:tc>
          <w:tcPr>
            <w:tcW w:w="4649" w:type="dxa"/>
            <w:tcBorders>
              <w:top w:val="single" w:sz="4" w:space="0" w:color="auto"/>
              <w:bottom w:val="single" w:sz="4" w:space="0" w:color="auto"/>
            </w:tcBorders>
          </w:tcPr>
          <w:p w14:paraId="7B43D096" w14:textId="727E7D1F" w:rsidR="00C82F60" w:rsidRPr="0089267D" w:rsidRDefault="00C82F60" w:rsidP="00C82F60">
            <w:r>
              <w:rPr>
                <w:rFonts w:hint="eastAsia"/>
              </w:rPr>
              <w:t>10</w:t>
            </w:r>
            <w:r>
              <w:rPr>
                <w:rFonts w:hint="eastAsia"/>
              </w:rPr>
              <w:t>回中</w:t>
            </w:r>
            <w:r>
              <w:rPr>
                <w:rFonts w:hint="eastAsia"/>
              </w:rPr>
              <w:t>6</w:t>
            </w:r>
            <w:r>
              <w:rPr>
                <w:rFonts w:hint="eastAsia"/>
              </w:rPr>
              <w:t>回「当たり」は珍しい？</w:t>
            </w:r>
            <w:r w:rsidRPr="00696E49">
              <w:rPr>
                <w:rFonts w:hint="eastAsia"/>
              </w:rPr>
              <w:t>の考察を通して，</w:t>
            </w:r>
            <w:r>
              <w:rPr>
                <w:rFonts w:hint="eastAsia"/>
              </w:rPr>
              <w:t>統計的な推測</w:t>
            </w:r>
            <w:r w:rsidRPr="00696E49">
              <w:rPr>
                <w:rFonts w:hint="eastAsia"/>
              </w:rPr>
              <w:t>について興味・関心を高める。</w:t>
            </w:r>
          </w:p>
        </w:tc>
        <w:tc>
          <w:tcPr>
            <w:tcW w:w="397" w:type="dxa"/>
            <w:tcBorders>
              <w:top w:val="single" w:sz="4" w:space="0" w:color="auto"/>
              <w:bottom w:val="single" w:sz="4" w:space="0" w:color="auto"/>
            </w:tcBorders>
          </w:tcPr>
          <w:p w14:paraId="73A5F962" w14:textId="77777777" w:rsidR="00C82F60" w:rsidRDefault="00C82F60" w:rsidP="00C82F60">
            <w:pPr>
              <w:jc w:val="center"/>
            </w:pPr>
          </w:p>
        </w:tc>
        <w:tc>
          <w:tcPr>
            <w:tcW w:w="397" w:type="dxa"/>
            <w:tcBorders>
              <w:top w:val="single" w:sz="4" w:space="0" w:color="auto"/>
              <w:bottom w:val="single" w:sz="4" w:space="0" w:color="auto"/>
            </w:tcBorders>
          </w:tcPr>
          <w:p w14:paraId="415D1E36" w14:textId="77777777" w:rsidR="00C82F60" w:rsidRDefault="00C82F60" w:rsidP="00C82F60">
            <w:pPr>
              <w:jc w:val="center"/>
            </w:pPr>
          </w:p>
        </w:tc>
        <w:tc>
          <w:tcPr>
            <w:tcW w:w="397" w:type="dxa"/>
            <w:tcBorders>
              <w:top w:val="single" w:sz="4" w:space="0" w:color="auto"/>
              <w:bottom w:val="single" w:sz="4" w:space="0" w:color="auto"/>
            </w:tcBorders>
          </w:tcPr>
          <w:p w14:paraId="2C5CCFF7" w14:textId="3C89FA96" w:rsidR="00C82F60" w:rsidRDefault="00C82F60" w:rsidP="00C82F60">
            <w:pPr>
              <w:jc w:val="center"/>
            </w:pPr>
            <w:r>
              <w:rPr>
                <w:rFonts w:hint="eastAsia"/>
              </w:rPr>
              <w:t>〇</w:t>
            </w:r>
          </w:p>
        </w:tc>
      </w:tr>
      <w:tr w:rsidR="00C82F60" w14:paraId="05B125F6" w14:textId="77777777" w:rsidTr="00292A4F">
        <w:trPr>
          <w:cantSplit/>
        </w:trPr>
        <w:tc>
          <w:tcPr>
            <w:tcW w:w="2608" w:type="dxa"/>
            <w:tcBorders>
              <w:top w:val="single" w:sz="4" w:space="0" w:color="auto"/>
              <w:bottom w:val="single" w:sz="4" w:space="0" w:color="auto"/>
            </w:tcBorders>
          </w:tcPr>
          <w:p w14:paraId="29D5ABD3" w14:textId="1C8B130F"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 xml:space="preserve">１節　</w:t>
            </w:r>
            <w:r>
              <w:rPr>
                <w:rFonts w:asciiTheme="majorEastAsia" w:eastAsiaTheme="majorEastAsia" w:hAnsiTheme="majorEastAsia" w:hint="eastAsia"/>
              </w:rPr>
              <w:t>標本調査</w:t>
            </w:r>
          </w:p>
        </w:tc>
        <w:tc>
          <w:tcPr>
            <w:tcW w:w="624" w:type="dxa"/>
            <w:tcBorders>
              <w:top w:val="single" w:sz="4" w:space="0" w:color="auto"/>
              <w:bottom w:val="single" w:sz="4" w:space="0" w:color="auto"/>
            </w:tcBorders>
          </w:tcPr>
          <w:p w14:paraId="052D90E7" w14:textId="4653A127" w:rsidR="00C82F60" w:rsidRPr="00872434" w:rsidRDefault="00C82F60" w:rsidP="00C82F60">
            <w:pPr>
              <w:ind w:leftChars="-68" w:left="-136" w:rightChars="-58" w:right="-116"/>
              <w:jc w:val="center"/>
            </w:pPr>
            <w:r>
              <w:rPr>
                <w:rFonts w:hint="eastAsia"/>
              </w:rPr>
              <w:t>(</w:t>
            </w:r>
            <w:r>
              <w:t>1.5)</w:t>
            </w:r>
          </w:p>
        </w:tc>
        <w:tc>
          <w:tcPr>
            <w:tcW w:w="397" w:type="dxa"/>
            <w:tcBorders>
              <w:top w:val="single" w:sz="4" w:space="0" w:color="auto"/>
              <w:bottom w:val="single" w:sz="4" w:space="0" w:color="auto"/>
            </w:tcBorders>
          </w:tcPr>
          <w:p w14:paraId="401C99D4" w14:textId="77777777" w:rsidR="00C82F60" w:rsidRDefault="00C82F60" w:rsidP="00C82F60">
            <w:pPr>
              <w:jc w:val="center"/>
            </w:pPr>
          </w:p>
        </w:tc>
        <w:tc>
          <w:tcPr>
            <w:tcW w:w="4649" w:type="dxa"/>
            <w:tcBorders>
              <w:top w:val="single" w:sz="4" w:space="0" w:color="auto"/>
              <w:bottom w:val="single" w:sz="4" w:space="0" w:color="auto"/>
            </w:tcBorders>
          </w:tcPr>
          <w:p w14:paraId="24461E6D" w14:textId="77777777" w:rsidR="00C82F60" w:rsidRPr="0089267D" w:rsidRDefault="00C82F60" w:rsidP="00C82F60"/>
        </w:tc>
        <w:tc>
          <w:tcPr>
            <w:tcW w:w="397" w:type="dxa"/>
            <w:tcBorders>
              <w:top w:val="single" w:sz="4" w:space="0" w:color="auto"/>
              <w:bottom w:val="single" w:sz="4" w:space="0" w:color="auto"/>
            </w:tcBorders>
          </w:tcPr>
          <w:p w14:paraId="310A0F38" w14:textId="77777777" w:rsidR="00C82F60" w:rsidRDefault="00C82F60" w:rsidP="00C82F60">
            <w:pPr>
              <w:jc w:val="center"/>
            </w:pPr>
          </w:p>
        </w:tc>
        <w:tc>
          <w:tcPr>
            <w:tcW w:w="397" w:type="dxa"/>
            <w:tcBorders>
              <w:top w:val="single" w:sz="4" w:space="0" w:color="auto"/>
              <w:bottom w:val="single" w:sz="4" w:space="0" w:color="auto"/>
            </w:tcBorders>
          </w:tcPr>
          <w:p w14:paraId="69F6A617" w14:textId="77777777" w:rsidR="00C82F60" w:rsidRDefault="00C82F60" w:rsidP="00C82F60">
            <w:pPr>
              <w:jc w:val="center"/>
            </w:pPr>
          </w:p>
        </w:tc>
        <w:tc>
          <w:tcPr>
            <w:tcW w:w="397" w:type="dxa"/>
            <w:tcBorders>
              <w:top w:val="single" w:sz="4" w:space="0" w:color="auto"/>
              <w:bottom w:val="single" w:sz="4" w:space="0" w:color="auto"/>
            </w:tcBorders>
          </w:tcPr>
          <w:p w14:paraId="364EBCE3" w14:textId="77777777" w:rsidR="00C82F60" w:rsidRDefault="00C82F60" w:rsidP="00C82F60">
            <w:pPr>
              <w:jc w:val="center"/>
            </w:pPr>
          </w:p>
        </w:tc>
      </w:tr>
      <w:tr w:rsidR="00C82F60" w14:paraId="68A0622F" w14:textId="77777777" w:rsidTr="00292A4F">
        <w:trPr>
          <w:cantSplit/>
        </w:trPr>
        <w:tc>
          <w:tcPr>
            <w:tcW w:w="2608" w:type="dxa"/>
            <w:tcBorders>
              <w:top w:val="single" w:sz="4" w:space="0" w:color="auto"/>
              <w:bottom w:val="single" w:sz="4" w:space="0" w:color="auto"/>
            </w:tcBorders>
          </w:tcPr>
          <w:p w14:paraId="780A0B81" w14:textId="303B6DE1" w:rsidR="00C82F60" w:rsidRDefault="00C82F60" w:rsidP="00C82F60">
            <w:pPr>
              <w:ind w:left="400" w:hanging="400"/>
            </w:pPr>
            <w:r>
              <w:rPr>
                <w:rFonts w:hint="eastAsia"/>
              </w:rPr>
              <w:t>１</w:t>
            </w:r>
            <w:r>
              <w:t xml:space="preserve">　</w:t>
            </w:r>
            <w:r>
              <w:rPr>
                <w:rFonts w:hint="eastAsia"/>
              </w:rPr>
              <w:t>母集団と標本</w:t>
            </w:r>
          </w:p>
        </w:tc>
        <w:tc>
          <w:tcPr>
            <w:tcW w:w="624" w:type="dxa"/>
            <w:tcBorders>
              <w:top w:val="single" w:sz="4" w:space="0" w:color="auto"/>
              <w:bottom w:val="single" w:sz="4" w:space="0" w:color="auto"/>
            </w:tcBorders>
          </w:tcPr>
          <w:p w14:paraId="34685C75" w14:textId="5C3AB565" w:rsidR="00C82F60" w:rsidRDefault="00C82F60" w:rsidP="00C82F60">
            <w:pPr>
              <w:jc w:val="center"/>
            </w:pPr>
            <w:r>
              <w:rPr>
                <w:rFonts w:hint="eastAsia"/>
              </w:rPr>
              <w:t>1</w:t>
            </w:r>
            <w:r>
              <w:t>.5</w:t>
            </w:r>
          </w:p>
        </w:tc>
        <w:tc>
          <w:tcPr>
            <w:tcW w:w="397" w:type="dxa"/>
            <w:tcBorders>
              <w:top w:val="single" w:sz="4" w:space="0" w:color="auto"/>
              <w:bottom w:val="single" w:sz="4" w:space="0" w:color="auto"/>
            </w:tcBorders>
          </w:tcPr>
          <w:p w14:paraId="22AFD371" w14:textId="77777777" w:rsidR="00C82F60" w:rsidRDefault="00C82F60" w:rsidP="00C82F60">
            <w:pPr>
              <w:jc w:val="center"/>
            </w:pPr>
          </w:p>
        </w:tc>
        <w:tc>
          <w:tcPr>
            <w:tcW w:w="4649" w:type="dxa"/>
            <w:tcBorders>
              <w:top w:val="single" w:sz="4" w:space="0" w:color="auto"/>
              <w:bottom w:val="single" w:sz="4" w:space="0" w:color="auto"/>
            </w:tcBorders>
          </w:tcPr>
          <w:p w14:paraId="4E4F4ED9" w14:textId="7A2BAC2D" w:rsidR="00C82F60" w:rsidRPr="00A503CF" w:rsidRDefault="00C82F60" w:rsidP="00C82F60">
            <w:pPr>
              <w:keepNext/>
              <w:spacing w:line="240" w:lineRule="exact"/>
              <w:rPr>
                <w:szCs w:val="20"/>
              </w:rPr>
            </w:pPr>
            <w:r w:rsidRPr="00A503CF">
              <w:rPr>
                <w:rFonts w:hint="eastAsia"/>
                <w:szCs w:val="20"/>
              </w:rPr>
              <w:t>標本調査の意義を認識し，標本の抽出法や用語</w:t>
            </w:r>
            <w:r>
              <w:rPr>
                <w:rFonts w:hint="eastAsia"/>
                <w:szCs w:val="20"/>
              </w:rPr>
              <w:t>など</w:t>
            </w:r>
            <w:r w:rsidRPr="00A503CF">
              <w:rPr>
                <w:rFonts w:hint="eastAsia"/>
                <w:szCs w:val="20"/>
              </w:rPr>
              <w:t>を理解する。</w:t>
            </w:r>
          </w:p>
        </w:tc>
        <w:tc>
          <w:tcPr>
            <w:tcW w:w="397" w:type="dxa"/>
            <w:tcBorders>
              <w:top w:val="single" w:sz="4" w:space="0" w:color="auto"/>
              <w:bottom w:val="single" w:sz="4" w:space="0" w:color="auto"/>
            </w:tcBorders>
          </w:tcPr>
          <w:p w14:paraId="5390A888" w14:textId="6F3A7432"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6F9E511B" w14:textId="2D664FA1" w:rsidR="00C82F60" w:rsidRDefault="00C82F60" w:rsidP="00C82F60">
            <w:pPr>
              <w:jc w:val="center"/>
            </w:pPr>
          </w:p>
        </w:tc>
        <w:tc>
          <w:tcPr>
            <w:tcW w:w="397" w:type="dxa"/>
            <w:tcBorders>
              <w:top w:val="single" w:sz="4" w:space="0" w:color="auto"/>
              <w:bottom w:val="single" w:sz="4" w:space="0" w:color="auto"/>
            </w:tcBorders>
          </w:tcPr>
          <w:p w14:paraId="279A61A3" w14:textId="4AC61D7E" w:rsidR="00C82F60" w:rsidRDefault="00C82F60" w:rsidP="00C82F60">
            <w:pPr>
              <w:jc w:val="center"/>
            </w:pPr>
          </w:p>
        </w:tc>
      </w:tr>
      <w:tr w:rsidR="00C82F60" w14:paraId="2CEC2CFE" w14:textId="77777777" w:rsidTr="00292A4F">
        <w:trPr>
          <w:cantSplit/>
        </w:trPr>
        <w:tc>
          <w:tcPr>
            <w:tcW w:w="2608" w:type="dxa"/>
            <w:tcBorders>
              <w:top w:val="single" w:sz="4" w:space="0" w:color="auto"/>
              <w:bottom w:val="single" w:sz="4" w:space="0" w:color="auto"/>
            </w:tcBorders>
          </w:tcPr>
          <w:p w14:paraId="6A0178A0" w14:textId="1C6907B2" w:rsidR="00C82F60" w:rsidRDefault="00C82F60" w:rsidP="00C82F60">
            <w:pPr>
              <w:ind w:left="400" w:hanging="400"/>
              <w:rPr>
                <w:rFonts w:ascii="ＭＳ 明朝" w:eastAsia="ＭＳ 明朝" w:hAnsi="ＭＳ 明朝" w:cs="ＭＳ 明朝"/>
              </w:rPr>
            </w:pPr>
            <w:r>
              <w:rPr>
                <w:rFonts w:asciiTheme="majorEastAsia" w:eastAsiaTheme="majorEastAsia" w:hAnsiTheme="majorEastAsia" w:hint="eastAsia"/>
              </w:rPr>
              <w:t>２</w:t>
            </w:r>
            <w:r w:rsidRPr="006E4E8C">
              <w:rPr>
                <w:rFonts w:asciiTheme="majorEastAsia" w:eastAsiaTheme="majorEastAsia" w:hAnsiTheme="majorEastAsia" w:hint="eastAsia"/>
              </w:rPr>
              <w:t xml:space="preserve">節　</w:t>
            </w:r>
            <w:r>
              <w:rPr>
                <w:rFonts w:asciiTheme="majorEastAsia" w:eastAsiaTheme="majorEastAsia" w:hAnsiTheme="majorEastAsia" w:hint="eastAsia"/>
              </w:rPr>
              <w:t>確率分布</w:t>
            </w:r>
          </w:p>
        </w:tc>
        <w:tc>
          <w:tcPr>
            <w:tcW w:w="624" w:type="dxa"/>
            <w:tcBorders>
              <w:top w:val="single" w:sz="4" w:space="0" w:color="auto"/>
              <w:bottom w:val="single" w:sz="4" w:space="0" w:color="auto"/>
            </w:tcBorders>
          </w:tcPr>
          <w:p w14:paraId="557D801E" w14:textId="4369D32C" w:rsidR="00C82F60" w:rsidRDefault="00C82F60" w:rsidP="00C82F60">
            <w:pPr>
              <w:jc w:val="center"/>
            </w:pPr>
            <w:r>
              <w:rPr>
                <w:rFonts w:hint="eastAsia"/>
              </w:rPr>
              <w:t>(13</w:t>
            </w:r>
            <w:r>
              <w:t>)</w:t>
            </w:r>
          </w:p>
        </w:tc>
        <w:tc>
          <w:tcPr>
            <w:tcW w:w="397" w:type="dxa"/>
            <w:tcBorders>
              <w:top w:val="single" w:sz="4" w:space="0" w:color="auto"/>
              <w:bottom w:val="single" w:sz="4" w:space="0" w:color="auto"/>
            </w:tcBorders>
          </w:tcPr>
          <w:p w14:paraId="4AA8F19D" w14:textId="77777777" w:rsidR="00C82F60" w:rsidRDefault="00C82F60" w:rsidP="00C82F60">
            <w:pPr>
              <w:jc w:val="center"/>
            </w:pPr>
          </w:p>
        </w:tc>
        <w:tc>
          <w:tcPr>
            <w:tcW w:w="4649" w:type="dxa"/>
            <w:tcBorders>
              <w:top w:val="single" w:sz="4" w:space="0" w:color="auto"/>
              <w:bottom w:val="single" w:sz="4" w:space="0" w:color="auto"/>
            </w:tcBorders>
          </w:tcPr>
          <w:p w14:paraId="4E49F165" w14:textId="77777777" w:rsidR="00C82F60" w:rsidRPr="00A503CF" w:rsidRDefault="00C82F60" w:rsidP="00C82F60">
            <w:pPr>
              <w:rPr>
                <w:rFonts w:ascii="ＭＳ 明朝" w:eastAsia="ＭＳ 明朝" w:hAnsi="ＭＳ 明朝" w:cs="ＭＳ 明朝"/>
                <w:szCs w:val="20"/>
              </w:rPr>
            </w:pPr>
          </w:p>
        </w:tc>
        <w:tc>
          <w:tcPr>
            <w:tcW w:w="397" w:type="dxa"/>
            <w:tcBorders>
              <w:top w:val="single" w:sz="4" w:space="0" w:color="auto"/>
              <w:bottom w:val="single" w:sz="4" w:space="0" w:color="auto"/>
            </w:tcBorders>
          </w:tcPr>
          <w:p w14:paraId="05BE95F9" w14:textId="77777777" w:rsidR="00C82F60" w:rsidRDefault="00C82F60" w:rsidP="00C82F60">
            <w:pPr>
              <w:jc w:val="center"/>
            </w:pPr>
          </w:p>
        </w:tc>
        <w:tc>
          <w:tcPr>
            <w:tcW w:w="397" w:type="dxa"/>
            <w:tcBorders>
              <w:top w:val="single" w:sz="4" w:space="0" w:color="auto"/>
              <w:bottom w:val="single" w:sz="4" w:space="0" w:color="auto"/>
            </w:tcBorders>
          </w:tcPr>
          <w:p w14:paraId="7B8C229B" w14:textId="77777777" w:rsidR="00C82F60" w:rsidRDefault="00C82F60" w:rsidP="00C82F60">
            <w:pPr>
              <w:jc w:val="center"/>
            </w:pPr>
          </w:p>
        </w:tc>
        <w:tc>
          <w:tcPr>
            <w:tcW w:w="397" w:type="dxa"/>
            <w:tcBorders>
              <w:top w:val="single" w:sz="4" w:space="0" w:color="auto"/>
              <w:bottom w:val="single" w:sz="4" w:space="0" w:color="auto"/>
            </w:tcBorders>
          </w:tcPr>
          <w:p w14:paraId="4A189A81" w14:textId="77777777" w:rsidR="00C82F60" w:rsidRDefault="00C82F60" w:rsidP="00C82F60">
            <w:pPr>
              <w:jc w:val="center"/>
            </w:pPr>
          </w:p>
        </w:tc>
      </w:tr>
      <w:tr w:rsidR="00C82F60" w14:paraId="6D97CD5B" w14:textId="77777777" w:rsidTr="00292A4F">
        <w:trPr>
          <w:cantSplit/>
        </w:trPr>
        <w:tc>
          <w:tcPr>
            <w:tcW w:w="2608" w:type="dxa"/>
            <w:tcBorders>
              <w:top w:val="single" w:sz="4" w:space="0" w:color="auto"/>
              <w:bottom w:val="single" w:sz="4" w:space="0" w:color="auto"/>
            </w:tcBorders>
          </w:tcPr>
          <w:p w14:paraId="0F5BB631" w14:textId="74CF84E2" w:rsidR="00C82F60" w:rsidRDefault="00C82F60" w:rsidP="00C82F60">
            <w:pPr>
              <w:ind w:left="400" w:hanging="400"/>
              <w:rPr>
                <w:rFonts w:asciiTheme="majorEastAsia" w:eastAsiaTheme="majorEastAsia" w:hAnsiTheme="majorEastAsia"/>
              </w:rPr>
            </w:pPr>
            <w:r>
              <w:rPr>
                <w:rFonts w:hint="eastAsia"/>
              </w:rPr>
              <w:t>１</w:t>
            </w:r>
            <w:r>
              <w:t xml:space="preserve">　</w:t>
            </w:r>
            <w:r>
              <w:rPr>
                <w:rFonts w:hint="eastAsia"/>
              </w:rPr>
              <w:t>確率分布</w:t>
            </w:r>
          </w:p>
        </w:tc>
        <w:tc>
          <w:tcPr>
            <w:tcW w:w="624" w:type="dxa"/>
            <w:tcBorders>
              <w:top w:val="single" w:sz="4" w:space="0" w:color="auto"/>
              <w:bottom w:val="single" w:sz="4" w:space="0" w:color="auto"/>
            </w:tcBorders>
          </w:tcPr>
          <w:p w14:paraId="4C692FCB" w14:textId="795DE5B6" w:rsidR="00C82F60" w:rsidRDefault="00C82F60" w:rsidP="00C82F60">
            <w:pPr>
              <w:jc w:val="center"/>
            </w:pPr>
            <w:r>
              <w:rPr>
                <w:rFonts w:hint="eastAsia"/>
              </w:rPr>
              <w:t>4</w:t>
            </w:r>
          </w:p>
        </w:tc>
        <w:tc>
          <w:tcPr>
            <w:tcW w:w="397" w:type="dxa"/>
            <w:tcBorders>
              <w:top w:val="single" w:sz="4" w:space="0" w:color="auto"/>
              <w:bottom w:val="single" w:sz="4" w:space="0" w:color="auto"/>
            </w:tcBorders>
          </w:tcPr>
          <w:p w14:paraId="7A5B6F36" w14:textId="77777777" w:rsidR="00C82F60" w:rsidRDefault="00C82F60" w:rsidP="00C82F60">
            <w:pPr>
              <w:jc w:val="center"/>
            </w:pPr>
          </w:p>
        </w:tc>
        <w:tc>
          <w:tcPr>
            <w:tcW w:w="4649" w:type="dxa"/>
            <w:tcBorders>
              <w:top w:val="single" w:sz="4" w:space="0" w:color="auto"/>
              <w:bottom w:val="single" w:sz="4" w:space="0" w:color="auto"/>
            </w:tcBorders>
          </w:tcPr>
          <w:p w14:paraId="20C65D1C" w14:textId="10D06880" w:rsidR="00C82F60" w:rsidRPr="0021033B" w:rsidRDefault="00C82F60" w:rsidP="00C82F60">
            <w:pPr>
              <w:keepNext/>
              <w:spacing w:line="240" w:lineRule="exact"/>
              <w:rPr>
                <w:szCs w:val="20"/>
              </w:rPr>
            </w:pPr>
            <w:r w:rsidRPr="00A503CF">
              <w:rPr>
                <w:rFonts w:hint="eastAsia"/>
                <w:szCs w:val="20"/>
              </w:rPr>
              <w:t>確率変数，確率分布の意味を理解</w:t>
            </w:r>
            <w:r>
              <w:rPr>
                <w:rFonts w:hint="eastAsia"/>
                <w:szCs w:val="20"/>
              </w:rPr>
              <w:t>し</w:t>
            </w:r>
            <w:r w:rsidRPr="00A503CF">
              <w:rPr>
                <w:rFonts w:hint="eastAsia"/>
                <w:szCs w:val="20"/>
              </w:rPr>
              <w:t>，確率分布を求めることができる。</w:t>
            </w:r>
            <w:r>
              <w:rPr>
                <w:rFonts w:hint="eastAsia"/>
                <w:szCs w:val="20"/>
              </w:rPr>
              <w:t>また，</w:t>
            </w:r>
            <w:r w:rsidRPr="00A503CF">
              <w:rPr>
                <w:rFonts w:hint="eastAsia"/>
                <w:szCs w:val="20"/>
              </w:rPr>
              <w:t>確率変数の平均と分散の意味を理解</w:t>
            </w:r>
            <w:r>
              <w:rPr>
                <w:rFonts w:hint="eastAsia"/>
                <w:szCs w:val="20"/>
              </w:rPr>
              <w:t>し</w:t>
            </w:r>
            <w:r w:rsidRPr="00A503CF">
              <w:rPr>
                <w:rFonts w:hint="eastAsia"/>
                <w:szCs w:val="20"/>
              </w:rPr>
              <w:t>，確率変数</w:t>
            </w:r>
            <w:r w:rsidRPr="00DE5D15">
              <w:rPr>
                <w:rFonts w:ascii="Times New Roman" w:hAnsi="Times New Roman" w:hint="eastAsia"/>
                <w:i/>
                <w:szCs w:val="20"/>
              </w:rPr>
              <w:t>X</w:t>
            </w:r>
            <w:r w:rsidRPr="00A503CF">
              <w:rPr>
                <w:rFonts w:hint="eastAsia"/>
                <w:szCs w:val="20"/>
              </w:rPr>
              <w:t>の平均</w:t>
            </w:r>
            <w:r>
              <w:rPr>
                <w:rFonts w:hint="eastAsia"/>
                <w:szCs w:val="20"/>
              </w:rPr>
              <w:t>（期待値）や</w:t>
            </w:r>
            <w:r w:rsidRPr="00A503CF">
              <w:rPr>
                <w:rFonts w:hint="eastAsia"/>
                <w:szCs w:val="20"/>
              </w:rPr>
              <w:t>分散，標準偏差</w:t>
            </w:r>
            <w:r>
              <w:rPr>
                <w:rFonts w:hint="eastAsia"/>
                <w:szCs w:val="20"/>
              </w:rPr>
              <w:t>を求めることができる。</w:t>
            </w:r>
          </w:p>
        </w:tc>
        <w:tc>
          <w:tcPr>
            <w:tcW w:w="397" w:type="dxa"/>
            <w:tcBorders>
              <w:top w:val="single" w:sz="4" w:space="0" w:color="auto"/>
              <w:bottom w:val="single" w:sz="4" w:space="0" w:color="auto"/>
            </w:tcBorders>
          </w:tcPr>
          <w:p w14:paraId="74EEC3A0" w14:textId="5186DB92" w:rsidR="00C82F60" w:rsidRPr="00755678" w:rsidRDefault="00C82F60" w:rsidP="00C82F60">
            <w:pPr>
              <w:jc w:val="center"/>
            </w:pPr>
            <w:r>
              <w:rPr>
                <w:rFonts w:hint="eastAsia"/>
              </w:rPr>
              <w:t>〇</w:t>
            </w:r>
          </w:p>
        </w:tc>
        <w:tc>
          <w:tcPr>
            <w:tcW w:w="397" w:type="dxa"/>
            <w:tcBorders>
              <w:top w:val="single" w:sz="4" w:space="0" w:color="auto"/>
              <w:bottom w:val="single" w:sz="4" w:space="0" w:color="auto"/>
            </w:tcBorders>
          </w:tcPr>
          <w:p w14:paraId="06D3C3C5" w14:textId="77777777" w:rsidR="00C82F60" w:rsidRDefault="00C82F60" w:rsidP="00C82F60">
            <w:pPr>
              <w:jc w:val="center"/>
            </w:pPr>
          </w:p>
        </w:tc>
        <w:tc>
          <w:tcPr>
            <w:tcW w:w="397" w:type="dxa"/>
            <w:tcBorders>
              <w:top w:val="single" w:sz="4" w:space="0" w:color="auto"/>
              <w:bottom w:val="single" w:sz="4" w:space="0" w:color="auto"/>
            </w:tcBorders>
          </w:tcPr>
          <w:p w14:paraId="050A0CC0" w14:textId="77777777" w:rsidR="00C82F60" w:rsidRDefault="00C82F60" w:rsidP="00C82F60">
            <w:pPr>
              <w:jc w:val="center"/>
            </w:pPr>
          </w:p>
        </w:tc>
      </w:tr>
      <w:tr w:rsidR="00C82F60" w14:paraId="1300D8C9" w14:textId="77777777" w:rsidTr="00292A4F">
        <w:trPr>
          <w:cantSplit/>
        </w:trPr>
        <w:tc>
          <w:tcPr>
            <w:tcW w:w="2608" w:type="dxa"/>
            <w:tcBorders>
              <w:top w:val="single" w:sz="4" w:space="0" w:color="auto"/>
              <w:bottom w:val="single" w:sz="4" w:space="0" w:color="auto"/>
            </w:tcBorders>
          </w:tcPr>
          <w:p w14:paraId="6BE39936" w14:textId="7BB42E37" w:rsidR="00C82F60" w:rsidRPr="00DB6AF5" w:rsidRDefault="00C82F60" w:rsidP="00C82F60">
            <w:pPr>
              <w:ind w:left="400" w:hanging="400"/>
            </w:pPr>
            <w:r>
              <w:rPr>
                <w:rFonts w:ascii="ＭＳ 明朝" w:eastAsia="ＭＳ 明朝" w:hAnsi="ＭＳ 明朝" w:cs="ＭＳ 明朝" w:hint="eastAsia"/>
              </w:rPr>
              <w:t>２</w:t>
            </w:r>
            <w:r>
              <w:t xml:space="preserve">　</w:t>
            </w:r>
            <w:r w:rsidRPr="00CD4EC6">
              <w:rPr>
                <w:rFonts w:ascii="ＭＳ 明朝" w:eastAsia="ＭＳ 明朝" w:hAnsi="ＭＳ 明朝" w:cs="ＭＳ 明朝" w:hint="eastAsia"/>
              </w:rPr>
              <w:t>確率変数の平均と分散の性質</w:t>
            </w:r>
          </w:p>
        </w:tc>
        <w:tc>
          <w:tcPr>
            <w:tcW w:w="624" w:type="dxa"/>
            <w:tcBorders>
              <w:top w:val="single" w:sz="4" w:space="0" w:color="auto"/>
              <w:bottom w:val="single" w:sz="4" w:space="0" w:color="auto"/>
            </w:tcBorders>
          </w:tcPr>
          <w:p w14:paraId="15799B4A" w14:textId="26E8EB55" w:rsidR="00C82F60" w:rsidRDefault="00C82F60" w:rsidP="00C82F60">
            <w:pPr>
              <w:jc w:val="center"/>
            </w:pPr>
            <w:r>
              <w:rPr>
                <w:rFonts w:hint="eastAsia"/>
              </w:rPr>
              <w:t>2</w:t>
            </w:r>
          </w:p>
        </w:tc>
        <w:tc>
          <w:tcPr>
            <w:tcW w:w="397" w:type="dxa"/>
            <w:tcBorders>
              <w:top w:val="single" w:sz="4" w:space="0" w:color="auto"/>
              <w:bottom w:val="single" w:sz="4" w:space="0" w:color="auto"/>
            </w:tcBorders>
          </w:tcPr>
          <w:p w14:paraId="7547244C" w14:textId="2C493DF3" w:rsidR="00C82F60" w:rsidRDefault="00C82F60" w:rsidP="00C82F60">
            <w:pPr>
              <w:jc w:val="center"/>
            </w:pPr>
          </w:p>
        </w:tc>
        <w:tc>
          <w:tcPr>
            <w:tcW w:w="4649" w:type="dxa"/>
            <w:tcBorders>
              <w:top w:val="single" w:sz="4" w:space="0" w:color="auto"/>
              <w:bottom w:val="single" w:sz="4" w:space="0" w:color="auto"/>
            </w:tcBorders>
          </w:tcPr>
          <w:p w14:paraId="042CC626" w14:textId="3C337E1F" w:rsidR="00C82F60" w:rsidRPr="0021033B" w:rsidRDefault="00C82F60" w:rsidP="00C82F60">
            <w:pPr>
              <w:keepNext/>
              <w:spacing w:line="240" w:lineRule="exact"/>
              <w:rPr>
                <w:szCs w:val="20"/>
              </w:rPr>
            </w:pPr>
            <w:r w:rsidRPr="00A503CF">
              <w:rPr>
                <w:rFonts w:hint="eastAsia"/>
                <w:szCs w:val="20"/>
              </w:rPr>
              <w:t>確率変数</w:t>
            </w:r>
            <w:proofErr w:type="spellStart"/>
            <w:r w:rsidRPr="00A503CF">
              <w:rPr>
                <w:rFonts w:ascii="Times New Roman" w:hAnsi="Times New Roman"/>
                <w:i/>
                <w:szCs w:val="20"/>
              </w:rPr>
              <w:t>a</w:t>
            </w:r>
            <w:r w:rsidRPr="00DE5D15">
              <w:rPr>
                <w:rFonts w:ascii="Times New Roman" w:hAnsi="Times New Roman" w:hint="eastAsia"/>
                <w:i/>
                <w:szCs w:val="20"/>
              </w:rPr>
              <w:t>X</w:t>
            </w:r>
            <w:proofErr w:type="spellEnd"/>
            <w:r w:rsidRPr="00A503CF">
              <w:rPr>
                <w:rFonts w:hint="eastAsia"/>
                <w:szCs w:val="20"/>
              </w:rPr>
              <w:t>＋</w:t>
            </w:r>
            <w:r w:rsidRPr="00A503CF">
              <w:rPr>
                <w:rFonts w:ascii="Times New Roman" w:hAnsi="Times New Roman"/>
                <w:i/>
                <w:szCs w:val="20"/>
              </w:rPr>
              <w:t>b</w:t>
            </w:r>
            <w:r w:rsidRPr="00A503CF">
              <w:rPr>
                <w:rFonts w:hint="eastAsia"/>
                <w:szCs w:val="20"/>
              </w:rPr>
              <w:t>の平均</w:t>
            </w:r>
            <w:r>
              <w:rPr>
                <w:rFonts w:hint="eastAsia"/>
                <w:szCs w:val="20"/>
              </w:rPr>
              <w:t>や</w:t>
            </w:r>
            <w:r w:rsidRPr="00A503CF">
              <w:rPr>
                <w:rFonts w:hint="eastAsia"/>
                <w:szCs w:val="20"/>
              </w:rPr>
              <w:t>分散，標準偏差</w:t>
            </w:r>
            <w:r>
              <w:rPr>
                <w:rFonts w:hint="eastAsia"/>
                <w:szCs w:val="20"/>
              </w:rPr>
              <w:t>について理解し，それら</w:t>
            </w:r>
            <w:r w:rsidRPr="00A503CF">
              <w:rPr>
                <w:rFonts w:hint="eastAsia"/>
                <w:szCs w:val="20"/>
              </w:rPr>
              <w:t>を求めることができる。</w:t>
            </w:r>
          </w:p>
        </w:tc>
        <w:tc>
          <w:tcPr>
            <w:tcW w:w="397" w:type="dxa"/>
            <w:tcBorders>
              <w:top w:val="single" w:sz="4" w:space="0" w:color="auto"/>
              <w:bottom w:val="single" w:sz="4" w:space="0" w:color="auto"/>
            </w:tcBorders>
          </w:tcPr>
          <w:p w14:paraId="44BA5800" w14:textId="4A36196C" w:rsidR="00C82F60" w:rsidRPr="00755678" w:rsidRDefault="00C82F60" w:rsidP="00C82F60">
            <w:pPr>
              <w:jc w:val="center"/>
            </w:pPr>
            <w:r>
              <w:rPr>
                <w:rFonts w:hint="eastAsia"/>
              </w:rPr>
              <w:t>〇</w:t>
            </w:r>
          </w:p>
        </w:tc>
        <w:tc>
          <w:tcPr>
            <w:tcW w:w="397" w:type="dxa"/>
            <w:tcBorders>
              <w:top w:val="single" w:sz="4" w:space="0" w:color="auto"/>
              <w:bottom w:val="single" w:sz="4" w:space="0" w:color="auto"/>
            </w:tcBorders>
          </w:tcPr>
          <w:p w14:paraId="3BCEDAAE" w14:textId="7C0C7208"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09A82785" w14:textId="54E28FB7" w:rsidR="00C82F60" w:rsidRDefault="00C82F60" w:rsidP="00C82F60">
            <w:pPr>
              <w:jc w:val="center"/>
            </w:pPr>
            <w:r>
              <w:rPr>
                <w:rFonts w:hint="eastAsia"/>
              </w:rPr>
              <w:t>〇</w:t>
            </w:r>
          </w:p>
        </w:tc>
      </w:tr>
      <w:tr w:rsidR="00C82F60" w14:paraId="7073A7EF" w14:textId="77777777" w:rsidTr="00292A4F">
        <w:trPr>
          <w:cantSplit/>
        </w:trPr>
        <w:tc>
          <w:tcPr>
            <w:tcW w:w="2608" w:type="dxa"/>
            <w:tcBorders>
              <w:top w:val="single" w:sz="4" w:space="0" w:color="auto"/>
              <w:bottom w:val="single" w:sz="4" w:space="0" w:color="auto"/>
            </w:tcBorders>
          </w:tcPr>
          <w:p w14:paraId="228944BA" w14:textId="10DE5430" w:rsidR="00C82F60" w:rsidRPr="00DB6AF5" w:rsidRDefault="00C82F60" w:rsidP="00C82F60">
            <w:pPr>
              <w:ind w:left="400" w:hanging="400"/>
            </w:pPr>
            <w:r>
              <w:rPr>
                <w:rFonts w:ascii="ＭＳ 明朝" w:eastAsia="ＭＳ 明朝" w:hAnsi="ＭＳ 明朝" w:cs="ＭＳ 明朝" w:hint="eastAsia"/>
              </w:rPr>
              <w:t>３</w:t>
            </w:r>
            <w:r>
              <w:t xml:space="preserve">　</w:t>
            </w:r>
            <w:r w:rsidRPr="00CD4EC6">
              <w:rPr>
                <w:rFonts w:ascii="ＭＳ 明朝" w:eastAsia="ＭＳ 明朝" w:hAnsi="ＭＳ 明朝" w:cs="ＭＳ 明朝" w:hint="eastAsia"/>
              </w:rPr>
              <w:t>確率変数の和と積</w:t>
            </w:r>
          </w:p>
        </w:tc>
        <w:tc>
          <w:tcPr>
            <w:tcW w:w="624" w:type="dxa"/>
            <w:tcBorders>
              <w:top w:val="single" w:sz="4" w:space="0" w:color="auto"/>
              <w:bottom w:val="single" w:sz="4" w:space="0" w:color="auto"/>
            </w:tcBorders>
          </w:tcPr>
          <w:p w14:paraId="071E65C5" w14:textId="17A49C85" w:rsidR="00C82F60" w:rsidRDefault="00C82F60" w:rsidP="00C82F60">
            <w:pPr>
              <w:jc w:val="center"/>
            </w:pPr>
            <w:r>
              <w:t>3</w:t>
            </w:r>
          </w:p>
        </w:tc>
        <w:tc>
          <w:tcPr>
            <w:tcW w:w="397" w:type="dxa"/>
            <w:tcBorders>
              <w:top w:val="single" w:sz="4" w:space="0" w:color="auto"/>
              <w:bottom w:val="single" w:sz="4" w:space="0" w:color="auto"/>
            </w:tcBorders>
          </w:tcPr>
          <w:p w14:paraId="3432F402" w14:textId="2721069B" w:rsidR="00C82F60" w:rsidRDefault="00C82F60" w:rsidP="00C82F60">
            <w:pPr>
              <w:jc w:val="center"/>
            </w:pPr>
          </w:p>
        </w:tc>
        <w:tc>
          <w:tcPr>
            <w:tcW w:w="4649" w:type="dxa"/>
            <w:tcBorders>
              <w:top w:val="single" w:sz="4" w:space="0" w:color="auto"/>
              <w:bottom w:val="single" w:sz="4" w:space="0" w:color="auto"/>
            </w:tcBorders>
          </w:tcPr>
          <w:p w14:paraId="086271F9" w14:textId="6CDA7DB7" w:rsidR="00C82F60" w:rsidRPr="009C3BB1" w:rsidRDefault="00C82F60" w:rsidP="00C82F60">
            <w:pPr>
              <w:keepNext/>
              <w:spacing w:line="240" w:lineRule="exact"/>
              <w:rPr>
                <w:szCs w:val="20"/>
              </w:rPr>
            </w:pPr>
            <w:r w:rsidRPr="009C3BB1">
              <w:rPr>
                <w:rFonts w:hint="eastAsia"/>
                <w:szCs w:val="20"/>
              </w:rPr>
              <w:t>確率変数の和の平均</w:t>
            </w:r>
            <w:r>
              <w:rPr>
                <w:rFonts w:hint="eastAsia"/>
                <w:szCs w:val="20"/>
              </w:rPr>
              <w:t>や</w:t>
            </w:r>
            <w:r w:rsidRPr="009C3BB1">
              <w:rPr>
                <w:rFonts w:hint="eastAsia"/>
                <w:szCs w:val="20"/>
              </w:rPr>
              <w:t>独立な確率変数の積の平均</w:t>
            </w:r>
            <w:r>
              <w:rPr>
                <w:rFonts w:hint="eastAsia"/>
                <w:szCs w:val="20"/>
              </w:rPr>
              <w:t>，</w:t>
            </w:r>
            <w:r w:rsidRPr="009C3BB1">
              <w:rPr>
                <w:rFonts w:hint="eastAsia"/>
                <w:szCs w:val="20"/>
              </w:rPr>
              <w:t>和の分散</w:t>
            </w:r>
            <w:r>
              <w:rPr>
                <w:rFonts w:hint="eastAsia"/>
                <w:szCs w:val="20"/>
              </w:rPr>
              <w:t>について理解し，それら</w:t>
            </w:r>
            <w:r w:rsidRPr="009C3BB1">
              <w:rPr>
                <w:rFonts w:hint="eastAsia"/>
                <w:szCs w:val="20"/>
              </w:rPr>
              <w:t>を求めることができる。</w:t>
            </w:r>
          </w:p>
        </w:tc>
        <w:tc>
          <w:tcPr>
            <w:tcW w:w="397" w:type="dxa"/>
            <w:tcBorders>
              <w:top w:val="single" w:sz="4" w:space="0" w:color="auto"/>
              <w:bottom w:val="single" w:sz="4" w:space="0" w:color="auto"/>
            </w:tcBorders>
          </w:tcPr>
          <w:p w14:paraId="43BB10C8" w14:textId="635C4657" w:rsidR="00C82F60" w:rsidRPr="00755678" w:rsidRDefault="00C82F60" w:rsidP="00C82F60">
            <w:pPr>
              <w:jc w:val="center"/>
            </w:pPr>
            <w:r>
              <w:rPr>
                <w:rFonts w:hint="eastAsia"/>
              </w:rPr>
              <w:t>〇</w:t>
            </w:r>
          </w:p>
        </w:tc>
        <w:tc>
          <w:tcPr>
            <w:tcW w:w="397" w:type="dxa"/>
            <w:tcBorders>
              <w:top w:val="single" w:sz="4" w:space="0" w:color="auto"/>
              <w:bottom w:val="single" w:sz="4" w:space="0" w:color="auto"/>
            </w:tcBorders>
          </w:tcPr>
          <w:p w14:paraId="7A7FB2C0" w14:textId="273478B2"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0FF977C0" w14:textId="6EFB93B8" w:rsidR="00C82F60" w:rsidRDefault="00C82F60" w:rsidP="00C82F60">
            <w:pPr>
              <w:jc w:val="center"/>
            </w:pPr>
            <w:r>
              <w:rPr>
                <w:rFonts w:hint="eastAsia"/>
              </w:rPr>
              <w:t>〇</w:t>
            </w:r>
          </w:p>
        </w:tc>
      </w:tr>
      <w:tr w:rsidR="00C82F60" w14:paraId="311FB7CC" w14:textId="77777777" w:rsidTr="00292A4F">
        <w:trPr>
          <w:cantSplit/>
        </w:trPr>
        <w:tc>
          <w:tcPr>
            <w:tcW w:w="2608" w:type="dxa"/>
            <w:tcBorders>
              <w:top w:val="single" w:sz="4" w:space="0" w:color="auto"/>
              <w:bottom w:val="single" w:sz="4" w:space="0" w:color="auto"/>
            </w:tcBorders>
          </w:tcPr>
          <w:p w14:paraId="056A8C07" w14:textId="557F42B4" w:rsidR="00C82F60" w:rsidRDefault="00C82F60" w:rsidP="00C82F60">
            <w:pPr>
              <w:ind w:left="400" w:hanging="400"/>
              <w:rPr>
                <w:rFonts w:ascii="ＭＳ 明朝" w:eastAsia="ＭＳ 明朝" w:hAnsi="ＭＳ 明朝" w:cs="ＭＳ 明朝"/>
              </w:rPr>
            </w:pPr>
            <w:r>
              <w:rPr>
                <w:rFonts w:ascii="ＭＳ 明朝" w:eastAsia="ＭＳ 明朝" w:hAnsi="ＭＳ 明朝" w:cs="ＭＳ 明朝" w:hint="eastAsia"/>
              </w:rPr>
              <w:t>４</w:t>
            </w:r>
            <w:r>
              <w:t xml:space="preserve">　</w:t>
            </w:r>
            <w:r>
              <w:rPr>
                <w:rFonts w:hint="eastAsia"/>
              </w:rPr>
              <w:t>二項分布</w:t>
            </w:r>
          </w:p>
        </w:tc>
        <w:tc>
          <w:tcPr>
            <w:tcW w:w="624" w:type="dxa"/>
            <w:tcBorders>
              <w:top w:val="single" w:sz="4" w:space="0" w:color="auto"/>
              <w:bottom w:val="single" w:sz="4" w:space="0" w:color="auto"/>
            </w:tcBorders>
          </w:tcPr>
          <w:p w14:paraId="638AAD07" w14:textId="27DEEDE4" w:rsidR="00C82F60" w:rsidRDefault="00C82F60" w:rsidP="00C82F60">
            <w:pPr>
              <w:jc w:val="center"/>
            </w:pPr>
            <w:r>
              <w:t>3</w:t>
            </w:r>
          </w:p>
        </w:tc>
        <w:tc>
          <w:tcPr>
            <w:tcW w:w="397" w:type="dxa"/>
            <w:tcBorders>
              <w:top w:val="single" w:sz="4" w:space="0" w:color="auto"/>
              <w:bottom w:val="single" w:sz="4" w:space="0" w:color="auto"/>
            </w:tcBorders>
          </w:tcPr>
          <w:p w14:paraId="5A1CC021" w14:textId="77777777" w:rsidR="00C82F60" w:rsidRDefault="00C82F60" w:rsidP="00C82F60">
            <w:pPr>
              <w:jc w:val="center"/>
            </w:pPr>
          </w:p>
        </w:tc>
        <w:tc>
          <w:tcPr>
            <w:tcW w:w="4649" w:type="dxa"/>
            <w:tcBorders>
              <w:top w:val="single" w:sz="4" w:space="0" w:color="auto"/>
              <w:bottom w:val="single" w:sz="4" w:space="0" w:color="auto"/>
            </w:tcBorders>
          </w:tcPr>
          <w:p w14:paraId="1C03A2FC" w14:textId="56BB880C" w:rsidR="00C82F60" w:rsidRPr="009C3BB1" w:rsidRDefault="00C82F60" w:rsidP="00C82F60">
            <w:pPr>
              <w:keepNext/>
              <w:spacing w:line="240" w:lineRule="exact"/>
              <w:rPr>
                <w:szCs w:val="20"/>
              </w:rPr>
            </w:pPr>
            <w:r w:rsidRPr="009C3BB1">
              <w:rPr>
                <w:rFonts w:hint="eastAsia"/>
                <w:szCs w:val="20"/>
              </w:rPr>
              <w:t>二項分布の意味を理解する。また，二項分布の確率や平均，分散</w:t>
            </w:r>
            <w:r>
              <w:rPr>
                <w:rFonts w:hint="eastAsia"/>
                <w:szCs w:val="20"/>
              </w:rPr>
              <w:t>及び</w:t>
            </w:r>
            <w:r w:rsidRPr="009C3BB1">
              <w:rPr>
                <w:rFonts w:hint="eastAsia"/>
                <w:szCs w:val="20"/>
              </w:rPr>
              <w:t>標準偏差を</w:t>
            </w:r>
            <w:r w:rsidRPr="00177D7A">
              <w:rPr>
                <w:rFonts w:hint="eastAsia"/>
                <w:szCs w:val="20"/>
              </w:rPr>
              <w:t>求めることができる。</w:t>
            </w:r>
          </w:p>
        </w:tc>
        <w:tc>
          <w:tcPr>
            <w:tcW w:w="397" w:type="dxa"/>
            <w:tcBorders>
              <w:top w:val="single" w:sz="4" w:space="0" w:color="auto"/>
              <w:bottom w:val="single" w:sz="4" w:space="0" w:color="auto"/>
            </w:tcBorders>
          </w:tcPr>
          <w:p w14:paraId="52904DBA" w14:textId="213AB407"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0502AA8C" w14:textId="7E27A060"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52556565" w14:textId="305FDED3" w:rsidR="00C82F60" w:rsidRDefault="00C82F60" w:rsidP="00C82F60">
            <w:pPr>
              <w:jc w:val="center"/>
            </w:pPr>
            <w:r>
              <w:rPr>
                <w:rFonts w:hint="eastAsia"/>
              </w:rPr>
              <w:t>〇</w:t>
            </w:r>
          </w:p>
        </w:tc>
      </w:tr>
      <w:tr w:rsidR="00C82F60" w14:paraId="3E6592C4" w14:textId="77777777" w:rsidTr="00292A4F">
        <w:trPr>
          <w:cantSplit/>
        </w:trPr>
        <w:tc>
          <w:tcPr>
            <w:tcW w:w="2608" w:type="dxa"/>
            <w:tcBorders>
              <w:top w:val="single" w:sz="4" w:space="0" w:color="auto"/>
              <w:bottom w:val="single" w:sz="4" w:space="0" w:color="auto"/>
            </w:tcBorders>
          </w:tcPr>
          <w:p w14:paraId="07675175" w14:textId="2FD4F75A" w:rsidR="00C82F60" w:rsidRPr="00DB6AF5" w:rsidRDefault="00C82F60" w:rsidP="00C82F60">
            <w:pPr>
              <w:ind w:left="400" w:hanging="400"/>
            </w:pPr>
            <w:r w:rsidRPr="00034B11">
              <w:rPr>
                <w:rFonts w:eastAsiaTheme="majorEastAsia"/>
              </w:rPr>
              <w:t>Training</w:t>
            </w:r>
          </w:p>
        </w:tc>
        <w:tc>
          <w:tcPr>
            <w:tcW w:w="624" w:type="dxa"/>
            <w:tcBorders>
              <w:top w:val="single" w:sz="4" w:space="0" w:color="auto"/>
              <w:bottom w:val="single" w:sz="4" w:space="0" w:color="auto"/>
            </w:tcBorders>
          </w:tcPr>
          <w:p w14:paraId="21ACB220" w14:textId="37F78F03" w:rsidR="00C82F60" w:rsidRDefault="00C82F60" w:rsidP="00C82F60">
            <w:pPr>
              <w:jc w:val="center"/>
            </w:pPr>
            <w:r>
              <w:rPr>
                <w:rFonts w:hint="eastAsia"/>
              </w:rPr>
              <w:t>1</w:t>
            </w:r>
          </w:p>
        </w:tc>
        <w:tc>
          <w:tcPr>
            <w:tcW w:w="397" w:type="dxa"/>
            <w:tcBorders>
              <w:top w:val="single" w:sz="4" w:space="0" w:color="auto"/>
              <w:bottom w:val="single" w:sz="4" w:space="0" w:color="auto"/>
            </w:tcBorders>
          </w:tcPr>
          <w:p w14:paraId="793A2713" w14:textId="49103152" w:rsidR="00C82F60" w:rsidRDefault="00C82F60" w:rsidP="00C82F60">
            <w:pPr>
              <w:jc w:val="center"/>
            </w:pPr>
          </w:p>
        </w:tc>
        <w:tc>
          <w:tcPr>
            <w:tcW w:w="4649" w:type="dxa"/>
            <w:tcBorders>
              <w:top w:val="single" w:sz="4" w:space="0" w:color="auto"/>
              <w:bottom w:val="single" w:sz="4" w:space="0" w:color="auto"/>
            </w:tcBorders>
          </w:tcPr>
          <w:p w14:paraId="7FCFD950" w14:textId="16C98E3A" w:rsidR="00C82F60" w:rsidRPr="00564180" w:rsidRDefault="00C82F60" w:rsidP="00C82F60"/>
        </w:tc>
        <w:tc>
          <w:tcPr>
            <w:tcW w:w="397" w:type="dxa"/>
            <w:tcBorders>
              <w:top w:val="single" w:sz="4" w:space="0" w:color="auto"/>
              <w:bottom w:val="single" w:sz="4" w:space="0" w:color="auto"/>
            </w:tcBorders>
          </w:tcPr>
          <w:p w14:paraId="63D0C381" w14:textId="77777777" w:rsidR="00C82F60" w:rsidRDefault="00C82F60" w:rsidP="00C82F60">
            <w:pPr>
              <w:jc w:val="center"/>
            </w:pPr>
          </w:p>
        </w:tc>
        <w:tc>
          <w:tcPr>
            <w:tcW w:w="397" w:type="dxa"/>
            <w:tcBorders>
              <w:top w:val="single" w:sz="4" w:space="0" w:color="auto"/>
              <w:bottom w:val="single" w:sz="4" w:space="0" w:color="auto"/>
            </w:tcBorders>
          </w:tcPr>
          <w:p w14:paraId="5AE90600" w14:textId="77777777" w:rsidR="00C82F60" w:rsidRDefault="00C82F60" w:rsidP="00C82F60">
            <w:pPr>
              <w:jc w:val="center"/>
            </w:pPr>
          </w:p>
        </w:tc>
        <w:tc>
          <w:tcPr>
            <w:tcW w:w="397" w:type="dxa"/>
            <w:tcBorders>
              <w:top w:val="single" w:sz="4" w:space="0" w:color="auto"/>
              <w:bottom w:val="single" w:sz="4" w:space="0" w:color="auto"/>
            </w:tcBorders>
          </w:tcPr>
          <w:p w14:paraId="38981B8C" w14:textId="77777777" w:rsidR="00C82F60" w:rsidRDefault="00C82F60" w:rsidP="00C82F60">
            <w:pPr>
              <w:jc w:val="center"/>
            </w:pPr>
          </w:p>
        </w:tc>
      </w:tr>
      <w:tr w:rsidR="00C82F60" w14:paraId="00D807A4" w14:textId="77777777" w:rsidTr="00292A4F">
        <w:trPr>
          <w:cantSplit/>
        </w:trPr>
        <w:tc>
          <w:tcPr>
            <w:tcW w:w="2608" w:type="dxa"/>
            <w:tcBorders>
              <w:top w:val="single" w:sz="4" w:space="0" w:color="auto"/>
              <w:bottom w:val="single" w:sz="4" w:space="0" w:color="auto"/>
            </w:tcBorders>
          </w:tcPr>
          <w:p w14:paraId="59BC38ED" w14:textId="7DD90E5F" w:rsidR="00C82F60" w:rsidRPr="006E4E8C" w:rsidRDefault="00C82F60" w:rsidP="00C82F60">
            <w:pPr>
              <w:ind w:left="400" w:hanging="400"/>
              <w:rPr>
                <w:rFonts w:asciiTheme="majorEastAsia" w:eastAsiaTheme="majorEastAsia" w:hAnsiTheme="majorEastAsia"/>
              </w:rPr>
            </w:pPr>
            <w:r>
              <w:rPr>
                <w:rFonts w:asciiTheme="majorEastAsia" w:eastAsiaTheme="majorEastAsia" w:hAnsiTheme="majorEastAsia" w:hint="eastAsia"/>
              </w:rPr>
              <w:t>３</w:t>
            </w:r>
            <w:r w:rsidRPr="006E4E8C">
              <w:rPr>
                <w:rFonts w:asciiTheme="majorEastAsia" w:eastAsiaTheme="majorEastAsia" w:hAnsiTheme="majorEastAsia" w:hint="eastAsia"/>
              </w:rPr>
              <w:t>節</w:t>
            </w:r>
            <w:r>
              <w:rPr>
                <w:rFonts w:asciiTheme="majorEastAsia" w:eastAsiaTheme="majorEastAsia" w:hAnsiTheme="majorEastAsia"/>
              </w:rPr>
              <w:t xml:space="preserve">　</w:t>
            </w:r>
            <w:r>
              <w:rPr>
                <w:rFonts w:asciiTheme="majorEastAsia" w:eastAsiaTheme="majorEastAsia" w:hAnsiTheme="majorEastAsia" w:hint="eastAsia"/>
              </w:rPr>
              <w:t>正規分布</w:t>
            </w:r>
          </w:p>
        </w:tc>
        <w:tc>
          <w:tcPr>
            <w:tcW w:w="624" w:type="dxa"/>
            <w:tcBorders>
              <w:top w:val="single" w:sz="4" w:space="0" w:color="auto"/>
              <w:bottom w:val="single" w:sz="4" w:space="0" w:color="auto"/>
            </w:tcBorders>
          </w:tcPr>
          <w:p w14:paraId="24E0C021" w14:textId="00FE7A4C"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5D377845" w14:textId="77777777" w:rsidR="00C82F60" w:rsidRDefault="00C82F60" w:rsidP="00C82F60">
            <w:pPr>
              <w:jc w:val="center"/>
            </w:pPr>
          </w:p>
        </w:tc>
        <w:tc>
          <w:tcPr>
            <w:tcW w:w="4649" w:type="dxa"/>
            <w:tcBorders>
              <w:top w:val="single" w:sz="4" w:space="0" w:color="auto"/>
              <w:bottom w:val="single" w:sz="4" w:space="0" w:color="auto"/>
            </w:tcBorders>
          </w:tcPr>
          <w:p w14:paraId="120EE4DE" w14:textId="77777777" w:rsidR="00C82F60" w:rsidRDefault="00C82F60" w:rsidP="00C82F60"/>
        </w:tc>
        <w:tc>
          <w:tcPr>
            <w:tcW w:w="397" w:type="dxa"/>
            <w:tcBorders>
              <w:top w:val="single" w:sz="4" w:space="0" w:color="auto"/>
              <w:bottom w:val="single" w:sz="4" w:space="0" w:color="auto"/>
            </w:tcBorders>
          </w:tcPr>
          <w:p w14:paraId="606ED1D1" w14:textId="77777777" w:rsidR="00C82F60" w:rsidRDefault="00C82F60" w:rsidP="00C82F60">
            <w:pPr>
              <w:jc w:val="center"/>
            </w:pPr>
          </w:p>
        </w:tc>
        <w:tc>
          <w:tcPr>
            <w:tcW w:w="397" w:type="dxa"/>
            <w:tcBorders>
              <w:top w:val="single" w:sz="4" w:space="0" w:color="auto"/>
              <w:bottom w:val="single" w:sz="4" w:space="0" w:color="auto"/>
            </w:tcBorders>
          </w:tcPr>
          <w:p w14:paraId="16742F79" w14:textId="77777777" w:rsidR="00C82F60" w:rsidRDefault="00C82F60" w:rsidP="00C82F60">
            <w:pPr>
              <w:jc w:val="center"/>
            </w:pPr>
          </w:p>
        </w:tc>
        <w:tc>
          <w:tcPr>
            <w:tcW w:w="397" w:type="dxa"/>
            <w:tcBorders>
              <w:top w:val="single" w:sz="4" w:space="0" w:color="auto"/>
              <w:bottom w:val="single" w:sz="4" w:space="0" w:color="auto"/>
            </w:tcBorders>
          </w:tcPr>
          <w:p w14:paraId="024DE1B1" w14:textId="77777777" w:rsidR="00C82F60" w:rsidRDefault="00C82F60" w:rsidP="00C82F60">
            <w:pPr>
              <w:jc w:val="center"/>
            </w:pPr>
          </w:p>
        </w:tc>
      </w:tr>
      <w:tr w:rsidR="00C82F60" w14:paraId="2B69D245" w14:textId="77777777" w:rsidTr="00292A4F">
        <w:trPr>
          <w:cantSplit/>
        </w:trPr>
        <w:tc>
          <w:tcPr>
            <w:tcW w:w="2608" w:type="dxa"/>
            <w:tcBorders>
              <w:top w:val="single" w:sz="4" w:space="0" w:color="auto"/>
              <w:bottom w:val="single" w:sz="4" w:space="0" w:color="auto"/>
            </w:tcBorders>
          </w:tcPr>
          <w:p w14:paraId="7AA9C4DE" w14:textId="7DC0887D" w:rsidR="00C82F60" w:rsidRDefault="00C82F60" w:rsidP="00C82F60">
            <w:pPr>
              <w:ind w:left="400" w:hanging="400"/>
            </w:pPr>
            <w:r>
              <w:rPr>
                <w:rFonts w:hint="eastAsia"/>
              </w:rPr>
              <w:t>１</w:t>
            </w:r>
            <w:r>
              <w:t xml:space="preserve">　</w:t>
            </w:r>
            <w:r>
              <w:rPr>
                <w:rFonts w:hint="eastAsia"/>
              </w:rPr>
              <w:t>正規分布</w:t>
            </w:r>
          </w:p>
        </w:tc>
        <w:tc>
          <w:tcPr>
            <w:tcW w:w="624" w:type="dxa"/>
            <w:tcBorders>
              <w:top w:val="single" w:sz="4" w:space="0" w:color="auto"/>
              <w:bottom w:val="single" w:sz="4" w:space="0" w:color="auto"/>
            </w:tcBorders>
          </w:tcPr>
          <w:p w14:paraId="5DF26284" w14:textId="3B7668D0" w:rsidR="00C82F60" w:rsidRDefault="00C82F60" w:rsidP="00C82F60">
            <w:pPr>
              <w:jc w:val="center"/>
            </w:pPr>
            <w:r>
              <w:rPr>
                <w:rFonts w:hint="eastAsia"/>
              </w:rPr>
              <w:t>5</w:t>
            </w:r>
          </w:p>
        </w:tc>
        <w:tc>
          <w:tcPr>
            <w:tcW w:w="397" w:type="dxa"/>
            <w:tcBorders>
              <w:top w:val="single" w:sz="4" w:space="0" w:color="auto"/>
              <w:bottom w:val="single" w:sz="4" w:space="0" w:color="auto"/>
            </w:tcBorders>
          </w:tcPr>
          <w:p w14:paraId="36BA41F0" w14:textId="77777777" w:rsidR="00C82F60" w:rsidRDefault="00C82F60" w:rsidP="00C82F60">
            <w:pPr>
              <w:jc w:val="center"/>
            </w:pPr>
          </w:p>
        </w:tc>
        <w:tc>
          <w:tcPr>
            <w:tcW w:w="4649" w:type="dxa"/>
            <w:tcBorders>
              <w:top w:val="single" w:sz="4" w:space="0" w:color="auto"/>
              <w:bottom w:val="single" w:sz="4" w:space="0" w:color="auto"/>
            </w:tcBorders>
          </w:tcPr>
          <w:p w14:paraId="228061D1" w14:textId="5BD83DC9" w:rsidR="00C82F60" w:rsidRPr="00B94FAE" w:rsidRDefault="00C82F60" w:rsidP="00C82F60">
            <w:pPr>
              <w:keepNext/>
              <w:spacing w:line="240" w:lineRule="exact"/>
              <w:rPr>
                <w:szCs w:val="20"/>
              </w:rPr>
            </w:pPr>
            <w:r w:rsidRPr="00B94FAE">
              <w:rPr>
                <w:rFonts w:hint="eastAsia"/>
                <w:szCs w:val="20"/>
              </w:rPr>
              <w:t>連続分布とその代表の正規分布について理解し，正規分布に従う確率変数の確率</w:t>
            </w:r>
            <w:r w:rsidRPr="00177D7A">
              <w:rPr>
                <w:rFonts w:hint="eastAsia"/>
                <w:szCs w:val="20"/>
              </w:rPr>
              <w:t>を求めることが</w:t>
            </w:r>
            <w:r w:rsidRPr="00B94FAE">
              <w:rPr>
                <w:rFonts w:hint="eastAsia"/>
                <w:szCs w:val="20"/>
              </w:rPr>
              <w:t>できる。また，二項分布を正規分布で近似して確率</w:t>
            </w:r>
            <w:r w:rsidRPr="00177D7A">
              <w:rPr>
                <w:rFonts w:hint="eastAsia"/>
                <w:szCs w:val="20"/>
              </w:rPr>
              <w:t>を求めることが</w:t>
            </w:r>
            <w:r w:rsidRPr="00B94FAE">
              <w:rPr>
                <w:rFonts w:hint="eastAsia"/>
                <w:szCs w:val="20"/>
              </w:rPr>
              <w:t>できる。</w:t>
            </w:r>
          </w:p>
        </w:tc>
        <w:tc>
          <w:tcPr>
            <w:tcW w:w="397" w:type="dxa"/>
            <w:tcBorders>
              <w:top w:val="single" w:sz="4" w:space="0" w:color="auto"/>
              <w:bottom w:val="single" w:sz="4" w:space="0" w:color="auto"/>
            </w:tcBorders>
          </w:tcPr>
          <w:p w14:paraId="3235494C" w14:textId="24B966F0"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4149AF31" w14:textId="3C50348B"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42D2C8B0" w14:textId="301D01BF" w:rsidR="00C82F60" w:rsidRPr="0094418E" w:rsidRDefault="00C82F60" w:rsidP="00C82F60">
            <w:pPr>
              <w:jc w:val="center"/>
              <w:rPr>
                <w:strike/>
              </w:rPr>
            </w:pPr>
          </w:p>
        </w:tc>
      </w:tr>
      <w:tr w:rsidR="00C82F60" w14:paraId="26950CC7" w14:textId="77777777" w:rsidTr="00292A4F">
        <w:trPr>
          <w:cantSplit/>
        </w:trPr>
        <w:tc>
          <w:tcPr>
            <w:tcW w:w="2608" w:type="dxa"/>
            <w:tcBorders>
              <w:top w:val="single" w:sz="4" w:space="0" w:color="auto"/>
              <w:bottom w:val="single" w:sz="4" w:space="0" w:color="auto"/>
            </w:tcBorders>
          </w:tcPr>
          <w:p w14:paraId="326B797E" w14:textId="1FAAA692" w:rsidR="00C82F60" w:rsidRPr="00F60167" w:rsidRDefault="00C82F60" w:rsidP="00C82F60">
            <w:pPr>
              <w:ind w:left="400" w:hanging="400"/>
            </w:pPr>
            <w:r w:rsidRPr="00034B11">
              <w:rPr>
                <w:rFonts w:eastAsiaTheme="majorEastAsia"/>
              </w:rPr>
              <w:t>Training</w:t>
            </w:r>
          </w:p>
        </w:tc>
        <w:tc>
          <w:tcPr>
            <w:tcW w:w="624" w:type="dxa"/>
            <w:tcBorders>
              <w:top w:val="single" w:sz="4" w:space="0" w:color="auto"/>
              <w:bottom w:val="single" w:sz="4" w:space="0" w:color="auto"/>
            </w:tcBorders>
          </w:tcPr>
          <w:p w14:paraId="6020A1C6" w14:textId="0F3C04AB" w:rsidR="00C82F60" w:rsidRPr="00872434" w:rsidRDefault="00C82F60" w:rsidP="00C82F60">
            <w:pPr>
              <w:jc w:val="center"/>
            </w:pPr>
            <w:r>
              <w:rPr>
                <w:rFonts w:hint="eastAsia"/>
              </w:rPr>
              <w:t>1</w:t>
            </w:r>
          </w:p>
        </w:tc>
        <w:tc>
          <w:tcPr>
            <w:tcW w:w="397" w:type="dxa"/>
            <w:tcBorders>
              <w:top w:val="single" w:sz="4" w:space="0" w:color="auto"/>
              <w:bottom w:val="single" w:sz="4" w:space="0" w:color="auto"/>
            </w:tcBorders>
          </w:tcPr>
          <w:p w14:paraId="5EEB2250" w14:textId="77777777" w:rsidR="00C82F60" w:rsidRDefault="00C82F60" w:rsidP="00C82F60">
            <w:pPr>
              <w:jc w:val="center"/>
            </w:pPr>
          </w:p>
        </w:tc>
        <w:tc>
          <w:tcPr>
            <w:tcW w:w="4649" w:type="dxa"/>
            <w:tcBorders>
              <w:top w:val="single" w:sz="4" w:space="0" w:color="auto"/>
              <w:bottom w:val="single" w:sz="4" w:space="0" w:color="auto"/>
            </w:tcBorders>
          </w:tcPr>
          <w:p w14:paraId="7D903ACA" w14:textId="77777777" w:rsidR="00C82F60" w:rsidRDefault="00C82F60" w:rsidP="00C82F60"/>
        </w:tc>
        <w:tc>
          <w:tcPr>
            <w:tcW w:w="397" w:type="dxa"/>
            <w:tcBorders>
              <w:top w:val="single" w:sz="4" w:space="0" w:color="auto"/>
              <w:bottom w:val="single" w:sz="4" w:space="0" w:color="auto"/>
            </w:tcBorders>
          </w:tcPr>
          <w:p w14:paraId="212C4E85" w14:textId="77777777" w:rsidR="00C82F60" w:rsidRDefault="00C82F60" w:rsidP="00C82F60">
            <w:pPr>
              <w:jc w:val="center"/>
            </w:pPr>
          </w:p>
        </w:tc>
        <w:tc>
          <w:tcPr>
            <w:tcW w:w="397" w:type="dxa"/>
            <w:tcBorders>
              <w:top w:val="single" w:sz="4" w:space="0" w:color="auto"/>
              <w:bottom w:val="single" w:sz="4" w:space="0" w:color="auto"/>
            </w:tcBorders>
          </w:tcPr>
          <w:p w14:paraId="3BCD16F7" w14:textId="77777777" w:rsidR="00C82F60" w:rsidRDefault="00C82F60" w:rsidP="00C82F60">
            <w:pPr>
              <w:jc w:val="center"/>
            </w:pPr>
          </w:p>
        </w:tc>
        <w:tc>
          <w:tcPr>
            <w:tcW w:w="397" w:type="dxa"/>
            <w:tcBorders>
              <w:top w:val="single" w:sz="4" w:space="0" w:color="auto"/>
              <w:bottom w:val="single" w:sz="4" w:space="0" w:color="auto"/>
            </w:tcBorders>
          </w:tcPr>
          <w:p w14:paraId="45F6C29E" w14:textId="77777777" w:rsidR="00C82F60" w:rsidRDefault="00C82F60" w:rsidP="00C82F60">
            <w:pPr>
              <w:jc w:val="center"/>
            </w:pPr>
          </w:p>
        </w:tc>
      </w:tr>
      <w:tr w:rsidR="00C82F60" w14:paraId="63E340A7" w14:textId="77777777" w:rsidTr="00292A4F">
        <w:trPr>
          <w:cantSplit/>
        </w:trPr>
        <w:tc>
          <w:tcPr>
            <w:tcW w:w="2608" w:type="dxa"/>
            <w:tcBorders>
              <w:top w:val="single" w:sz="4" w:space="0" w:color="auto"/>
              <w:bottom w:val="single" w:sz="4" w:space="0" w:color="auto"/>
            </w:tcBorders>
          </w:tcPr>
          <w:p w14:paraId="3F17FEEB" w14:textId="19D8C35B" w:rsidR="00C82F60" w:rsidRPr="006E4E8C" w:rsidRDefault="00C82F60" w:rsidP="00C82F60">
            <w:pPr>
              <w:ind w:left="400" w:hanging="400"/>
              <w:rPr>
                <w:rFonts w:asciiTheme="majorEastAsia" w:eastAsiaTheme="majorEastAsia" w:hAnsiTheme="majorEastAsia"/>
              </w:rPr>
            </w:pPr>
            <w:r>
              <w:rPr>
                <w:rFonts w:asciiTheme="majorEastAsia" w:eastAsiaTheme="majorEastAsia" w:hAnsiTheme="majorEastAsia" w:hint="eastAsia"/>
              </w:rPr>
              <w:t>４</w:t>
            </w:r>
            <w:r w:rsidRPr="006E4E8C">
              <w:rPr>
                <w:rFonts w:asciiTheme="majorEastAsia" w:eastAsiaTheme="majorEastAsia" w:hAnsiTheme="majorEastAsia" w:hint="eastAsia"/>
              </w:rPr>
              <w:t>節</w:t>
            </w:r>
            <w:r>
              <w:rPr>
                <w:rFonts w:asciiTheme="majorEastAsia" w:eastAsiaTheme="majorEastAsia" w:hAnsiTheme="majorEastAsia"/>
              </w:rPr>
              <w:t xml:space="preserve">　</w:t>
            </w:r>
            <w:r>
              <w:rPr>
                <w:rFonts w:asciiTheme="majorEastAsia" w:eastAsiaTheme="majorEastAsia" w:hAnsiTheme="majorEastAsia" w:hint="eastAsia"/>
              </w:rPr>
              <w:t>統計的な推測</w:t>
            </w:r>
          </w:p>
        </w:tc>
        <w:tc>
          <w:tcPr>
            <w:tcW w:w="624" w:type="dxa"/>
            <w:tcBorders>
              <w:top w:val="single" w:sz="4" w:space="0" w:color="auto"/>
              <w:bottom w:val="single" w:sz="4" w:space="0" w:color="auto"/>
            </w:tcBorders>
          </w:tcPr>
          <w:p w14:paraId="169B41EF" w14:textId="513ACD6A" w:rsidR="00C82F60" w:rsidRDefault="00C82F60" w:rsidP="00C82F60">
            <w:pPr>
              <w:jc w:val="center"/>
            </w:pPr>
            <w:r>
              <w:rPr>
                <w:rFonts w:hint="eastAsia"/>
              </w:rPr>
              <w:t>(9)</w:t>
            </w:r>
          </w:p>
        </w:tc>
        <w:tc>
          <w:tcPr>
            <w:tcW w:w="397" w:type="dxa"/>
            <w:tcBorders>
              <w:top w:val="single" w:sz="4" w:space="0" w:color="auto"/>
              <w:bottom w:val="single" w:sz="4" w:space="0" w:color="auto"/>
            </w:tcBorders>
          </w:tcPr>
          <w:p w14:paraId="5D3D2904" w14:textId="77777777" w:rsidR="00C82F60" w:rsidRDefault="00C82F60" w:rsidP="00C82F60">
            <w:pPr>
              <w:jc w:val="center"/>
            </w:pPr>
          </w:p>
        </w:tc>
        <w:tc>
          <w:tcPr>
            <w:tcW w:w="4649" w:type="dxa"/>
            <w:tcBorders>
              <w:top w:val="single" w:sz="4" w:space="0" w:color="auto"/>
              <w:bottom w:val="single" w:sz="4" w:space="0" w:color="auto"/>
            </w:tcBorders>
          </w:tcPr>
          <w:p w14:paraId="0E5B6B54" w14:textId="77777777" w:rsidR="00C82F60" w:rsidRDefault="00C82F60" w:rsidP="00C82F60"/>
        </w:tc>
        <w:tc>
          <w:tcPr>
            <w:tcW w:w="397" w:type="dxa"/>
            <w:tcBorders>
              <w:top w:val="single" w:sz="4" w:space="0" w:color="auto"/>
              <w:bottom w:val="single" w:sz="4" w:space="0" w:color="auto"/>
            </w:tcBorders>
          </w:tcPr>
          <w:p w14:paraId="64312611" w14:textId="77777777" w:rsidR="00C82F60" w:rsidRDefault="00C82F60" w:rsidP="00C82F60">
            <w:pPr>
              <w:jc w:val="center"/>
            </w:pPr>
          </w:p>
        </w:tc>
        <w:tc>
          <w:tcPr>
            <w:tcW w:w="397" w:type="dxa"/>
            <w:tcBorders>
              <w:top w:val="single" w:sz="4" w:space="0" w:color="auto"/>
              <w:bottom w:val="single" w:sz="4" w:space="0" w:color="auto"/>
            </w:tcBorders>
          </w:tcPr>
          <w:p w14:paraId="4C8E4EFD" w14:textId="77777777" w:rsidR="00C82F60" w:rsidRDefault="00C82F60" w:rsidP="00C82F60">
            <w:pPr>
              <w:jc w:val="center"/>
            </w:pPr>
          </w:p>
        </w:tc>
        <w:tc>
          <w:tcPr>
            <w:tcW w:w="397" w:type="dxa"/>
            <w:tcBorders>
              <w:top w:val="single" w:sz="4" w:space="0" w:color="auto"/>
              <w:bottom w:val="single" w:sz="4" w:space="0" w:color="auto"/>
            </w:tcBorders>
          </w:tcPr>
          <w:p w14:paraId="0A792092" w14:textId="77777777" w:rsidR="00C82F60" w:rsidRDefault="00C82F60" w:rsidP="00C82F60">
            <w:pPr>
              <w:jc w:val="center"/>
            </w:pPr>
          </w:p>
        </w:tc>
      </w:tr>
      <w:tr w:rsidR="00C82F60" w14:paraId="1500BE26" w14:textId="77777777" w:rsidTr="00292A4F">
        <w:trPr>
          <w:cantSplit/>
        </w:trPr>
        <w:tc>
          <w:tcPr>
            <w:tcW w:w="2608" w:type="dxa"/>
            <w:tcBorders>
              <w:top w:val="single" w:sz="4" w:space="0" w:color="auto"/>
              <w:bottom w:val="single" w:sz="4" w:space="0" w:color="auto"/>
            </w:tcBorders>
          </w:tcPr>
          <w:p w14:paraId="203428AD" w14:textId="7D9BD732" w:rsidR="00C82F60" w:rsidRPr="00DB6AF5" w:rsidRDefault="00C82F60" w:rsidP="00C82F60">
            <w:pPr>
              <w:ind w:left="400" w:hanging="400"/>
            </w:pPr>
            <w:r>
              <w:rPr>
                <w:rFonts w:hint="eastAsia"/>
              </w:rPr>
              <w:t>１</w:t>
            </w:r>
            <w:r>
              <w:t xml:space="preserve">　</w:t>
            </w:r>
            <w:r>
              <w:rPr>
                <w:rFonts w:hint="eastAsia"/>
              </w:rPr>
              <w:t>母平均の推定</w:t>
            </w:r>
          </w:p>
        </w:tc>
        <w:tc>
          <w:tcPr>
            <w:tcW w:w="624" w:type="dxa"/>
            <w:tcBorders>
              <w:top w:val="single" w:sz="4" w:space="0" w:color="auto"/>
              <w:bottom w:val="single" w:sz="4" w:space="0" w:color="auto"/>
            </w:tcBorders>
          </w:tcPr>
          <w:p w14:paraId="0C093ECE" w14:textId="0E41FB54"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59BB2306" w14:textId="1C94DC47" w:rsidR="00C82F60" w:rsidRDefault="00C82F60" w:rsidP="00C82F60">
            <w:pPr>
              <w:jc w:val="center"/>
            </w:pPr>
          </w:p>
        </w:tc>
        <w:tc>
          <w:tcPr>
            <w:tcW w:w="4649" w:type="dxa"/>
            <w:tcBorders>
              <w:top w:val="single" w:sz="4" w:space="0" w:color="auto"/>
              <w:bottom w:val="single" w:sz="4" w:space="0" w:color="auto"/>
            </w:tcBorders>
          </w:tcPr>
          <w:p w14:paraId="37B2DA0D" w14:textId="4D005E9C" w:rsidR="00C82F60" w:rsidRPr="00907DBC" w:rsidRDefault="00C82F60" w:rsidP="00C82F60">
            <w:pPr>
              <w:keepNext/>
              <w:spacing w:line="240" w:lineRule="exact"/>
              <w:rPr>
                <w:szCs w:val="20"/>
              </w:rPr>
            </w:pPr>
            <w:r w:rsidRPr="00907DBC">
              <w:rPr>
                <w:rFonts w:hint="eastAsia"/>
                <w:szCs w:val="20"/>
              </w:rPr>
              <w:t>母平均</w:t>
            </w:r>
            <w:r>
              <w:rPr>
                <w:rFonts w:hint="eastAsia"/>
                <w:szCs w:val="20"/>
              </w:rPr>
              <w:t>，母</w:t>
            </w:r>
            <w:r w:rsidRPr="00907DBC">
              <w:rPr>
                <w:rFonts w:hint="eastAsia"/>
                <w:szCs w:val="20"/>
              </w:rPr>
              <w:t>分散，</w:t>
            </w:r>
            <w:r>
              <w:rPr>
                <w:rFonts w:hint="eastAsia"/>
                <w:szCs w:val="20"/>
              </w:rPr>
              <w:t>母</w:t>
            </w:r>
            <w:r w:rsidRPr="00907DBC">
              <w:rPr>
                <w:rFonts w:hint="eastAsia"/>
                <w:szCs w:val="20"/>
              </w:rPr>
              <w:t>標準偏差</w:t>
            </w:r>
            <w:r>
              <w:rPr>
                <w:rFonts w:hint="eastAsia"/>
                <w:szCs w:val="20"/>
              </w:rPr>
              <w:t>や</w:t>
            </w:r>
            <w:r w:rsidRPr="00907DBC">
              <w:rPr>
                <w:rFonts w:hint="eastAsia"/>
                <w:szCs w:val="20"/>
              </w:rPr>
              <w:t>標本平均の分布</w:t>
            </w:r>
            <w:r>
              <w:rPr>
                <w:rFonts w:hint="eastAsia"/>
                <w:szCs w:val="20"/>
              </w:rPr>
              <w:t>，</w:t>
            </w:r>
            <w:r w:rsidRPr="00907DBC">
              <w:rPr>
                <w:rFonts w:hint="eastAsia"/>
                <w:szCs w:val="20"/>
              </w:rPr>
              <w:t>分散</w:t>
            </w:r>
            <w:r>
              <w:rPr>
                <w:rFonts w:hint="eastAsia"/>
                <w:szCs w:val="20"/>
              </w:rPr>
              <w:t>など</w:t>
            </w:r>
            <w:r w:rsidRPr="00907DBC">
              <w:rPr>
                <w:rFonts w:hint="eastAsia"/>
                <w:szCs w:val="20"/>
              </w:rPr>
              <w:t>を求めることができる。また，標本平均の分布と正規分布の関係を理解</w:t>
            </w:r>
            <w:r>
              <w:rPr>
                <w:rFonts w:hint="eastAsia"/>
                <w:szCs w:val="20"/>
              </w:rPr>
              <w:t>し</w:t>
            </w:r>
            <w:r w:rsidRPr="00907DBC">
              <w:rPr>
                <w:rFonts w:hint="eastAsia"/>
                <w:szCs w:val="20"/>
              </w:rPr>
              <w:t>，標本平均の分布から母平均を推定する方法を理解する。さらに，信頼度</w:t>
            </w:r>
            <w:r w:rsidRPr="00907DBC">
              <w:rPr>
                <w:rFonts w:hint="eastAsia"/>
                <w:szCs w:val="20"/>
              </w:rPr>
              <w:t>95</w:t>
            </w:r>
            <w:r w:rsidRPr="00907DBC">
              <w:rPr>
                <w:rFonts w:hint="eastAsia"/>
                <w:szCs w:val="20"/>
              </w:rPr>
              <w:t>％の信頼区間という考え方を理解し，母平均や母比率に対する信頼区間を</w:t>
            </w:r>
            <w:r w:rsidRPr="00177D7A">
              <w:rPr>
                <w:rFonts w:hint="eastAsia"/>
                <w:szCs w:val="20"/>
              </w:rPr>
              <w:t>求めることが</w:t>
            </w:r>
            <w:r w:rsidRPr="00907DBC">
              <w:rPr>
                <w:rFonts w:hint="eastAsia"/>
                <w:szCs w:val="20"/>
              </w:rPr>
              <w:t>できる。</w:t>
            </w:r>
          </w:p>
        </w:tc>
        <w:tc>
          <w:tcPr>
            <w:tcW w:w="397" w:type="dxa"/>
            <w:tcBorders>
              <w:top w:val="single" w:sz="4" w:space="0" w:color="auto"/>
              <w:bottom w:val="single" w:sz="4" w:space="0" w:color="auto"/>
            </w:tcBorders>
          </w:tcPr>
          <w:p w14:paraId="63640228" w14:textId="33279795"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0EB3A5C8" w14:textId="3274BA91"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1CEB96B1" w14:textId="2C247326" w:rsidR="00C82F60" w:rsidRDefault="00C82F60" w:rsidP="00C82F60">
            <w:pPr>
              <w:jc w:val="center"/>
            </w:pPr>
            <w:r>
              <w:rPr>
                <w:rFonts w:hint="eastAsia"/>
              </w:rPr>
              <w:t>〇</w:t>
            </w:r>
          </w:p>
        </w:tc>
      </w:tr>
      <w:tr w:rsidR="00C82F60" w14:paraId="55947D6D" w14:textId="77777777" w:rsidTr="00292A4F">
        <w:trPr>
          <w:cantSplit/>
        </w:trPr>
        <w:tc>
          <w:tcPr>
            <w:tcW w:w="2608" w:type="dxa"/>
            <w:tcBorders>
              <w:top w:val="single" w:sz="4" w:space="0" w:color="auto"/>
              <w:bottom w:val="single" w:sz="4" w:space="0" w:color="auto"/>
            </w:tcBorders>
          </w:tcPr>
          <w:p w14:paraId="4B7B0939" w14:textId="55A619AF" w:rsidR="00C82F60" w:rsidRPr="00DB6AF5" w:rsidRDefault="00C82F60" w:rsidP="00C82F60">
            <w:pPr>
              <w:ind w:left="400" w:hanging="400"/>
            </w:pPr>
            <w:r>
              <w:rPr>
                <w:rFonts w:ascii="ＭＳ 明朝" w:eastAsia="ＭＳ 明朝" w:hAnsi="ＭＳ 明朝" w:cs="ＭＳ 明朝" w:hint="eastAsia"/>
              </w:rPr>
              <w:t>２</w:t>
            </w:r>
            <w:r>
              <w:t xml:space="preserve">　</w:t>
            </w:r>
            <w:r>
              <w:rPr>
                <w:rFonts w:ascii="ＭＳ 明朝" w:eastAsia="ＭＳ 明朝" w:hAnsi="ＭＳ 明朝" w:cs="ＭＳ 明朝" w:hint="eastAsia"/>
              </w:rPr>
              <w:t>仮説検定</w:t>
            </w:r>
          </w:p>
        </w:tc>
        <w:tc>
          <w:tcPr>
            <w:tcW w:w="624" w:type="dxa"/>
            <w:tcBorders>
              <w:top w:val="single" w:sz="4" w:space="0" w:color="auto"/>
              <w:bottom w:val="single" w:sz="4" w:space="0" w:color="auto"/>
            </w:tcBorders>
          </w:tcPr>
          <w:p w14:paraId="4A1DBC5A" w14:textId="75F5255D" w:rsidR="00C82F60" w:rsidRDefault="00C82F60" w:rsidP="00C82F60">
            <w:pPr>
              <w:jc w:val="center"/>
            </w:pPr>
            <w:r>
              <w:t>2</w:t>
            </w:r>
          </w:p>
        </w:tc>
        <w:tc>
          <w:tcPr>
            <w:tcW w:w="397" w:type="dxa"/>
            <w:tcBorders>
              <w:top w:val="single" w:sz="4" w:space="0" w:color="auto"/>
              <w:bottom w:val="single" w:sz="4" w:space="0" w:color="auto"/>
            </w:tcBorders>
          </w:tcPr>
          <w:p w14:paraId="71CFB111" w14:textId="77777777" w:rsidR="00C82F60" w:rsidRDefault="00C82F60" w:rsidP="00C82F60">
            <w:pPr>
              <w:jc w:val="center"/>
            </w:pPr>
          </w:p>
        </w:tc>
        <w:tc>
          <w:tcPr>
            <w:tcW w:w="4649" w:type="dxa"/>
            <w:tcBorders>
              <w:top w:val="single" w:sz="4" w:space="0" w:color="auto"/>
              <w:bottom w:val="single" w:sz="4" w:space="0" w:color="auto"/>
            </w:tcBorders>
          </w:tcPr>
          <w:p w14:paraId="47C8DA5A" w14:textId="08752B23" w:rsidR="00C82F60" w:rsidRPr="00D926FF" w:rsidRDefault="00C82F60" w:rsidP="00C82F60">
            <w:r>
              <w:rPr>
                <w:rFonts w:hint="eastAsia"/>
              </w:rPr>
              <w:t>仮説検定の考えや帰無仮説，対立仮説，有意水準，棄却域などの用語について理解し，母平均の検定，母比率の検定を行うとともに，母集団に関する予想の妥当性について判断することができる</w:t>
            </w:r>
            <w:r w:rsidRPr="00E53F15">
              <w:rPr>
                <w:rFonts w:hint="eastAsia"/>
              </w:rPr>
              <w:t>。</w:t>
            </w:r>
          </w:p>
        </w:tc>
        <w:tc>
          <w:tcPr>
            <w:tcW w:w="397" w:type="dxa"/>
            <w:tcBorders>
              <w:top w:val="single" w:sz="4" w:space="0" w:color="auto"/>
              <w:bottom w:val="single" w:sz="4" w:space="0" w:color="auto"/>
            </w:tcBorders>
          </w:tcPr>
          <w:p w14:paraId="7F6D8E3A" w14:textId="6E8D092E"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28F6379D" w14:textId="3048C14B"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08C05549" w14:textId="4E706C37" w:rsidR="00C82F60" w:rsidRPr="0094418E" w:rsidRDefault="00C82F60" w:rsidP="00C82F60">
            <w:pPr>
              <w:jc w:val="center"/>
              <w:rPr>
                <w:strike/>
              </w:rPr>
            </w:pPr>
          </w:p>
        </w:tc>
      </w:tr>
      <w:tr w:rsidR="00C82F60" w14:paraId="129D91C8" w14:textId="77777777" w:rsidTr="00292A4F">
        <w:trPr>
          <w:cantSplit/>
        </w:trPr>
        <w:tc>
          <w:tcPr>
            <w:tcW w:w="2608" w:type="dxa"/>
            <w:tcBorders>
              <w:top w:val="single" w:sz="4" w:space="0" w:color="auto"/>
              <w:bottom w:val="single" w:sz="4" w:space="0" w:color="auto"/>
            </w:tcBorders>
          </w:tcPr>
          <w:p w14:paraId="717F5EAA" w14:textId="3F8A395A" w:rsidR="00C82F60" w:rsidRDefault="00C82F60" w:rsidP="00C82F60">
            <w:pPr>
              <w:ind w:left="400" w:hanging="400"/>
              <w:rPr>
                <w:rFonts w:ascii="ＭＳ 明朝" w:eastAsia="ＭＳ 明朝" w:hAnsi="ＭＳ 明朝" w:cs="ＭＳ 明朝"/>
              </w:rPr>
            </w:pPr>
            <w:r w:rsidRPr="00034B11">
              <w:rPr>
                <w:rFonts w:eastAsiaTheme="majorEastAsia"/>
              </w:rPr>
              <w:t>Training</w:t>
            </w:r>
          </w:p>
        </w:tc>
        <w:tc>
          <w:tcPr>
            <w:tcW w:w="624" w:type="dxa"/>
            <w:tcBorders>
              <w:top w:val="single" w:sz="4" w:space="0" w:color="auto"/>
              <w:bottom w:val="single" w:sz="4" w:space="0" w:color="auto"/>
            </w:tcBorders>
          </w:tcPr>
          <w:p w14:paraId="3E5F8F54" w14:textId="6A42720B" w:rsidR="00C82F60" w:rsidRDefault="00C82F60" w:rsidP="00C82F60">
            <w:pPr>
              <w:jc w:val="center"/>
            </w:pPr>
            <w:r>
              <w:rPr>
                <w:rFonts w:hint="eastAsia"/>
              </w:rPr>
              <w:t>1</w:t>
            </w:r>
          </w:p>
        </w:tc>
        <w:tc>
          <w:tcPr>
            <w:tcW w:w="397" w:type="dxa"/>
            <w:tcBorders>
              <w:top w:val="single" w:sz="4" w:space="0" w:color="auto"/>
              <w:bottom w:val="single" w:sz="4" w:space="0" w:color="auto"/>
            </w:tcBorders>
          </w:tcPr>
          <w:p w14:paraId="730A4ED2" w14:textId="77777777" w:rsidR="00C82F60" w:rsidRDefault="00C82F60" w:rsidP="00C82F60">
            <w:pPr>
              <w:jc w:val="center"/>
            </w:pPr>
          </w:p>
        </w:tc>
        <w:tc>
          <w:tcPr>
            <w:tcW w:w="4649" w:type="dxa"/>
            <w:tcBorders>
              <w:top w:val="single" w:sz="4" w:space="0" w:color="auto"/>
              <w:bottom w:val="single" w:sz="4" w:space="0" w:color="auto"/>
            </w:tcBorders>
          </w:tcPr>
          <w:p w14:paraId="6D7ECF2A" w14:textId="77777777" w:rsidR="00C82F60" w:rsidRDefault="00C82F60" w:rsidP="00C82F60">
            <w:pPr>
              <w:rPr>
                <w:rFonts w:ascii="ＭＳ 明朝" w:eastAsia="ＭＳ 明朝" w:hAnsi="ＭＳ 明朝" w:cs="ＭＳ 明朝"/>
              </w:rPr>
            </w:pPr>
          </w:p>
        </w:tc>
        <w:tc>
          <w:tcPr>
            <w:tcW w:w="397" w:type="dxa"/>
            <w:tcBorders>
              <w:top w:val="single" w:sz="4" w:space="0" w:color="auto"/>
              <w:bottom w:val="single" w:sz="4" w:space="0" w:color="auto"/>
            </w:tcBorders>
          </w:tcPr>
          <w:p w14:paraId="34DE6848" w14:textId="77777777" w:rsidR="00C82F60" w:rsidRDefault="00C82F60" w:rsidP="00C82F60">
            <w:pPr>
              <w:jc w:val="center"/>
            </w:pPr>
          </w:p>
        </w:tc>
        <w:tc>
          <w:tcPr>
            <w:tcW w:w="397" w:type="dxa"/>
            <w:tcBorders>
              <w:top w:val="single" w:sz="4" w:space="0" w:color="auto"/>
              <w:bottom w:val="single" w:sz="4" w:space="0" w:color="auto"/>
            </w:tcBorders>
          </w:tcPr>
          <w:p w14:paraId="53536CE5" w14:textId="77777777" w:rsidR="00C82F60" w:rsidRDefault="00C82F60" w:rsidP="00C82F60">
            <w:pPr>
              <w:jc w:val="center"/>
            </w:pPr>
          </w:p>
        </w:tc>
        <w:tc>
          <w:tcPr>
            <w:tcW w:w="397" w:type="dxa"/>
            <w:tcBorders>
              <w:top w:val="single" w:sz="4" w:space="0" w:color="auto"/>
              <w:bottom w:val="single" w:sz="4" w:space="0" w:color="auto"/>
            </w:tcBorders>
          </w:tcPr>
          <w:p w14:paraId="428565C2" w14:textId="77777777" w:rsidR="00C82F60" w:rsidRDefault="00C82F60" w:rsidP="00C82F60">
            <w:pPr>
              <w:jc w:val="center"/>
            </w:pPr>
          </w:p>
        </w:tc>
      </w:tr>
      <w:tr w:rsidR="00C82F60" w14:paraId="2C63A7D1" w14:textId="77777777" w:rsidTr="00292A4F">
        <w:trPr>
          <w:cantSplit/>
        </w:trPr>
        <w:tc>
          <w:tcPr>
            <w:tcW w:w="2608" w:type="dxa"/>
            <w:tcBorders>
              <w:top w:val="single" w:sz="4" w:space="0" w:color="auto"/>
              <w:bottom w:val="single" w:sz="4" w:space="0" w:color="auto"/>
            </w:tcBorders>
          </w:tcPr>
          <w:p w14:paraId="6D74D697" w14:textId="15D3D019" w:rsidR="00C82F60" w:rsidRPr="00C47251" w:rsidRDefault="00C82F60" w:rsidP="00C82F60">
            <w:pPr>
              <w:ind w:left="400" w:hanging="400"/>
              <w:rPr>
                <w:rFonts w:asciiTheme="majorHAnsi" w:eastAsiaTheme="majorEastAsia" w:hAnsiTheme="majorHAnsi"/>
              </w:rPr>
            </w:pPr>
            <w:r>
              <w:rPr>
                <w:rFonts w:asciiTheme="majorHAnsi" w:eastAsiaTheme="majorEastAsia" w:hAnsiTheme="majorHAnsi" w:hint="eastAsia"/>
              </w:rPr>
              <w:t>L</w:t>
            </w:r>
            <w:r>
              <w:rPr>
                <w:rFonts w:asciiTheme="majorHAnsi" w:eastAsiaTheme="majorEastAsia" w:hAnsiTheme="majorHAnsi"/>
              </w:rPr>
              <w:t>evel Up</w:t>
            </w:r>
          </w:p>
        </w:tc>
        <w:tc>
          <w:tcPr>
            <w:tcW w:w="624" w:type="dxa"/>
            <w:tcBorders>
              <w:top w:val="single" w:sz="4" w:space="0" w:color="auto"/>
              <w:bottom w:val="single" w:sz="4" w:space="0" w:color="auto"/>
            </w:tcBorders>
          </w:tcPr>
          <w:p w14:paraId="36595192" w14:textId="2C29150A" w:rsidR="00C82F60" w:rsidRDefault="00C82F60" w:rsidP="00C82F60">
            <w:pPr>
              <w:jc w:val="center"/>
            </w:pPr>
            <w:r>
              <w:t>(</w:t>
            </w:r>
            <w:r>
              <w:rPr>
                <w:rFonts w:hint="eastAsia"/>
              </w:rPr>
              <w:t>1</w:t>
            </w:r>
            <w:r>
              <w:t>)</w:t>
            </w:r>
          </w:p>
        </w:tc>
        <w:tc>
          <w:tcPr>
            <w:tcW w:w="397" w:type="dxa"/>
            <w:tcBorders>
              <w:top w:val="single" w:sz="4" w:space="0" w:color="auto"/>
              <w:bottom w:val="single" w:sz="4" w:space="0" w:color="auto"/>
            </w:tcBorders>
          </w:tcPr>
          <w:p w14:paraId="1B9B2B7A" w14:textId="77777777" w:rsidR="00C82F60" w:rsidRDefault="00C82F60" w:rsidP="00C82F60">
            <w:pPr>
              <w:jc w:val="center"/>
            </w:pPr>
          </w:p>
        </w:tc>
        <w:tc>
          <w:tcPr>
            <w:tcW w:w="4649" w:type="dxa"/>
            <w:tcBorders>
              <w:top w:val="single" w:sz="4" w:space="0" w:color="auto"/>
              <w:bottom w:val="single" w:sz="4" w:space="0" w:color="auto"/>
            </w:tcBorders>
          </w:tcPr>
          <w:p w14:paraId="2ADFAE34" w14:textId="77777777" w:rsidR="00C82F60" w:rsidRDefault="00C82F60" w:rsidP="00C82F60">
            <w:pPr>
              <w:rPr>
                <w:rFonts w:ascii="ＭＳ 明朝" w:eastAsia="ＭＳ 明朝" w:hAnsi="ＭＳ 明朝" w:cs="ＭＳ 明朝"/>
              </w:rPr>
            </w:pPr>
          </w:p>
        </w:tc>
        <w:tc>
          <w:tcPr>
            <w:tcW w:w="397" w:type="dxa"/>
            <w:tcBorders>
              <w:top w:val="single" w:sz="4" w:space="0" w:color="auto"/>
              <w:bottom w:val="single" w:sz="4" w:space="0" w:color="auto"/>
            </w:tcBorders>
          </w:tcPr>
          <w:p w14:paraId="622AD449" w14:textId="77777777" w:rsidR="00C82F60" w:rsidRDefault="00C82F60" w:rsidP="00C82F60">
            <w:pPr>
              <w:jc w:val="center"/>
            </w:pPr>
          </w:p>
        </w:tc>
        <w:tc>
          <w:tcPr>
            <w:tcW w:w="397" w:type="dxa"/>
            <w:tcBorders>
              <w:top w:val="single" w:sz="4" w:space="0" w:color="auto"/>
              <w:bottom w:val="single" w:sz="4" w:space="0" w:color="auto"/>
            </w:tcBorders>
          </w:tcPr>
          <w:p w14:paraId="201ED4BB" w14:textId="77777777" w:rsidR="00C82F60" w:rsidRDefault="00C82F60" w:rsidP="00C82F60">
            <w:pPr>
              <w:jc w:val="center"/>
            </w:pPr>
          </w:p>
        </w:tc>
        <w:tc>
          <w:tcPr>
            <w:tcW w:w="397" w:type="dxa"/>
            <w:tcBorders>
              <w:top w:val="single" w:sz="4" w:space="0" w:color="auto"/>
              <w:bottom w:val="single" w:sz="4" w:space="0" w:color="auto"/>
            </w:tcBorders>
          </w:tcPr>
          <w:p w14:paraId="59D3C61A" w14:textId="77777777" w:rsidR="00C82F60" w:rsidRDefault="00C82F60" w:rsidP="00C82F60">
            <w:pPr>
              <w:jc w:val="center"/>
            </w:pPr>
          </w:p>
        </w:tc>
      </w:tr>
      <w:tr w:rsidR="00C82F60" w14:paraId="22397508" w14:textId="77777777" w:rsidTr="00292A4F">
        <w:trPr>
          <w:cantSplit/>
        </w:trPr>
        <w:tc>
          <w:tcPr>
            <w:tcW w:w="2608" w:type="dxa"/>
            <w:tcBorders>
              <w:top w:val="single" w:sz="4" w:space="0" w:color="auto"/>
              <w:bottom w:val="single" w:sz="4" w:space="0" w:color="auto"/>
            </w:tcBorders>
          </w:tcPr>
          <w:p w14:paraId="72FAA6FC" w14:textId="55FD1D02" w:rsidR="00C82F60" w:rsidRDefault="00C82F60" w:rsidP="00C82F60">
            <w:pPr>
              <w:ind w:left="400" w:hanging="400"/>
              <w:rPr>
                <w:rFonts w:asciiTheme="majorHAnsi" w:eastAsiaTheme="majorEastAsia" w:hAnsiTheme="majorHAnsi"/>
              </w:rPr>
            </w:pPr>
            <w:r w:rsidRPr="0071516E">
              <w:rPr>
                <w:rFonts w:asciiTheme="majorEastAsia" w:eastAsiaTheme="majorEastAsia" w:hAnsiTheme="majorEastAsia" w:hint="eastAsia"/>
              </w:rPr>
              <w:t>章末</w:t>
            </w:r>
            <w:r w:rsidR="00DE5D15">
              <w:rPr>
                <w:rFonts w:asciiTheme="majorEastAsia" w:eastAsiaTheme="majorEastAsia" w:hAnsiTheme="majorEastAsia" w:hint="eastAsia"/>
              </w:rPr>
              <w:t xml:space="preserve">　</w:t>
            </w:r>
            <w:r w:rsidRPr="0071516E">
              <w:rPr>
                <w:rFonts w:asciiTheme="majorHAnsi" w:hAnsiTheme="majorHAnsi" w:cstheme="majorHAnsi"/>
              </w:rPr>
              <w:t>Investigation</w:t>
            </w:r>
          </w:p>
        </w:tc>
        <w:tc>
          <w:tcPr>
            <w:tcW w:w="624" w:type="dxa"/>
            <w:tcBorders>
              <w:top w:val="single" w:sz="4" w:space="0" w:color="auto"/>
              <w:bottom w:val="single" w:sz="4" w:space="0" w:color="auto"/>
            </w:tcBorders>
          </w:tcPr>
          <w:p w14:paraId="14E50218" w14:textId="3B31326F" w:rsidR="00C82F60" w:rsidRDefault="00C82F60" w:rsidP="00C82F60">
            <w:pPr>
              <w:jc w:val="center"/>
            </w:pPr>
            <w:r>
              <w:t>(</w:t>
            </w:r>
            <w:r>
              <w:rPr>
                <w:rFonts w:hint="eastAsia"/>
              </w:rPr>
              <w:t>1</w:t>
            </w:r>
            <w:r>
              <w:t>)</w:t>
            </w:r>
          </w:p>
        </w:tc>
        <w:tc>
          <w:tcPr>
            <w:tcW w:w="397" w:type="dxa"/>
            <w:tcBorders>
              <w:top w:val="single" w:sz="4" w:space="0" w:color="auto"/>
              <w:bottom w:val="single" w:sz="4" w:space="0" w:color="auto"/>
            </w:tcBorders>
          </w:tcPr>
          <w:p w14:paraId="308DFF9A" w14:textId="77777777" w:rsidR="00C82F60" w:rsidRDefault="00C82F60" w:rsidP="00C82F60">
            <w:pPr>
              <w:jc w:val="center"/>
            </w:pPr>
          </w:p>
        </w:tc>
        <w:tc>
          <w:tcPr>
            <w:tcW w:w="4649" w:type="dxa"/>
            <w:tcBorders>
              <w:top w:val="single" w:sz="4" w:space="0" w:color="auto"/>
              <w:bottom w:val="single" w:sz="4" w:space="0" w:color="auto"/>
            </w:tcBorders>
          </w:tcPr>
          <w:p w14:paraId="52938937" w14:textId="667E78E6" w:rsidR="00C82F60" w:rsidRDefault="00C82F60" w:rsidP="00C82F60">
            <w:pPr>
              <w:rPr>
                <w:rFonts w:ascii="ＭＳ 明朝" w:eastAsia="ＭＳ 明朝" w:hAnsi="ＭＳ 明朝" w:cs="ＭＳ 明朝"/>
              </w:rPr>
            </w:pPr>
            <w:r w:rsidRPr="00696E49">
              <w:rPr>
                <w:rFonts w:hint="eastAsia"/>
              </w:rPr>
              <w:t>“</w:t>
            </w:r>
            <w:r>
              <w:rPr>
                <w:rFonts w:hint="eastAsia"/>
              </w:rPr>
              <w:t>1</w:t>
            </w:r>
            <w:r>
              <w:rPr>
                <w:rFonts w:hint="eastAsia"/>
              </w:rPr>
              <w:t>か月間に何冊の本を読む</w:t>
            </w:r>
            <w:r w:rsidRPr="00696E49">
              <w:rPr>
                <w:rFonts w:hint="eastAsia"/>
              </w:rPr>
              <w:t>？”の問題について，本章で学んだことを活用して解決に取り組み，問題解決力を高める。</w:t>
            </w:r>
          </w:p>
        </w:tc>
        <w:tc>
          <w:tcPr>
            <w:tcW w:w="397" w:type="dxa"/>
            <w:tcBorders>
              <w:top w:val="single" w:sz="4" w:space="0" w:color="auto"/>
              <w:bottom w:val="single" w:sz="4" w:space="0" w:color="auto"/>
            </w:tcBorders>
          </w:tcPr>
          <w:p w14:paraId="0103EDC2" w14:textId="77777777" w:rsidR="00C82F60" w:rsidRDefault="00C82F60" w:rsidP="00C82F60">
            <w:pPr>
              <w:jc w:val="center"/>
            </w:pPr>
          </w:p>
        </w:tc>
        <w:tc>
          <w:tcPr>
            <w:tcW w:w="397" w:type="dxa"/>
            <w:tcBorders>
              <w:top w:val="single" w:sz="4" w:space="0" w:color="auto"/>
              <w:bottom w:val="single" w:sz="4" w:space="0" w:color="auto"/>
            </w:tcBorders>
          </w:tcPr>
          <w:p w14:paraId="0EC4D8BD" w14:textId="3C4EFF24"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30BB730D" w14:textId="3D9EE477" w:rsidR="00C82F60" w:rsidRDefault="00C82F60" w:rsidP="00C82F60">
            <w:pPr>
              <w:jc w:val="center"/>
            </w:pPr>
            <w:r>
              <w:rPr>
                <w:rFonts w:hint="eastAsia"/>
              </w:rPr>
              <w:t>〇</w:t>
            </w:r>
          </w:p>
        </w:tc>
      </w:tr>
      <w:tr w:rsidR="00C82F60" w14:paraId="6F6619B6" w14:textId="77777777" w:rsidTr="00292A4F">
        <w:trPr>
          <w:cantSplit/>
        </w:trPr>
        <w:tc>
          <w:tcPr>
            <w:tcW w:w="2608" w:type="dxa"/>
            <w:tcBorders>
              <w:top w:val="single" w:sz="4" w:space="0" w:color="auto"/>
              <w:bottom w:val="single" w:sz="4" w:space="0" w:color="auto"/>
            </w:tcBorders>
          </w:tcPr>
          <w:p w14:paraId="496DD385" w14:textId="43B9DE77"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３章　数学と</w:t>
            </w:r>
            <w:r>
              <w:rPr>
                <w:rFonts w:asciiTheme="majorEastAsia" w:eastAsiaTheme="majorEastAsia" w:hAnsiTheme="majorEastAsia" w:hint="eastAsia"/>
              </w:rPr>
              <w:t>社会生活</w:t>
            </w:r>
          </w:p>
        </w:tc>
        <w:tc>
          <w:tcPr>
            <w:tcW w:w="624" w:type="dxa"/>
            <w:tcBorders>
              <w:top w:val="single" w:sz="4" w:space="0" w:color="auto"/>
              <w:bottom w:val="single" w:sz="4" w:space="0" w:color="auto"/>
            </w:tcBorders>
          </w:tcPr>
          <w:p w14:paraId="155862B8" w14:textId="7577430B" w:rsidR="00C82F60" w:rsidRPr="00872434" w:rsidRDefault="00C82F60" w:rsidP="00C82F60">
            <w:pPr>
              <w:jc w:val="center"/>
            </w:pPr>
            <w:r w:rsidRPr="00872434">
              <w:t>[</w:t>
            </w:r>
            <w:r>
              <w:rPr>
                <w:rFonts w:hint="eastAsia"/>
              </w:rPr>
              <w:t>30</w:t>
            </w:r>
            <w:r w:rsidRPr="00872434">
              <w:t>]</w:t>
            </w:r>
          </w:p>
        </w:tc>
        <w:tc>
          <w:tcPr>
            <w:tcW w:w="397" w:type="dxa"/>
            <w:tcBorders>
              <w:top w:val="single" w:sz="4" w:space="0" w:color="auto"/>
              <w:bottom w:val="single" w:sz="4" w:space="0" w:color="auto"/>
            </w:tcBorders>
          </w:tcPr>
          <w:p w14:paraId="7ACFF8AB" w14:textId="77777777" w:rsidR="00C82F60" w:rsidRDefault="00C82F60" w:rsidP="00C82F60">
            <w:pPr>
              <w:jc w:val="center"/>
            </w:pPr>
          </w:p>
        </w:tc>
        <w:tc>
          <w:tcPr>
            <w:tcW w:w="4649" w:type="dxa"/>
            <w:tcBorders>
              <w:top w:val="single" w:sz="4" w:space="0" w:color="auto"/>
              <w:bottom w:val="single" w:sz="4" w:space="0" w:color="auto"/>
            </w:tcBorders>
          </w:tcPr>
          <w:p w14:paraId="1783B16F" w14:textId="77777777" w:rsidR="00C82F60" w:rsidRPr="00FC47D3" w:rsidRDefault="00C82F60" w:rsidP="00C82F60"/>
        </w:tc>
        <w:tc>
          <w:tcPr>
            <w:tcW w:w="397" w:type="dxa"/>
            <w:tcBorders>
              <w:top w:val="single" w:sz="4" w:space="0" w:color="auto"/>
              <w:bottom w:val="single" w:sz="4" w:space="0" w:color="auto"/>
            </w:tcBorders>
          </w:tcPr>
          <w:p w14:paraId="323AA5CC" w14:textId="77777777" w:rsidR="00C82F60" w:rsidRDefault="00C82F60" w:rsidP="00C82F60">
            <w:pPr>
              <w:jc w:val="center"/>
            </w:pPr>
          </w:p>
        </w:tc>
        <w:tc>
          <w:tcPr>
            <w:tcW w:w="397" w:type="dxa"/>
            <w:tcBorders>
              <w:top w:val="single" w:sz="4" w:space="0" w:color="auto"/>
              <w:bottom w:val="single" w:sz="4" w:space="0" w:color="auto"/>
            </w:tcBorders>
          </w:tcPr>
          <w:p w14:paraId="0EF75EFA" w14:textId="77777777" w:rsidR="00C82F60" w:rsidRDefault="00C82F60" w:rsidP="00C82F60">
            <w:pPr>
              <w:jc w:val="center"/>
            </w:pPr>
          </w:p>
        </w:tc>
        <w:tc>
          <w:tcPr>
            <w:tcW w:w="397" w:type="dxa"/>
            <w:tcBorders>
              <w:top w:val="single" w:sz="4" w:space="0" w:color="auto"/>
              <w:bottom w:val="single" w:sz="4" w:space="0" w:color="auto"/>
            </w:tcBorders>
          </w:tcPr>
          <w:p w14:paraId="43034475" w14:textId="77777777" w:rsidR="00C82F60" w:rsidRDefault="00C82F60" w:rsidP="00C82F60">
            <w:pPr>
              <w:jc w:val="center"/>
            </w:pPr>
          </w:p>
        </w:tc>
      </w:tr>
      <w:tr w:rsidR="00C82F60" w14:paraId="071F16C1" w14:textId="77777777" w:rsidTr="00292A4F">
        <w:trPr>
          <w:cantSplit/>
        </w:trPr>
        <w:tc>
          <w:tcPr>
            <w:tcW w:w="2608" w:type="dxa"/>
            <w:tcBorders>
              <w:top w:val="single" w:sz="4" w:space="0" w:color="auto"/>
              <w:bottom w:val="single" w:sz="4" w:space="0" w:color="auto"/>
            </w:tcBorders>
          </w:tcPr>
          <w:p w14:paraId="06ACBE02" w14:textId="52AA12A7"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 xml:space="preserve">１節　</w:t>
            </w:r>
            <w:r>
              <w:rPr>
                <w:rFonts w:asciiTheme="majorEastAsia" w:eastAsiaTheme="majorEastAsia" w:hAnsiTheme="majorEastAsia" w:hint="eastAsia"/>
              </w:rPr>
              <w:t>数学的モデル化</w:t>
            </w:r>
          </w:p>
        </w:tc>
        <w:tc>
          <w:tcPr>
            <w:tcW w:w="624" w:type="dxa"/>
            <w:tcBorders>
              <w:top w:val="single" w:sz="4" w:space="0" w:color="auto"/>
              <w:bottom w:val="single" w:sz="4" w:space="0" w:color="auto"/>
            </w:tcBorders>
          </w:tcPr>
          <w:p w14:paraId="2C020EE5" w14:textId="621F2D29" w:rsidR="00C82F60" w:rsidRDefault="00C82F60" w:rsidP="00C82F60">
            <w:pPr>
              <w:jc w:val="center"/>
            </w:pPr>
            <w:r>
              <w:rPr>
                <w:rFonts w:hint="eastAsia"/>
              </w:rPr>
              <w:t>(5)</w:t>
            </w:r>
          </w:p>
        </w:tc>
        <w:tc>
          <w:tcPr>
            <w:tcW w:w="397" w:type="dxa"/>
            <w:tcBorders>
              <w:top w:val="single" w:sz="4" w:space="0" w:color="auto"/>
              <w:bottom w:val="single" w:sz="4" w:space="0" w:color="auto"/>
            </w:tcBorders>
          </w:tcPr>
          <w:p w14:paraId="66023B8F" w14:textId="77777777" w:rsidR="00C82F60" w:rsidRDefault="00C82F60" w:rsidP="00C82F60">
            <w:pPr>
              <w:jc w:val="center"/>
            </w:pPr>
          </w:p>
        </w:tc>
        <w:tc>
          <w:tcPr>
            <w:tcW w:w="4649" w:type="dxa"/>
            <w:tcBorders>
              <w:top w:val="single" w:sz="4" w:space="0" w:color="auto"/>
              <w:bottom w:val="single" w:sz="4" w:space="0" w:color="auto"/>
            </w:tcBorders>
          </w:tcPr>
          <w:p w14:paraId="52805223" w14:textId="1BF345A9" w:rsidR="00C82F60" w:rsidRPr="00D926FF" w:rsidRDefault="00C82F60" w:rsidP="00C82F60">
            <w:pPr>
              <w:spacing w:line="240" w:lineRule="exact"/>
              <w:rPr>
                <w:rFonts w:hAnsi="ＭＳ 明朝"/>
                <w:color w:val="000000"/>
                <w:sz w:val="18"/>
                <w:szCs w:val="18"/>
              </w:rPr>
            </w:pPr>
          </w:p>
        </w:tc>
        <w:tc>
          <w:tcPr>
            <w:tcW w:w="397" w:type="dxa"/>
            <w:tcBorders>
              <w:top w:val="single" w:sz="4" w:space="0" w:color="auto"/>
              <w:bottom w:val="single" w:sz="4" w:space="0" w:color="auto"/>
            </w:tcBorders>
          </w:tcPr>
          <w:p w14:paraId="1FDBE1F5" w14:textId="77777777" w:rsidR="00C82F60" w:rsidRDefault="00C82F60" w:rsidP="00C82F60">
            <w:pPr>
              <w:jc w:val="center"/>
            </w:pPr>
          </w:p>
        </w:tc>
        <w:tc>
          <w:tcPr>
            <w:tcW w:w="397" w:type="dxa"/>
            <w:tcBorders>
              <w:top w:val="single" w:sz="4" w:space="0" w:color="auto"/>
              <w:bottom w:val="single" w:sz="4" w:space="0" w:color="auto"/>
            </w:tcBorders>
          </w:tcPr>
          <w:p w14:paraId="5178344B" w14:textId="77777777" w:rsidR="00C82F60" w:rsidRDefault="00C82F60" w:rsidP="00C82F60">
            <w:pPr>
              <w:jc w:val="center"/>
            </w:pPr>
          </w:p>
        </w:tc>
        <w:tc>
          <w:tcPr>
            <w:tcW w:w="397" w:type="dxa"/>
            <w:tcBorders>
              <w:top w:val="single" w:sz="4" w:space="0" w:color="auto"/>
              <w:bottom w:val="single" w:sz="4" w:space="0" w:color="auto"/>
            </w:tcBorders>
          </w:tcPr>
          <w:p w14:paraId="0B7AF53F" w14:textId="77777777" w:rsidR="00C82F60" w:rsidRDefault="00C82F60" w:rsidP="00C82F60">
            <w:pPr>
              <w:jc w:val="center"/>
            </w:pPr>
          </w:p>
        </w:tc>
      </w:tr>
      <w:tr w:rsidR="00C82F60" w14:paraId="05C50EFE" w14:textId="77777777" w:rsidTr="00292A4F">
        <w:trPr>
          <w:cantSplit/>
        </w:trPr>
        <w:tc>
          <w:tcPr>
            <w:tcW w:w="2608" w:type="dxa"/>
            <w:tcBorders>
              <w:top w:val="single" w:sz="4" w:space="0" w:color="auto"/>
              <w:bottom w:val="single" w:sz="4" w:space="0" w:color="auto"/>
            </w:tcBorders>
          </w:tcPr>
          <w:p w14:paraId="5FFE11B2" w14:textId="3B5601BA" w:rsidR="00C82F60" w:rsidRDefault="00C82F60" w:rsidP="00C82F60">
            <w:pPr>
              <w:ind w:left="400" w:hanging="400"/>
            </w:pPr>
            <w:r>
              <w:rPr>
                <w:rFonts w:hint="eastAsia"/>
              </w:rPr>
              <w:t>１</w:t>
            </w:r>
            <w:r>
              <w:t xml:space="preserve">　</w:t>
            </w:r>
            <w:r>
              <w:rPr>
                <w:rFonts w:hint="eastAsia"/>
              </w:rPr>
              <w:t>数学的モデルを用いた予測</w:t>
            </w:r>
          </w:p>
        </w:tc>
        <w:tc>
          <w:tcPr>
            <w:tcW w:w="624" w:type="dxa"/>
            <w:tcBorders>
              <w:top w:val="single" w:sz="4" w:space="0" w:color="auto"/>
              <w:bottom w:val="single" w:sz="4" w:space="0" w:color="auto"/>
            </w:tcBorders>
          </w:tcPr>
          <w:p w14:paraId="30F9C2A4" w14:textId="33CA8FF3" w:rsidR="00C82F60" w:rsidRDefault="00C82F60" w:rsidP="00C82F60">
            <w:pPr>
              <w:jc w:val="center"/>
            </w:pPr>
            <w:r>
              <w:rPr>
                <w:rFonts w:hint="eastAsia"/>
              </w:rPr>
              <w:t>5</w:t>
            </w:r>
          </w:p>
        </w:tc>
        <w:tc>
          <w:tcPr>
            <w:tcW w:w="397" w:type="dxa"/>
            <w:tcBorders>
              <w:top w:val="single" w:sz="4" w:space="0" w:color="auto"/>
              <w:bottom w:val="single" w:sz="4" w:space="0" w:color="auto"/>
            </w:tcBorders>
          </w:tcPr>
          <w:p w14:paraId="78ACD368" w14:textId="77777777" w:rsidR="00C82F60" w:rsidRDefault="00C82F60" w:rsidP="00C82F60">
            <w:pPr>
              <w:jc w:val="center"/>
            </w:pPr>
          </w:p>
        </w:tc>
        <w:tc>
          <w:tcPr>
            <w:tcW w:w="4649" w:type="dxa"/>
            <w:tcBorders>
              <w:top w:val="single" w:sz="4" w:space="0" w:color="auto"/>
              <w:bottom w:val="single" w:sz="4" w:space="0" w:color="auto"/>
            </w:tcBorders>
          </w:tcPr>
          <w:p w14:paraId="19374813" w14:textId="6E423709" w:rsidR="00C82F60" w:rsidRPr="008D16A2" w:rsidRDefault="00C82F60" w:rsidP="00C82F60">
            <w:r>
              <w:rPr>
                <w:rFonts w:hint="eastAsia"/>
              </w:rPr>
              <w:t>事象の特徴を捉え，数学的に表現した</w:t>
            </w:r>
            <w:r w:rsidRPr="008D16A2">
              <w:rPr>
                <w:rFonts w:hint="eastAsia"/>
              </w:rPr>
              <w:t>数学的モデルの考え方について</w:t>
            </w:r>
            <w:r>
              <w:rPr>
                <w:rFonts w:hint="eastAsia"/>
              </w:rPr>
              <w:t>理解する。また</w:t>
            </w:r>
            <w:r w:rsidRPr="008D16A2">
              <w:rPr>
                <w:rFonts w:hint="eastAsia"/>
              </w:rPr>
              <w:t>，ポップコーンを買う</w:t>
            </w:r>
            <w:r>
              <w:rPr>
                <w:rFonts w:hint="eastAsia"/>
              </w:rPr>
              <w:t>までの</w:t>
            </w:r>
            <w:r w:rsidRPr="008D16A2">
              <w:rPr>
                <w:rFonts w:hint="eastAsia"/>
              </w:rPr>
              <w:t>待ち時間を</w:t>
            </w:r>
            <w:r>
              <w:rPr>
                <w:rFonts w:hint="eastAsia"/>
              </w:rPr>
              <w:t>，ある仮定に基づく</w:t>
            </w:r>
            <w:r w:rsidRPr="008D16A2">
              <w:rPr>
                <w:rFonts w:hint="eastAsia"/>
              </w:rPr>
              <w:t>数学的モデルを</w:t>
            </w:r>
            <w:r>
              <w:rPr>
                <w:rFonts w:hint="eastAsia"/>
              </w:rPr>
              <w:t>用いて考察したり</w:t>
            </w:r>
            <w:r w:rsidRPr="008D16A2">
              <w:rPr>
                <w:rFonts w:hint="eastAsia"/>
              </w:rPr>
              <w:t>，予測の度合いを高めるために数学的モデルを修正</w:t>
            </w:r>
            <w:r>
              <w:rPr>
                <w:rFonts w:hint="eastAsia"/>
              </w:rPr>
              <w:t>したりする</w:t>
            </w:r>
            <w:r w:rsidRPr="008D16A2">
              <w:rPr>
                <w:rFonts w:hint="eastAsia"/>
              </w:rPr>
              <w:t>ことができる。</w:t>
            </w:r>
          </w:p>
        </w:tc>
        <w:tc>
          <w:tcPr>
            <w:tcW w:w="397" w:type="dxa"/>
            <w:tcBorders>
              <w:top w:val="single" w:sz="4" w:space="0" w:color="auto"/>
              <w:bottom w:val="single" w:sz="4" w:space="0" w:color="auto"/>
            </w:tcBorders>
          </w:tcPr>
          <w:p w14:paraId="78D4CE26" w14:textId="0B2E1B7B"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16F5926D" w14:textId="02E0EEC4"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65FF1492" w14:textId="0A3487B5" w:rsidR="00C82F60" w:rsidRDefault="00C82F60" w:rsidP="00C82F60">
            <w:pPr>
              <w:jc w:val="center"/>
            </w:pPr>
            <w:r>
              <w:rPr>
                <w:rFonts w:hint="eastAsia"/>
              </w:rPr>
              <w:t>〇</w:t>
            </w:r>
          </w:p>
        </w:tc>
      </w:tr>
      <w:tr w:rsidR="00C82F60" w14:paraId="0BE3C8E0" w14:textId="77777777" w:rsidTr="00292A4F">
        <w:trPr>
          <w:cantSplit/>
        </w:trPr>
        <w:tc>
          <w:tcPr>
            <w:tcW w:w="2608" w:type="dxa"/>
            <w:tcBorders>
              <w:top w:val="single" w:sz="4" w:space="0" w:color="auto"/>
              <w:bottom w:val="single" w:sz="4" w:space="0" w:color="auto"/>
            </w:tcBorders>
          </w:tcPr>
          <w:p w14:paraId="1919D173" w14:textId="42A4D81B"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２節</w:t>
            </w:r>
            <w:r>
              <w:rPr>
                <w:rFonts w:asciiTheme="majorEastAsia" w:eastAsiaTheme="majorEastAsia" w:hAnsiTheme="majorEastAsia"/>
              </w:rPr>
              <w:t xml:space="preserve">　</w:t>
            </w:r>
            <w:r>
              <w:rPr>
                <w:rFonts w:asciiTheme="majorEastAsia" w:eastAsiaTheme="majorEastAsia" w:hAnsiTheme="majorEastAsia" w:hint="eastAsia"/>
              </w:rPr>
              <w:t>関数モデル</w:t>
            </w:r>
          </w:p>
        </w:tc>
        <w:tc>
          <w:tcPr>
            <w:tcW w:w="624" w:type="dxa"/>
            <w:tcBorders>
              <w:top w:val="single" w:sz="4" w:space="0" w:color="auto"/>
              <w:bottom w:val="single" w:sz="4" w:space="0" w:color="auto"/>
            </w:tcBorders>
          </w:tcPr>
          <w:p w14:paraId="0E84F655" w14:textId="12ED9119"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1DEACE48" w14:textId="77777777" w:rsidR="00C82F60" w:rsidRDefault="00C82F60" w:rsidP="00C82F60">
            <w:pPr>
              <w:jc w:val="center"/>
            </w:pPr>
          </w:p>
        </w:tc>
        <w:tc>
          <w:tcPr>
            <w:tcW w:w="4649" w:type="dxa"/>
            <w:tcBorders>
              <w:top w:val="single" w:sz="4" w:space="0" w:color="auto"/>
              <w:bottom w:val="single" w:sz="4" w:space="0" w:color="auto"/>
            </w:tcBorders>
          </w:tcPr>
          <w:p w14:paraId="7C28576E" w14:textId="39260578" w:rsidR="00C82F60" w:rsidRPr="00FC47D3" w:rsidRDefault="00C82F60" w:rsidP="00C82F60"/>
        </w:tc>
        <w:tc>
          <w:tcPr>
            <w:tcW w:w="397" w:type="dxa"/>
            <w:tcBorders>
              <w:top w:val="single" w:sz="4" w:space="0" w:color="auto"/>
              <w:bottom w:val="single" w:sz="4" w:space="0" w:color="auto"/>
            </w:tcBorders>
          </w:tcPr>
          <w:p w14:paraId="32AF0B2D" w14:textId="77777777" w:rsidR="00C82F60" w:rsidRDefault="00C82F60" w:rsidP="00C82F60">
            <w:pPr>
              <w:jc w:val="center"/>
            </w:pPr>
          </w:p>
        </w:tc>
        <w:tc>
          <w:tcPr>
            <w:tcW w:w="397" w:type="dxa"/>
            <w:tcBorders>
              <w:top w:val="single" w:sz="4" w:space="0" w:color="auto"/>
              <w:bottom w:val="single" w:sz="4" w:space="0" w:color="auto"/>
            </w:tcBorders>
          </w:tcPr>
          <w:p w14:paraId="004C8CB3" w14:textId="77777777" w:rsidR="00C82F60" w:rsidRDefault="00C82F60" w:rsidP="00C82F60">
            <w:pPr>
              <w:jc w:val="center"/>
            </w:pPr>
          </w:p>
        </w:tc>
        <w:tc>
          <w:tcPr>
            <w:tcW w:w="397" w:type="dxa"/>
            <w:tcBorders>
              <w:top w:val="single" w:sz="4" w:space="0" w:color="auto"/>
              <w:bottom w:val="single" w:sz="4" w:space="0" w:color="auto"/>
            </w:tcBorders>
          </w:tcPr>
          <w:p w14:paraId="13BE7038" w14:textId="77777777" w:rsidR="00C82F60" w:rsidRDefault="00C82F60" w:rsidP="00C82F60">
            <w:pPr>
              <w:jc w:val="center"/>
            </w:pPr>
          </w:p>
        </w:tc>
      </w:tr>
      <w:tr w:rsidR="00C82F60" w14:paraId="04E114A6" w14:textId="77777777" w:rsidTr="00292A4F">
        <w:trPr>
          <w:cantSplit/>
        </w:trPr>
        <w:tc>
          <w:tcPr>
            <w:tcW w:w="2608" w:type="dxa"/>
            <w:tcBorders>
              <w:top w:val="single" w:sz="4" w:space="0" w:color="auto"/>
              <w:bottom w:val="single" w:sz="4" w:space="0" w:color="auto"/>
            </w:tcBorders>
          </w:tcPr>
          <w:p w14:paraId="3C9DE185" w14:textId="2E6F2F10" w:rsidR="00C82F60" w:rsidRPr="00DB6AF5" w:rsidRDefault="00C82F60" w:rsidP="00C82F60">
            <w:pPr>
              <w:ind w:left="400" w:hanging="400"/>
            </w:pPr>
            <w:r>
              <w:rPr>
                <w:rFonts w:hint="eastAsia"/>
              </w:rPr>
              <w:lastRenderedPageBreak/>
              <w:t>１</w:t>
            </w:r>
            <w:r>
              <w:t xml:space="preserve">　</w:t>
            </w:r>
            <w:r w:rsidRPr="004262B6">
              <w:rPr>
                <w:rFonts w:hint="eastAsia"/>
              </w:rPr>
              <w:t>関数モデルを用いた予測</w:t>
            </w:r>
          </w:p>
        </w:tc>
        <w:tc>
          <w:tcPr>
            <w:tcW w:w="624" w:type="dxa"/>
            <w:tcBorders>
              <w:top w:val="single" w:sz="4" w:space="0" w:color="auto"/>
              <w:bottom w:val="single" w:sz="4" w:space="0" w:color="auto"/>
            </w:tcBorders>
          </w:tcPr>
          <w:p w14:paraId="0FE1746E" w14:textId="67BD95FC"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573C6618" w14:textId="5BD54E04" w:rsidR="00C82F60" w:rsidRDefault="00C82F60" w:rsidP="00C82F60">
            <w:pPr>
              <w:jc w:val="center"/>
            </w:pPr>
          </w:p>
        </w:tc>
        <w:tc>
          <w:tcPr>
            <w:tcW w:w="4649" w:type="dxa"/>
            <w:tcBorders>
              <w:top w:val="single" w:sz="4" w:space="0" w:color="auto"/>
              <w:bottom w:val="single" w:sz="4" w:space="0" w:color="auto"/>
            </w:tcBorders>
          </w:tcPr>
          <w:p w14:paraId="10D8BE97" w14:textId="7275F385" w:rsidR="00C82F60" w:rsidRPr="001A10E4" w:rsidRDefault="00C82F60" w:rsidP="00C82F60">
            <w:r w:rsidRPr="001A10E4">
              <w:rPr>
                <w:rFonts w:hint="eastAsia"/>
              </w:rPr>
              <w:t>日常生活</w:t>
            </w:r>
            <w:r>
              <w:rPr>
                <w:rFonts w:hint="eastAsia"/>
              </w:rPr>
              <w:t>や社会生活</w:t>
            </w:r>
            <w:r w:rsidRPr="001A10E4">
              <w:rPr>
                <w:rFonts w:hint="eastAsia"/>
              </w:rPr>
              <w:t>などの様々な問題場面に潜む変量間の関係を見いだす関数モデルについて理解する。また，ジュースの販売数と日ごとの最高気温を変量として関数モデルを考え，回帰直線を求めて販売数を予測したり，予測の度合いを高めるために仮定や関数モデルを見直したりすることができる。</w:t>
            </w:r>
          </w:p>
        </w:tc>
        <w:tc>
          <w:tcPr>
            <w:tcW w:w="397" w:type="dxa"/>
            <w:tcBorders>
              <w:top w:val="single" w:sz="4" w:space="0" w:color="auto"/>
              <w:bottom w:val="single" w:sz="4" w:space="0" w:color="auto"/>
            </w:tcBorders>
          </w:tcPr>
          <w:p w14:paraId="66145F46" w14:textId="2F73822D"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3697F804" w14:textId="7D55C1B3"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7F128764" w14:textId="5DF4E98F" w:rsidR="00C82F60" w:rsidRDefault="00C82F60" w:rsidP="00C82F60">
            <w:pPr>
              <w:jc w:val="center"/>
            </w:pPr>
            <w:r>
              <w:rPr>
                <w:rFonts w:hint="eastAsia"/>
              </w:rPr>
              <w:t>〇</w:t>
            </w:r>
          </w:p>
        </w:tc>
      </w:tr>
      <w:tr w:rsidR="00C82F60" w14:paraId="090B2588" w14:textId="77777777" w:rsidTr="00292A4F">
        <w:trPr>
          <w:cantSplit/>
        </w:trPr>
        <w:tc>
          <w:tcPr>
            <w:tcW w:w="2608" w:type="dxa"/>
            <w:tcBorders>
              <w:top w:val="single" w:sz="4" w:space="0" w:color="auto"/>
              <w:bottom w:val="single" w:sz="4" w:space="0" w:color="auto"/>
            </w:tcBorders>
          </w:tcPr>
          <w:p w14:paraId="244117DB" w14:textId="6A8FD6CE" w:rsidR="00C82F60" w:rsidRPr="006E4E8C" w:rsidRDefault="00C82F60" w:rsidP="00C82F60">
            <w:pPr>
              <w:ind w:left="400" w:hanging="400"/>
              <w:rPr>
                <w:rFonts w:asciiTheme="majorEastAsia" w:eastAsiaTheme="majorEastAsia" w:hAnsiTheme="majorEastAsia"/>
              </w:rPr>
            </w:pPr>
            <w:r w:rsidRPr="006E4E8C">
              <w:rPr>
                <w:rFonts w:asciiTheme="majorEastAsia" w:eastAsiaTheme="majorEastAsia" w:hAnsiTheme="majorEastAsia" w:hint="eastAsia"/>
              </w:rPr>
              <w:t>３節</w:t>
            </w:r>
            <w:r>
              <w:rPr>
                <w:rFonts w:asciiTheme="majorEastAsia" w:eastAsiaTheme="majorEastAsia" w:hAnsiTheme="majorEastAsia"/>
              </w:rPr>
              <w:t xml:space="preserve">　</w:t>
            </w:r>
            <w:r>
              <w:rPr>
                <w:rFonts w:asciiTheme="majorEastAsia" w:eastAsiaTheme="majorEastAsia" w:hAnsiTheme="majorEastAsia" w:hint="eastAsia"/>
              </w:rPr>
              <w:t>確率モデル</w:t>
            </w:r>
          </w:p>
        </w:tc>
        <w:tc>
          <w:tcPr>
            <w:tcW w:w="624" w:type="dxa"/>
            <w:tcBorders>
              <w:top w:val="single" w:sz="4" w:space="0" w:color="auto"/>
              <w:bottom w:val="single" w:sz="4" w:space="0" w:color="auto"/>
            </w:tcBorders>
          </w:tcPr>
          <w:p w14:paraId="703CF636" w14:textId="3AA468ED" w:rsidR="00C82F60" w:rsidRDefault="00C82F60" w:rsidP="00C82F60">
            <w:pPr>
              <w:jc w:val="center"/>
            </w:pPr>
            <w:r>
              <w:rPr>
                <w:rFonts w:hint="eastAsia"/>
              </w:rPr>
              <w:t>(5)</w:t>
            </w:r>
          </w:p>
        </w:tc>
        <w:tc>
          <w:tcPr>
            <w:tcW w:w="397" w:type="dxa"/>
            <w:tcBorders>
              <w:top w:val="single" w:sz="4" w:space="0" w:color="auto"/>
              <w:bottom w:val="single" w:sz="4" w:space="0" w:color="auto"/>
            </w:tcBorders>
          </w:tcPr>
          <w:p w14:paraId="6DBE64A9" w14:textId="388C7744" w:rsidR="00C82F60" w:rsidRDefault="00C82F60" w:rsidP="00C82F60">
            <w:pPr>
              <w:jc w:val="center"/>
            </w:pPr>
          </w:p>
        </w:tc>
        <w:tc>
          <w:tcPr>
            <w:tcW w:w="4649" w:type="dxa"/>
            <w:tcBorders>
              <w:top w:val="single" w:sz="4" w:space="0" w:color="auto"/>
              <w:bottom w:val="single" w:sz="4" w:space="0" w:color="auto"/>
            </w:tcBorders>
          </w:tcPr>
          <w:p w14:paraId="3C2888BA" w14:textId="57AEF73C" w:rsidR="00C82F60" w:rsidRPr="002D3618" w:rsidRDefault="00C82F60" w:rsidP="00C82F60"/>
        </w:tc>
        <w:tc>
          <w:tcPr>
            <w:tcW w:w="397" w:type="dxa"/>
            <w:tcBorders>
              <w:top w:val="single" w:sz="4" w:space="0" w:color="auto"/>
              <w:bottom w:val="single" w:sz="4" w:space="0" w:color="auto"/>
            </w:tcBorders>
          </w:tcPr>
          <w:p w14:paraId="7A121F9C" w14:textId="77777777" w:rsidR="00C82F60" w:rsidRDefault="00C82F60" w:rsidP="00C82F60">
            <w:pPr>
              <w:jc w:val="center"/>
            </w:pPr>
          </w:p>
        </w:tc>
        <w:tc>
          <w:tcPr>
            <w:tcW w:w="397" w:type="dxa"/>
            <w:tcBorders>
              <w:top w:val="single" w:sz="4" w:space="0" w:color="auto"/>
              <w:bottom w:val="single" w:sz="4" w:space="0" w:color="auto"/>
            </w:tcBorders>
          </w:tcPr>
          <w:p w14:paraId="24538DEC" w14:textId="77777777" w:rsidR="00C82F60" w:rsidRDefault="00C82F60" w:rsidP="00C82F60">
            <w:pPr>
              <w:jc w:val="center"/>
            </w:pPr>
          </w:p>
        </w:tc>
        <w:tc>
          <w:tcPr>
            <w:tcW w:w="397" w:type="dxa"/>
            <w:tcBorders>
              <w:top w:val="single" w:sz="4" w:space="0" w:color="auto"/>
              <w:bottom w:val="single" w:sz="4" w:space="0" w:color="auto"/>
            </w:tcBorders>
          </w:tcPr>
          <w:p w14:paraId="34786017" w14:textId="77777777" w:rsidR="00C82F60" w:rsidRDefault="00C82F60" w:rsidP="00C82F60">
            <w:pPr>
              <w:jc w:val="center"/>
            </w:pPr>
          </w:p>
        </w:tc>
      </w:tr>
      <w:tr w:rsidR="00C82F60" w14:paraId="0D7743E4" w14:textId="77777777" w:rsidTr="00292A4F">
        <w:trPr>
          <w:cantSplit/>
        </w:trPr>
        <w:tc>
          <w:tcPr>
            <w:tcW w:w="2608" w:type="dxa"/>
            <w:tcBorders>
              <w:top w:val="single" w:sz="4" w:space="0" w:color="auto"/>
              <w:bottom w:val="single" w:sz="4" w:space="0" w:color="auto"/>
            </w:tcBorders>
          </w:tcPr>
          <w:p w14:paraId="0BA32940" w14:textId="3FEACD00" w:rsidR="00C82F60" w:rsidRDefault="00C82F60" w:rsidP="00C82F60">
            <w:pPr>
              <w:ind w:left="400" w:hanging="400"/>
            </w:pPr>
            <w:r>
              <w:rPr>
                <w:rFonts w:hint="eastAsia"/>
              </w:rPr>
              <w:t>１</w:t>
            </w:r>
            <w:r>
              <w:t xml:space="preserve">　</w:t>
            </w:r>
            <w:r w:rsidRPr="004262B6">
              <w:rPr>
                <w:rFonts w:hint="eastAsia"/>
              </w:rPr>
              <w:t>確率モデルを用いた予測</w:t>
            </w:r>
          </w:p>
        </w:tc>
        <w:tc>
          <w:tcPr>
            <w:tcW w:w="624" w:type="dxa"/>
            <w:tcBorders>
              <w:top w:val="single" w:sz="4" w:space="0" w:color="auto"/>
              <w:bottom w:val="single" w:sz="4" w:space="0" w:color="auto"/>
            </w:tcBorders>
          </w:tcPr>
          <w:p w14:paraId="0D72387F" w14:textId="351F2429" w:rsidR="00C82F60" w:rsidRDefault="00C82F60" w:rsidP="00C82F60">
            <w:pPr>
              <w:jc w:val="center"/>
            </w:pPr>
            <w:r>
              <w:t>5</w:t>
            </w:r>
          </w:p>
        </w:tc>
        <w:tc>
          <w:tcPr>
            <w:tcW w:w="397" w:type="dxa"/>
            <w:tcBorders>
              <w:top w:val="single" w:sz="4" w:space="0" w:color="auto"/>
              <w:bottom w:val="single" w:sz="4" w:space="0" w:color="auto"/>
            </w:tcBorders>
          </w:tcPr>
          <w:p w14:paraId="71EE151C" w14:textId="7E639621" w:rsidR="00C82F60" w:rsidRDefault="00C82F60" w:rsidP="00C82F60">
            <w:pPr>
              <w:jc w:val="center"/>
            </w:pPr>
          </w:p>
        </w:tc>
        <w:tc>
          <w:tcPr>
            <w:tcW w:w="4649" w:type="dxa"/>
            <w:tcBorders>
              <w:top w:val="single" w:sz="4" w:space="0" w:color="auto"/>
              <w:bottom w:val="single" w:sz="4" w:space="0" w:color="auto"/>
            </w:tcBorders>
          </w:tcPr>
          <w:p w14:paraId="55ACBD1F" w14:textId="730C2EDF" w:rsidR="00C82F60" w:rsidRPr="002D3618" w:rsidRDefault="00C82F60" w:rsidP="00C82F60">
            <w:r>
              <w:rPr>
                <w:rFonts w:hint="eastAsia"/>
              </w:rPr>
              <w:t>身の回りで起こる不確実な要素を含む現象を確率を用いて表現する確率モデルについて理解する。</w:t>
            </w:r>
            <w:r w:rsidRPr="00EB7D8E">
              <w:rPr>
                <w:rFonts w:hint="eastAsia"/>
              </w:rPr>
              <w:t>また，貸し出した自転車が</w:t>
            </w:r>
            <w:r>
              <w:rPr>
                <w:rFonts w:hint="eastAsia"/>
              </w:rPr>
              <w:t>それぞれの</w:t>
            </w:r>
            <w:r w:rsidRPr="00EB7D8E">
              <w:rPr>
                <w:rFonts w:hint="eastAsia"/>
              </w:rPr>
              <w:t>ポートにどのような確率で返却されるかを，実験データをもとに確率モデルを</w:t>
            </w:r>
            <w:r w:rsidRPr="00177D7A">
              <w:rPr>
                <w:rFonts w:hint="eastAsia"/>
              </w:rPr>
              <w:t>つくって</w:t>
            </w:r>
            <w:r w:rsidRPr="00EB7D8E">
              <w:rPr>
                <w:rFonts w:hint="eastAsia"/>
              </w:rPr>
              <w:t>予測したり，考</w:t>
            </w:r>
            <w:r>
              <w:rPr>
                <w:rFonts w:hint="eastAsia"/>
              </w:rPr>
              <w:t>え</w:t>
            </w:r>
            <w:r w:rsidRPr="00EB7D8E">
              <w:rPr>
                <w:rFonts w:hint="eastAsia"/>
              </w:rPr>
              <w:t>たりすることができる。</w:t>
            </w:r>
          </w:p>
        </w:tc>
        <w:tc>
          <w:tcPr>
            <w:tcW w:w="397" w:type="dxa"/>
            <w:tcBorders>
              <w:top w:val="single" w:sz="4" w:space="0" w:color="auto"/>
              <w:bottom w:val="single" w:sz="4" w:space="0" w:color="auto"/>
            </w:tcBorders>
          </w:tcPr>
          <w:p w14:paraId="5EE0221B" w14:textId="4781EC81"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57894976" w14:textId="5E5AFB90"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48D42409" w14:textId="6371A6F7" w:rsidR="00C82F60" w:rsidRDefault="00C82F60" w:rsidP="00C82F60">
            <w:pPr>
              <w:jc w:val="center"/>
            </w:pPr>
            <w:r>
              <w:rPr>
                <w:rFonts w:hint="eastAsia"/>
              </w:rPr>
              <w:t>〇</w:t>
            </w:r>
          </w:p>
        </w:tc>
      </w:tr>
      <w:tr w:rsidR="00C82F60" w14:paraId="186E718B" w14:textId="77777777" w:rsidTr="003C5358">
        <w:trPr>
          <w:cantSplit/>
        </w:trPr>
        <w:tc>
          <w:tcPr>
            <w:tcW w:w="2608" w:type="dxa"/>
            <w:tcBorders>
              <w:top w:val="single" w:sz="4" w:space="0" w:color="auto"/>
              <w:bottom w:val="single" w:sz="4" w:space="0" w:color="auto"/>
            </w:tcBorders>
          </w:tcPr>
          <w:p w14:paraId="00226E6A" w14:textId="34B7C04D" w:rsidR="00C82F60" w:rsidRPr="006E4E8C" w:rsidRDefault="00C82F60" w:rsidP="00C82F60">
            <w:pPr>
              <w:ind w:left="400" w:hanging="400"/>
              <w:rPr>
                <w:rFonts w:asciiTheme="majorEastAsia" w:eastAsiaTheme="majorEastAsia" w:hAnsiTheme="majorEastAsia"/>
              </w:rPr>
            </w:pPr>
            <w:r>
              <w:rPr>
                <w:rFonts w:asciiTheme="majorEastAsia" w:eastAsiaTheme="majorEastAsia" w:hAnsiTheme="majorEastAsia" w:hint="eastAsia"/>
              </w:rPr>
              <w:t>４</w:t>
            </w:r>
            <w:r w:rsidRPr="006E4E8C">
              <w:rPr>
                <w:rFonts w:asciiTheme="majorEastAsia" w:eastAsiaTheme="majorEastAsia" w:hAnsiTheme="majorEastAsia" w:hint="eastAsia"/>
              </w:rPr>
              <w:t>節</w:t>
            </w:r>
            <w:r>
              <w:rPr>
                <w:rFonts w:asciiTheme="majorEastAsia" w:eastAsiaTheme="majorEastAsia" w:hAnsiTheme="majorEastAsia"/>
              </w:rPr>
              <w:t xml:space="preserve">　</w:t>
            </w:r>
            <w:r w:rsidRPr="004262B6">
              <w:rPr>
                <w:rFonts w:asciiTheme="majorEastAsia" w:eastAsiaTheme="majorEastAsia" w:hAnsiTheme="majorEastAsia" w:hint="eastAsia"/>
              </w:rPr>
              <w:t>幾何モデル</w:t>
            </w:r>
          </w:p>
        </w:tc>
        <w:tc>
          <w:tcPr>
            <w:tcW w:w="624" w:type="dxa"/>
            <w:tcBorders>
              <w:top w:val="single" w:sz="4" w:space="0" w:color="auto"/>
              <w:bottom w:val="single" w:sz="4" w:space="0" w:color="auto"/>
            </w:tcBorders>
          </w:tcPr>
          <w:p w14:paraId="43F27C06" w14:textId="77777777" w:rsidR="00C82F60" w:rsidRDefault="00C82F60" w:rsidP="00C82F60">
            <w:pPr>
              <w:jc w:val="center"/>
            </w:pPr>
            <w:r>
              <w:rPr>
                <w:rFonts w:hint="eastAsia"/>
              </w:rPr>
              <w:t>(</w:t>
            </w:r>
            <w:r>
              <w:t>8</w:t>
            </w:r>
            <w:r>
              <w:rPr>
                <w:rFonts w:hint="eastAsia"/>
              </w:rPr>
              <w:t>)</w:t>
            </w:r>
          </w:p>
        </w:tc>
        <w:tc>
          <w:tcPr>
            <w:tcW w:w="397" w:type="dxa"/>
            <w:tcBorders>
              <w:top w:val="single" w:sz="4" w:space="0" w:color="auto"/>
              <w:bottom w:val="single" w:sz="4" w:space="0" w:color="auto"/>
            </w:tcBorders>
          </w:tcPr>
          <w:p w14:paraId="488CDE24" w14:textId="77777777" w:rsidR="00C82F60" w:rsidRDefault="00C82F60" w:rsidP="00C82F60">
            <w:pPr>
              <w:jc w:val="center"/>
            </w:pPr>
          </w:p>
        </w:tc>
        <w:tc>
          <w:tcPr>
            <w:tcW w:w="4649" w:type="dxa"/>
            <w:tcBorders>
              <w:top w:val="single" w:sz="4" w:space="0" w:color="auto"/>
              <w:bottom w:val="single" w:sz="4" w:space="0" w:color="auto"/>
            </w:tcBorders>
          </w:tcPr>
          <w:p w14:paraId="5F32D57B" w14:textId="77777777" w:rsidR="00C82F60" w:rsidRPr="002D3618" w:rsidRDefault="00C82F60" w:rsidP="00C82F60"/>
        </w:tc>
        <w:tc>
          <w:tcPr>
            <w:tcW w:w="397" w:type="dxa"/>
            <w:tcBorders>
              <w:top w:val="single" w:sz="4" w:space="0" w:color="auto"/>
              <w:bottom w:val="single" w:sz="4" w:space="0" w:color="auto"/>
            </w:tcBorders>
          </w:tcPr>
          <w:p w14:paraId="3C34B7AF" w14:textId="77777777" w:rsidR="00C82F60" w:rsidRDefault="00C82F60" w:rsidP="00C82F60">
            <w:pPr>
              <w:jc w:val="center"/>
            </w:pPr>
          </w:p>
        </w:tc>
        <w:tc>
          <w:tcPr>
            <w:tcW w:w="397" w:type="dxa"/>
            <w:tcBorders>
              <w:top w:val="single" w:sz="4" w:space="0" w:color="auto"/>
              <w:bottom w:val="single" w:sz="4" w:space="0" w:color="auto"/>
            </w:tcBorders>
          </w:tcPr>
          <w:p w14:paraId="4D7792E9" w14:textId="77777777" w:rsidR="00C82F60" w:rsidRDefault="00C82F60" w:rsidP="00C82F60">
            <w:pPr>
              <w:jc w:val="center"/>
            </w:pPr>
          </w:p>
        </w:tc>
        <w:tc>
          <w:tcPr>
            <w:tcW w:w="397" w:type="dxa"/>
            <w:tcBorders>
              <w:top w:val="single" w:sz="4" w:space="0" w:color="auto"/>
              <w:bottom w:val="single" w:sz="4" w:space="0" w:color="auto"/>
            </w:tcBorders>
          </w:tcPr>
          <w:p w14:paraId="7F4BC26B" w14:textId="77777777" w:rsidR="00C82F60" w:rsidRDefault="00C82F60" w:rsidP="00C82F60">
            <w:pPr>
              <w:jc w:val="center"/>
            </w:pPr>
          </w:p>
        </w:tc>
      </w:tr>
      <w:tr w:rsidR="00C82F60" w14:paraId="78D1032C" w14:textId="77777777" w:rsidTr="003C5358">
        <w:trPr>
          <w:cantSplit/>
        </w:trPr>
        <w:tc>
          <w:tcPr>
            <w:tcW w:w="2608" w:type="dxa"/>
            <w:tcBorders>
              <w:top w:val="single" w:sz="4" w:space="0" w:color="auto"/>
              <w:bottom w:val="single" w:sz="4" w:space="0" w:color="auto"/>
            </w:tcBorders>
          </w:tcPr>
          <w:p w14:paraId="60069FE9" w14:textId="37B270F9" w:rsidR="00C82F60" w:rsidRDefault="00C82F60" w:rsidP="00C82F60">
            <w:pPr>
              <w:ind w:left="400" w:hanging="400"/>
            </w:pPr>
            <w:r>
              <w:rPr>
                <w:rFonts w:hint="eastAsia"/>
              </w:rPr>
              <w:t>１</w:t>
            </w:r>
            <w:r>
              <w:t xml:space="preserve">　</w:t>
            </w:r>
            <w:r w:rsidRPr="004262B6">
              <w:rPr>
                <w:rFonts w:hint="eastAsia"/>
              </w:rPr>
              <w:t>幾何モデルを用いた考察</w:t>
            </w:r>
          </w:p>
        </w:tc>
        <w:tc>
          <w:tcPr>
            <w:tcW w:w="624" w:type="dxa"/>
            <w:tcBorders>
              <w:top w:val="single" w:sz="4" w:space="0" w:color="auto"/>
              <w:bottom w:val="single" w:sz="4" w:space="0" w:color="auto"/>
            </w:tcBorders>
          </w:tcPr>
          <w:p w14:paraId="7931933E" w14:textId="73197296" w:rsidR="00C82F60" w:rsidRDefault="00C82F60" w:rsidP="00C82F60">
            <w:pPr>
              <w:jc w:val="center"/>
            </w:pPr>
            <w:r>
              <w:rPr>
                <w:rFonts w:hint="eastAsia"/>
              </w:rPr>
              <w:t>8</w:t>
            </w:r>
          </w:p>
        </w:tc>
        <w:tc>
          <w:tcPr>
            <w:tcW w:w="397" w:type="dxa"/>
            <w:tcBorders>
              <w:top w:val="single" w:sz="4" w:space="0" w:color="auto"/>
              <w:bottom w:val="single" w:sz="4" w:space="0" w:color="auto"/>
            </w:tcBorders>
          </w:tcPr>
          <w:p w14:paraId="7DEABD69" w14:textId="77777777" w:rsidR="00C82F60" w:rsidRDefault="00C82F60" w:rsidP="00C82F60">
            <w:pPr>
              <w:jc w:val="center"/>
            </w:pPr>
          </w:p>
        </w:tc>
        <w:tc>
          <w:tcPr>
            <w:tcW w:w="4649" w:type="dxa"/>
            <w:tcBorders>
              <w:top w:val="single" w:sz="4" w:space="0" w:color="auto"/>
              <w:bottom w:val="single" w:sz="4" w:space="0" w:color="auto"/>
            </w:tcBorders>
          </w:tcPr>
          <w:p w14:paraId="31716A25" w14:textId="22F36ED8" w:rsidR="00C82F60" w:rsidRPr="002D3618" w:rsidRDefault="00C82F60" w:rsidP="00C82F60">
            <w:r>
              <w:rPr>
                <w:rFonts w:hint="eastAsia"/>
              </w:rPr>
              <w:t>事象を平面図形または空間図形を用いて表現する幾何モデルについて理解する。また，ラグビーのコンバージョンキックを蹴って成功しやすいのはどの地点かを，幾何モデルを用いて考えることができる。</w:t>
            </w:r>
          </w:p>
        </w:tc>
        <w:tc>
          <w:tcPr>
            <w:tcW w:w="397" w:type="dxa"/>
            <w:tcBorders>
              <w:top w:val="single" w:sz="4" w:space="0" w:color="auto"/>
              <w:bottom w:val="single" w:sz="4" w:space="0" w:color="auto"/>
            </w:tcBorders>
          </w:tcPr>
          <w:p w14:paraId="6701D0CD" w14:textId="77777777"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4BB42DA0" w14:textId="77777777"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5A473534" w14:textId="77777777" w:rsidR="00C82F60" w:rsidRDefault="00C82F60" w:rsidP="00C82F60">
            <w:pPr>
              <w:jc w:val="center"/>
            </w:pPr>
            <w:r>
              <w:rPr>
                <w:rFonts w:hint="eastAsia"/>
              </w:rPr>
              <w:t>〇</w:t>
            </w:r>
          </w:p>
        </w:tc>
      </w:tr>
      <w:tr w:rsidR="00C82F60" w14:paraId="0FF58DBC" w14:textId="77777777" w:rsidTr="003C5358">
        <w:trPr>
          <w:cantSplit/>
        </w:trPr>
        <w:tc>
          <w:tcPr>
            <w:tcW w:w="2608" w:type="dxa"/>
            <w:tcBorders>
              <w:top w:val="single" w:sz="4" w:space="0" w:color="auto"/>
              <w:bottom w:val="single" w:sz="4" w:space="0" w:color="auto"/>
            </w:tcBorders>
          </w:tcPr>
          <w:p w14:paraId="0573B5C9" w14:textId="05F3BF13" w:rsidR="00C82F60" w:rsidRPr="006E4E8C" w:rsidRDefault="00C82F60" w:rsidP="00C82F60">
            <w:pPr>
              <w:ind w:left="400" w:hanging="400"/>
              <w:rPr>
                <w:rFonts w:asciiTheme="majorEastAsia" w:eastAsiaTheme="majorEastAsia" w:hAnsiTheme="majorEastAsia"/>
              </w:rPr>
            </w:pPr>
            <w:r>
              <w:rPr>
                <w:rFonts w:asciiTheme="majorEastAsia" w:eastAsiaTheme="majorEastAsia" w:hAnsiTheme="majorEastAsia" w:hint="eastAsia"/>
              </w:rPr>
              <w:t>５</w:t>
            </w:r>
            <w:r w:rsidRPr="006E4E8C">
              <w:rPr>
                <w:rFonts w:asciiTheme="majorEastAsia" w:eastAsiaTheme="majorEastAsia" w:hAnsiTheme="majorEastAsia" w:hint="eastAsia"/>
              </w:rPr>
              <w:t>節</w:t>
            </w:r>
            <w:r>
              <w:rPr>
                <w:rFonts w:asciiTheme="majorEastAsia" w:eastAsiaTheme="majorEastAsia" w:hAnsiTheme="majorEastAsia"/>
              </w:rPr>
              <w:t xml:space="preserve">　</w:t>
            </w:r>
            <w:r>
              <w:rPr>
                <w:rFonts w:asciiTheme="majorEastAsia" w:eastAsiaTheme="majorEastAsia" w:hAnsiTheme="majorEastAsia" w:hint="eastAsia"/>
              </w:rPr>
              <w:t>フェルミ推定</w:t>
            </w:r>
          </w:p>
        </w:tc>
        <w:tc>
          <w:tcPr>
            <w:tcW w:w="624" w:type="dxa"/>
            <w:tcBorders>
              <w:top w:val="single" w:sz="4" w:space="0" w:color="auto"/>
              <w:bottom w:val="single" w:sz="4" w:space="0" w:color="auto"/>
            </w:tcBorders>
          </w:tcPr>
          <w:p w14:paraId="43118ACE" w14:textId="19991129"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1306CFD0" w14:textId="77777777" w:rsidR="00C82F60" w:rsidRDefault="00C82F60" w:rsidP="00C82F60">
            <w:pPr>
              <w:jc w:val="center"/>
            </w:pPr>
          </w:p>
        </w:tc>
        <w:tc>
          <w:tcPr>
            <w:tcW w:w="4649" w:type="dxa"/>
            <w:tcBorders>
              <w:top w:val="single" w:sz="4" w:space="0" w:color="auto"/>
              <w:bottom w:val="single" w:sz="4" w:space="0" w:color="auto"/>
            </w:tcBorders>
          </w:tcPr>
          <w:p w14:paraId="075F2347" w14:textId="77777777" w:rsidR="00C82F60" w:rsidRPr="002D3618" w:rsidRDefault="00C82F60" w:rsidP="00C82F60"/>
        </w:tc>
        <w:tc>
          <w:tcPr>
            <w:tcW w:w="397" w:type="dxa"/>
            <w:tcBorders>
              <w:top w:val="single" w:sz="4" w:space="0" w:color="auto"/>
              <w:bottom w:val="single" w:sz="4" w:space="0" w:color="auto"/>
            </w:tcBorders>
          </w:tcPr>
          <w:p w14:paraId="67D8FD8F" w14:textId="77777777" w:rsidR="00C82F60" w:rsidRDefault="00C82F60" w:rsidP="00C82F60">
            <w:pPr>
              <w:jc w:val="center"/>
            </w:pPr>
          </w:p>
        </w:tc>
        <w:tc>
          <w:tcPr>
            <w:tcW w:w="397" w:type="dxa"/>
            <w:tcBorders>
              <w:top w:val="single" w:sz="4" w:space="0" w:color="auto"/>
              <w:bottom w:val="single" w:sz="4" w:space="0" w:color="auto"/>
            </w:tcBorders>
          </w:tcPr>
          <w:p w14:paraId="0A843B95" w14:textId="77777777" w:rsidR="00C82F60" w:rsidRDefault="00C82F60" w:rsidP="00C82F60">
            <w:pPr>
              <w:jc w:val="center"/>
            </w:pPr>
          </w:p>
        </w:tc>
        <w:tc>
          <w:tcPr>
            <w:tcW w:w="397" w:type="dxa"/>
            <w:tcBorders>
              <w:top w:val="single" w:sz="4" w:space="0" w:color="auto"/>
              <w:bottom w:val="single" w:sz="4" w:space="0" w:color="auto"/>
            </w:tcBorders>
          </w:tcPr>
          <w:p w14:paraId="0DEE746F" w14:textId="77777777" w:rsidR="00C82F60" w:rsidRDefault="00C82F60" w:rsidP="00C82F60">
            <w:pPr>
              <w:jc w:val="center"/>
            </w:pPr>
          </w:p>
        </w:tc>
      </w:tr>
      <w:tr w:rsidR="00C82F60" w14:paraId="11FFFC72" w14:textId="77777777" w:rsidTr="003C5358">
        <w:trPr>
          <w:cantSplit/>
        </w:trPr>
        <w:tc>
          <w:tcPr>
            <w:tcW w:w="2608" w:type="dxa"/>
            <w:tcBorders>
              <w:top w:val="single" w:sz="4" w:space="0" w:color="auto"/>
              <w:bottom w:val="single" w:sz="4" w:space="0" w:color="auto"/>
            </w:tcBorders>
          </w:tcPr>
          <w:p w14:paraId="5A4B1CBE" w14:textId="1C9EFFFA" w:rsidR="00C82F60" w:rsidRDefault="00C82F60" w:rsidP="00C82F60">
            <w:pPr>
              <w:ind w:left="400" w:hanging="400"/>
            </w:pPr>
            <w:r>
              <w:rPr>
                <w:rFonts w:hint="eastAsia"/>
              </w:rPr>
              <w:t>１</w:t>
            </w:r>
            <w:r>
              <w:t xml:space="preserve">　</w:t>
            </w:r>
            <w:r>
              <w:rPr>
                <w:rFonts w:hint="eastAsia"/>
              </w:rPr>
              <w:t>フェルミ推定による推定</w:t>
            </w:r>
          </w:p>
        </w:tc>
        <w:tc>
          <w:tcPr>
            <w:tcW w:w="624" w:type="dxa"/>
            <w:tcBorders>
              <w:top w:val="single" w:sz="4" w:space="0" w:color="auto"/>
              <w:bottom w:val="single" w:sz="4" w:space="0" w:color="auto"/>
            </w:tcBorders>
          </w:tcPr>
          <w:p w14:paraId="0E9A8EC0" w14:textId="016622F4" w:rsidR="00C82F60" w:rsidRDefault="00C82F60" w:rsidP="00C82F60">
            <w:pPr>
              <w:jc w:val="center"/>
            </w:pPr>
            <w:r>
              <w:rPr>
                <w:rFonts w:hint="eastAsia"/>
              </w:rPr>
              <w:t>6</w:t>
            </w:r>
          </w:p>
        </w:tc>
        <w:tc>
          <w:tcPr>
            <w:tcW w:w="397" w:type="dxa"/>
            <w:tcBorders>
              <w:top w:val="single" w:sz="4" w:space="0" w:color="auto"/>
              <w:bottom w:val="single" w:sz="4" w:space="0" w:color="auto"/>
            </w:tcBorders>
          </w:tcPr>
          <w:p w14:paraId="5A631A8A" w14:textId="77777777" w:rsidR="00C82F60" w:rsidRDefault="00C82F60" w:rsidP="00C82F60">
            <w:pPr>
              <w:jc w:val="center"/>
            </w:pPr>
          </w:p>
        </w:tc>
        <w:tc>
          <w:tcPr>
            <w:tcW w:w="4649" w:type="dxa"/>
            <w:tcBorders>
              <w:top w:val="single" w:sz="4" w:space="0" w:color="auto"/>
              <w:bottom w:val="single" w:sz="4" w:space="0" w:color="auto"/>
            </w:tcBorders>
          </w:tcPr>
          <w:p w14:paraId="26FE0237" w14:textId="6EB10482" w:rsidR="00C82F60" w:rsidRPr="002D3618" w:rsidRDefault="00C82F60" w:rsidP="00C82F60">
            <w:r>
              <w:rPr>
                <w:rFonts w:hint="eastAsia"/>
              </w:rPr>
              <w:t>直感で把握することが困難な数の概数を求めるフェルミ推定の考え方を理解する。また，日本で</w:t>
            </w:r>
            <w:r>
              <w:rPr>
                <w:rFonts w:hint="eastAsia"/>
              </w:rPr>
              <w:t>1</w:t>
            </w:r>
            <w:r>
              <w:rPr>
                <w:rFonts w:hint="eastAsia"/>
              </w:rPr>
              <w:t>年間に使用されるチョークの本数などの概数を，フェルミ推定を用いて考えることができる。</w:t>
            </w:r>
          </w:p>
        </w:tc>
        <w:tc>
          <w:tcPr>
            <w:tcW w:w="397" w:type="dxa"/>
            <w:tcBorders>
              <w:top w:val="single" w:sz="4" w:space="0" w:color="auto"/>
              <w:bottom w:val="single" w:sz="4" w:space="0" w:color="auto"/>
            </w:tcBorders>
          </w:tcPr>
          <w:p w14:paraId="79A7C8E6" w14:textId="77777777"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34D3265A" w14:textId="77777777" w:rsidR="00C82F60" w:rsidRDefault="00C82F60" w:rsidP="00C82F60">
            <w:pPr>
              <w:jc w:val="center"/>
            </w:pPr>
            <w:r>
              <w:rPr>
                <w:rFonts w:hint="eastAsia"/>
              </w:rPr>
              <w:t>〇</w:t>
            </w:r>
          </w:p>
        </w:tc>
        <w:tc>
          <w:tcPr>
            <w:tcW w:w="397" w:type="dxa"/>
            <w:tcBorders>
              <w:top w:val="single" w:sz="4" w:space="0" w:color="auto"/>
              <w:bottom w:val="single" w:sz="4" w:space="0" w:color="auto"/>
            </w:tcBorders>
          </w:tcPr>
          <w:p w14:paraId="23731BD8" w14:textId="77777777" w:rsidR="00C82F60" w:rsidRDefault="00C82F60" w:rsidP="00C82F60">
            <w:pPr>
              <w:jc w:val="center"/>
            </w:pPr>
            <w:r>
              <w:rPr>
                <w:rFonts w:hint="eastAsia"/>
              </w:rPr>
              <w:t>〇</w:t>
            </w:r>
          </w:p>
        </w:tc>
      </w:tr>
    </w:tbl>
    <w:p w14:paraId="0750FF52" w14:textId="77777777" w:rsidR="001D18DD" w:rsidRDefault="001D18DD" w:rsidP="00093283">
      <w:pPr>
        <w:rPr>
          <w:rFonts w:asciiTheme="majorHAnsi" w:eastAsiaTheme="majorEastAsia" w:hAnsiTheme="majorHAnsi"/>
        </w:rPr>
      </w:pPr>
    </w:p>
    <w:p w14:paraId="2D6D56B7" w14:textId="42781527" w:rsidR="000521EB" w:rsidRPr="00093283" w:rsidRDefault="00031C64" w:rsidP="00093283">
      <w:pPr>
        <w:rPr>
          <w:rFonts w:asciiTheme="majorHAnsi" w:eastAsiaTheme="majorEastAsia" w:hAnsiTheme="majorHAnsi"/>
        </w:rPr>
      </w:pPr>
      <w:r w:rsidRPr="00093283">
        <w:rPr>
          <w:rFonts w:asciiTheme="majorHAnsi" w:eastAsiaTheme="majorEastAsia" w:hAnsiTheme="majorHAnsi" w:hint="eastAsia"/>
        </w:rPr>
        <w:t xml:space="preserve">３　</w:t>
      </w:r>
      <w:r w:rsidR="0062214D" w:rsidRPr="00093283">
        <w:rPr>
          <w:rFonts w:asciiTheme="majorHAnsi" w:eastAsiaTheme="majorEastAsia" w:hAnsiTheme="majorHAnsi" w:hint="eastAsia"/>
        </w:rPr>
        <w:t>評価</w:t>
      </w:r>
      <w:r w:rsidR="00615625" w:rsidRPr="00093283">
        <w:rPr>
          <w:rFonts w:asciiTheme="majorHAnsi" w:eastAsiaTheme="majorEastAsia" w:hAnsiTheme="majorHAnsi" w:hint="eastAsia"/>
        </w:rPr>
        <w:t>規準</w:t>
      </w:r>
      <w:r w:rsidR="00BE0F1B" w:rsidRPr="00093283">
        <w:rPr>
          <w:rFonts w:asciiTheme="majorHAnsi" w:eastAsiaTheme="majorEastAsia" w:hAnsiTheme="majorHAnsi" w:hint="eastAsia"/>
        </w:rPr>
        <w:t>例</w:t>
      </w:r>
    </w:p>
    <w:p w14:paraId="6B216DBC" w14:textId="77777777" w:rsidR="00093283" w:rsidRDefault="00093283" w:rsidP="00093283">
      <w:pPr>
        <w:rPr>
          <w:rFonts w:asciiTheme="majorHAnsi" w:eastAsiaTheme="majorEastAsia" w:hAnsiTheme="majorHAnsi"/>
        </w:rPr>
      </w:pPr>
    </w:p>
    <w:p w14:paraId="210FB225" w14:textId="2137DC62" w:rsidR="0062214D" w:rsidRPr="009A5C67" w:rsidRDefault="0062214D" w:rsidP="00093283">
      <w:pPr>
        <w:rPr>
          <w:rFonts w:asciiTheme="majorHAnsi" w:eastAsiaTheme="majorEastAsia" w:hAnsiTheme="majorHAnsi"/>
        </w:rPr>
      </w:pPr>
      <w:r w:rsidRPr="009A5C67">
        <w:rPr>
          <w:rFonts w:asciiTheme="majorHAnsi" w:eastAsiaTheme="majorEastAsia" w:hAnsiTheme="majorHAnsi" w:hint="eastAsia"/>
        </w:rPr>
        <w:t>書目名【数学</w:t>
      </w:r>
      <w:r w:rsidR="0095050D">
        <w:rPr>
          <w:rFonts w:asciiTheme="majorHAnsi" w:eastAsiaTheme="majorEastAsia" w:hAnsiTheme="majorHAnsi" w:hint="eastAsia"/>
        </w:rPr>
        <w:t>Ｂ</w:t>
      </w:r>
      <w:r w:rsidRPr="009A5C67">
        <w:rPr>
          <w:rFonts w:asciiTheme="majorHAnsi" w:eastAsiaTheme="majorEastAsia" w:hAnsiTheme="majorHAnsi" w:hint="eastAsia"/>
        </w:rPr>
        <w:t xml:space="preserve"> </w:t>
      </w:r>
      <w:r w:rsidR="00CB7064">
        <w:rPr>
          <w:rFonts w:asciiTheme="majorHAnsi" w:eastAsiaTheme="majorEastAsia" w:hAnsiTheme="majorHAnsi" w:hint="eastAsia"/>
        </w:rPr>
        <w:t>Standard</w:t>
      </w:r>
      <w:r w:rsidRPr="009A5C67">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852DB4">
        <w:trPr>
          <w:tblHeader/>
        </w:trPr>
        <w:tc>
          <w:tcPr>
            <w:tcW w:w="1984" w:type="dxa"/>
            <w:tcBorders>
              <w:bottom w:val="single" w:sz="4" w:space="0" w:color="auto"/>
            </w:tcBorders>
            <w:shd w:val="clear" w:color="auto" w:fill="D9D9D9" w:themeFill="background1" w:themeFillShade="D9"/>
          </w:tcPr>
          <w:p w14:paraId="539E7384" w14:textId="77777777" w:rsidR="00F001A6" w:rsidRDefault="00F001A6" w:rsidP="00F001A6"/>
        </w:tc>
        <w:tc>
          <w:tcPr>
            <w:tcW w:w="2494" w:type="dxa"/>
            <w:tcBorders>
              <w:bottom w:val="single" w:sz="4" w:space="0" w:color="auto"/>
            </w:tcBorders>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tcBorders>
              <w:bottom w:val="single" w:sz="4" w:space="0" w:color="auto"/>
            </w:tcBorders>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tcBorders>
              <w:bottom w:val="single" w:sz="4" w:space="0" w:color="auto"/>
            </w:tcBorders>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E562EF" w14:paraId="1658EACF" w14:textId="77777777" w:rsidTr="00852DB4">
        <w:tc>
          <w:tcPr>
            <w:tcW w:w="1984" w:type="dxa"/>
            <w:tcBorders>
              <w:bottom w:val="single" w:sz="4" w:space="0" w:color="auto"/>
            </w:tcBorders>
          </w:tcPr>
          <w:p w14:paraId="749BAAE4" w14:textId="7950242E" w:rsidR="00E562EF" w:rsidRPr="006E4E8C" w:rsidRDefault="00E562EF" w:rsidP="006E4E8C">
            <w:pPr>
              <w:ind w:left="400" w:hanging="400"/>
              <w:rPr>
                <w:rFonts w:asciiTheme="majorEastAsia" w:eastAsiaTheme="majorEastAsia" w:hAnsiTheme="majorEastAsia"/>
              </w:rPr>
            </w:pPr>
            <w:r w:rsidRPr="006E4E8C">
              <w:rPr>
                <w:rFonts w:asciiTheme="majorEastAsia" w:eastAsiaTheme="majorEastAsia" w:hAnsiTheme="majorEastAsia" w:hint="eastAsia"/>
              </w:rPr>
              <w:t>全体</w:t>
            </w:r>
          </w:p>
        </w:tc>
        <w:tc>
          <w:tcPr>
            <w:tcW w:w="2494" w:type="dxa"/>
            <w:tcBorders>
              <w:bottom w:val="single" w:sz="4" w:space="0" w:color="auto"/>
            </w:tcBorders>
          </w:tcPr>
          <w:p w14:paraId="561ADF10" w14:textId="757BE991" w:rsidR="00E562EF" w:rsidRPr="00300F7A" w:rsidRDefault="00756E6F" w:rsidP="00300F7A">
            <w:pPr>
              <w:ind w:left="200" w:hangingChars="100" w:hanging="200"/>
            </w:pPr>
            <w:r w:rsidRPr="00300F7A">
              <w:rPr>
                <w:rFonts w:hint="eastAsia"/>
              </w:rPr>
              <w:t>・</w:t>
            </w:r>
            <w:r w:rsidR="0095050D" w:rsidRPr="00300F7A">
              <w:rPr>
                <w:rFonts w:hint="eastAsia"/>
              </w:rPr>
              <w:t>数列</w:t>
            </w:r>
            <w:r w:rsidR="00E562EF" w:rsidRPr="00300F7A">
              <w:rPr>
                <w:rFonts w:hint="eastAsia"/>
              </w:rPr>
              <w:t>，</w:t>
            </w:r>
            <w:r w:rsidR="0095050D" w:rsidRPr="00300F7A">
              <w:rPr>
                <w:rFonts w:hint="eastAsia"/>
              </w:rPr>
              <w:t>統計的な推測</w:t>
            </w:r>
            <w:r w:rsidR="00E562EF" w:rsidRPr="00300F7A">
              <w:rPr>
                <w:rFonts w:hint="eastAsia"/>
              </w:rPr>
              <w:t>についての基本的な概念や原理・法則を体系的に理解している。</w:t>
            </w:r>
          </w:p>
          <w:p w14:paraId="5FEC5FB9" w14:textId="260BE0DC" w:rsidR="00E562EF" w:rsidRPr="00300F7A" w:rsidRDefault="00756E6F" w:rsidP="00300F7A">
            <w:pPr>
              <w:ind w:left="200" w:hangingChars="100" w:hanging="200"/>
            </w:pPr>
            <w:r w:rsidRPr="00300F7A">
              <w:rPr>
                <w:rFonts w:hint="eastAsia"/>
              </w:rPr>
              <w:t>・</w:t>
            </w:r>
            <w:r w:rsidR="00E562EF" w:rsidRPr="00300F7A">
              <w:rPr>
                <w:rFonts w:hint="eastAsia"/>
              </w:rPr>
              <w:t>数学と</w:t>
            </w:r>
            <w:r w:rsidR="0095050D" w:rsidRPr="00300F7A">
              <w:rPr>
                <w:rFonts w:hint="eastAsia"/>
              </w:rPr>
              <w:t>社会生活</w:t>
            </w:r>
            <w:r w:rsidR="00E562EF" w:rsidRPr="00300F7A">
              <w:rPr>
                <w:rFonts w:hint="eastAsia"/>
              </w:rPr>
              <w:t>の関</w:t>
            </w:r>
            <w:r w:rsidR="0095050D" w:rsidRPr="00300F7A">
              <w:rPr>
                <w:rFonts w:hint="eastAsia"/>
              </w:rPr>
              <w:t>わり</w:t>
            </w:r>
            <w:r w:rsidR="00E562EF" w:rsidRPr="00300F7A">
              <w:rPr>
                <w:rFonts w:hint="eastAsia"/>
              </w:rPr>
              <w:t>について認識を深めている。</w:t>
            </w:r>
          </w:p>
          <w:p w14:paraId="12F7D92D" w14:textId="565EE2E8" w:rsidR="00E562EF" w:rsidRPr="00300F7A" w:rsidRDefault="00756E6F" w:rsidP="00300F7A">
            <w:pPr>
              <w:ind w:left="200" w:hangingChars="100" w:hanging="200"/>
            </w:pPr>
            <w:r w:rsidRPr="00300F7A">
              <w:rPr>
                <w:rFonts w:hint="eastAsia"/>
              </w:rPr>
              <w:t>・</w:t>
            </w:r>
            <w:r w:rsidR="00E562EF" w:rsidRPr="00300F7A">
              <w:rPr>
                <w:rFonts w:hint="eastAsia"/>
              </w:rPr>
              <w:t>事象を数学化したり，数学的に解釈したり，数学的に表現・処理したりする</w:t>
            </w:r>
            <w:r w:rsidR="002F20B2" w:rsidRPr="00300F7A">
              <w:rPr>
                <w:rFonts w:hint="eastAsia"/>
              </w:rPr>
              <w:t>ことができる</w:t>
            </w:r>
            <w:r w:rsidR="00E562EF" w:rsidRPr="00300F7A">
              <w:rPr>
                <w:rFonts w:hint="eastAsia"/>
              </w:rPr>
              <w:t>。</w:t>
            </w:r>
          </w:p>
        </w:tc>
        <w:tc>
          <w:tcPr>
            <w:tcW w:w="2494" w:type="dxa"/>
            <w:tcBorders>
              <w:bottom w:val="single" w:sz="4" w:space="0" w:color="auto"/>
            </w:tcBorders>
          </w:tcPr>
          <w:p w14:paraId="043AA6B8" w14:textId="7C55048C" w:rsidR="0071516E" w:rsidRPr="00300F7A" w:rsidRDefault="00756E6F" w:rsidP="00300F7A">
            <w:pPr>
              <w:ind w:left="200" w:hangingChars="100" w:hanging="200"/>
            </w:pPr>
            <w:r w:rsidRPr="00300F7A">
              <w:rPr>
                <w:rFonts w:hint="eastAsia"/>
              </w:rPr>
              <w:t>・</w:t>
            </w:r>
            <w:r w:rsidR="00A35F84" w:rsidRPr="00300F7A">
              <w:rPr>
                <w:rFonts w:hint="eastAsia"/>
              </w:rPr>
              <w:t>離散的な変化の規則性に着目し，</w:t>
            </w:r>
            <w:r w:rsidR="00D01738" w:rsidRPr="00300F7A">
              <w:rPr>
                <w:rFonts w:hint="eastAsia"/>
              </w:rPr>
              <w:t>事象を数学的に表現し</w:t>
            </w:r>
            <w:r w:rsidR="004D5254" w:rsidRPr="00300F7A">
              <w:rPr>
                <w:rFonts w:hint="eastAsia"/>
              </w:rPr>
              <w:t>たり</w:t>
            </w:r>
            <w:r w:rsidR="0071516E" w:rsidRPr="00300F7A">
              <w:rPr>
                <w:rFonts w:hint="eastAsia"/>
              </w:rPr>
              <w:t>考察</w:t>
            </w:r>
            <w:r w:rsidR="004D5254" w:rsidRPr="00300F7A">
              <w:rPr>
                <w:rFonts w:hint="eastAsia"/>
              </w:rPr>
              <w:t>したり</w:t>
            </w:r>
            <w:r w:rsidR="0071516E" w:rsidRPr="00300F7A">
              <w:rPr>
                <w:rFonts w:hint="eastAsia"/>
              </w:rPr>
              <w:t>する</w:t>
            </w:r>
            <w:r w:rsidR="00E303D1" w:rsidRPr="00300F7A">
              <w:rPr>
                <w:rFonts w:hint="eastAsia"/>
              </w:rPr>
              <w:t>ことができる</w:t>
            </w:r>
            <w:r w:rsidR="0071516E" w:rsidRPr="00300F7A">
              <w:rPr>
                <w:rFonts w:hint="eastAsia"/>
              </w:rPr>
              <w:t>。</w:t>
            </w:r>
          </w:p>
          <w:p w14:paraId="5D68E33E" w14:textId="0723E8C1" w:rsidR="00A35F84" w:rsidRPr="00300F7A" w:rsidRDefault="00756E6F" w:rsidP="00300F7A">
            <w:pPr>
              <w:ind w:left="200" w:hangingChars="100" w:hanging="200"/>
            </w:pPr>
            <w:r w:rsidRPr="00300F7A">
              <w:rPr>
                <w:rFonts w:hint="eastAsia"/>
              </w:rPr>
              <w:t>・</w:t>
            </w:r>
            <w:r w:rsidR="00A35F84" w:rsidRPr="00300F7A">
              <w:rPr>
                <w:rFonts w:hint="eastAsia"/>
              </w:rPr>
              <w:t>確率分布や標本分布の性質に着目し，母集団の傾向を推測し判断したり，標本調査の方法や結果を批判的に考察したりすることができる。</w:t>
            </w:r>
          </w:p>
          <w:p w14:paraId="49536000" w14:textId="68163820" w:rsidR="00E562EF" w:rsidRPr="00300F7A" w:rsidRDefault="00756E6F" w:rsidP="00300F7A">
            <w:pPr>
              <w:ind w:left="200" w:hangingChars="100" w:hanging="200"/>
            </w:pPr>
            <w:r w:rsidRPr="00300F7A">
              <w:rPr>
                <w:rFonts w:hint="eastAsia"/>
              </w:rPr>
              <w:t>・</w:t>
            </w:r>
            <w:r w:rsidR="004B1B46" w:rsidRPr="00300F7A">
              <w:rPr>
                <w:rFonts w:hint="eastAsia"/>
              </w:rPr>
              <w:t>日常の事象や社会の事象を数学化し，問題を解決したり，解決の過程や結果を振り返って</w:t>
            </w:r>
            <w:r w:rsidR="0071516E" w:rsidRPr="00300F7A">
              <w:rPr>
                <w:rFonts w:hint="eastAsia"/>
              </w:rPr>
              <w:t>考察</w:t>
            </w:r>
            <w:r w:rsidR="004B1B46" w:rsidRPr="00300F7A">
              <w:rPr>
                <w:rFonts w:hint="eastAsia"/>
              </w:rPr>
              <w:t>したり</w:t>
            </w:r>
            <w:r w:rsidR="0071516E" w:rsidRPr="00300F7A">
              <w:rPr>
                <w:rFonts w:hint="eastAsia"/>
              </w:rPr>
              <w:t>する</w:t>
            </w:r>
            <w:r w:rsidR="00E303D1" w:rsidRPr="00300F7A">
              <w:rPr>
                <w:rFonts w:hint="eastAsia"/>
              </w:rPr>
              <w:t>ことができる</w:t>
            </w:r>
            <w:r w:rsidR="0071516E" w:rsidRPr="00300F7A">
              <w:rPr>
                <w:rFonts w:hint="eastAsia"/>
              </w:rPr>
              <w:t>。</w:t>
            </w:r>
          </w:p>
        </w:tc>
        <w:tc>
          <w:tcPr>
            <w:tcW w:w="2494" w:type="dxa"/>
            <w:tcBorders>
              <w:bottom w:val="single" w:sz="4" w:space="0" w:color="auto"/>
            </w:tcBorders>
          </w:tcPr>
          <w:p w14:paraId="47E6BFD5" w14:textId="48770069" w:rsidR="0071516E" w:rsidRPr="00300F7A" w:rsidRDefault="00756E6F" w:rsidP="00300F7A">
            <w:pPr>
              <w:ind w:left="200" w:hangingChars="100" w:hanging="200"/>
            </w:pPr>
            <w:r w:rsidRPr="00300F7A">
              <w:rPr>
                <w:rFonts w:hint="eastAsia"/>
              </w:rPr>
              <w:t>・</w:t>
            </w:r>
            <w:r w:rsidR="0071516E" w:rsidRPr="00300F7A">
              <w:rPr>
                <w:rFonts w:hint="eastAsia"/>
              </w:rPr>
              <w:t>数学のよさを認識し数学を活用しようとしたり，粘り強く</w:t>
            </w:r>
            <w:r w:rsidR="00EA2FB9" w:rsidRPr="00300F7A">
              <w:rPr>
                <w:rFonts w:hint="eastAsia"/>
              </w:rPr>
              <w:t>柔軟に</w:t>
            </w:r>
            <w:r w:rsidR="0071516E" w:rsidRPr="00300F7A">
              <w:rPr>
                <w:rFonts w:hint="eastAsia"/>
              </w:rPr>
              <w:t>考え数学的論拠に基づ</w:t>
            </w:r>
            <w:r w:rsidR="00E935FD" w:rsidRPr="00300F7A">
              <w:rPr>
                <w:rFonts w:hint="eastAsia"/>
              </w:rPr>
              <w:t>き</w:t>
            </w:r>
            <w:r w:rsidR="0071516E" w:rsidRPr="00300F7A">
              <w:rPr>
                <w:rFonts w:hint="eastAsia"/>
              </w:rPr>
              <w:t>判断しようとしたりしている。</w:t>
            </w:r>
          </w:p>
          <w:p w14:paraId="1E96B2E0" w14:textId="6BD49693" w:rsidR="00E562EF" w:rsidRPr="00300F7A" w:rsidRDefault="00756E6F" w:rsidP="00300F7A">
            <w:pPr>
              <w:ind w:left="200" w:hangingChars="100" w:hanging="200"/>
            </w:pPr>
            <w:r w:rsidRPr="00300F7A">
              <w:rPr>
                <w:rFonts w:hint="eastAsia"/>
              </w:rPr>
              <w:t>・</w:t>
            </w:r>
            <w:r w:rsidR="0071516E" w:rsidRPr="00300F7A">
              <w:rPr>
                <w:rFonts w:hint="eastAsia"/>
              </w:rPr>
              <w:t>問題解決の過程を振り返って考察を深めたり，評価</w:t>
            </w:r>
            <w:r w:rsidR="006C2D10">
              <w:rPr>
                <w:rFonts w:hint="eastAsia"/>
              </w:rPr>
              <w:t>・</w:t>
            </w:r>
            <w:bookmarkStart w:id="2" w:name="_GoBack"/>
            <w:bookmarkEnd w:id="2"/>
            <w:r w:rsidR="0071516E" w:rsidRPr="00300F7A">
              <w:rPr>
                <w:rFonts w:hint="eastAsia"/>
              </w:rPr>
              <w:t>改善したりしようとしている。</w:t>
            </w:r>
          </w:p>
        </w:tc>
      </w:tr>
      <w:tr w:rsidR="0089267D" w14:paraId="37F979C5" w14:textId="77777777" w:rsidTr="00852DB4">
        <w:trPr>
          <w:cantSplit/>
        </w:trPr>
        <w:tc>
          <w:tcPr>
            <w:tcW w:w="1984" w:type="dxa"/>
            <w:tcBorders>
              <w:top w:val="single" w:sz="4" w:space="0" w:color="auto"/>
              <w:left w:val="single" w:sz="4" w:space="0" w:color="auto"/>
              <w:bottom w:val="single" w:sz="4" w:space="0" w:color="auto"/>
              <w:right w:val="single" w:sz="4" w:space="0" w:color="auto"/>
            </w:tcBorders>
          </w:tcPr>
          <w:p w14:paraId="6C34B9D9" w14:textId="0781BFEB" w:rsidR="0089267D" w:rsidRPr="006E4E8C" w:rsidRDefault="0089267D" w:rsidP="002358B3">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lastRenderedPageBreak/>
              <w:t>１章</w:t>
            </w:r>
            <w:r w:rsidR="004B07FB">
              <w:rPr>
                <w:rFonts w:asciiTheme="majorEastAsia" w:eastAsiaTheme="majorEastAsia" w:hAnsiTheme="majorEastAsia"/>
              </w:rPr>
              <w:t xml:space="preserve">　</w:t>
            </w:r>
            <w:r w:rsidR="00595901">
              <w:rPr>
                <w:rFonts w:asciiTheme="majorEastAsia" w:eastAsiaTheme="majorEastAsia" w:hAnsiTheme="majorEastAsia" w:hint="eastAsia"/>
              </w:rPr>
              <w:t>数列</w:t>
            </w:r>
          </w:p>
        </w:tc>
        <w:tc>
          <w:tcPr>
            <w:tcW w:w="2494" w:type="dxa"/>
            <w:tcBorders>
              <w:top w:val="single" w:sz="4" w:space="0" w:color="auto"/>
              <w:left w:val="single" w:sz="4" w:space="0" w:color="auto"/>
              <w:bottom w:val="single" w:sz="4" w:space="0" w:color="auto"/>
              <w:right w:val="single" w:sz="4" w:space="0" w:color="auto"/>
            </w:tcBorders>
          </w:tcPr>
          <w:p w14:paraId="10781FB4" w14:textId="4B4D9146" w:rsidR="00067F2E" w:rsidRPr="00300F7A" w:rsidRDefault="00EA2FB9" w:rsidP="00300F7A">
            <w:pPr>
              <w:ind w:left="200" w:hangingChars="100" w:hanging="200"/>
            </w:pPr>
            <w:r w:rsidRPr="00300F7A">
              <w:rPr>
                <w:rFonts w:hint="eastAsia"/>
              </w:rPr>
              <w:t>・</w:t>
            </w:r>
            <w:r w:rsidR="00067F2E" w:rsidRPr="00300F7A">
              <w:rPr>
                <w:rFonts w:hint="eastAsia"/>
              </w:rPr>
              <w:t>等差数列と等比数列について理解し，それらの一般項や和を求めることができる。</w:t>
            </w:r>
          </w:p>
          <w:p w14:paraId="6B64E680" w14:textId="3C6C4AD3" w:rsidR="00067F2E" w:rsidRPr="00300F7A" w:rsidRDefault="00067F2E" w:rsidP="00300F7A">
            <w:pPr>
              <w:ind w:left="200" w:hangingChars="100" w:hanging="200"/>
            </w:pPr>
            <w:r w:rsidRPr="00300F7A">
              <w:rPr>
                <w:rFonts w:hint="eastAsia"/>
              </w:rPr>
              <w:t>・いろいろな数列の一般項や和を求める方法について理解している。</w:t>
            </w:r>
          </w:p>
          <w:p w14:paraId="5B58DB6B" w14:textId="77777777" w:rsidR="00C35C36" w:rsidRDefault="00067F2E" w:rsidP="00067F2E">
            <w:pPr>
              <w:ind w:left="200" w:hangingChars="100" w:hanging="200"/>
            </w:pPr>
            <w:r>
              <w:rPr>
                <w:rFonts w:hint="eastAsia"/>
              </w:rPr>
              <w:t>・漸化式について理解し，事象の変化を漸化式で表したり，簡単な漸化式で</w:t>
            </w:r>
            <w:r w:rsidR="00C35C36">
              <w:rPr>
                <w:rFonts w:hint="eastAsia"/>
              </w:rPr>
              <w:t>表された数列の一般項を求めたりすることができる。</w:t>
            </w:r>
          </w:p>
          <w:p w14:paraId="3DCAB1F1" w14:textId="731C1290" w:rsidR="0089267D" w:rsidRPr="004B07FB" w:rsidRDefault="00C35C36" w:rsidP="00067F2E">
            <w:pPr>
              <w:ind w:left="200" w:hangingChars="100" w:hanging="200"/>
            </w:pPr>
            <w:r>
              <w:rPr>
                <w:rFonts w:hint="eastAsia"/>
              </w:rPr>
              <w:t>・数学的帰納法について理解している</w:t>
            </w:r>
            <w:r w:rsidR="00067F2E">
              <w:rPr>
                <w:rFonts w:hint="eastAsia"/>
              </w:rPr>
              <w:t>。</w:t>
            </w:r>
          </w:p>
        </w:tc>
        <w:tc>
          <w:tcPr>
            <w:tcW w:w="2494" w:type="dxa"/>
            <w:tcBorders>
              <w:top w:val="single" w:sz="4" w:space="0" w:color="auto"/>
              <w:left w:val="single" w:sz="4" w:space="0" w:color="auto"/>
              <w:bottom w:val="single" w:sz="4" w:space="0" w:color="auto"/>
              <w:right w:val="single" w:sz="4" w:space="0" w:color="auto"/>
            </w:tcBorders>
          </w:tcPr>
          <w:p w14:paraId="4145E0F1" w14:textId="77777777" w:rsidR="00C35C36" w:rsidRPr="00300F7A" w:rsidRDefault="00756E6F" w:rsidP="00300F7A">
            <w:pPr>
              <w:ind w:left="200" w:hangingChars="100" w:hanging="200"/>
            </w:pPr>
            <w:r w:rsidRPr="00300F7A">
              <w:rPr>
                <w:rFonts w:hint="eastAsia"/>
              </w:rPr>
              <w:t>・</w:t>
            </w:r>
            <w:r w:rsidR="0089267D" w:rsidRPr="00300F7A">
              <w:rPr>
                <w:rFonts w:hint="eastAsia"/>
              </w:rPr>
              <w:t>事象</w:t>
            </w:r>
            <w:r w:rsidR="00C35C36" w:rsidRPr="00300F7A">
              <w:rPr>
                <w:rFonts w:hint="eastAsia"/>
              </w:rPr>
              <w:t>から離散的な変化を見いだし，それらの変化の規則性を数学的に表現し考察することができる。</w:t>
            </w:r>
          </w:p>
          <w:p w14:paraId="52F0A048" w14:textId="77777777" w:rsidR="00BD4541" w:rsidRPr="00300F7A" w:rsidRDefault="00C35C36" w:rsidP="00300F7A">
            <w:pPr>
              <w:ind w:left="200" w:hangingChars="100" w:hanging="200"/>
            </w:pPr>
            <w:r w:rsidRPr="00300F7A">
              <w:rPr>
                <w:rFonts w:hint="eastAsia"/>
              </w:rPr>
              <w:t>・事象の再帰的な関係に着目し</w:t>
            </w:r>
            <w:r w:rsidR="0089267D" w:rsidRPr="00300F7A">
              <w:rPr>
                <w:rFonts w:hint="eastAsia"/>
              </w:rPr>
              <w:t>，</w:t>
            </w:r>
            <w:r w:rsidRPr="00300F7A">
              <w:rPr>
                <w:rFonts w:hint="eastAsia"/>
              </w:rPr>
              <w:t>日常の事象や社会の事象などを数学的に捉え，数列の考えを</w:t>
            </w:r>
            <w:r w:rsidR="00BD4541" w:rsidRPr="00300F7A">
              <w:rPr>
                <w:rFonts w:hint="eastAsia"/>
              </w:rPr>
              <w:t>問題解決に活用することができる。</w:t>
            </w:r>
          </w:p>
          <w:p w14:paraId="24194AFC" w14:textId="7163E5A0" w:rsidR="0089267D" w:rsidRPr="00300F7A" w:rsidRDefault="00BD4541" w:rsidP="00300F7A">
            <w:pPr>
              <w:ind w:left="200" w:hangingChars="100" w:hanging="200"/>
            </w:pPr>
            <w:r w:rsidRPr="00300F7A">
              <w:rPr>
                <w:rFonts w:hint="eastAsia"/>
              </w:rPr>
              <w:t>・自然数の性質を見いだし，それらを数学的帰納法を用いて証明するとともに，他の証明</w:t>
            </w:r>
            <w:r w:rsidR="00EA2FB9" w:rsidRPr="00300F7A">
              <w:rPr>
                <w:rFonts w:hint="eastAsia"/>
              </w:rPr>
              <w:t>方法</w:t>
            </w:r>
            <w:r w:rsidRPr="00300F7A">
              <w:rPr>
                <w:rFonts w:hint="eastAsia"/>
              </w:rPr>
              <w:t>と比較し多面的に考察することができる</w:t>
            </w:r>
            <w:r w:rsidR="0089267D" w:rsidRPr="00300F7A">
              <w:rPr>
                <w:rFonts w:hint="eastAsia"/>
              </w:rPr>
              <w:t>。</w:t>
            </w:r>
          </w:p>
        </w:tc>
        <w:tc>
          <w:tcPr>
            <w:tcW w:w="2494" w:type="dxa"/>
            <w:tcBorders>
              <w:top w:val="single" w:sz="4" w:space="0" w:color="auto"/>
              <w:left w:val="single" w:sz="4" w:space="0" w:color="auto"/>
              <w:bottom w:val="single" w:sz="4" w:space="0" w:color="auto"/>
              <w:right w:val="single" w:sz="4" w:space="0" w:color="auto"/>
            </w:tcBorders>
          </w:tcPr>
          <w:p w14:paraId="166AC4BB" w14:textId="007B2EAB" w:rsidR="0089267D" w:rsidRPr="00300F7A" w:rsidRDefault="00756E6F" w:rsidP="00300F7A">
            <w:pPr>
              <w:ind w:left="200" w:hangingChars="100" w:hanging="200"/>
            </w:pPr>
            <w:r w:rsidRPr="00300F7A">
              <w:rPr>
                <w:rFonts w:hint="eastAsia"/>
              </w:rPr>
              <w:t>・</w:t>
            </w:r>
            <w:r w:rsidR="00E303D1" w:rsidRPr="00300F7A">
              <w:rPr>
                <w:rFonts w:hint="eastAsia"/>
              </w:rPr>
              <w:t>事象を</w:t>
            </w:r>
            <w:r w:rsidR="008737D4" w:rsidRPr="00300F7A">
              <w:rPr>
                <w:rFonts w:hint="eastAsia"/>
              </w:rPr>
              <w:t>数列</w:t>
            </w:r>
            <w:r w:rsidR="00E303D1" w:rsidRPr="00300F7A">
              <w:rPr>
                <w:rFonts w:hint="eastAsia"/>
              </w:rPr>
              <w:t>の考えを用いて考察する</w:t>
            </w:r>
            <w:r w:rsidR="0089267D" w:rsidRPr="00300F7A">
              <w:rPr>
                <w:rFonts w:hint="eastAsia"/>
              </w:rPr>
              <w:t>よさを認識し</w:t>
            </w:r>
            <w:r w:rsidR="00E303D1" w:rsidRPr="00300F7A">
              <w:rPr>
                <w:rFonts w:hint="eastAsia"/>
              </w:rPr>
              <w:t>，問題解決にそれらを</w:t>
            </w:r>
            <w:r w:rsidR="0089267D" w:rsidRPr="00300F7A">
              <w:rPr>
                <w:rFonts w:hint="eastAsia"/>
              </w:rPr>
              <w:t>活用</w:t>
            </w:r>
            <w:r w:rsidR="00D30961" w:rsidRPr="00300F7A">
              <w:rPr>
                <w:rFonts w:hint="eastAsia"/>
              </w:rPr>
              <w:t>しようと</w:t>
            </w:r>
            <w:r w:rsidR="0089267D" w:rsidRPr="00300F7A">
              <w:rPr>
                <w:rFonts w:hint="eastAsia"/>
              </w:rPr>
              <w:t>したり，粘り強く考え数学的論拠に基づ</w:t>
            </w:r>
            <w:r w:rsidR="00E303D1" w:rsidRPr="00300F7A">
              <w:rPr>
                <w:rFonts w:hint="eastAsia"/>
              </w:rPr>
              <w:t>き</w:t>
            </w:r>
            <w:r w:rsidR="0089267D" w:rsidRPr="00300F7A">
              <w:rPr>
                <w:rFonts w:hint="eastAsia"/>
              </w:rPr>
              <w:t>判断</w:t>
            </w:r>
            <w:r w:rsidR="00D30961" w:rsidRPr="00300F7A">
              <w:rPr>
                <w:rFonts w:hint="eastAsia"/>
              </w:rPr>
              <w:t>しようとしたり</w:t>
            </w:r>
            <w:r w:rsidR="0089267D" w:rsidRPr="00300F7A">
              <w:rPr>
                <w:rFonts w:hint="eastAsia"/>
              </w:rPr>
              <w:t>している。</w:t>
            </w:r>
          </w:p>
          <w:p w14:paraId="795E769E" w14:textId="592CBD46" w:rsidR="0089267D" w:rsidRPr="004B07FB" w:rsidRDefault="00756E6F" w:rsidP="00756E6F">
            <w:pPr>
              <w:ind w:left="200" w:hangingChars="100" w:hanging="200"/>
            </w:pPr>
            <w:r>
              <w:rPr>
                <w:rFonts w:hint="eastAsia"/>
              </w:rPr>
              <w:t>・</w:t>
            </w:r>
            <w:r w:rsidR="0089267D" w:rsidRPr="004B07FB">
              <w:rPr>
                <w:rFonts w:hint="eastAsia"/>
              </w:rPr>
              <w:t>問題解決の過程を振り返って考察を深めたり，評価</w:t>
            </w:r>
            <w:r w:rsidR="00956F92">
              <w:rPr>
                <w:rFonts w:hint="eastAsia"/>
              </w:rPr>
              <w:t>・</w:t>
            </w:r>
            <w:r w:rsidR="0089267D" w:rsidRPr="004B07FB">
              <w:rPr>
                <w:rFonts w:hint="eastAsia"/>
              </w:rPr>
              <w:t>改善したりしようとしている。</w:t>
            </w:r>
          </w:p>
        </w:tc>
      </w:tr>
      <w:tr w:rsidR="003E6406" w14:paraId="2621EE37" w14:textId="77777777" w:rsidTr="00852DB4">
        <w:tc>
          <w:tcPr>
            <w:tcW w:w="1984" w:type="dxa"/>
            <w:tcBorders>
              <w:top w:val="single" w:sz="4" w:space="0" w:color="auto"/>
              <w:left w:val="single" w:sz="4" w:space="0" w:color="auto"/>
              <w:bottom w:val="single" w:sz="4" w:space="0" w:color="auto"/>
              <w:right w:val="single" w:sz="4" w:space="0" w:color="auto"/>
            </w:tcBorders>
          </w:tcPr>
          <w:p w14:paraId="78C14378" w14:textId="6EF3BA37" w:rsidR="003E6406" w:rsidRPr="006E4E8C" w:rsidRDefault="003E6406" w:rsidP="003E6406">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２章</w:t>
            </w:r>
            <w:r>
              <w:rPr>
                <w:rFonts w:asciiTheme="majorEastAsia" w:eastAsiaTheme="majorEastAsia" w:hAnsiTheme="majorEastAsia"/>
              </w:rPr>
              <w:t xml:space="preserve">　</w:t>
            </w:r>
            <w:r>
              <w:rPr>
                <w:rFonts w:asciiTheme="majorEastAsia" w:eastAsiaTheme="majorEastAsia" w:hAnsiTheme="majorEastAsia" w:hint="eastAsia"/>
              </w:rPr>
              <w:t>統計的な推測</w:t>
            </w:r>
          </w:p>
        </w:tc>
        <w:tc>
          <w:tcPr>
            <w:tcW w:w="2494" w:type="dxa"/>
            <w:tcBorders>
              <w:top w:val="single" w:sz="4" w:space="0" w:color="auto"/>
              <w:left w:val="single" w:sz="4" w:space="0" w:color="auto"/>
              <w:bottom w:val="single" w:sz="4" w:space="0" w:color="auto"/>
              <w:right w:val="single" w:sz="4" w:space="0" w:color="auto"/>
            </w:tcBorders>
          </w:tcPr>
          <w:p w14:paraId="23D11E1D" w14:textId="1648FCAF" w:rsidR="003E6406" w:rsidRPr="00300F7A" w:rsidRDefault="003E6406" w:rsidP="00300F7A">
            <w:pPr>
              <w:ind w:left="200" w:hangingChars="100" w:hanging="200"/>
            </w:pPr>
            <w:r w:rsidRPr="00300F7A">
              <w:rPr>
                <w:rFonts w:hint="eastAsia"/>
              </w:rPr>
              <w:t>・標本調査の考え方について理解している。</w:t>
            </w:r>
          </w:p>
          <w:p w14:paraId="287D13CE" w14:textId="5AA6A516" w:rsidR="003E6406" w:rsidRPr="00300F7A" w:rsidRDefault="003E6406" w:rsidP="00300F7A">
            <w:pPr>
              <w:ind w:left="200" w:hangingChars="100" w:hanging="200"/>
            </w:pPr>
            <w:r w:rsidRPr="00300F7A">
              <w:rPr>
                <w:rFonts w:hint="eastAsia"/>
              </w:rPr>
              <w:t>・確率変数と確率分布について理解している。</w:t>
            </w:r>
          </w:p>
          <w:p w14:paraId="461826DE" w14:textId="6F1C8C79" w:rsidR="003E6406" w:rsidRPr="00300F7A" w:rsidRDefault="003E6406" w:rsidP="00300F7A">
            <w:pPr>
              <w:ind w:left="200" w:hangingChars="100" w:hanging="200"/>
            </w:pPr>
            <w:r w:rsidRPr="00300F7A">
              <w:rPr>
                <w:rFonts w:hint="eastAsia"/>
              </w:rPr>
              <w:t>・二項分布と正規分布の性質や特徴について理解している。</w:t>
            </w:r>
          </w:p>
          <w:p w14:paraId="294648AF" w14:textId="5F344B0F" w:rsidR="003E6406" w:rsidRPr="004B07FB" w:rsidRDefault="003E6406" w:rsidP="003E6406">
            <w:pPr>
              <w:ind w:left="200" w:hangingChars="100" w:hanging="200"/>
            </w:pPr>
            <w:r>
              <w:rPr>
                <w:rFonts w:hint="eastAsia"/>
              </w:rPr>
              <w:t>・正規分布を用いた区間推定及び仮説検定の</w:t>
            </w:r>
            <w:r w:rsidR="00EA2FB9">
              <w:rPr>
                <w:rFonts w:hint="eastAsia"/>
              </w:rPr>
              <w:t>方法</w:t>
            </w:r>
            <w:r>
              <w:rPr>
                <w:rFonts w:hint="eastAsia"/>
              </w:rPr>
              <w:t>を</w:t>
            </w:r>
            <w:r w:rsidRPr="004B07FB">
              <w:rPr>
                <w:rFonts w:hint="eastAsia"/>
              </w:rPr>
              <w:t>理解している。</w:t>
            </w:r>
          </w:p>
        </w:tc>
        <w:tc>
          <w:tcPr>
            <w:tcW w:w="2494" w:type="dxa"/>
            <w:tcBorders>
              <w:top w:val="single" w:sz="4" w:space="0" w:color="auto"/>
              <w:left w:val="single" w:sz="4" w:space="0" w:color="auto"/>
              <w:bottom w:val="single" w:sz="4" w:space="0" w:color="auto"/>
              <w:right w:val="single" w:sz="4" w:space="0" w:color="auto"/>
            </w:tcBorders>
          </w:tcPr>
          <w:p w14:paraId="43E454EB" w14:textId="33F78DFB" w:rsidR="003E6406" w:rsidRPr="00300F7A" w:rsidRDefault="003E6406" w:rsidP="00300F7A">
            <w:pPr>
              <w:ind w:left="200" w:hangingChars="100" w:hanging="200"/>
            </w:pPr>
            <w:r w:rsidRPr="00300F7A">
              <w:rPr>
                <w:rFonts w:hint="eastAsia"/>
              </w:rPr>
              <w:t>・確率分布や標本分布の特徴を，確率変数の平均，分散，標準偏差などを用いて考察することができる。</w:t>
            </w:r>
          </w:p>
          <w:p w14:paraId="47F01458" w14:textId="77777777" w:rsidR="003E6406" w:rsidRDefault="003E6406" w:rsidP="003E6406">
            <w:pPr>
              <w:ind w:left="200" w:hangingChars="100" w:hanging="200"/>
            </w:pPr>
            <w:r>
              <w:rPr>
                <w:rFonts w:hint="eastAsia"/>
              </w:rPr>
              <w:t>・目的に応じて標本調査を設計し，収集したデータを基に</w:t>
            </w:r>
            <w:r w:rsidRPr="004B07FB">
              <w:rPr>
                <w:rFonts w:hint="eastAsia"/>
              </w:rPr>
              <w:t>コンピュータなどの情報機器を用いて</w:t>
            </w:r>
            <w:r>
              <w:rPr>
                <w:rFonts w:hint="eastAsia"/>
              </w:rPr>
              <w:t>処理するなどして，母集団の特徴や傾向を推測することができる。</w:t>
            </w:r>
          </w:p>
          <w:p w14:paraId="085F1F3E" w14:textId="29609CBA" w:rsidR="003E6406" w:rsidRPr="004B07FB" w:rsidRDefault="003E6406" w:rsidP="003E6406">
            <w:pPr>
              <w:ind w:left="200" w:hangingChars="100" w:hanging="200"/>
            </w:pPr>
            <w:r>
              <w:rPr>
                <w:rFonts w:hint="eastAsia"/>
              </w:rPr>
              <w:t>・標本調査の方法や結果を批判的に考察することができる</w:t>
            </w:r>
            <w:r w:rsidRPr="004B07FB">
              <w:rPr>
                <w:rFonts w:hint="eastAsia"/>
              </w:rPr>
              <w:t>。</w:t>
            </w:r>
          </w:p>
        </w:tc>
        <w:tc>
          <w:tcPr>
            <w:tcW w:w="2494" w:type="dxa"/>
            <w:tcBorders>
              <w:top w:val="single" w:sz="4" w:space="0" w:color="auto"/>
              <w:left w:val="single" w:sz="4" w:space="0" w:color="auto"/>
              <w:bottom w:val="single" w:sz="4" w:space="0" w:color="auto"/>
              <w:right w:val="single" w:sz="4" w:space="0" w:color="auto"/>
            </w:tcBorders>
          </w:tcPr>
          <w:p w14:paraId="4B9A98A6" w14:textId="55523D34" w:rsidR="003E6406" w:rsidRPr="00300F7A" w:rsidRDefault="003E6406" w:rsidP="00300F7A">
            <w:pPr>
              <w:ind w:left="200" w:hangingChars="100" w:hanging="200"/>
            </w:pPr>
            <w:r w:rsidRPr="00300F7A">
              <w:rPr>
                <w:rFonts w:hint="eastAsia"/>
              </w:rPr>
              <w:t>・事象を統計的な推測の考えを用いて考察するよさを認識し，問題解決にそれらを活用しようとしたり，粘り強く考え数学的論拠に基づき判断しようとしたりしている。</w:t>
            </w:r>
          </w:p>
          <w:p w14:paraId="443E53CE" w14:textId="6AA7B1DA" w:rsidR="003E6406" w:rsidRPr="004B07FB" w:rsidRDefault="003E6406" w:rsidP="003E6406">
            <w:pPr>
              <w:ind w:left="200" w:hangingChars="100" w:hanging="200"/>
            </w:pPr>
            <w:r>
              <w:rPr>
                <w:rFonts w:hint="eastAsia"/>
              </w:rPr>
              <w:t>・</w:t>
            </w:r>
            <w:r w:rsidRPr="004B07FB">
              <w:rPr>
                <w:rFonts w:hint="eastAsia"/>
              </w:rPr>
              <w:t>問題解決の過程を振り返って考察を深めたり，評価</w:t>
            </w:r>
            <w:r w:rsidR="00956F92">
              <w:rPr>
                <w:rFonts w:hint="eastAsia"/>
              </w:rPr>
              <w:t>・</w:t>
            </w:r>
            <w:r w:rsidRPr="004B07FB">
              <w:rPr>
                <w:rFonts w:hint="eastAsia"/>
              </w:rPr>
              <w:t>改善したりしようとしている。</w:t>
            </w:r>
          </w:p>
        </w:tc>
      </w:tr>
      <w:tr w:rsidR="00AD542F" w14:paraId="4B5631E8" w14:textId="77777777" w:rsidTr="00852DB4">
        <w:tc>
          <w:tcPr>
            <w:tcW w:w="1984" w:type="dxa"/>
            <w:tcBorders>
              <w:top w:val="single" w:sz="4" w:space="0" w:color="auto"/>
              <w:left w:val="single" w:sz="4" w:space="0" w:color="auto"/>
              <w:bottom w:val="single" w:sz="4" w:space="0" w:color="auto"/>
              <w:right w:val="single" w:sz="4" w:space="0" w:color="auto"/>
            </w:tcBorders>
          </w:tcPr>
          <w:p w14:paraId="7EBC686D" w14:textId="70D6F995" w:rsidR="00AD542F" w:rsidRPr="006E4E8C" w:rsidRDefault="00AD542F" w:rsidP="00AD542F">
            <w:pPr>
              <w:ind w:left="600" w:hangingChars="300" w:hanging="600"/>
              <w:jc w:val="left"/>
              <w:rPr>
                <w:rFonts w:asciiTheme="majorEastAsia" w:eastAsiaTheme="majorEastAsia" w:hAnsiTheme="majorEastAsia"/>
              </w:rPr>
            </w:pPr>
            <w:r w:rsidRPr="006E4E8C">
              <w:rPr>
                <w:rFonts w:asciiTheme="majorEastAsia" w:eastAsiaTheme="majorEastAsia" w:hAnsiTheme="majorEastAsia" w:hint="eastAsia"/>
              </w:rPr>
              <w:t>３章</w:t>
            </w:r>
            <w:r>
              <w:rPr>
                <w:rFonts w:asciiTheme="majorEastAsia" w:eastAsiaTheme="majorEastAsia" w:hAnsiTheme="majorEastAsia"/>
              </w:rPr>
              <w:t xml:space="preserve">　</w:t>
            </w:r>
            <w:r w:rsidRPr="006E4E8C">
              <w:rPr>
                <w:rFonts w:asciiTheme="majorEastAsia" w:eastAsiaTheme="majorEastAsia" w:hAnsiTheme="majorEastAsia" w:hint="eastAsia"/>
              </w:rPr>
              <w:t>数学と</w:t>
            </w:r>
            <w:r>
              <w:rPr>
                <w:rFonts w:asciiTheme="majorEastAsia" w:eastAsiaTheme="majorEastAsia" w:hAnsiTheme="majorEastAsia" w:hint="eastAsia"/>
              </w:rPr>
              <w:t>社会生活</w:t>
            </w:r>
          </w:p>
        </w:tc>
        <w:tc>
          <w:tcPr>
            <w:tcW w:w="2494" w:type="dxa"/>
            <w:tcBorders>
              <w:top w:val="single" w:sz="4" w:space="0" w:color="auto"/>
              <w:left w:val="single" w:sz="4" w:space="0" w:color="auto"/>
              <w:bottom w:val="single" w:sz="4" w:space="0" w:color="auto"/>
              <w:right w:val="single" w:sz="4" w:space="0" w:color="auto"/>
            </w:tcBorders>
          </w:tcPr>
          <w:p w14:paraId="6994A9E3" w14:textId="2C80C37F" w:rsidR="00AD542F" w:rsidRPr="00300F7A" w:rsidRDefault="00AD542F" w:rsidP="00300F7A">
            <w:pPr>
              <w:ind w:left="200" w:hangingChars="100" w:hanging="200"/>
            </w:pPr>
            <w:r w:rsidRPr="00300F7A">
              <w:rPr>
                <w:rFonts w:hint="eastAsia"/>
              </w:rPr>
              <w:t>・社会生活などにおける問題を，数学を活用して解決する意義について理解している。</w:t>
            </w:r>
          </w:p>
          <w:p w14:paraId="1CFF237F" w14:textId="1CED0C5A" w:rsidR="00AD542F" w:rsidRPr="004B07FB" w:rsidRDefault="00AD542F" w:rsidP="00AD542F">
            <w:pPr>
              <w:ind w:left="200" w:hangingChars="100" w:hanging="200"/>
            </w:pPr>
            <w:r>
              <w:rPr>
                <w:rFonts w:hint="eastAsia"/>
              </w:rPr>
              <w:t>・日常の事象や社会の事象などを数学化し，数理的に問題を解決する方法を知っている</w:t>
            </w:r>
            <w:r w:rsidRPr="004B07FB">
              <w:rPr>
                <w:rFonts w:hint="eastAsia"/>
              </w:rPr>
              <w:t>。</w:t>
            </w:r>
          </w:p>
        </w:tc>
        <w:tc>
          <w:tcPr>
            <w:tcW w:w="2494" w:type="dxa"/>
            <w:tcBorders>
              <w:top w:val="single" w:sz="4" w:space="0" w:color="auto"/>
              <w:left w:val="single" w:sz="4" w:space="0" w:color="auto"/>
              <w:bottom w:val="single" w:sz="4" w:space="0" w:color="auto"/>
              <w:right w:val="single" w:sz="4" w:space="0" w:color="auto"/>
            </w:tcBorders>
          </w:tcPr>
          <w:p w14:paraId="7CE1FDAC" w14:textId="749EB362" w:rsidR="00AD542F" w:rsidRPr="00300F7A" w:rsidRDefault="00AD542F" w:rsidP="00300F7A">
            <w:pPr>
              <w:ind w:left="200" w:hangingChars="100" w:hanging="200"/>
            </w:pPr>
            <w:r w:rsidRPr="00300F7A">
              <w:rPr>
                <w:rFonts w:hint="eastAsia"/>
              </w:rPr>
              <w:t>・日常の事象や社会の事象において，数・量・形やそれらの関係に着目し，理想化したり単純化したりして，問題を数学的に表現することができる。</w:t>
            </w:r>
          </w:p>
          <w:p w14:paraId="0FB118BC" w14:textId="77777777" w:rsidR="001F6166" w:rsidRDefault="00AD542F" w:rsidP="00AD542F">
            <w:pPr>
              <w:ind w:left="200" w:hangingChars="100" w:hanging="200"/>
            </w:pPr>
            <w:r>
              <w:rPr>
                <w:rFonts w:hint="eastAsia"/>
              </w:rPr>
              <w:t>・</w:t>
            </w:r>
            <w:r w:rsidR="001F6166">
              <w:rPr>
                <w:rFonts w:hint="eastAsia"/>
              </w:rPr>
              <w:t>数学化した問題の特徴を見いだし，解決することができる。</w:t>
            </w:r>
          </w:p>
          <w:p w14:paraId="4EB4A4E1" w14:textId="09EA8E87" w:rsidR="001F6166" w:rsidRDefault="001F6166" w:rsidP="00AD542F">
            <w:pPr>
              <w:ind w:left="200" w:hangingChars="100" w:hanging="200"/>
            </w:pPr>
            <w:r>
              <w:rPr>
                <w:rFonts w:hint="eastAsia"/>
              </w:rPr>
              <w:t>・問題解決の過程や</w:t>
            </w:r>
            <w:r w:rsidR="00FC34D9">
              <w:rPr>
                <w:rFonts w:hint="eastAsia"/>
              </w:rPr>
              <w:t>結果の</w:t>
            </w:r>
            <w:r>
              <w:rPr>
                <w:rFonts w:hint="eastAsia"/>
              </w:rPr>
              <w:t>妥当性について批判的に考察することができる。</w:t>
            </w:r>
          </w:p>
          <w:p w14:paraId="03018965" w14:textId="21751115" w:rsidR="00AD542F" w:rsidRPr="004B07FB" w:rsidRDefault="001F6166" w:rsidP="00AD542F">
            <w:pPr>
              <w:ind w:left="200" w:hangingChars="100" w:hanging="200"/>
            </w:pPr>
            <w:r>
              <w:rPr>
                <w:rFonts w:hint="eastAsia"/>
              </w:rPr>
              <w:t>・解決過程を振り返り，そこで用いた方法を一般化して，他の事象に活用することができる</w:t>
            </w:r>
            <w:r w:rsidR="00AD542F" w:rsidRPr="004B07FB">
              <w:rPr>
                <w:rFonts w:hint="eastAsia"/>
              </w:rPr>
              <w:t>。</w:t>
            </w:r>
          </w:p>
        </w:tc>
        <w:tc>
          <w:tcPr>
            <w:tcW w:w="2494" w:type="dxa"/>
            <w:tcBorders>
              <w:top w:val="single" w:sz="4" w:space="0" w:color="auto"/>
              <w:left w:val="single" w:sz="4" w:space="0" w:color="auto"/>
              <w:bottom w:val="single" w:sz="4" w:space="0" w:color="auto"/>
              <w:right w:val="single" w:sz="4" w:space="0" w:color="auto"/>
            </w:tcBorders>
          </w:tcPr>
          <w:p w14:paraId="307886B0" w14:textId="6BAB839F" w:rsidR="00AD542F" w:rsidRPr="00300F7A" w:rsidRDefault="00AD542F" w:rsidP="00300F7A">
            <w:pPr>
              <w:ind w:left="200" w:hangingChars="100" w:hanging="200"/>
            </w:pPr>
            <w:r w:rsidRPr="00300F7A">
              <w:rPr>
                <w:rFonts w:hint="eastAsia"/>
              </w:rPr>
              <w:t>・</w:t>
            </w:r>
            <w:r w:rsidR="00FA7DAD" w:rsidRPr="00300F7A">
              <w:rPr>
                <w:rFonts w:hint="eastAsia"/>
              </w:rPr>
              <w:t>日常の事象や社会の事象などを数学を用いて考察する</w:t>
            </w:r>
            <w:r w:rsidRPr="00300F7A">
              <w:rPr>
                <w:rFonts w:hint="eastAsia"/>
              </w:rPr>
              <w:t>よさを認識し，</w:t>
            </w:r>
            <w:r w:rsidR="00FA7DAD" w:rsidRPr="00300F7A">
              <w:rPr>
                <w:rFonts w:hint="eastAsia"/>
              </w:rPr>
              <w:t>問題解決にそれらを</w:t>
            </w:r>
            <w:r w:rsidRPr="00300F7A">
              <w:rPr>
                <w:rFonts w:hint="eastAsia"/>
              </w:rPr>
              <w:t>活用しようとしたり，粘り強く考え数学的論拠に基づき判断しようとしたりしている。</w:t>
            </w:r>
          </w:p>
          <w:p w14:paraId="6D009B64" w14:textId="343544DC" w:rsidR="00AD542F" w:rsidRPr="004B07FB" w:rsidRDefault="00AD542F" w:rsidP="00AD542F">
            <w:pPr>
              <w:ind w:left="200" w:hangingChars="100" w:hanging="200"/>
            </w:pPr>
            <w:r>
              <w:rPr>
                <w:rFonts w:hint="eastAsia"/>
              </w:rPr>
              <w:t>・</w:t>
            </w:r>
            <w:r w:rsidRPr="004B07FB">
              <w:rPr>
                <w:rFonts w:hint="eastAsia"/>
              </w:rPr>
              <w:t>問題解決の過程を振り返って考察を深めたり，評価</w:t>
            </w:r>
            <w:r w:rsidR="00956F92">
              <w:rPr>
                <w:rFonts w:hint="eastAsia"/>
              </w:rPr>
              <w:t>・</w:t>
            </w:r>
            <w:r w:rsidRPr="004B07FB">
              <w:rPr>
                <w:rFonts w:hint="eastAsia"/>
              </w:rPr>
              <w:t>改善したりしようとしている。</w:t>
            </w:r>
          </w:p>
        </w:tc>
      </w:tr>
    </w:tbl>
    <w:p w14:paraId="266655FD" w14:textId="77777777" w:rsidR="00961332" w:rsidRDefault="00961332" w:rsidP="00BB6764">
      <w:pPr>
        <w:spacing w:line="180" w:lineRule="exact"/>
        <w:ind w:left="200" w:hangingChars="100" w:hanging="200"/>
      </w:pPr>
    </w:p>
    <w:p w14:paraId="0408439C" w14:textId="38260A4F" w:rsidR="00342A53" w:rsidRPr="001F7C8B" w:rsidRDefault="00342A53" w:rsidP="00FC34D9">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1025CC">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205E6AAC" w14:textId="5240895D" w:rsidR="00F72710" w:rsidRPr="00342A53" w:rsidRDefault="00342A53" w:rsidP="00342A53">
      <w:pPr>
        <w:ind w:left="200" w:hangingChars="100" w:hanging="200"/>
        <w:rPr>
          <w:sz w:val="21"/>
          <w:szCs w:val="21"/>
        </w:rPr>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F72710" w:rsidRPr="00342A53" w:rsidSect="00DE5D15">
      <w:footerReference w:type="default" r:id="rId8"/>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2F06" w14:textId="77777777" w:rsidR="009E3BF7" w:rsidRDefault="009E3BF7" w:rsidP="00381077">
      <w:r>
        <w:separator/>
      </w:r>
    </w:p>
  </w:endnote>
  <w:endnote w:type="continuationSeparator" w:id="0">
    <w:p w14:paraId="7F1EA74D" w14:textId="77777777" w:rsidR="009E3BF7" w:rsidRDefault="009E3BF7"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89087"/>
      <w:docPartObj>
        <w:docPartGallery w:val="Page Numbers (Bottom of Page)"/>
        <w:docPartUnique/>
      </w:docPartObj>
    </w:sdtPr>
    <w:sdtEndPr/>
    <w:sdtContent>
      <w:p w14:paraId="61DA43F5" w14:textId="5E1A5DFE" w:rsidR="009A5C67" w:rsidRDefault="00B85FB3" w:rsidP="00B85FB3">
        <w:pPr>
          <w:pStyle w:val="a8"/>
          <w:jc w:val="center"/>
        </w:pPr>
        <w:r>
          <w:fldChar w:fldCharType="begin"/>
        </w:r>
        <w:r>
          <w:instrText>PAGE   \* MERGEFORMAT</w:instrText>
        </w:r>
        <w:r>
          <w:fldChar w:fldCharType="separate"/>
        </w:r>
        <w:r w:rsidR="006C2D10" w:rsidRPr="006C2D10">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7265" w14:textId="77777777" w:rsidR="009E3BF7" w:rsidRDefault="009E3BF7" w:rsidP="00381077">
      <w:r>
        <w:separator/>
      </w:r>
    </w:p>
  </w:footnote>
  <w:footnote w:type="continuationSeparator" w:id="0">
    <w:p w14:paraId="1852495C" w14:textId="77777777" w:rsidR="009E3BF7" w:rsidRDefault="009E3BF7"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314F5"/>
    <w:rsid w:val="00031C64"/>
    <w:rsid w:val="00034B11"/>
    <w:rsid w:val="00035713"/>
    <w:rsid w:val="000521EB"/>
    <w:rsid w:val="00067F2E"/>
    <w:rsid w:val="000774D4"/>
    <w:rsid w:val="00077BB2"/>
    <w:rsid w:val="000826B4"/>
    <w:rsid w:val="00086C10"/>
    <w:rsid w:val="00093283"/>
    <w:rsid w:val="000C0AF8"/>
    <w:rsid w:val="000D2261"/>
    <w:rsid w:val="001025CC"/>
    <w:rsid w:val="00164ECF"/>
    <w:rsid w:val="00177D7A"/>
    <w:rsid w:val="00181F1B"/>
    <w:rsid w:val="001A10E4"/>
    <w:rsid w:val="001B2DE5"/>
    <w:rsid w:val="001B5850"/>
    <w:rsid w:val="001B7CF8"/>
    <w:rsid w:val="001C3761"/>
    <w:rsid w:val="001D18DD"/>
    <w:rsid w:val="001F02A8"/>
    <w:rsid w:val="001F6166"/>
    <w:rsid w:val="0021033B"/>
    <w:rsid w:val="00210668"/>
    <w:rsid w:val="002358B3"/>
    <w:rsid w:val="002544B9"/>
    <w:rsid w:val="0025672C"/>
    <w:rsid w:val="002768B8"/>
    <w:rsid w:val="0027748F"/>
    <w:rsid w:val="00283123"/>
    <w:rsid w:val="0028553E"/>
    <w:rsid w:val="00292A4F"/>
    <w:rsid w:val="0029671E"/>
    <w:rsid w:val="002B5D4A"/>
    <w:rsid w:val="002C522F"/>
    <w:rsid w:val="002D0B6D"/>
    <w:rsid w:val="002D3618"/>
    <w:rsid w:val="002D71C4"/>
    <w:rsid w:val="002F20B2"/>
    <w:rsid w:val="00300F7A"/>
    <w:rsid w:val="00303FE8"/>
    <w:rsid w:val="00336519"/>
    <w:rsid w:val="00342A53"/>
    <w:rsid w:val="00347D74"/>
    <w:rsid w:val="00353737"/>
    <w:rsid w:val="00373CD8"/>
    <w:rsid w:val="003744F2"/>
    <w:rsid w:val="00381077"/>
    <w:rsid w:val="00394A4D"/>
    <w:rsid w:val="003A7B68"/>
    <w:rsid w:val="003B5989"/>
    <w:rsid w:val="003B6964"/>
    <w:rsid w:val="003C03CE"/>
    <w:rsid w:val="003C1F83"/>
    <w:rsid w:val="003D1AA3"/>
    <w:rsid w:val="003D3374"/>
    <w:rsid w:val="003E6406"/>
    <w:rsid w:val="003E7DEB"/>
    <w:rsid w:val="003F2075"/>
    <w:rsid w:val="0041481A"/>
    <w:rsid w:val="004262B6"/>
    <w:rsid w:val="00440533"/>
    <w:rsid w:val="00455C52"/>
    <w:rsid w:val="00460EFF"/>
    <w:rsid w:val="00463722"/>
    <w:rsid w:val="00473927"/>
    <w:rsid w:val="004910D2"/>
    <w:rsid w:val="004935D2"/>
    <w:rsid w:val="004A299D"/>
    <w:rsid w:val="004A4085"/>
    <w:rsid w:val="004A5793"/>
    <w:rsid w:val="004A6267"/>
    <w:rsid w:val="004B07FB"/>
    <w:rsid w:val="004B1B46"/>
    <w:rsid w:val="004B2283"/>
    <w:rsid w:val="004B3DFB"/>
    <w:rsid w:val="004C2404"/>
    <w:rsid w:val="004D5254"/>
    <w:rsid w:val="004E4C6F"/>
    <w:rsid w:val="004E6079"/>
    <w:rsid w:val="004F3150"/>
    <w:rsid w:val="00503675"/>
    <w:rsid w:val="00564180"/>
    <w:rsid w:val="00577E26"/>
    <w:rsid w:val="005800CD"/>
    <w:rsid w:val="00582639"/>
    <w:rsid w:val="00595901"/>
    <w:rsid w:val="005D2EFD"/>
    <w:rsid w:val="00604E15"/>
    <w:rsid w:val="00612600"/>
    <w:rsid w:val="00615625"/>
    <w:rsid w:val="0061712F"/>
    <w:rsid w:val="0062214D"/>
    <w:rsid w:val="0062386C"/>
    <w:rsid w:val="00625363"/>
    <w:rsid w:val="006402B4"/>
    <w:rsid w:val="0064625C"/>
    <w:rsid w:val="00667EC3"/>
    <w:rsid w:val="00691F7F"/>
    <w:rsid w:val="006A13E6"/>
    <w:rsid w:val="006A2103"/>
    <w:rsid w:val="006A681E"/>
    <w:rsid w:val="006C2D10"/>
    <w:rsid w:val="006E1BA4"/>
    <w:rsid w:val="006E4E8C"/>
    <w:rsid w:val="006E5413"/>
    <w:rsid w:val="006F0A06"/>
    <w:rsid w:val="006F2ECF"/>
    <w:rsid w:val="007048EE"/>
    <w:rsid w:val="0071516E"/>
    <w:rsid w:val="007242FC"/>
    <w:rsid w:val="00746175"/>
    <w:rsid w:val="00755678"/>
    <w:rsid w:val="00756E6F"/>
    <w:rsid w:val="00760829"/>
    <w:rsid w:val="00764402"/>
    <w:rsid w:val="00772FF8"/>
    <w:rsid w:val="00781403"/>
    <w:rsid w:val="00781733"/>
    <w:rsid w:val="0079204F"/>
    <w:rsid w:val="00793ACF"/>
    <w:rsid w:val="007B1626"/>
    <w:rsid w:val="007C4662"/>
    <w:rsid w:val="007D454E"/>
    <w:rsid w:val="007E0124"/>
    <w:rsid w:val="00812D4B"/>
    <w:rsid w:val="00817E49"/>
    <w:rsid w:val="00823D4A"/>
    <w:rsid w:val="0082643D"/>
    <w:rsid w:val="00842CF6"/>
    <w:rsid w:val="00847B17"/>
    <w:rsid w:val="00850325"/>
    <w:rsid w:val="00851534"/>
    <w:rsid w:val="00851D13"/>
    <w:rsid w:val="00852DB4"/>
    <w:rsid w:val="00860B20"/>
    <w:rsid w:val="00864D9D"/>
    <w:rsid w:val="00872434"/>
    <w:rsid w:val="008737D4"/>
    <w:rsid w:val="0089267D"/>
    <w:rsid w:val="00895E10"/>
    <w:rsid w:val="008C4754"/>
    <w:rsid w:val="008C5450"/>
    <w:rsid w:val="008C6717"/>
    <w:rsid w:val="008D16A2"/>
    <w:rsid w:val="008F2432"/>
    <w:rsid w:val="00907DBC"/>
    <w:rsid w:val="0094418E"/>
    <w:rsid w:val="0095050D"/>
    <w:rsid w:val="00952270"/>
    <w:rsid w:val="00956F92"/>
    <w:rsid w:val="00961332"/>
    <w:rsid w:val="009668AB"/>
    <w:rsid w:val="00985591"/>
    <w:rsid w:val="009862AA"/>
    <w:rsid w:val="009A4207"/>
    <w:rsid w:val="009A5C67"/>
    <w:rsid w:val="009A760B"/>
    <w:rsid w:val="009C3BB1"/>
    <w:rsid w:val="009C52B7"/>
    <w:rsid w:val="009D326F"/>
    <w:rsid w:val="009D5EE9"/>
    <w:rsid w:val="009E3BF7"/>
    <w:rsid w:val="00A02BF3"/>
    <w:rsid w:val="00A131B5"/>
    <w:rsid w:val="00A135E5"/>
    <w:rsid w:val="00A143F7"/>
    <w:rsid w:val="00A14EF2"/>
    <w:rsid w:val="00A15FB4"/>
    <w:rsid w:val="00A2003C"/>
    <w:rsid w:val="00A21E8C"/>
    <w:rsid w:val="00A22505"/>
    <w:rsid w:val="00A22AC5"/>
    <w:rsid w:val="00A27D4E"/>
    <w:rsid w:val="00A35D40"/>
    <w:rsid w:val="00A35F84"/>
    <w:rsid w:val="00A503CF"/>
    <w:rsid w:val="00A83B37"/>
    <w:rsid w:val="00A943BE"/>
    <w:rsid w:val="00AA6989"/>
    <w:rsid w:val="00AD3A71"/>
    <w:rsid w:val="00AD542F"/>
    <w:rsid w:val="00AE5181"/>
    <w:rsid w:val="00AF0056"/>
    <w:rsid w:val="00B37F56"/>
    <w:rsid w:val="00B40BFA"/>
    <w:rsid w:val="00B4365C"/>
    <w:rsid w:val="00B5131A"/>
    <w:rsid w:val="00B728D0"/>
    <w:rsid w:val="00B76A3F"/>
    <w:rsid w:val="00B84A77"/>
    <w:rsid w:val="00B85FB3"/>
    <w:rsid w:val="00B94691"/>
    <w:rsid w:val="00B94FAE"/>
    <w:rsid w:val="00B951E1"/>
    <w:rsid w:val="00B96073"/>
    <w:rsid w:val="00BB61D6"/>
    <w:rsid w:val="00BB6764"/>
    <w:rsid w:val="00BC2507"/>
    <w:rsid w:val="00BD4541"/>
    <w:rsid w:val="00BE0F1B"/>
    <w:rsid w:val="00BE3FA6"/>
    <w:rsid w:val="00BE510D"/>
    <w:rsid w:val="00BF1A1B"/>
    <w:rsid w:val="00C01B8A"/>
    <w:rsid w:val="00C01E77"/>
    <w:rsid w:val="00C05F4A"/>
    <w:rsid w:val="00C17452"/>
    <w:rsid w:val="00C22518"/>
    <w:rsid w:val="00C35C36"/>
    <w:rsid w:val="00C36FF6"/>
    <w:rsid w:val="00C456FC"/>
    <w:rsid w:val="00C47251"/>
    <w:rsid w:val="00C52693"/>
    <w:rsid w:val="00C81882"/>
    <w:rsid w:val="00C82F60"/>
    <w:rsid w:val="00C91259"/>
    <w:rsid w:val="00CB30CC"/>
    <w:rsid w:val="00CB3C12"/>
    <w:rsid w:val="00CB7064"/>
    <w:rsid w:val="00CC3064"/>
    <w:rsid w:val="00CD4EC6"/>
    <w:rsid w:val="00CD6097"/>
    <w:rsid w:val="00CD6394"/>
    <w:rsid w:val="00CE2B86"/>
    <w:rsid w:val="00CE77F3"/>
    <w:rsid w:val="00D00D04"/>
    <w:rsid w:val="00D01738"/>
    <w:rsid w:val="00D1213B"/>
    <w:rsid w:val="00D1286F"/>
    <w:rsid w:val="00D1434A"/>
    <w:rsid w:val="00D268A1"/>
    <w:rsid w:val="00D30961"/>
    <w:rsid w:val="00D45B06"/>
    <w:rsid w:val="00D56AB7"/>
    <w:rsid w:val="00D73CB4"/>
    <w:rsid w:val="00D779EC"/>
    <w:rsid w:val="00D835B8"/>
    <w:rsid w:val="00D848FD"/>
    <w:rsid w:val="00D9770B"/>
    <w:rsid w:val="00DB6AF5"/>
    <w:rsid w:val="00DD119C"/>
    <w:rsid w:val="00DE5D15"/>
    <w:rsid w:val="00DF0B76"/>
    <w:rsid w:val="00DF277C"/>
    <w:rsid w:val="00E22EDA"/>
    <w:rsid w:val="00E303D1"/>
    <w:rsid w:val="00E36371"/>
    <w:rsid w:val="00E51E78"/>
    <w:rsid w:val="00E562EF"/>
    <w:rsid w:val="00E64225"/>
    <w:rsid w:val="00E7644E"/>
    <w:rsid w:val="00E935FD"/>
    <w:rsid w:val="00EA2FB9"/>
    <w:rsid w:val="00EB7D8E"/>
    <w:rsid w:val="00EF3126"/>
    <w:rsid w:val="00F001A6"/>
    <w:rsid w:val="00F124F1"/>
    <w:rsid w:val="00F1596C"/>
    <w:rsid w:val="00F216C9"/>
    <w:rsid w:val="00F55D76"/>
    <w:rsid w:val="00F60167"/>
    <w:rsid w:val="00F64A40"/>
    <w:rsid w:val="00F70DF4"/>
    <w:rsid w:val="00F72710"/>
    <w:rsid w:val="00F76BC7"/>
    <w:rsid w:val="00F84FED"/>
    <w:rsid w:val="00F876A5"/>
    <w:rsid w:val="00F95778"/>
    <w:rsid w:val="00FA7DAD"/>
    <w:rsid w:val="00FB30CF"/>
    <w:rsid w:val="00FC1820"/>
    <w:rsid w:val="00FC34D9"/>
    <w:rsid w:val="00FC47D3"/>
    <w:rsid w:val="00FD5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D15"/>
    <w:pPr>
      <w:widowControl w:val="0"/>
      <w:snapToGrid w:val="0"/>
      <w:jc w:val="both"/>
    </w:pPr>
    <w:rPr>
      <w:sz w:val="20"/>
    </w:rPr>
  </w:style>
  <w:style w:type="paragraph" w:styleId="2">
    <w:name w:val="heading 2"/>
    <w:basedOn w:val="a"/>
    <w:next w:val="a"/>
    <w:link w:val="20"/>
    <w:uiPriority w:val="9"/>
    <w:unhideWhenUsed/>
    <w:qFormat/>
    <w:rsid w:val="00031C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styleId="aa">
    <w:name w:val="List Paragraph"/>
    <w:basedOn w:val="a"/>
    <w:link w:val="ab"/>
    <w:uiPriority w:val="34"/>
    <w:qFormat/>
    <w:rsid w:val="00B84A77"/>
    <w:pPr>
      <w:ind w:leftChars="400" w:left="840"/>
    </w:pPr>
  </w:style>
  <w:style w:type="character" w:customStyle="1" w:styleId="20">
    <w:name w:val="見出し 2 (文字)"/>
    <w:basedOn w:val="a0"/>
    <w:link w:val="2"/>
    <w:uiPriority w:val="9"/>
    <w:rsid w:val="00031C64"/>
    <w:rPr>
      <w:rFonts w:asciiTheme="majorHAnsi" w:eastAsiaTheme="majorEastAsia" w:hAnsiTheme="majorHAnsi" w:cstheme="majorBidi"/>
      <w:sz w:val="20"/>
    </w:rPr>
  </w:style>
  <w:style w:type="character" w:styleId="ac">
    <w:name w:val="Placeholder Text"/>
    <w:basedOn w:val="a0"/>
    <w:uiPriority w:val="99"/>
    <w:semiHidden/>
    <w:rsid w:val="00D1213B"/>
    <w:rPr>
      <w:color w:val="808080"/>
    </w:rPr>
  </w:style>
  <w:style w:type="character" w:customStyle="1" w:styleId="ab">
    <w:name w:val="リスト段落 (文字)"/>
    <w:basedOn w:val="a0"/>
    <w:link w:val="aa"/>
    <w:uiPriority w:val="34"/>
    <w:rsid w:val="00E562E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684">
      <w:bodyDiv w:val="1"/>
      <w:marLeft w:val="0"/>
      <w:marRight w:val="0"/>
      <w:marTop w:val="0"/>
      <w:marBottom w:val="0"/>
      <w:divBdr>
        <w:top w:val="none" w:sz="0" w:space="0" w:color="auto"/>
        <w:left w:val="none" w:sz="0" w:space="0" w:color="auto"/>
        <w:bottom w:val="none" w:sz="0" w:space="0" w:color="auto"/>
        <w:right w:val="none" w:sz="0" w:space="0" w:color="auto"/>
      </w:divBdr>
    </w:div>
    <w:div w:id="288247609">
      <w:bodyDiv w:val="1"/>
      <w:marLeft w:val="0"/>
      <w:marRight w:val="0"/>
      <w:marTop w:val="0"/>
      <w:marBottom w:val="0"/>
      <w:divBdr>
        <w:top w:val="none" w:sz="0" w:space="0" w:color="auto"/>
        <w:left w:val="none" w:sz="0" w:space="0" w:color="auto"/>
        <w:bottom w:val="none" w:sz="0" w:space="0" w:color="auto"/>
        <w:right w:val="none" w:sz="0" w:space="0" w:color="auto"/>
      </w:divBdr>
    </w:div>
    <w:div w:id="11958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4440-A352-4811-98D1-3E44062A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2022-09-08T04:58:00Z</dcterms:created>
  <dcterms:modified xsi:type="dcterms:W3CDTF">2022-10-27T01:49:00Z</dcterms:modified>
</cp:coreProperties>
</file>