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7"/>
        <w:tblW w:w="157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24"/>
        <w:gridCol w:w="4111"/>
      </w:tblGrid>
      <w:tr w:rsidR="009705F7" w14:paraId="3FACBA4F" w14:textId="77777777" w:rsidTr="007468FE">
        <w:trPr>
          <w:trHeight w:val="425"/>
        </w:trPr>
        <w:tc>
          <w:tcPr>
            <w:tcW w:w="11624" w:type="dxa"/>
          </w:tcPr>
          <w:p w14:paraId="2655524A" w14:textId="686C61BE" w:rsidR="009705F7" w:rsidRDefault="009705F7" w:rsidP="00833E00">
            <w:pPr>
              <w:tabs>
                <w:tab w:val="left" w:pos="8502"/>
              </w:tabs>
              <w:spacing w:line="280" w:lineRule="exact"/>
              <w:rPr>
                <w:sz w:val="18"/>
                <w:szCs w:val="18"/>
              </w:rPr>
            </w:pPr>
            <w:r>
              <w:rPr>
                <mc:AlternateContent>
                  <mc:Choice Requires="w16se">
                    <w:rFonts w:hint="eastAsia"/>
                  </mc:Choice>
                  <mc:Fallback>
                    <w:rFonts w:ascii="Segoe UI Emoji" w:eastAsia="Segoe UI Emoji" w:hAnsi="Segoe UI Emoji" w:cs="Segoe UI Emoji"/>
                  </mc:Fallback>
                </mc:AlternateContent>
                <w:sz w:val="18"/>
                <w:szCs w:val="18"/>
              </w:rPr>
              <mc:AlternateContent>
                <mc:Choice Requires="w16se">
                  <w16se:symEx w16se:font="Segoe UI Emoji" w16se:char="1F3C1"/>
                </mc:Choice>
                <mc:Fallback>
                  <w:t>🏁</w:t>
                </mc:Fallback>
              </mc:AlternateContent>
            </w:r>
            <w:r w:rsidR="000C5907" w:rsidRPr="000C5907">
              <w:rPr>
                <w:rFonts w:ascii="BIZ UDPゴシック" w:eastAsia="BIZ UDPゴシック" w:hAnsi="BIZ UDPゴシック" w:hint="eastAsia"/>
                <w:b/>
                <w:sz w:val="18"/>
                <w:szCs w:val="18"/>
              </w:rPr>
              <w:t xml:space="preserve">単元目標　　</w:t>
            </w:r>
            <w:r w:rsidR="00833E00" w:rsidRPr="000C5907">
              <w:rPr>
                <w:rFonts w:ascii="BIZ UDPゴシック" w:eastAsia="BIZ UDPゴシック" w:hAnsi="BIZ UDPゴシック" w:hint="eastAsia"/>
                <w:b/>
                <w:sz w:val="18"/>
                <w:szCs w:val="18"/>
              </w:rPr>
              <w:t>生き物のためにできることを発表し合おう。</w:t>
            </w:r>
          </w:p>
        </w:tc>
        <w:tc>
          <w:tcPr>
            <w:tcW w:w="4111" w:type="dxa"/>
          </w:tcPr>
          <w:p w14:paraId="32429722" w14:textId="77777777" w:rsidR="009705F7" w:rsidRPr="00497392" w:rsidRDefault="009705F7" w:rsidP="009705F7">
            <w:pPr>
              <w:spacing w:line="280" w:lineRule="exact"/>
              <w:jc w:val="right"/>
              <w:rPr>
                <w:sz w:val="16"/>
                <w:szCs w:val="18"/>
              </w:rPr>
            </w:pPr>
            <w:r w:rsidRPr="00497392">
              <w:rPr>
                <w:rFonts w:hint="eastAsia"/>
                <w:sz w:val="16"/>
                <w:szCs w:val="18"/>
              </w:rPr>
              <w:t>【略語】</w:t>
            </w:r>
            <w:r w:rsidRPr="00497392">
              <w:rPr>
                <w:rFonts w:hint="eastAsia"/>
                <w:sz w:val="16"/>
                <w:szCs w:val="18"/>
              </w:rPr>
              <w:t>M</w:t>
            </w:r>
            <w:r w:rsidRPr="00497392">
              <w:rPr>
                <w:sz w:val="16"/>
                <w:szCs w:val="18"/>
              </w:rPr>
              <w:t>PD = My Picture Dictionary</w:t>
            </w:r>
          </w:p>
        </w:tc>
      </w:tr>
    </w:tbl>
    <w:tbl>
      <w:tblPr>
        <w:tblW w:w="5000" w:type="pct"/>
        <w:tblCellMar>
          <w:left w:w="99" w:type="dxa"/>
          <w:right w:w="99" w:type="dxa"/>
        </w:tblCellMar>
        <w:tblLook w:val="04A0" w:firstRow="1" w:lastRow="0" w:firstColumn="1" w:lastColumn="0" w:noHBand="0" w:noVBand="1"/>
      </w:tblPr>
      <w:tblGrid>
        <w:gridCol w:w="436"/>
        <w:gridCol w:w="2206"/>
        <w:gridCol w:w="1581"/>
        <w:gridCol w:w="1585"/>
        <w:gridCol w:w="3191"/>
        <w:gridCol w:w="2768"/>
        <w:gridCol w:w="2206"/>
        <w:gridCol w:w="1716"/>
      </w:tblGrid>
      <w:tr w:rsidR="00BE0DF0" w:rsidRPr="006302B4" w14:paraId="7ECF42EA" w14:textId="77777777" w:rsidTr="000C5907">
        <w:trPr>
          <w:cantSplit/>
          <w:trHeight w:val="360"/>
          <w:tblHeader/>
        </w:trPr>
        <w:tc>
          <w:tcPr>
            <w:tcW w:w="139" w:type="pct"/>
            <w:tcBorders>
              <w:top w:val="single" w:sz="8"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673D98E6" w14:textId="77777777" w:rsidR="00BC328E" w:rsidRPr="000C5907" w:rsidRDefault="00BE0DF0" w:rsidP="000C5907">
            <w:pPr>
              <w:widowControl/>
              <w:spacing w:line="280" w:lineRule="exact"/>
              <w:jc w:val="center"/>
              <w:rPr>
                <w:rFonts w:ascii="BIZ UDPゴシック" w:eastAsia="BIZ UDPゴシック" w:hAnsi="BIZ UDPゴシック" w:cs="ＭＳ Ｐゴシック"/>
                <w:b/>
                <w:bCs/>
                <w:color w:val="000000"/>
                <w:kern w:val="0"/>
                <w:sz w:val="16"/>
                <w:szCs w:val="16"/>
              </w:rPr>
            </w:pPr>
            <w:r w:rsidRPr="000C5907">
              <w:rPr>
                <w:rFonts w:ascii="BIZ UDPゴシック" w:eastAsia="BIZ UDPゴシック" w:hAnsi="BIZ UDPゴシック" w:cs="ＭＳ Ｐゴシック" w:hint="eastAsia"/>
                <w:b/>
                <w:bCs/>
                <w:color w:val="000000"/>
                <w:kern w:val="0"/>
                <w:sz w:val="16"/>
                <w:szCs w:val="16"/>
              </w:rPr>
              <w:t>時</w:t>
            </w:r>
          </w:p>
          <w:p w14:paraId="411F9276" w14:textId="77777777" w:rsidR="009C4B02" w:rsidRPr="000C5907" w:rsidRDefault="00BE0DF0" w:rsidP="000C5907">
            <w:pPr>
              <w:widowControl/>
              <w:spacing w:line="280" w:lineRule="exact"/>
              <w:jc w:val="center"/>
              <w:rPr>
                <w:rFonts w:ascii="BIZ UDPゴシック" w:eastAsia="BIZ UDPゴシック" w:hAnsi="BIZ UDPゴシック" w:cs="ＭＳ Ｐゴシック"/>
                <w:b/>
                <w:bCs/>
                <w:color w:val="000000"/>
                <w:kern w:val="0"/>
                <w:sz w:val="16"/>
                <w:szCs w:val="16"/>
              </w:rPr>
            </w:pPr>
            <w:r w:rsidRPr="000C5907">
              <w:rPr>
                <w:rFonts w:ascii="BIZ UDPゴシック" w:eastAsia="BIZ UDPゴシック" w:hAnsi="BIZ UDPゴシック" w:cs="ＭＳ Ｐゴシック" w:hint="eastAsia"/>
                <w:b/>
                <w:bCs/>
                <w:color w:val="000000"/>
                <w:kern w:val="0"/>
                <w:sz w:val="16"/>
                <w:szCs w:val="16"/>
              </w:rPr>
              <w:t>数</w:t>
            </w:r>
          </w:p>
        </w:tc>
        <w:tc>
          <w:tcPr>
            <w:tcW w:w="703" w:type="pct"/>
            <w:tcBorders>
              <w:top w:val="single" w:sz="8" w:space="0" w:color="auto"/>
              <w:left w:val="nil"/>
              <w:bottom w:val="single" w:sz="4" w:space="0" w:color="auto"/>
              <w:right w:val="single" w:sz="4" w:space="0" w:color="auto"/>
            </w:tcBorders>
            <w:shd w:val="clear" w:color="auto" w:fill="DEEAF6" w:themeFill="accent1" w:themeFillTint="33"/>
            <w:vAlign w:val="center"/>
            <w:hideMark/>
          </w:tcPr>
          <w:p w14:paraId="734289B6" w14:textId="77777777" w:rsidR="00BE0DF0" w:rsidRPr="000C5907" w:rsidRDefault="009C4B02" w:rsidP="000C5907">
            <w:pPr>
              <w:widowControl/>
              <w:spacing w:line="280" w:lineRule="exact"/>
              <w:jc w:val="center"/>
              <w:rPr>
                <w:rFonts w:ascii="BIZ UDPゴシック" w:eastAsia="BIZ UDPゴシック" w:hAnsi="BIZ UDPゴシック" w:cs="ＭＳ Ｐゴシック"/>
                <w:b/>
                <w:bCs/>
                <w:color w:val="000000"/>
                <w:kern w:val="0"/>
                <w:sz w:val="16"/>
                <w:szCs w:val="16"/>
              </w:rPr>
            </w:pPr>
            <w:r w:rsidRPr="000C5907">
              <w:rPr>
                <w:rFonts w:ascii="BIZ UDPゴシック" w:eastAsia="BIZ UDPゴシック" w:hAnsi="BIZ UDPゴシック" w:cs="ＭＳ Ｐゴシック"/>
                <w:b/>
                <w:bCs/>
                <w:color w:val="000000"/>
                <w:kern w:val="0"/>
                <w:sz w:val="16"/>
                <w:szCs w:val="16"/>
              </w:rPr>
              <w:t>めあて</w:t>
            </w:r>
            <w:r w:rsidR="006302B4" w:rsidRPr="000C5907">
              <w:rPr>
                <w:rFonts w:ascii="BIZ UDPゴシック" w:eastAsia="BIZ UDPゴシック" w:hAnsi="BIZ UDPゴシック" w:cs="ＭＳ Ｐゴシック" w:hint="eastAsia"/>
                <w:b/>
                <w:bCs/>
                <w:color w:val="000000"/>
                <w:kern w:val="0"/>
                <w:sz w:val="16"/>
                <w:szCs w:val="16"/>
              </w:rPr>
              <w:t>・</w:t>
            </w:r>
            <w:r w:rsidRPr="000C5907">
              <w:rPr>
                <w:rFonts w:ascii="BIZ UDPゴシック" w:eastAsia="BIZ UDPゴシック" w:hAnsi="BIZ UDPゴシック" w:cs="ＭＳ Ｐゴシック"/>
                <w:b/>
                <w:bCs/>
                <w:color w:val="000000"/>
                <w:kern w:val="0"/>
                <w:sz w:val="16"/>
                <w:szCs w:val="16"/>
              </w:rPr>
              <w:t>到達目標</w:t>
            </w:r>
            <w:r w:rsidR="006302B4" w:rsidRPr="000C5907">
              <w:rPr>
                <w:rFonts w:ascii="BIZ UDPゴシック" w:eastAsia="BIZ UDPゴシック" w:hAnsi="BIZ UDPゴシック" w:cs="ＭＳ Ｐゴシック" w:hint="eastAsia"/>
                <w:b/>
                <w:bCs/>
                <w:color w:val="000000"/>
                <w:kern w:val="0"/>
                <w:sz w:val="16"/>
                <w:szCs w:val="16"/>
              </w:rPr>
              <w:t>・</w:t>
            </w:r>
          </w:p>
          <w:p w14:paraId="5AAA0AF2" w14:textId="77777777" w:rsidR="009C4B02" w:rsidRPr="000C5907" w:rsidRDefault="009C4B02" w:rsidP="000C5907">
            <w:pPr>
              <w:widowControl/>
              <w:spacing w:line="280" w:lineRule="exact"/>
              <w:jc w:val="center"/>
              <w:rPr>
                <w:rFonts w:ascii="BIZ UDPゴシック" w:eastAsia="BIZ UDPゴシック" w:hAnsi="BIZ UDPゴシック" w:cs="ＭＳ Ｐゴシック"/>
                <w:b/>
                <w:bCs/>
                <w:color w:val="000000"/>
                <w:kern w:val="0"/>
                <w:sz w:val="16"/>
                <w:szCs w:val="16"/>
              </w:rPr>
            </w:pPr>
            <w:r w:rsidRPr="000C5907">
              <w:rPr>
                <w:rFonts w:ascii="BIZ UDPゴシック" w:eastAsia="BIZ UDPゴシック" w:hAnsi="BIZ UDPゴシック" w:cs="ＭＳ Ｐゴシック"/>
                <w:b/>
                <w:bCs/>
                <w:color w:val="000000"/>
                <w:kern w:val="0"/>
                <w:sz w:val="16"/>
                <w:szCs w:val="16"/>
              </w:rPr>
              <w:t>主な表現</w:t>
            </w:r>
          </w:p>
        </w:tc>
        <w:tc>
          <w:tcPr>
            <w:tcW w:w="1009" w:type="pct"/>
            <w:gridSpan w:val="2"/>
            <w:tcBorders>
              <w:top w:val="single" w:sz="8" w:space="0" w:color="auto"/>
              <w:left w:val="nil"/>
              <w:bottom w:val="single" w:sz="4" w:space="0" w:color="auto"/>
              <w:right w:val="single" w:sz="4" w:space="0" w:color="000000"/>
            </w:tcBorders>
            <w:shd w:val="clear" w:color="auto" w:fill="DEEAF6" w:themeFill="accent1" w:themeFillTint="33"/>
            <w:vAlign w:val="center"/>
            <w:hideMark/>
          </w:tcPr>
          <w:p w14:paraId="7486A88B" w14:textId="1AE30DFE" w:rsidR="009C4B02" w:rsidRPr="000C5907" w:rsidRDefault="009C4B02" w:rsidP="000C5907">
            <w:pPr>
              <w:widowControl/>
              <w:spacing w:line="280" w:lineRule="exact"/>
              <w:jc w:val="left"/>
              <w:rPr>
                <w:rFonts w:ascii="BIZ UDPゴシック" w:eastAsia="BIZ UDPゴシック" w:hAnsi="BIZ UDPゴシック" w:cs="ＭＳ Ｐゴシック"/>
                <w:b/>
                <w:bCs/>
                <w:color w:val="000000"/>
                <w:kern w:val="0"/>
                <w:sz w:val="16"/>
                <w:szCs w:val="16"/>
              </w:rPr>
            </w:pPr>
            <w:r w:rsidRPr="000C5907">
              <w:rPr>
                <w:rFonts w:ascii="BIZ UDPゴシック" w:eastAsia="BIZ UDPゴシック" w:hAnsi="BIZ UDPゴシック" w:cs="ＭＳ Ｐゴシック"/>
                <w:b/>
                <w:bCs/>
                <w:color w:val="000000"/>
                <w:kern w:val="0"/>
                <w:sz w:val="16"/>
                <w:szCs w:val="16"/>
              </w:rPr>
              <w:t>Warm-up</w:t>
            </w:r>
            <w:r w:rsidR="00D62F2C" w:rsidRPr="000C5907">
              <w:rPr>
                <w:rFonts w:ascii="BIZ UDPゴシック" w:eastAsia="BIZ UDPゴシック" w:hAnsi="BIZ UDPゴシック" w:cs="ＭＳ Ｐゴシック"/>
                <w:b/>
                <w:bCs/>
                <w:color w:val="000000"/>
                <w:kern w:val="0"/>
                <w:sz w:val="16"/>
                <w:szCs w:val="16"/>
              </w:rPr>
              <w:t xml:space="preserve"> </w:t>
            </w:r>
            <w:r w:rsidR="00C153F6" w:rsidRPr="000C5907">
              <w:rPr>
                <w:rFonts w:ascii="BIZ UDPゴシック" w:eastAsia="BIZ UDPゴシック" w:hAnsi="BIZ UDPゴシック" w:cs="ＭＳ Ｐゴシック" w:hint="eastAsia"/>
                <w:b/>
                <w:bCs/>
                <w:color w:val="000000"/>
                <w:kern w:val="0"/>
                <w:sz w:val="16"/>
                <w:szCs w:val="16"/>
              </w:rPr>
              <w:t>(</w:t>
            </w:r>
            <w:r w:rsidRPr="000C5907">
              <w:rPr>
                <w:rFonts w:ascii="BIZ UDPゴシック" w:eastAsia="BIZ UDPゴシック" w:hAnsi="BIZ UDPゴシック" w:cs="ＭＳ Ｐゴシック"/>
                <w:b/>
                <w:bCs/>
                <w:color w:val="000000"/>
                <w:kern w:val="0"/>
                <w:sz w:val="16"/>
                <w:szCs w:val="16"/>
              </w:rPr>
              <w:t>チャンツ・歌・Small Talk・前時の復習など</w:t>
            </w:r>
            <w:r w:rsidR="00C153F6" w:rsidRPr="000C5907">
              <w:rPr>
                <w:rFonts w:ascii="BIZ UDPゴシック" w:eastAsia="BIZ UDPゴシック" w:hAnsi="BIZ UDPゴシック" w:cs="ＭＳ Ｐゴシック" w:hint="eastAsia"/>
                <w:b/>
                <w:bCs/>
                <w:color w:val="000000"/>
                <w:kern w:val="0"/>
                <w:sz w:val="16"/>
                <w:szCs w:val="16"/>
              </w:rPr>
              <w:t>)</w:t>
            </w:r>
          </w:p>
        </w:tc>
        <w:tc>
          <w:tcPr>
            <w:tcW w:w="1017" w:type="pct"/>
            <w:tcBorders>
              <w:top w:val="single" w:sz="8" w:space="0" w:color="auto"/>
              <w:left w:val="nil"/>
              <w:bottom w:val="single" w:sz="4" w:space="0" w:color="auto"/>
              <w:right w:val="single" w:sz="4" w:space="0" w:color="auto"/>
            </w:tcBorders>
            <w:shd w:val="clear" w:color="auto" w:fill="DEEAF6" w:themeFill="accent1" w:themeFillTint="33"/>
            <w:vAlign w:val="center"/>
            <w:hideMark/>
          </w:tcPr>
          <w:p w14:paraId="6CFCC6F7" w14:textId="37E17F45" w:rsidR="009C4B02" w:rsidRPr="000C5907" w:rsidRDefault="009C4B02" w:rsidP="000C5907">
            <w:pPr>
              <w:widowControl/>
              <w:spacing w:line="280" w:lineRule="exact"/>
              <w:jc w:val="center"/>
              <w:rPr>
                <w:rFonts w:ascii="BIZ UDPゴシック" w:eastAsia="BIZ UDPゴシック" w:hAnsi="BIZ UDPゴシック" w:cs="ＭＳ Ｐゴシック"/>
                <w:b/>
                <w:bCs/>
                <w:color w:val="000000"/>
                <w:kern w:val="0"/>
                <w:sz w:val="16"/>
                <w:szCs w:val="16"/>
              </w:rPr>
            </w:pPr>
            <w:r w:rsidRPr="000C5907">
              <w:rPr>
                <w:rFonts w:ascii="BIZ UDPゴシック" w:eastAsia="BIZ UDPゴシック" w:hAnsi="BIZ UDPゴシック" w:cs="ＭＳ Ｐゴシック"/>
                <w:b/>
                <w:bCs/>
                <w:color w:val="000000"/>
                <w:kern w:val="0"/>
                <w:sz w:val="16"/>
                <w:szCs w:val="16"/>
              </w:rPr>
              <w:t>活動</w:t>
            </w:r>
            <w:r w:rsidR="005F7887" w:rsidRPr="000C5907">
              <w:rPr>
                <w:rFonts w:ascii="BIZ UDPゴシック" w:eastAsia="BIZ UDPゴシック" w:hAnsi="BIZ UDPゴシック" w:cs="ＭＳ Ｐゴシック"/>
                <w:b/>
                <w:bCs/>
                <w:color w:val="000000"/>
                <w:kern w:val="0"/>
                <w:sz w:val="16"/>
                <w:szCs w:val="16"/>
              </w:rPr>
              <w:t>1</w:t>
            </w:r>
            <w:r w:rsidR="00C153F6" w:rsidRPr="000C5907">
              <w:rPr>
                <w:rFonts w:ascii="BIZ UDPゴシック" w:eastAsia="BIZ UDPゴシック" w:hAnsi="BIZ UDPゴシック" w:cs="ＭＳ Ｐゴシック"/>
                <w:b/>
                <w:bCs/>
                <w:color w:val="000000"/>
                <w:kern w:val="0"/>
                <w:sz w:val="16"/>
                <w:szCs w:val="16"/>
              </w:rPr>
              <w:t xml:space="preserve"> (</w:t>
            </w:r>
            <w:r w:rsidRPr="000C5907">
              <w:rPr>
                <w:rFonts w:ascii="BIZ UDPゴシック" w:eastAsia="BIZ UDPゴシック" w:hAnsi="BIZ UDPゴシック" w:cs="ＭＳ Ｐゴシック"/>
                <w:b/>
                <w:bCs/>
                <w:color w:val="000000"/>
                <w:kern w:val="0"/>
                <w:sz w:val="16"/>
                <w:szCs w:val="16"/>
              </w:rPr>
              <w:t>導入</w:t>
            </w:r>
            <w:r w:rsidR="00C153F6" w:rsidRPr="000C5907">
              <w:rPr>
                <w:rFonts w:ascii="BIZ UDPゴシック" w:eastAsia="BIZ UDPゴシック" w:hAnsi="BIZ UDPゴシック" w:cs="ＭＳ Ｐゴシック"/>
                <w:b/>
                <w:bCs/>
                <w:color w:val="000000"/>
                <w:kern w:val="0"/>
                <w:sz w:val="16"/>
                <w:szCs w:val="16"/>
              </w:rPr>
              <w:t>)</w:t>
            </w:r>
          </w:p>
        </w:tc>
        <w:tc>
          <w:tcPr>
            <w:tcW w:w="882" w:type="pct"/>
            <w:tcBorders>
              <w:top w:val="single" w:sz="8" w:space="0" w:color="auto"/>
              <w:left w:val="nil"/>
              <w:bottom w:val="single" w:sz="4" w:space="0" w:color="auto"/>
              <w:right w:val="single" w:sz="4" w:space="0" w:color="auto"/>
            </w:tcBorders>
            <w:shd w:val="clear" w:color="auto" w:fill="DEEAF6" w:themeFill="accent1" w:themeFillTint="33"/>
            <w:vAlign w:val="center"/>
            <w:hideMark/>
          </w:tcPr>
          <w:p w14:paraId="3869F648" w14:textId="77777777" w:rsidR="009C4B02" w:rsidRPr="000C5907" w:rsidRDefault="009C4B02" w:rsidP="000C5907">
            <w:pPr>
              <w:widowControl/>
              <w:spacing w:line="280" w:lineRule="exact"/>
              <w:jc w:val="center"/>
              <w:rPr>
                <w:rFonts w:ascii="BIZ UDPゴシック" w:eastAsia="BIZ UDPゴシック" w:hAnsi="BIZ UDPゴシック" w:cs="ＭＳ Ｐゴシック"/>
                <w:b/>
                <w:bCs/>
                <w:color w:val="000000"/>
                <w:kern w:val="0"/>
                <w:sz w:val="16"/>
                <w:szCs w:val="16"/>
              </w:rPr>
            </w:pPr>
            <w:r w:rsidRPr="000C5907">
              <w:rPr>
                <w:rFonts w:ascii="BIZ UDPゴシック" w:eastAsia="BIZ UDPゴシック" w:hAnsi="BIZ UDPゴシック" w:cs="ＭＳ Ｐゴシック"/>
                <w:b/>
                <w:bCs/>
                <w:color w:val="000000"/>
                <w:kern w:val="0"/>
                <w:sz w:val="16"/>
                <w:szCs w:val="16"/>
              </w:rPr>
              <w:t>活動</w:t>
            </w:r>
            <w:r w:rsidR="00245548" w:rsidRPr="000C5907">
              <w:rPr>
                <w:rFonts w:ascii="BIZ UDPゴシック" w:eastAsia="BIZ UDPゴシック" w:hAnsi="BIZ UDPゴシック" w:cs="ＭＳ Ｐゴシック"/>
                <w:b/>
                <w:bCs/>
                <w:color w:val="000000"/>
                <w:kern w:val="0"/>
                <w:sz w:val="16"/>
                <w:szCs w:val="16"/>
              </w:rPr>
              <w:t>2</w:t>
            </w:r>
          </w:p>
        </w:tc>
        <w:tc>
          <w:tcPr>
            <w:tcW w:w="703" w:type="pct"/>
            <w:tcBorders>
              <w:top w:val="single" w:sz="8" w:space="0" w:color="auto"/>
              <w:left w:val="nil"/>
              <w:bottom w:val="single" w:sz="4" w:space="0" w:color="auto"/>
              <w:right w:val="single" w:sz="4" w:space="0" w:color="auto"/>
            </w:tcBorders>
            <w:shd w:val="clear" w:color="auto" w:fill="DEEAF6" w:themeFill="accent1" w:themeFillTint="33"/>
            <w:vAlign w:val="center"/>
            <w:hideMark/>
          </w:tcPr>
          <w:p w14:paraId="5419E812" w14:textId="77777777" w:rsidR="009C4B02" w:rsidRPr="000C5907" w:rsidRDefault="009C4B02" w:rsidP="000C5907">
            <w:pPr>
              <w:widowControl/>
              <w:spacing w:line="280" w:lineRule="exact"/>
              <w:jc w:val="center"/>
              <w:rPr>
                <w:rFonts w:ascii="BIZ UDPゴシック" w:eastAsia="BIZ UDPゴシック" w:hAnsi="BIZ UDPゴシック" w:cs="ＭＳ Ｐゴシック"/>
                <w:b/>
                <w:bCs/>
                <w:color w:val="000000"/>
                <w:kern w:val="0"/>
                <w:sz w:val="16"/>
                <w:szCs w:val="16"/>
              </w:rPr>
            </w:pPr>
            <w:r w:rsidRPr="000C5907">
              <w:rPr>
                <w:rFonts w:ascii="BIZ UDPゴシック" w:eastAsia="BIZ UDPゴシック" w:hAnsi="BIZ UDPゴシック" w:cs="ＭＳ Ｐゴシック"/>
                <w:b/>
                <w:bCs/>
                <w:color w:val="000000"/>
                <w:kern w:val="0"/>
                <w:sz w:val="16"/>
                <w:szCs w:val="16"/>
              </w:rPr>
              <w:t>活動</w:t>
            </w:r>
            <w:r w:rsidR="00245548" w:rsidRPr="000C5907">
              <w:rPr>
                <w:rFonts w:ascii="BIZ UDPゴシック" w:eastAsia="BIZ UDPゴシック" w:hAnsi="BIZ UDPゴシック" w:cs="ＭＳ Ｐゴシック"/>
                <w:b/>
                <w:bCs/>
                <w:color w:val="000000"/>
                <w:kern w:val="0"/>
                <w:sz w:val="16"/>
                <w:szCs w:val="16"/>
              </w:rPr>
              <w:t>3</w:t>
            </w:r>
          </w:p>
        </w:tc>
        <w:tc>
          <w:tcPr>
            <w:tcW w:w="547" w:type="pct"/>
            <w:tcBorders>
              <w:top w:val="single" w:sz="8" w:space="0" w:color="auto"/>
              <w:left w:val="nil"/>
              <w:bottom w:val="single" w:sz="4" w:space="0" w:color="auto"/>
              <w:right w:val="single" w:sz="8" w:space="0" w:color="auto"/>
            </w:tcBorders>
            <w:shd w:val="clear" w:color="auto" w:fill="DEEAF6" w:themeFill="accent1" w:themeFillTint="33"/>
            <w:vAlign w:val="center"/>
            <w:hideMark/>
          </w:tcPr>
          <w:p w14:paraId="00E8D20F" w14:textId="198D2FA6" w:rsidR="009C4B02" w:rsidRPr="000C5907" w:rsidRDefault="009C4B02" w:rsidP="000C5907">
            <w:pPr>
              <w:widowControl/>
              <w:spacing w:line="280" w:lineRule="exact"/>
              <w:jc w:val="center"/>
              <w:rPr>
                <w:rFonts w:ascii="BIZ UDPゴシック" w:eastAsia="BIZ UDPゴシック" w:hAnsi="BIZ UDPゴシック" w:cs="ＭＳ Ｐゴシック"/>
                <w:b/>
                <w:bCs/>
                <w:color w:val="000000"/>
                <w:kern w:val="0"/>
                <w:sz w:val="16"/>
                <w:szCs w:val="16"/>
              </w:rPr>
            </w:pPr>
            <w:r w:rsidRPr="000C5907">
              <w:rPr>
                <w:rFonts w:ascii="BIZ UDPゴシック" w:eastAsia="BIZ UDPゴシック" w:hAnsi="BIZ UDPゴシック" w:cs="ＭＳ Ｐゴシック"/>
                <w:b/>
                <w:bCs/>
                <w:color w:val="000000"/>
                <w:kern w:val="0"/>
                <w:sz w:val="16"/>
                <w:szCs w:val="16"/>
              </w:rPr>
              <w:t>活動</w:t>
            </w:r>
            <w:r w:rsidR="00245548" w:rsidRPr="000C5907">
              <w:rPr>
                <w:rFonts w:ascii="BIZ UDPゴシック" w:eastAsia="BIZ UDPゴシック" w:hAnsi="BIZ UDPゴシック" w:cs="ＭＳ Ｐゴシック"/>
                <w:b/>
                <w:bCs/>
                <w:color w:val="000000"/>
                <w:kern w:val="0"/>
                <w:sz w:val="16"/>
                <w:szCs w:val="16"/>
              </w:rPr>
              <w:t>4</w:t>
            </w:r>
            <w:r w:rsidR="00DB41AA">
              <w:rPr>
                <w:rFonts w:ascii="BIZ UDPゴシック" w:eastAsia="BIZ UDPゴシック" w:hAnsi="BIZ UDPゴシック" w:cs="ＭＳ Ｐゴシック"/>
                <w:b/>
                <w:bCs/>
                <w:color w:val="000000"/>
                <w:kern w:val="0"/>
                <w:sz w:val="16"/>
                <w:szCs w:val="16"/>
              </w:rPr>
              <w:t xml:space="preserve"> </w:t>
            </w:r>
            <w:r w:rsidRPr="000C5907">
              <w:rPr>
                <w:rFonts w:ascii="BIZ UDPゴシック" w:eastAsia="BIZ UDPゴシック" w:hAnsi="BIZ UDPゴシック" w:cs="ＭＳ Ｐゴシック"/>
                <w:b/>
                <w:bCs/>
                <w:color w:val="000000"/>
                <w:kern w:val="0"/>
                <w:sz w:val="16"/>
                <w:szCs w:val="16"/>
              </w:rPr>
              <w:t>or予備活動</w:t>
            </w:r>
          </w:p>
        </w:tc>
      </w:tr>
      <w:tr w:rsidR="00833E00" w:rsidRPr="006302B4" w14:paraId="2C1ABD87" w14:textId="77777777" w:rsidTr="00DB41AA">
        <w:trPr>
          <w:cantSplit/>
          <w:trHeight w:val="417"/>
        </w:trPr>
        <w:tc>
          <w:tcPr>
            <w:tcW w:w="139" w:type="pct"/>
            <w:tcBorders>
              <w:top w:val="nil"/>
              <w:left w:val="single" w:sz="4" w:space="0" w:color="auto"/>
              <w:right w:val="single" w:sz="4" w:space="0" w:color="auto"/>
            </w:tcBorders>
            <w:shd w:val="clear" w:color="auto" w:fill="auto"/>
            <w:noWrap/>
            <w:hideMark/>
          </w:tcPr>
          <w:p w14:paraId="7047176C" w14:textId="77777777" w:rsidR="00833E00" w:rsidRPr="000C5907" w:rsidRDefault="00833E00" w:rsidP="00833E00">
            <w:pPr>
              <w:widowControl/>
              <w:spacing w:line="280" w:lineRule="exact"/>
              <w:jc w:val="center"/>
              <w:rPr>
                <w:rFonts w:ascii="BIZ UDPゴシック" w:eastAsia="BIZ UDPゴシック" w:hAnsi="BIZ UDPゴシック" w:cs="ＭＳ Ｐゴシック"/>
                <w:color w:val="000000"/>
                <w:kern w:val="0"/>
                <w:sz w:val="16"/>
                <w:szCs w:val="16"/>
              </w:rPr>
            </w:pPr>
            <w:r w:rsidRPr="000C5907">
              <w:rPr>
                <w:rFonts w:ascii="BIZ UDPゴシック" w:eastAsia="BIZ UDPゴシック" w:hAnsi="BIZ UDPゴシック" w:cs="ＭＳ Ｐゴシック"/>
                <w:color w:val="000000"/>
                <w:kern w:val="0"/>
                <w:sz w:val="16"/>
                <w:szCs w:val="16"/>
              </w:rPr>
              <w:t>1</w:t>
            </w:r>
          </w:p>
        </w:tc>
        <w:tc>
          <w:tcPr>
            <w:tcW w:w="703" w:type="pct"/>
            <w:vMerge w:val="restart"/>
            <w:tcBorders>
              <w:top w:val="single" w:sz="4" w:space="0" w:color="auto"/>
              <w:left w:val="single" w:sz="4" w:space="0" w:color="auto"/>
              <w:right w:val="single" w:sz="4" w:space="0" w:color="auto"/>
            </w:tcBorders>
            <w:shd w:val="clear" w:color="auto" w:fill="auto"/>
          </w:tcPr>
          <w:p w14:paraId="1CD9320E" w14:textId="23411A07" w:rsidR="00833E00" w:rsidRPr="00833E00" w:rsidRDefault="00833E00" w:rsidP="00833E00">
            <w:pPr>
              <w:spacing w:line="280" w:lineRule="exact"/>
              <w:rPr>
                <w:rFonts w:cs="ＭＳ Ｐゴシック"/>
                <w:color w:val="000000" w:themeColor="text1"/>
                <w:kern w:val="0"/>
                <w:sz w:val="16"/>
                <w:szCs w:val="16"/>
              </w:rPr>
            </w:pPr>
            <w:r w:rsidRPr="000C5907">
              <w:rPr>
                <w:rFonts w:cs="ＭＳ Ｐゴシック"/>
                <w:color w:val="000000" w:themeColor="text1"/>
                <w:kern w:val="0"/>
                <w:sz w:val="16"/>
                <w:szCs w:val="16"/>
                <w:bdr w:val="single" w:sz="4" w:space="0" w:color="auto"/>
              </w:rPr>
              <w:t>めあて</w:t>
            </w:r>
            <w:r w:rsidR="000C5907">
              <w:rPr>
                <w:rFonts w:cs="ＭＳ Ｐゴシック" w:hint="eastAsia"/>
                <w:color w:val="000000" w:themeColor="text1"/>
                <w:kern w:val="0"/>
                <w:sz w:val="16"/>
                <w:szCs w:val="16"/>
              </w:rPr>
              <w:t xml:space="preserve"> </w:t>
            </w:r>
            <w:r w:rsidRPr="00833E00">
              <w:rPr>
                <w:rFonts w:cs="ＭＳ Ｐゴシック"/>
                <w:color w:val="000000" w:themeColor="text1"/>
                <w:kern w:val="0"/>
                <w:sz w:val="16"/>
                <w:szCs w:val="16"/>
              </w:rPr>
              <w:t>生き物のために身近でできることを考えよう。</w:t>
            </w:r>
          </w:p>
          <w:p w14:paraId="53620C5D" w14:textId="1FBBC5E5" w:rsidR="00833E00" w:rsidRPr="00833E00" w:rsidRDefault="00833E00" w:rsidP="00833E00">
            <w:pPr>
              <w:spacing w:line="280" w:lineRule="exact"/>
              <w:rPr>
                <w:rFonts w:cs="ＭＳ Ｐゴシック"/>
                <w:color w:val="000000" w:themeColor="text1"/>
                <w:kern w:val="0"/>
                <w:sz w:val="16"/>
                <w:szCs w:val="16"/>
              </w:rPr>
            </w:pPr>
            <w:r w:rsidRPr="000C5907">
              <w:rPr>
                <w:rFonts w:cs="ＭＳ Ｐゴシック"/>
                <w:color w:val="000000" w:themeColor="text1"/>
                <w:kern w:val="0"/>
                <w:sz w:val="16"/>
                <w:szCs w:val="16"/>
                <w:bdr w:val="single" w:sz="4" w:space="0" w:color="auto"/>
              </w:rPr>
              <w:t>到達目標</w:t>
            </w:r>
          </w:p>
          <w:p w14:paraId="4041D21F" w14:textId="30258D55" w:rsidR="00833E00" w:rsidRPr="00833E00" w:rsidRDefault="006D14CD" w:rsidP="00833E00">
            <w:pPr>
              <w:spacing w:line="280" w:lineRule="exact"/>
              <w:rPr>
                <w:rFonts w:cs="ＭＳ Ｐゴシック"/>
                <w:color w:val="000000" w:themeColor="text1"/>
                <w:kern w:val="0"/>
                <w:sz w:val="16"/>
                <w:szCs w:val="16"/>
              </w:rPr>
            </w:pPr>
            <w:r>
              <w:rPr>
                <w:rFonts w:cs="ＭＳ Ｐゴシック" w:hint="eastAsia"/>
                <w:color w:val="000000" w:themeColor="text1"/>
                <w:kern w:val="0"/>
                <w:sz w:val="16"/>
                <w:szCs w:val="16"/>
              </w:rPr>
              <w:t>(</w:t>
            </w:r>
            <w:r w:rsidR="00833E00" w:rsidRPr="00833E00">
              <w:rPr>
                <w:rFonts w:cs="ＭＳ Ｐゴシック"/>
                <w:color w:val="000000" w:themeColor="text1"/>
                <w:kern w:val="0"/>
                <w:sz w:val="16"/>
                <w:szCs w:val="16"/>
              </w:rPr>
              <w:t>5</w:t>
            </w:r>
            <w:r w:rsidR="00833E00" w:rsidRPr="00833E00">
              <w:rPr>
                <w:rFonts w:cs="ＭＳ Ｐゴシック"/>
                <w:color w:val="000000" w:themeColor="text1"/>
                <w:kern w:val="0"/>
                <w:sz w:val="16"/>
                <w:szCs w:val="16"/>
              </w:rPr>
              <w:t>年生</w:t>
            </w:r>
            <w:r w:rsidR="0077125E">
              <w:rPr>
                <w:rFonts w:cs="ＭＳ Ｐゴシック"/>
                <w:color w:val="000000" w:themeColor="text1"/>
                <w:kern w:val="0"/>
                <w:sz w:val="16"/>
                <w:szCs w:val="16"/>
              </w:rPr>
              <w:t xml:space="preserve">) </w:t>
            </w:r>
            <w:r w:rsidR="00833E00" w:rsidRPr="00833E00">
              <w:rPr>
                <w:rFonts w:cs="ＭＳ Ｐゴシック"/>
                <w:color w:val="000000" w:themeColor="text1"/>
                <w:kern w:val="0"/>
                <w:sz w:val="16"/>
                <w:szCs w:val="16"/>
              </w:rPr>
              <w:t>生き物がかかえる問題についての会話や発表を聞き、話の概要を</w:t>
            </w:r>
            <w:r w:rsidR="008B7444">
              <w:rPr>
                <w:rFonts w:cs="ＭＳ Ｐゴシック"/>
                <w:color w:val="000000" w:themeColor="text1"/>
                <w:kern w:val="0"/>
                <w:sz w:val="16"/>
                <w:szCs w:val="16"/>
              </w:rPr>
              <w:t>捉える</w:t>
            </w:r>
            <w:r w:rsidR="00833E00" w:rsidRPr="00833E00">
              <w:rPr>
                <w:rFonts w:cs="ＭＳ Ｐゴシック"/>
                <w:color w:val="000000" w:themeColor="text1"/>
                <w:kern w:val="0"/>
                <w:sz w:val="16"/>
                <w:szCs w:val="16"/>
              </w:rPr>
              <w:t>ことができる。</w:t>
            </w:r>
          </w:p>
          <w:p w14:paraId="40575AA3" w14:textId="1922D9BF" w:rsidR="00833E00" w:rsidRDefault="006D14CD" w:rsidP="00833E00">
            <w:pPr>
              <w:spacing w:line="280" w:lineRule="exact"/>
              <w:rPr>
                <w:rFonts w:cs="ＭＳ Ｐゴシック"/>
                <w:color w:val="000000" w:themeColor="text1"/>
                <w:kern w:val="0"/>
                <w:sz w:val="16"/>
                <w:szCs w:val="16"/>
              </w:rPr>
            </w:pPr>
            <w:r>
              <w:rPr>
                <w:rFonts w:cs="ＭＳ Ｐゴシック" w:hint="eastAsia"/>
                <w:color w:val="000000" w:themeColor="text1"/>
                <w:kern w:val="0"/>
                <w:sz w:val="16"/>
                <w:szCs w:val="16"/>
              </w:rPr>
              <w:t>(</w:t>
            </w:r>
            <w:r w:rsidR="00833E00" w:rsidRPr="00833E00">
              <w:rPr>
                <w:rFonts w:cs="ＭＳ Ｐゴシック"/>
                <w:color w:val="000000" w:themeColor="text1"/>
                <w:kern w:val="0"/>
                <w:sz w:val="16"/>
                <w:szCs w:val="16"/>
              </w:rPr>
              <w:t>6</w:t>
            </w:r>
            <w:r w:rsidR="00833E00" w:rsidRPr="00833E00">
              <w:rPr>
                <w:rFonts w:cs="ＭＳ Ｐゴシック"/>
                <w:color w:val="000000" w:themeColor="text1"/>
                <w:kern w:val="0"/>
                <w:sz w:val="16"/>
                <w:szCs w:val="16"/>
              </w:rPr>
              <w:t>年生</w:t>
            </w:r>
            <w:r w:rsidR="0077125E">
              <w:rPr>
                <w:rFonts w:cs="ＭＳ Ｐゴシック"/>
                <w:color w:val="000000" w:themeColor="text1"/>
                <w:kern w:val="0"/>
                <w:sz w:val="16"/>
                <w:szCs w:val="16"/>
              </w:rPr>
              <w:t xml:space="preserve">) </w:t>
            </w:r>
            <w:r w:rsidR="00833E00" w:rsidRPr="00833E00">
              <w:rPr>
                <w:rFonts w:cs="ＭＳ Ｐゴシック"/>
                <w:color w:val="000000" w:themeColor="text1"/>
                <w:kern w:val="0"/>
                <w:sz w:val="16"/>
                <w:szCs w:val="16"/>
              </w:rPr>
              <w:t>生き物がかかえる問題についての会話や発表を聞き、</w:t>
            </w:r>
            <w:r w:rsidR="008B7444">
              <w:rPr>
                <w:rFonts w:cs="ＭＳ Ｐゴシック" w:hint="eastAsia"/>
                <w:color w:val="000000" w:themeColor="text1"/>
                <w:kern w:val="0"/>
                <w:sz w:val="16"/>
                <w:szCs w:val="16"/>
              </w:rPr>
              <w:t>話の概要や話者の考え</w:t>
            </w:r>
            <w:r w:rsidR="008B7444">
              <w:rPr>
                <w:rFonts w:cs="ＭＳ Ｐゴシック"/>
                <w:color w:val="000000" w:themeColor="text1"/>
                <w:kern w:val="0"/>
                <w:sz w:val="16"/>
                <w:szCs w:val="16"/>
              </w:rPr>
              <w:t xml:space="preserve"> </w:t>
            </w:r>
            <w:r w:rsidR="008B7444">
              <w:rPr>
                <w:rFonts w:cs="ＭＳ Ｐゴシック"/>
                <w:color w:val="000000" w:themeColor="text1"/>
                <w:kern w:val="0"/>
                <w:sz w:val="16"/>
                <w:szCs w:val="16"/>
              </w:rPr>
              <w:t>(</w:t>
            </w:r>
            <w:r w:rsidR="008B7444" w:rsidRPr="008B7444">
              <w:rPr>
                <w:rFonts w:cs="ＭＳ Ｐゴシック" w:hint="eastAsia"/>
                <w:color w:val="000000" w:themeColor="text1"/>
                <w:kern w:val="0"/>
                <w:sz w:val="12"/>
                <w:szCs w:val="16"/>
              </w:rPr>
              <w:t>＝</w:t>
            </w:r>
            <w:r w:rsidR="008B7444" w:rsidRPr="008B7444">
              <w:rPr>
                <w:rFonts w:cs="ＭＳ Ｐゴシック" w:hint="eastAsia"/>
                <w:color w:val="000000" w:themeColor="text1"/>
                <w:kern w:val="0"/>
                <w:sz w:val="12"/>
                <w:szCs w:val="16"/>
              </w:rPr>
              <w:t>救いたい動物</w:t>
            </w:r>
            <w:r w:rsidR="008B7444">
              <w:rPr>
                <w:rFonts w:cs="ＭＳ Ｐゴシック" w:hint="eastAsia"/>
                <w:color w:val="000000" w:themeColor="text1"/>
                <w:kern w:val="0"/>
                <w:sz w:val="12"/>
                <w:szCs w:val="16"/>
              </w:rPr>
              <w:t>や</w:t>
            </w:r>
            <w:r w:rsidR="008B7444" w:rsidRPr="008B7444">
              <w:rPr>
                <w:rFonts w:cs="ＭＳ Ｐゴシック" w:hint="eastAsia"/>
                <w:color w:val="000000" w:themeColor="text1"/>
                <w:kern w:val="0"/>
                <w:sz w:val="12"/>
                <w:szCs w:val="16"/>
              </w:rPr>
              <w:t>取り組もうと思っていること</w:t>
            </w:r>
            <w:r w:rsidR="008B7444" w:rsidRPr="008B7444">
              <w:rPr>
                <w:rFonts w:cs="ＭＳ Ｐゴシック" w:hint="eastAsia"/>
                <w:color w:val="000000" w:themeColor="text1"/>
                <w:kern w:val="0"/>
                <w:sz w:val="12"/>
                <w:szCs w:val="16"/>
              </w:rPr>
              <w:t xml:space="preserve"> (</w:t>
            </w:r>
            <w:r w:rsidR="008B7444" w:rsidRPr="008B7444">
              <w:rPr>
                <w:rFonts w:cs="ＭＳ Ｐゴシック"/>
                <w:color w:val="000000" w:themeColor="text1"/>
                <w:kern w:val="0"/>
                <w:sz w:val="12"/>
                <w:szCs w:val="16"/>
              </w:rPr>
              <w:t xml:space="preserve">4Rs) </w:t>
            </w:r>
            <w:r w:rsidR="008B7444" w:rsidRPr="008B7444">
              <w:rPr>
                <w:rFonts w:cs="ＭＳ Ｐゴシック" w:hint="eastAsia"/>
                <w:color w:val="000000" w:themeColor="text1"/>
                <w:kern w:val="0"/>
                <w:sz w:val="12"/>
                <w:szCs w:val="16"/>
              </w:rPr>
              <w:t>など</w:t>
            </w:r>
            <w:r w:rsidR="008B7444">
              <w:rPr>
                <w:rFonts w:cs="ＭＳ Ｐゴシック" w:hint="eastAsia"/>
                <w:color w:val="000000" w:themeColor="text1"/>
                <w:kern w:val="0"/>
                <w:sz w:val="12"/>
                <w:szCs w:val="16"/>
              </w:rPr>
              <w:t>)</w:t>
            </w:r>
            <w:r w:rsidR="008B7444">
              <w:rPr>
                <w:rFonts w:cs="ＭＳ Ｐゴシック" w:hint="eastAsia"/>
                <w:color w:val="000000" w:themeColor="text1"/>
                <w:kern w:val="0"/>
                <w:sz w:val="16"/>
                <w:szCs w:val="16"/>
              </w:rPr>
              <w:t>などを捉えることができる</w:t>
            </w:r>
            <w:r w:rsidR="00833E00" w:rsidRPr="00833E00">
              <w:rPr>
                <w:rFonts w:cs="ＭＳ Ｐゴシック"/>
                <w:color w:val="000000" w:themeColor="text1"/>
                <w:kern w:val="0"/>
                <w:sz w:val="16"/>
                <w:szCs w:val="16"/>
              </w:rPr>
              <w:t>。</w:t>
            </w:r>
          </w:p>
          <w:p w14:paraId="7AB67710" w14:textId="2B39A668" w:rsidR="00833E00" w:rsidRPr="005978AF" w:rsidRDefault="00833E00" w:rsidP="005978AF">
            <w:pPr>
              <w:spacing w:line="280" w:lineRule="exact"/>
              <w:rPr>
                <w:rFonts w:cs="ＭＳ Ｐゴシック"/>
                <w:color w:val="000000" w:themeColor="text1"/>
                <w:kern w:val="0"/>
                <w:sz w:val="16"/>
                <w:szCs w:val="16"/>
              </w:rPr>
            </w:pPr>
            <w:r w:rsidRPr="000C5907">
              <w:rPr>
                <w:rFonts w:cs="ＭＳ Ｐゴシック"/>
                <w:color w:val="000000" w:themeColor="text1"/>
                <w:kern w:val="0"/>
                <w:sz w:val="16"/>
                <w:szCs w:val="16"/>
                <w:bdr w:val="single" w:sz="4" w:space="0" w:color="auto"/>
              </w:rPr>
              <w:t>主な表現</w:t>
            </w:r>
            <w:r w:rsidR="000C5907">
              <w:rPr>
                <w:rFonts w:cs="ＭＳ Ｐゴシック" w:hint="eastAsia"/>
                <w:color w:val="000000" w:themeColor="text1"/>
                <w:kern w:val="0"/>
                <w:sz w:val="16"/>
                <w:szCs w:val="16"/>
              </w:rPr>
              <w:t xml:space="preserve"> </w:t>
            </w:r>
            <w:r w:rsidRPr="00833E00">
              <w:rPr>
                <w:rFonts w:cs="ＭＳ Ｐゴシック"/>
                <w:color w:val="000000" w:themeColor="text1"/>
                <w:kern w:val="0"/>
                <w:sz w:val="16"/>
                <w:szCs w:val="16"/>
              </w:rPr>
              <w:t>Let</w:t>
            </w:r>
            <w:r w:rsidR="005F7887">
              <w:rPr>
                <w:rFonts w:cs="ＭＳ Ｐゴシック"/>
                <w:color w:val="000000" w:themeColor="text1"/>
                <w:kern w:val="0"/>
                <w:sz w:val="16"/>
                <w:szCs w:val="16"/>
              </w:rPr>
              <w:t>’</w:t>
            </w:r>
            <w:r w:rsidRPr="00833E00">
              <w:rPr>
                <w:rFonts w:cs="ＭＳ Ｐゴシック"/>
                <w:color w:val="000000" w:themeColor="text1"/>
                <w:kern w:val="0"/>
                <w:sz w:val="16"/>
                <w:szCs w:val="16"/>
              </w:rPr>
              <w:t>s save the tigers.</w:t>
            </w:r>
          </w:p>
        </w:tc>
        <w:tc>
          <w:tcPr>
            <w:tcW w:w="1009" w:type="pct"/>
            <w:gridSpan w:val="2"/>
            <w:tcBorders>
              <w:top w:val="single" w:sz="4" w:space="0" w:color="auto"/>
              <w:left w:val="nil"/>
              <w:bottom w:val="dotted" w:sz="4" w:space="0" w:color="auto"/>
              <w:right w:val="single" w:sz="4" w:space="0" w:color="auto"/>
            </w:tcBorders>
            <w:shd w:val="clear" w:color="auto" w:fill="auto"/>
          </w:tcPr>
          <w:p w14:paraId="61B78F5D" w14:textId="3AD229E3" w:rsidR="00833E00" w:rsidRPr="00833E00" w:rsidRDefault="00833E00" w:rsidP="00C74C4E">
            <w:pPr>
              <w:widowControl/>
              <w:spacing w:line="280" w:lineRule="exact"/>
              <w:jc w:val="left"/>
              <w:rPr>
                <w:rFonts w:cs="ＭＳ Ｐゴシック"/>
                <w:color w:val="000000"/>
                <w:kern w:val="0"/>
                <w:sz w:val="16"/>
                <w:szCs w:val="16"/>
              </w:rPr>
            </w:pPr>
            <w:r w:rsidRPr="00833E00">
              <w:rPr>
                <w:color w:val="000000"/>
                <w:sz w:val="16"/>
                <w:szCs w:val="16"/>
              </w:rPr>
              <w:t>【</w:t>
            </w:r>
            <w:r w:rsidRPr="00833E00">
              <w:rPr>
                <w:color w:val="000000"/>
                <w:sz w:val="16"/>
                <w:szCs w:val="16"/>
              </w:rPr>
              <w:t>6</w:t>
            </w:r>
            <w:r w:rsidRPr="00833E00">
              <w:rPr>
                <w:color w:val="000000"/>
                <w:sz w:val="16"/>
                <w:szCs w:val="16"/>
              </w:rPr>
              <w:t>分】挨拶と、</w:t>
            </w:r>
            <w:r w:rsidRPr="00833E00">
              <w:rPr>
                <w:color w:val="000000"/>
                <w:sz w:val="16"/>
                <w:szCs w:val="16"/>
              </w:rPr>
              <w:t>p.48 Let</w:t>
            </w:r>
            <w:r w:rsidR="005F7887">
              <w:rPr>
                <w:color w:val="000000"/>
                <w:sz w:val="16"/>
                <w:szCs w:val="16"/>
              </w:rPr>
              <w:t>’</w:t>
            </w:r>
            <w:r w:rsidRPr="00833E00">
              <w:rPr>
                <w:color w:val="000000"/>
                <w:sz w:val="16"/>
                <w:szCs w:val="16"/>
              </w:rPr>
              <w:t>s Chant</w:t>
            </w:r>
          </w:p>
        </w:tc>
        <w:tc>
          <w:tcPr>
            <w:tcW w:w="1017" w:type="pct"/>
            <w:tcBorders>
              <w:top w:val="single" w:sz="4" w:space="0" w:color="auto"/>
              <w:left w:val="nil"/>
              <w:bottom w:val="dotted" w:sz="4" w:space="0" w:color="auto"/>
              <w:right w:val="single" w:sz="4" w:space="0" w:color="auto"/>
            </w:tcBorders>
            <w:shd w:val="clear" w:color="auto" w:fill="auto"/>
          </w:tcPr>
          <w:p w14:paraId="5A03BBA6" w14:textId="65B9876C" w:rsidR="00833E00" w:rsidRPr="00833E00" w:rsidRDefault="00833E00" w:rsidP="00833E00">
            <w:pPr>
              <w:widowControl/>
              <w:spacing w:line="280" w:lineRule="exact"/>
              <w:jc w:val="left"/>
              <w:rPr>
                <w:rFonts w:cs="ＭＳ Ｐゴシック"/>
                <w:color w:val="000000"/>
                <w:kern w:val="0"/>
                <w:sz w:val="16"/>
                <w:szCs w:val="16"/>
              </w:rPr>
            </w:pPr>
            <w:r w:rsidRPr="00833E00">
              <w:rPr>
                <w:sz w:val="16"/>
                <w:szCs w:val="16"/>
              </w:rPr>
              <w:t>【</w:t>
            </w:r>
            <w:r w:rsidRPr="00833E00">
              <w:rPr>
                <w:sz w:val="16"/>
                <w:szCs w:val="16"/>
              </w:rPr>
              <w:t>17</w:t>
            </w:r>
            <w:r w:rsidRPr="00833E00">
              <w:rPr>
                <w:sz w:val="16"/>
                <w:szCs w:val="16"/>
              </w:rPr>
              <w:t>分】</w:t>
            </w:r>
            <w:r w:rsidRPr="00833E00">
              <w:rPr>
                <w:sz w:val="16"/>
                <w:szCs w:val="16"/>
              </w:rPr>
              <w:t>p.60</w:t>
            </w:r>
            <w:r w:rsidR="00DB41AA">
              <w:rPr>
                <w:sz w:val="16"/>
                <w:szCs w:val="16"/>
              </w:rPr>
              <w:t>~61</w:t>
            </w:r>
            <w:r w:rsidRPr="00833E00">
              <w:rPr>
                <w:sz w:val="16"/>
                <w:szCs w:val="16"/>
              </w:rPr>
              <w:t xml:space="preserve"> Listen and Think</w:t>
            </w:r>
          </w:p>
        </w:tc>
        <w:tc>
          <w:tcPr>
            <w:tcW w:w="882" w:type="pct"/>
            <w:tcBorders>
              <w:top w:val="single" w:sz="4" w:space="0" w:color="auto"/>
              <w:left w:val="nil"/>
              <w:bottom w:val="dotted" w:sz="4" w:space="0" w:color="auto"/>
              <w:right w:val="single" w:sz="4" w:space="0" w:color="auto"/>
            </w:tcBorders>
            <w:shd w:val="clear" w:color="auto" w:fill="auto"/>
          </w:tcPr>
          <w:p w14:paraId="5C42B97A" w14:textId="6AA2996C" w:rsidR="00833E00" w:rsidRPr="00833E00" w:rsidRDefault="00833E00" w:rsidP="00833E00">
            <w:pPr>
              <w:widowControl/>
              <w:spacing w:line="280" w:lineRule="exact"/>
              <w:jc w:val="left"/>
              <w:rPr>
                <w:rFonts w:cs="ＭＳ Ｐゴシック"/>
                <w:color w:val="000000"/>
                <w:kern w:val="0"/>
                <w:sz w:val="16"/>
                <w:szCs w:val="16"/>
              </w:rPr>
            </w:pPr>
            <w:r w:rsidRPr="00833E00">
              <w:rPr>
                <w:sz w:val="16"/>
                <w:szCs w:val="16"/>
              </w:rPr>
              <w:t>【</w:t>
            </w:r>
            <w:r w:rsidRPr="00833E00">
              <w:rPr>
                <w:sz w:val="16"/>
                <w:szCs w:val="16"/>
              </w:rPr>
              <w:t>12</w:t>
            </w:r>
            <w:r w:rsidRPr="00833E00">
              <w:rPr>
                <w:sz w:val="16"/>
                <w:szCs w:val="16"/>
              </w:rPr>
              <w:t>分】</w:t>
            </w:r>
            <w:r w:rsidRPr="00833E00">
              <w:rPr>
                <w:sz w:val="16"/>
                <w:szCs w:val="16"/>
              </w:rPr>
              <w:t>p.61 Watch and Think</w:t>
            </w:r>
          </w:p>
        </w:tc>
        <w:tc>
          <w:tcPr>
            <w:tcW w:w="703" w:type="pct"/>
            <w:tcBorders>
              <w:top w:val="single" w:sz="4" w:space="0" w:color="auto"/>
              <w:left w:val="nil"/>
              <w:bottom w:val="dotted" w:sz="4" w:space="0" w:color="auto"/>
              <w:right w:val="single" w:sz="4" w:space="0" w:color="auto"/>
            </w:tcBorders>
            <w:shd w:val="clear" w:color="auto" w:fill="auto"/>
          </w:tcPr>
          <w:p w14:paraId="06D265ED" w14:textId="1F9A78D5" w:rsidR="00833E00" w:rsidRPr="00833E00" w:rsidRDefault="00833E00" w:rsidP="00833E00">
            <w:pPr>
              <w:widowControl/>
              <w:spacing w:line="280" w:lineRule="exact"/>
              <w:jc w:val="left"/>
              <w:rPr>
                <w:rFonts w:cs="ＭＳ Ｐゴシック"/>
                <w:color w:val="000000"/>
                <w:kern w:val="0"/>
                <w:sz w:val="16"/>
                <w:szCs w:val="16"/>
              </w:rPr>
            </w:pPr>
            <w:r w:rsidRPr="00833E00">
              <w:rPr>
                <w:sz w:val="16"/>
                <w:szCs w:val="16"/>
              </w:rPr>
              <w:t>【</w:t>
            </w:r>
            <w:r w:rsidRPr="00833E00">
              <w:rPr>
                <w:sz w:val="16"/>
                <w:szCs w:val="16"/>
              </w:rPr>
              <w:t>10</w:t>
            </w:r>
            <w:r w:rsidRPr="00833E00">
              <w:rPr>
                <w:sz w:val="16"/>
                <w:szCs w:val="16"/>
              </w:rPr>
              <w:t>分】</w:t>
            </w:r>
            <w:r w:rsidRPr="00833E00">
              <w:rPr>
                <w:sz w:val="16"/>
                <w:szCs w:val="16"/>
              </w:rPr>
              <w:t>p.60 Let</w:t>
            </w:r>
            <w:r w:rsidR="005F7887">
              <w:rPr>
                <w:sz w:val="16"/>
                <w:szCs w:val="16"/>
              </w:rPr>
              <w:t>’</w:t>
            </w:r>
            <w:r w:rsidRPr="00833E00">
              <w:rPr>
                <w:sz w:val="16"/>
                <w:szCs w:val="16"/>
              </w:rPr>
              <w:t>s Chant</w:t>
            </w:r>
          </w:p>
        </w:tc>
        <w:tc>
          <w:tcPr>
            <w:tcW w:w="547" w:type="pct"/>
            <w:tcBorders>
              <w:top w:val="single" w:sz="4" w:space="0" w:color="auto"/>
              <w:left w:val="nil"/>
              <w:bottom w:val="dotted" w:sz="4" w:space="0" w:color="auto"/>
              <w:right w:val="single" w:sz="8" w:space="0" w:color="auto"/>
            </w:tcBorders>
            <w:shd w:val="clear" w:color="auto" w:fill="auto"/>
            <w:hideMark/>
          </w:tcPr>
          <w:p w14:paraId="509CD817" w14:textId="0F5DC697" w:rsidR="00833E00" w:rsidRPr="00833E00" w:rsidRDefault="00833E00" w:rsidP="00833E00">
            <w:pPr>
              <w:widowControl/>
              <w:spacing w:line="280" w:lineRule="exact"/>
              <w:jc w:val="left"/>
              <w:rPr>
                <w:rFonts w:cs="ＭＳ Ｐゴシック"/>
                <w:color w:val="000000"/>
                <w:kern w:val="0"/>
                <w:sz w:val="16"/>
                <w:szCs w:val="16"/>
              </w:rPr>
            </w:pPr>
          </w:p>
        </w:tc>
      </w:tr>
      <w:tr w:rsidR="00833E00" w:rsidRPr="006302B4" w14:paraId="79D45454" w14:textId="77777777" w:rsidTr="00D62F2C">
        <w:trPr>
          <w:cantSplit/>
          <w:trHeight w:val="2952"/>
        </w:trPr>
        <w:tc>
          <w:tcPr>
            <w:tcW w:w="139" w:type="pct"/>
            <w:tcBorders>
              <w:left w:val="single" w:sz="4" w:space="0" w:color="auto"/>
              <w:bottom w:val="single" w:sz="4" w:space="0" w:color="000000"/>
              <w:right w:val="single" w:sz="4" w:space="0" w:color="auto"/>
            </w:tcBorders>
            <w:shd w:val="clear" w:color="auto" w:fill="auto"/>
            <w:vAlign w:val="center"/>
            <w:hideMark/>
          </w:tcPr>
          <w:p w14:paraId="18E5AF59" w14:textId="77777777" w:rsidR="00833E00" w:rsidRPr="000C5907" w:rsidRDefault="00833E00" w:rsidP="00833E00">
            <w:pPr>
              <w:widowControl/>
              <w:spacing w:line="280" w:lineRule="exact"/>
              <w:jc w:val="left"/>
              <w:rPr>
                <w:rFonts w:ascii="BIZ UDPゴシック" w:eastAsia="BIZ UDPゴシック" w:hAnsi="BIZ UDPゴシック" w:cs="ＭＳ Ｐゴシック"/>
                <w:color w:val="000000"/>
                <w:kern w:val="0"/>
                <w:sz w:val="16"/>
                <w:szCs w:val="16"/>
              </w:rPr>
            </w:pPr>
          </w:p>
        </w:tc>
        <w:tc>
          <w:tcPr>
            <w:tcW w:w="703" w:type="pct"/>
            <w:vMerge/>
            <w:tcBorders>
              <w:left w:val="single" w:sz="4" w:space="0" w:color="auto"/>
              <w:bottom w:val="single" w:sz="4" w:space="0" w:color="000000"/>
              <w:right w:val="single" w:sz="4" w:space="0" w:color="auto"/>
            </w:tcBorders>
            <w:shd w:val="clear" w:color="auto" w:fill="auto"/>
          </w:tcPr>
          <w:p w14:paraId="3E84B1DD" w14:textId="77777777" w:rsidR="00833E00" w:rsidRPr="00833E00" w:rsidRDefault="00833E00" w:rsidP="00833E00">
            <w:pPr>
              <w:widowControl/>
              <w:spacing w:line="280" w:lineRule="exact"/>
              <w:rPr>
                <w:rFonts w:cs="ＭＳ Ｐゴシック"/>
                <w:color w:val="000000"/>
                <w:kern w:val="0"/>
                <w:sz w:val="16"/>
                <w:szCs w:val="16"/>
              </w:rPr>
            </w:pPr>
          </w:p>
        </w:tc>
        <w:tc>
          <w:tcPr>
            <w:tcW w:w="1009" w:type="pct"/>
            <w:gridSpan w:val="2"/>
            <w:tcBorders>
              <w:top w:val="dotted" w:sz="4" w:space="0" w:color="auto"/>
              <w:left w:val="nil"/>
              <w:bottom w:val="single" w:sz="4" w:space="0" w:color="auto"/>
              <w:right w:val="single" w:sz="4" w:space="0" w:color="auto"/>
            </w:tcBorders>
            <w:shd w:val="clear" w:color="auto" w:fill="auto"/>
          </w:tcPr>
          <w:p w14:paraId="6BC5B5F6" w14:textId="5E3C4A4B" w:rsidR="00C74C4E" w:rsidRDefault="00C74C4E" w:rsidP="00C74C4E">
            <w:pPr>
              <w:widowControl/>
              <w:spacing w:line="280" w:lineRule="exact"/>
              <w:ind w:left="160" w:hangingChars="100" w:hanging="160"/>
              <w:jc w:val="left"/>
              <w:rPr>
                <w:sz w:val="16"/>
                <w:szCs w:val="16"/>
              </w:rPr>
            </w:pPr>
            <w:r w:rsidRPr="00C74C4E">
              <w:rPr>
                <w:rFonts w:hint="eastAsia"/>
                <w:sz w:val="16"/>
                <w:szCs w:val="16"/>
              </w:rPr>
              <w:t>・児童</w:t>
            </w:r>
            <w:r w:rsidR="00971041">
              <w:rPr>
                <w:rFonts w:hint="eastAsia"/>
                <w:sz w:val="16"/>
                <w:szCs w:val="16"/>
              </w:rPr>
              <w:t>どうし</w:t>
            </w:r>
            <w:r w:rsidRPr="00C74C4E">
              <w:rPr>
                <w:rFonts w:hint="eastAsia"/>
                <w:sz w:val="16"/>
                <w:szCs w:val="16"/>
              </w:rPr>
              <w:t>で</w:t>
            </w:r>
            <w:r w:rsidRPr="00C74C4E">
              <w:rPr>
                <w:rFonts w:hint="eastAsia"/>
                <w:sz w:val="16"/>
                <w:szCs w:val="16"/>
              </w:rPr>
              <w:t xml:space="preserve">How are you? </w:t>
            </w:r>
            <w:r w:rsidRPr="00C74C4E">
              <w:rPr>
                <w:rFonts w:hint="eastAsia"/>
                <w:sz w:val="16"/>
                <w:szCs w:val="16"/>
              </w:rPr>
              <w:t>と挨拶させる。</w:t>
            </w:r>
          </w:p>
          <w:p w14:paraId="0B8073DE" w14:textId="79772B51" w:rsidR="00833E00" w:rsidRPr="00833E00" w:rsidRDefault="00C74C4E" w:rsidP="00C74C4E">
            <w:pPr>
              <w:widowControl/>
              <w:spacing w:line="280" w:lineRule="exact"/>
              <w:ind w:left="160" w:hangingChars="100" w:hanging="160"/>
              <w:jc w:val="left"/>
              <w:rPr>
                <w:rFonts w:cs="ＭＳ Ｐゴシック"/>
                <w:color w:val="000000"/>
                <w:kern w:val="0"/>
                <w:sz w:val="16"/>
                <w:szCs w:val="16"/>
              </w:rPr>
            </w:pPr>
            <w:r w:rsidRPr="00C74C4E">
              <w:rPr>
                <w:rFonts w:hint="eastAsia"/>
                <w:sz w:val="16"/>
                <w:szCs w:val="16"/>
              </w:rPr>
              <w:t>・チャンツを通して前単元の表現を思い出させる。</w:t>
            </w:r>
          </w:p>
        </w:tc>
        <w:tc>
          <w:tcPr>
            <w:tcW w:w="1017" w:type="pct"/>
            <w:tcBorders>
              <w:top w:val="dotted" w:sz="4" w:space="0" w:color="auto"/>
              <w:left w:val="nil"/>
              <w:bottom w:val="single" w:sz="4" w:space="0" w:color="auto"/>
              <w:right w:val="single" w:sz="4" w:space="0" w:color="auto"/>
            </w:tcBorders>
            <w:shd w:val="clear" w:color="auto" w:fill="auto"/>
          </w:tcPr>
          <w:p w14:paraId="0324EC90" w14:textId="568D79A5" w:rsidR="00C356EF" w:rsidRDefault="00833E00" w:rsidP="00C356EF">
            <w:pPr>
              <w:widowControl/>
              <w:spacing w:line="280" w:lineRule="exact"/>
              <w:ind w:left="160" w:hangingChars="100" w:hanging="160"/>
              <w:jc w:val="left"/>
              <w:rPr>
                <w:sz w:val="16"/>
                <w:szCs w:val="16"/>
              </w:rPr>
            </w:pPr>
            <w:r w:rsidRPr="00833E00">
              <w:rPr>
                <w:sz w:val="16"/>
                <w:szCs w:val="16"/>
              </w:rPr>
              <w:t>・</w:t>
            </w:r>
            <w:r w:rsidRPr="00833E00">
              <w:rPr>
                <w:sz w:val="16"/>
                <w:szCs w:val="16"/>
              </w:rPr>
              <w:t>p.60~61</w:t>
            </w:r>
            <w:r w:rsidR="008236EC">
              <w:rPr>
                <w:sz w:val="16"/>
                <w:szCs w:val="16"/>
              </w:rPr>
              <w:t>のイラスト</w:t>
            </w:r>
            <w:r w:rsidR="008236EC">
              <w:rPr>
                <w:rFonts w:hint="eastAsia"/>
                <w:sz w:val="16"/>
                <w:szCs w:val="16"/>
              </w:rPr>
              <w:t>を</w:t>
            </w:r>
            <w:r w:rsidR="005978AF">
              <w:rPr>
                <w:rFonts w:hint="eastAsia"/>
                <w:sz w:val="16"/>
                <w:szCs w:val="16"/>
              </w:rPr>
              <w:t>見せ、</w:t>
            </w:r>
            <w:r w:rsidR="008B497E" w:rsidRPr="008B497E">
              <w:rPr>
                <w:rFonts w:hint="eastAsia"/>
                <w:sz w:val="16"/>
                <w:szCs w:val="16"/>
              </w:rPr>
              <w:t>場面や対話内容を児童に推測させる。</w:t>
            </w:r>
          </w:p>
          <w:p w14:paraId="2F59354E" w14:textId="1810438D" w:rsidR="00C356EF" w:rsidRDefault="00C356EF" w:rsidP="00C356EF">
            <w:pPr>
              <w:widowControl/>
              <w:spacing w:line="280" w:lineRule="exact"/>
              <w:ind w:left="160" w:hangingChars="100" w:hanging="160"/>
              <w:jc w:val="left"/>
              <w:rPr>
                <w:sz w:val="16"/>
                <w:szCs w:val="16"/>
              </w:rPr>
            </w:pPr>
            <w:r>
              <w:rPr>
                <w:sz w:val="16"/>
                <w:szCs w:val="16"/>
              </w:rPr>
              <w:t>・映像</w:t>
            </w:r>
            <w:r>
              <w:rPr>
                <w:rFonts w:hint="eastAsia"/>
                <w:sz w:val="16"/>
                <w:szCs w:val="16"/>
              </w:rPr>
              <w:t>を視聴し、</w:t>
            </w:r>
            <w:r w:rsidRPr="00C356EF">
              <w:rPr>
                <w:rFonts w:hint="eastAsia"/>
                <w:sz w:val="16"/>
                <w:szCs w:val="16"/>
              </w:rPr>
              <w:t>場面の順に番号を〇に記入</w:t>
            </w:r>
            <w:r w:rsidR="005978AF">
              <w:rPr>
                <w:rFonts w:hint="eastAsia"/>
                <w:sz w:val="16"/>
                <w:szCs w:val="16"/>
              </w:rPr>
              <w:t>させる</w:t>
            </w:r>
            <w:r w:rsidRPr="00C356EF">
              <w:rPr>
                <w:rFonts w:hint="eastAsia"/>
                <w:sz w:val="16"/>
                <w:szCs w:val="16"/>
              </w:rPr>
              <w:t>。</w:t>
            </w:r>
          </w:p>
          <w:p w14:paraId="0E6ED375" w14:textId="67872664" w:rsidR="00C356EF" w:rsidRDefault="00C356EF" w:rsidP="00C356EF">
            <w:pPr>
              <w:widowControl/>
              <w:spacing w:line="280" w:lineRule="exact"/>
              <w:ind w:left="160" w:hangingChars="100" w:hanging="160"/>
              <w:jc w:val="left"/>
              <w:rPr>
                <w:sz w:val="16"/>
                <w:szCs w:val="16"/>
              </w:rPr>
            </w:pPr>
            <w:r>
              <w:rPr>
                <w:sz w:val="16"/>
                <w:szCs w:val="16"/>
              </w:rPr>
              <w:t>・</w:t>
            </w:r>
            <w:r>
              <w:rPr>
                <w:rFonts w:hint="eastAsia"/>
                <w:sz w:val="16"/>
                <w:szCs w:val="16"/>
              </w:rPr>
              <w:t>各場面</w:t>
            </w:r>
            <w:r>
              <w:rPr>
                <w:sz w:val="16"/>
                <w:szCs w:val="16"/>
              </w:rPr>
              <w:t>の概要</w:t>
            </w:r>
            <w:r>
              <w:rPr>
                <w:rFonts w:hint="eastAsia"/>
                <w:sz w:val="16"/>
                <w:szCs w:val="16"/>
              </w:rPr>
              <w:t xml:space="preserve"> </w:t>
            </w:r>
            <w:r>
              <w:rPr>
                <w:sz w:val="16"/>
                <w:szCs w:val="16"/>
              </w:rPr>
              <w:t>(</w:t>
            </w:r>
            <w:r>
              <w:rPr>
                <w:sz w:val="16"/>
                <w:szCs w:val="16"/>
              </w:rPr>
              <w:t>ソフィアがオーストラリアで</w:t>
            </w:r>
            <w:r>
              <w:rPr>
                <w:rFonts w:hint="eastAsia"/>
                <w:sz w:val="16"/>
                <w:szCs w:val="16"/>
              </w:rPr>
              <w:t>父親</w:t>
            </w:r>
            <w:r w:rsidR="00833E00" w:rsidRPr="00833E00">
              <w:rPr>
                <w:sz w:val="16"/>
                <w:szCs w:val="16"/>
              </w:rPr>
              <w:t>からウミガメや</w:t>
            </w:r>
            <w:r w:rsidR="00833E00" w:rsidRPr="00833E00">
              <w:rPr>
                <w:sz w:val="16"/>
                <w:szCs w:val="16"/>
              </w:rPr>
              <w:t>SDG</w:t>
            </w:r>
            <w:r w:rsidR="005F7887">
              <w:rPr>
                <w:sz w:val="16"/>
                <w:szCs w:val="16"/>
              </w:rPr>
              <w:t>’</w:t>
            </w:r>
            <w:r w:rsidR="00833E00" w:rsidRPr="00833E00">
              <w:rPr>
                <w:sz w:val="16"/>
                <w:szCs w:val="16"/>
              </w:rPr>
              <w:t>s</w:t>
            </w:r>
            <w:r w:rsidR="00833E00" w:rsidRPr="00833E00">
              <w:rPr>
                <w:sz w:val="16"/>
                <w:szCs w:val="16"/>
              </w:rPr>
              <w:t>について学び、動物を守るためにできることを友達と話し合った</w:t>
            </w:r>
            <w:r w:rsidR="0077125E">
              <w:rPr>
                <w:sz w:val="16"/>
                <w:szCs w:val="16"/>
              </w:rPr>
              <w:t xml:space="preserve">) </w:t>
            </w:r>
            <w:r>
              <w:rPr>
                <w:rFonts w:hint="eastAsia"/>
                <w:sz w:val="16"/>
                <w:szCs w:val="16"/>
              </w:rPr>
              <w:t>を</w:t>
            </w:r>
            <w:r w:rsidR="00833E00" w:rsidRPr="00833E00">
              <w:rPr>
                <w:sz w:val="16"/>
                <w:szCs w:val="16"/>
              </w:rPr>
              <w:t>確認</w:t>
            </w:r>
            <w:r>
              <w:rPr>
                <w:rFonts w:hint="eastAsia"/>
                <w:sz w:val="16"/>
                <w:szCs w:val="16"/>
              </w:rPr>
              <w:t>する</w:t>
            </w:r>
            <w:r w:rsidR="00833E00" w:rsidRPr="00833E00">
              <w:rPr>
                <w:sz w:val="16"/>
                <w:szCs w:val="16"/>
              </w:rPr>
              <w:t>。</w:t>
            </w:r>
          </w:p>
          <w:p w14:paraId="082875BB" w14:textId="77777777" w:rsidR="00C356EF" w:rsidRDefault="00C356EF" w:rsidP="00C356EF">
            <w:pPr>
              <w:widowControl/>
              <w:spacing w:line="280" w:lineRule="exact"/>
              <w:ind w:left="160" w:hangingChars="100" w:hanging="160"/>
              <w:jc w:val="left"/>
              <w:rPr>
                <w:sz w:val="16"/>
                <w:szCs w:val="16"/>
              </w:rPr>
            </w:pPr>
            <w:r>
              <w:rPr>
                <w:sz w:val="16"/>
                <w:szCs w:val="16"/>
              </w:rPr>
              <w:t>・単元目標</w:t>
            </w:r>
            <w:r>
              <w:rPr>
                <w:rFonts w:hint="eastAsia"/>
                <w:sz w:val="16"/>
                <w:szCs w:val="16"/>
              </w:rPr>
              <w:t>を</w:t>
            </w:r>
            <w:r w:rsidR="00833E00" w:rsidRPr="00833E00">
              <w:rPr>
                <w:sz w:val="16"/>
                <w:szCs w:val="16"/>
              </w:rPr>
              <w:t>確認</w:t>
            </w:r>
            <w:r>
              <w:rPr>
                <w:rFonts w:hint="eastAsia"/>
                <w:sz w:val="16"/>
                <w:szCs w:val="16"/>
              </w:rPr>
              <w:t>する</w:t>
            </w:r>
            <w:r w:rsidR="00833E00" w:rsidRPr="00833E00">
              <w:rPr>
                <w:sz w:val="16"/>
                <w:szCs w:val="16"/>
              </w:rPr>
              <w:t>。</w:t>
            </w:r>
          </w:p>
          <w:p w14:paraId="591DABDB" w14:textId="77777777" w:rsidR="00F2443C" w:rsidRDefault="00C356EF" w:rsidP="00F2443C">
            <w:pPr>
              <w:widowControl/>
              <w:spacing w:line="280" w:lineRule="exact"/>
              <w:ind w:left="160" w:hangingChars="100" w:hanging="160"/>
              <w:jc w:val="left"/>
              <w:rPr>
                <w:sz w:val="16"/>
                <w:szCs w:val="16"/>
              </w:rPr>
            </w:pPr>
            <w:r>
              <w:rPr>
                <w:rFonts w:ascii="ＭＳ 明朝" w:hAnsi="ＭＳ 明朝" w:cs="ＭＳ 明朝" w:hint="eastAsia"/>
                <w:sz w:val="16"/>
                <w:szCs w:val="16"/>
              </w:rPr>
              <w:t>※</w:t>
            </w:r>
            <w:r w:rsidR="00833E00" w:rsidRPr="00833E00">
              <w:rPr>
                <w:sz w:val="16"/>
                <w:szCs w:val="16"/>
              </w:rPr>
              <w:t>NHK for School</w:t>
            </w:r>
            <w:r>
              <w:rPr>
                <w:sz w:val="16"/>
                <w:szCs w:val="16"/>
              </w:rPr>
              <w:t>の映像を最初に視聴させてもよい</w:t>
            </w:r>
            <w:r>
              <w:rPr>
                <w:rFonts w:hint="eastAsia"/>
                <w:sz w:val="16"/>
                <w:szCs w:val="16"/>
              </w:rPr>
              <w:t xml:space="preserve"> </w:t>
            </w:r>
            <w:r>
              <w:rPr>
                <w:sz w:val="16"/>
                <w:szCs w:val="16"/>
              </w:rPr>
              <w:t>(</w:t>
            </w:r>
            <w:r w:rsidR="00833E00" w:rsidRPr="00833E00">
              <w:rPr>
                <w:sz w:val="16"/>
                <w:szCs w:val="16"/>
              </w:rPr>
              <w:t>詳細は表外参照</w:t>
            </w:r>
            <w:r w:rsidR="0077125E">
              <w:rPr>
                <w:sz w:val="16"/>
                <w:szCs w:val="16"/>
              </w:rPr>
              <w:t>)</w:t>
            </w:r>
            <w:r w:rsidR="00833E00" w:rsidRPr="00833E00">
              <w:rPr>
                <w:sz w:val="16"/>
                <w:szCs w:val="16"/>
              </w:rPr>
              <w:t>。</w:t>
            </w:r>
          </w:p>
          <w:p w14:paraId="7D24CB89" w14:textId="78651118" w:rsidR="00833E00" w:rsidRPr="00C356EF" w:rsidRDefault="00F2443C" w:rsidP="00F2443C">
            <w:pPr>
              <w:widowControl/>
              <w:spacing w:line="280" w:lineRule="exact"/>
              <w:ind w:left="160" w:hangingChars="100" w:hanging="160"/>
              <w:jc w:val="left"/>
              <w:rPr>
                <w:sz w:val="16"/>
                <w:szCs w:val="16"/>
              </w:rPr>
            </w:pPr>
            <w:r>
              <w:rPr>
                <w:rFonts w:ascii="ＭＳ 明朝" w:hAnsi="ＭＳ 明朝" w:cs="ＭＳ 明朝" w:hint="eastAsia"/>
                <w:sz w:val="16"/>
                <w:szCs w:val="16"/>
              </w:rPr>
              <w:t>※</w:t>
            </w:r>
            <w:r w:rsidR="00833E00" w:rsidRPr="00833E00">
              <w:rPr>
                <w:sz w:val="16"/>
                <w:szCs w:val="16"/>
              </w:rPr>
              <w:t>5</w:t>
            </w:r>
            <w:r>
              <w:rPr>
                <w:sz w:val="16"/>
                <w:szCs w:val="16"/>
              </w:rPr>
              <w:t>年生への配慮</w:t>
            </w:r>
            <w:r>
              <w:rPr>
                <w:rFonts w:hint="eastAsia"/>
                <w:sz w:val="16"/>
                <w:szCs w:val="16"/>
              </w:rPr>
              <w:t>：</w:t>
            </w:r>
            <w:r w:rsidR="00833E00" w:rsidRPr="00833E00">
              <w:rPr>
                <w:sz w:val="16"/>
                <w:szCs w:val="16"/>
              </w:rPr>
              <w:t>話の内容を大まかに理解できれば</w:t>
            </w:r>
            <w:r w:rsidR="00833E00" w:rsidRPr="00833E00">
              <w:rPr>
                <w:sz w:val="16"/>
                <w:szCs w:val="16"/>
              </w:rPr>
              <w:t>OK</w:t>
            </w:r>
            <w:r w:rsidR="00833E00" w:rsidRPr="00833E00">
              <w:rPr>
                <w:sz w:val="16"/>
                <w:szCs w:val="16"/>
              </w:rPr>
              <w:t>で、一言一句理解する必要はないことを伝え、安心させる。</w:t>
            </w:r>
          </w:p>
        </w:tc>
        <w:tc>
          <w:tcPr>
            <w:tcW w:w="882" w:type="pct"/>
            <w:tcBorders>
              <w:top w:val="dotted" w:sz="4" w:space="0" w:color="auto"/>
              <w:left w:val="nil"/>
              <w:bottom w:val="single" w:sz="4" w:space="0" w:color="auto"/>
              <w:right w:val="single" w:sz="4" w:space="0" w:color="auto"/>
            </w:tcBorders>
            <w:shd w:val="clear" w:color="auto" w:fill="auto"/>
          </w:tcPr>
          <w:p w14:paraId="79015D42" w14:textId="7268F048" w:rsidR="007468FE" w:rsidRDefault="007468FE" w:rsidP="007468FE">
            <w:pPr>
              <w:widowControl/>
              <w:spacing w:line="280" w:lineRule="exact"/>
              <w:ind w:left="160" w:hangingChars="100" w:hanging="160"/>
              <w:jc w:val="left"/>
              <w:rPr>
                <w:color w:val="000000"/>
                <w:sz w:val="16"/>
                <w:szCs w:val="16"/>
              </w:rPr>
            </w:pPr>
            <w:r>
              <w:rPr>
                <w:color w:val="000000"/>
                <w:sz w:val="16"/>
                <w:szCs w:val="16"/>
              </w:rPr>
              <w:t>・</w:t>
            </w:r>
            <w:r w:rsidRPr="00DB41AA">
              <w:rPr>
                <w:color w:val="000000"/>
                <w:spacing w:val="-6"/>
                <w:sz w:val="16"/>
                <w:szCs w:val="16"/>
              </w:rPr>
              <w:t>問題を</w:t>
            </w:r>
            <w:r w:rsidR="00DB41AA" w:rsidRPr="00DB41AA">
              <w:rPr>
                <w:rFonts w:hint="eastAsia"/>
                <w:color w:val="000000"/>
                <w:spacing w:val="-6"/>
                <w:sz w:val="16"/>
                <w:szCs w:val="16"/>
              </w:rPr>
              <w:t>確認し、</w:t>
            </w:r>
            <w:r w:rsidRPr="00DB41AA">
              <w:rPr>
                <w:color w:val="000000"/>
                <w:spacing w:val="-6"/>
                <w:sz w:val="16"/>
                <w:szCs w:val="16"/>
              </w:rPr>
              <w:t>映像を視聴</w:t>
            </w:r>
            <w:r w:rsidR="005978AF" w:rsidRPr="00DB41AA">
              <w:rPr>
                <w:rFonts w:hint="eastAsia"/>
                <w:color w:val="000000"/>
                <w:spacing w:val="-6"/>
                <w:sz w:val="16"/>
                <w:szCs w:val="16"/>
              </w:rPr>
              <w:t>させる</w:t>
            </w:r>
            <w:r w:rsidRPr="00DB41AA">
              <w:rPr>
                <w:rFonts w:hint="eastAsia"/>
                <w:color w:val="000000"/>
                <w:spacing w:val="-6"/>
                <w:sz w:val="16"/>
                <w:szCs w:val="16"/>
              </w:rPr>
              <w:t>。</w:t>
            </w:r>
          </w:p>
          <w:p w14:paraId="2FAC5928" w14:textId="77777777" w:rsidR="005978AF" w:rsidRDefault="007468FE" w:rsidP="005978AF">
            <w:pPr>
              <w:widowControl/>
              <w:spacing w:line="280" w:lineRule="exact"/>
              <w:ind w:left="160" w:hangingChars="100" w:hanging="160"/>
              <w:jc w:val="left"/>
              <w:rPr>
                <w:color w:val="000000"/>
                <w:sz w:val="16"/>
                <w:szCs w:val="16"/>
              </w:rPr>
            </w:pPr>
            <w:r>
              <w:rPr>
                <w:rFonts w:hint="eastAsia"/>
                <w:color w:val="000000"/>
                <w:sz w:val="16"/>
                <w:szCs w:val="16"/>
              </w:rPr>
              <w:t>・</w:t>
            </w:r>
            <w:r>
              <w:rPr>
                <w:color w:val="000000"/>
                <w:sz w:val="16"/>
                <w:szCs w:val="16"/>
              </w:rPr>
              <w:t>指導者が</w:t>
            </w:r>
            <w:r>
              <w:rPr>
                <w:rFonts w:hint="eastAsia"/>
                <w:color w:val="000000"/>
                <w:sz w:val="16"/>
                <w:szCs w:val="16"/>
              </w:rPr>
              <w:t>次のような</w:t>
            </w:r>
            <w:r w:rsidR="00833E00" w:rsidRPr="00833E00">
              <w:rPr>
                <w:color w:val="000000"/>
                <w:sz w:val="16"/>
                <w:szCs w:val="16"/>
              </w:rPr>
              <w:t>質問をする</w:t>
            </w:r>
            <w:r w:rsidR="005978AF">
              <w:rPr>
                <w:rFonts w:hint="eastAsia"/>
                <w:color w:val="000000"/>
                <w:sz w:val="16"/>
                <w:szCs w:val="16"/>
              </w:rPr>
              <w:t>。</w:t>
            </w:r>
          </w:p>
          <w:p w14:paraId="43F9DB4E" w14:textId="5DA9726D" w:rsidR="007468FE" w:rsidRDefault="007468FE" w:rsidP="005978AF">
            <w:pPr>
              <w:widowControl/>
              <w:spacing w:line="280" w:lineRule="exact"/>
              <w:ind w:leftChars="50" w:left="105" w:firstLineChars="33" w:firstLine="53"/>
              <w:jc w:val="left"/>
              <w:rPr>
                <w:color w:val="000000"/>
                <w:sz w:val="16"/>
                <w:szCs w:val="16"/>
              </w:rPr>
            </w:pPr>
            <w:r w:rsidRPr="00833E00">
              <w:rPr>
                <w:color w:val="000000"/>
                <w:sz w:val="16"/>
                <w:szCs w:val="16"/>
              </w:rPr>
              <w:t>Q</w:t>
            </w:r>
            <w:r>
              <w:rPr>
                <w:color w:val="000000"/>
                <w:sz w:val="16"/>
                <w:szCs w:val="16"/>
              </w:rPr>
              <w:t>1.</w:t>
            </w:r>
            <w:r w:rsidR="005978AF">
              <w:rPr>
                <w:color w:val="000000"/>
                <w:sz w:val="16"/>
                <w:szCs w:val="16"/>
              </w:rPr>
              <w:t xml:space="preserve"> </w:t>
            </w:r>
            <w:r>
              <w:rPr>
                <w:color w:val="000000"/>
                <w:sz w:val="16"/>
                <w:szCs w:val="16"/>
              </w:rPr>
              <w:t>どの動物について話していたか</w:t>
            </w:r>
            <w:r>
              <w:rPr>
                <w:rFonts w:hint="eastAsia"/>
                <w:color w:val="000000"/>
                <w:sz w:val="16"/>
                <w:szCs w:val="16"/>
              </w:rPr>
              <w:t>。</w:t>
            </w:r>
            <w:r>
              <w:rPr>
                <w:color w:val="000000"/>
                <w:sz w:val="16"/>
                <w:szCs w:val="16"/>
              </w:rPr>
              <w:t>Q2.</w:t>
            </w:r>
            <w:r w:rsidR="005978AF">
              <w:rPr>
                <w:color w:val="000000"/>
                <w:sz w:val="16"/>
                <w:szCs w:val="16"/>
              </w:rPr>
              <w:t xml:space="preserve"> </w:t>
            </w:r>
            <w:r w:rsidRPr="00833E00">
              <w:rPr>
                <w:color w:val="000000"/>
                <w:sz w:val="16"/>
                <w:szCs w:val="16"/>
              </w:rPr>
              <w:t>動物が抱える問題</w:t>
            </w:r>
            <w:r>
              <w:rPr>
                <w:color w:val="000000"/>
                <w:sz w:val="16"/>
                <w:szCs w:val="16"/>
              </w:rPr>
              <w:t>は何か</w:t>
            </w:r>
            <w:r>
              <w:rPr>
                <w:rFonts w:hint="eastAsia"/>
                <w:color w:val="000000"/>
                <w:sz w:val="16"/>
                <w:szCs w:val="16"/>
              </w:rPr>
              <w:t xml:space="preserve"> </w:t>
            </w:r>
            <w:r>
              <w:rPr>
                <w:color w:val="000000"/>
                <w:sz w:val="16"/>
                <w:szCs w:val="16"/>
              </w:rPr>
              <w:t>(</w:t>
            </w:r>
            <w:r>
              <w:rPr>
                <w:color w:val="000000"/>
                <w:sz w:val="16"/>
                <w:szCs w:val="16"/>
              </w:rPr>
              <w:t>ここで</w:t>
            </w:r>
            <w:r w:rsidRPr="00833E00">
              <w:rPr>
                <w:color w:val="000000"/>
                <w:sz w:val="16"/>
                <w:szCs w:val="16"/>
              </w:rPr>
              <w:t>problem</w:t>
            </w:r>
            <w:r w:rsidRPr="00833E00">
              <w:rPr>
                <w:color w:val="000000"/>
                <w:sz w:val="16"/>
                <w:szCs w:val="16"/>
              </w:rPr>
              <w:t>という語彙を英語で伝える</w:t>
            </w:r>
            <w:r>
              <w:rPr>
                <w:color w:val="000000"/>
                <w:sz w:val="16"/>
                <w:szCs w:val="16"/>
              </w:rPr>
              <w:t>)</w:t>
            </w:r>
            <w:r>
              <w:rPr>
                <w:rFonts w:hint="eastAsia"/>
                <w:color w:val="000000"/>
                <w:sz w:val="16"/>
                <w:szCs w:val="16"/>
              </w:rPr>
              <w:t>。</w:t>
            </w:r>
            <w:r w:rsidRPr="00833E00">
              <w:rPr>
                <w:color w:val="000000"/>
                <w:sz w:val="16"/>
                <w:szCs w:val="16"/>
              </w:rPr>
              <w:t>Q</w:t>
            </w:r>
            <w:r>
              <w:rPr>
                <w:color w:val="000000"/>
                <w:sz w:val="16"/>
                <w:szCs w:val="16"/>
              </w:rPr>
              <w:t xml:space="preserve">3. </w:t>
            </w:r>
            <w:r w:rsidRPr="00833E00">
              <w:rPr>
                <w:color w:val="000000"/>
                <w:sz w:val="16"/>
                <w:szCs w:val="16"/>
              </w:rPr>
              <w:t>Global warming</w:t>
            </w:r>
            <w:r>
              <w:rPr>
                <w:rFonts w:hint="eastAsia"/>
                <w:color w:val="000000"/>
                <w:sz w:val="16"/>
                <w:szCs w:val="16"/>
              </w:rPr>
              <w:t>は</w:t>
            </w:r>
            <w:r>
              <w:rPr>
                <w:color w:val="000000"/>
                <w:sz w:val="16"/>
                <w:szCs w:val="16"/>
              </w:rPr>
              <w:t>日本語で何</w:t>
            </w:r>
            <w:r>
              <w:rPr>
                <w:rFonts w:hint="eastAsia"/>
                <w:color w:val="000000"/>
                <w:sz w:val="16"/>
                <w:szCs w:val="16"/>
              </w:rPr>
              <w:t>と</w:t>
            </w:r>
            <w:r>
              <w:rPr>
                <w:color w:val="000000"/>
                <w:sz w:val="16"/>
                <w:szCs w:val="16"/>
              </w:rPr>
              <w:t>言う</w:t>
            </w:r>
            <w:r>
              <w:rPr>
                <w:rFonts w:hint="eastAsia"/>
                <w:color w:val="000000"/>
                <w:sz w:val="16"/>
                <w:szCs w:val="16"/>
              </w:rPr>
              <w:t>か。</w:t>
            </w:r>
          </w:p>
          <w:p w14:paraId="332EE17C" w14:textId="77777777" w:rsidR="00F2443C" w:rsidRDefault="007468FE" w:rsidP="00F2443C">
            <w:pPr>
              <w:widowControl/>
              <w:spacing w:line="280" w:lineRule="exact"/>
              <w:ind w:left="160" w:hangingChars="100" w:hanging="160"/>
              <w:jc w:val="left"/>
              <w:rPr>
                <w:color w:val="000000"/>
                <w:sz w:val="16"/>
                <w:szCs w:val="16"/>
              </w:rPr>
            </w:pPr>
            <w:r>
              <w:rPr>
                <w:rFonts w:hint="eastAsia"/>
                <w:color w:val="000000"/>
                <w:sz w:val="16"/>
                <w:szCs w:val="16"/>
              </w:rPr>
              <w:t>・</w:t>
            </w:r>
            <w:r w:rsidRPr="007468FE">
              <w:rPr>
                <w:rFonts w:hint="eastAsia"/>
                <w:color w:val="000000"/>
                <w:sz w:val="16"/>
                <w:szCs w:val="16"/>
                <w:bdr w:val="single" w:sz="4" w:space="0" w:color="auto"/>
              </w:rPr>
              <w:t xml:space="preserve"> </w:t>
            </w:r>
            <w:r w:rsidRPr="007468FE">
              <w:rPr>
                <w:color w:val="000000"/>
                <w:sz w:val="16"/>
                <w:szCs w:val="16"/>
                <w:bdr w:val="single" w:sz="4" w:space="0" w:color="auto"/>
              </w:rPr>
              <w:t xml:space="preserve">1 </w:t>
            </w:r>
            <w:r>
              <w:rPr>
                <w:rFonts w:hint="eastAsia"/>
                <w:color w:val="000000"/>
                <w:sz w:val="16"/>
                <w:szCs w:val="16"/>
              </w:rPr>
              <w:t>と</w:t>
            </w:r>
            <w:r w:rsidRPr="007468FE">
              <w:rPr>
                <w:rFonts w:hint="eastAsia"/>
                <w:color w:val="000000"/>
                <w:sz w:val="16"/>
                <w:szCs w:val="16"/>
                <w:bdr w:val="single" w:sz="4" w:space="0" w:color="auto"/>
              </w:rPr>
              <w:t xml:space="preserve"> </w:t>
            </w:r>
            <w:r w:rsidRPr="007468FE">
              <w:rPr>
                <w:color w:val="000000"/>
                <w:sz w:val="16"/>
                <w:szCs w:val="16"/>
                <w:bdr w:val="single" w:sz="4" w:space="0" w:color="auto"/>
              </w:rPr>
              <w:t xml:space="preserve">2 </w:t>
            </w:r>
            <w:r>
              <w:rPr>
                <w:rFonts w:hint="eastAsia"/>
                <w:color w:val="000000"/>
                <w:sz w:val="16"/>
                <w:szCs w:val="16"/>
              </w:rPr>
              <w:t>の</w:t>
            </w:r>
            <w:r w:rsidR="00833E00" w:rsidRPr="00833E00">
              <w:rPr>
                <w:color w:val="000000"/>
                <w:sz w:val="16"/>
                <w:szCs w:val="16"/>
              </w:rPr>
              <w:t>Your Plan</w:t>
            </w:r>
            <w:r w:rsidR="00833E00" w:rsidRPr="00833E00">
              <w:rPr>
                <w:color w:val="000000"/>
                <w:sz w:val="16"/>
                <w:szCs w:val="16"/>
              </w:rPr>
              <w:t>に回答させる。</w:t>
            </w:r>
            <w:r w:rsidR="00833E00" w:rsidRPr="00833E00">
              <w:rPr>
                <w:color w:val="000000"/>
                <w:sz w:val="16"/>
                <w:szCs w:val="16"/>
              </w:rPr>
              <w:t>p.60</w:t>
            </w:r>
            <w:r w:rsidR="00833E00" w:rsidRPr="00833E00">
              <w:rPr>
                <w:color w:val="000000"/>
                <w:sz w:val="16"/>
                <w:szCs w:val="16"/>
              </w:rPr>
              <w:t>右上の二次元コードからアクセスできる「絶滅危惧種</w:t>
            </w:r>
            <w:r w:rsidR="00833E00" w:rsidRPr="00833E00">
              <w:rPr>
                <w:color w:val="000000"/>
                <w:sz w:val="16"/>
                <w:szCs w:val="16"/>
              </w:rPr>
              <w:t xml:space="preserve"> </w:t>
            </w:r>
            <w:r w:rsidR="00833E00" w:rsidRPr="00833E00">
              <w:rPr>
                <w:color w:val="000000"/>
                <w:sz w:val="16"/>
                <w:szCs w:val="16"/>
              </w:rPr>
              <w:t>資料」を参考にさせてもよい。</w:t>
            </w:r>
          </w:p>
          <w:p w14:paraId="6DB838A4" w14:textId="656D7503" w:rsidR="00833E00" w:rsidRPr="007468FE" w:rsidRDefault="00F2443C" w:rsidP="00F2443C">
            <w:pPr>
              <w:widowControl/>
              <w:spacing w:line="280" w:lineRule="exact"/>
              <w:ind w:left="160" w:hangingChars="100" w:hanging="160"/>
              <w:jc w:val="left"/>
              <w:rPr>
                <w:color w:val="000000"/>
                <w:sz w:val="16"/>
                <w:szCs w:val="16"/>
              </w:rPr>
            </w:pPr>
            <w:r>
              <w:rPr>
                <w:rFonts w:ascii="ＭＳ 明朝" w:hAnsi="ＭＳ 明朝" w:cs="ＭＳ 明朝" w:hint="eastAsia"/>
                <w:color w:val="000000"/>
                <w:sz w:val="16"/>
                <w:szCs w:val="16"/>
              </w:rPr>
              <w:t>※</w:t>
            </w:r>
            <w:r w:rsidR="00833E00" w:rsidRPr="00833E00">
              <w:rPr>
                <w:color w:val="000000"/>
                <w:sz w:val="16"/>
                <w:szCs w:val="16"/>
              </w:rPr>
              <w:t>5</w:t>
            </w:r>
            <w:r>
              <w:rPr>
                <w:color w:val="000000"/>
                <w:sz w:val="16"/>
                <w:szCs w:val="16"/>
              </w:rPr>
              <w:t>年生への配慮</w:t>
            </w:r>
            <w:r>
              <w:rPr>
                <w:rFonts w:hint="eastAsia"/>
                <w:color w:val="000000"/>
                <w:sz w:val="16"/>
                <w:szCs w:val="16"/>
              </w:rPr>
              <w:t>：</w:t>
            </w:r>
            <w:r w:rsidR="00833E00" w:rsidRPr="00833E00">
              <w:rPr>
                <w:color w:val="000000"/>
                <w:sz w:val="16"/>
                <w:szCs w:val="16"/>
              </w:rPr>
              <w:t>映像の内容が大まかに理解できて、自分ならどんな生き物を救いたいかを考えるだけで</w:t>
            </w:r>
            <w:r w:rsidR="007468FE">
              <w:rPr>
                <w:rFonts w:hint="eastAsia"/>
                <w:color w:val="000000"/>
                <w:sz w:val="16"/>
                <w:szCs w:val="16"/>
              </w:rPr>
              <w:t>よい</w:t>
            </w:r>
            <w:r w:rsidR="00DB41AA">
              <w:rPr>
                <w:color w:val="000000"/>
                <w:sz w:val="16"/>
                <w:szCs w:val="16"/>
              </w:rPr>
              <w:t>と伝える</w:t>
            </w:r>
            <w:r w:rsidR="00DB41AA">
              <w:rPr>
                <w:rFonts w:hint="eastAsia"/>
                <w:color w:val="000000"/>
                <w:sz w:val="16"/>
                <w:szCs w:val="16"/>
              </w:rPr>
              <w:t xml:space="preserve"> </w:t>
            </w:r>
            <w:r w:rsidR="00DB41AA">
              <w:rPr>
                <w:color w:val="000000"/>
                <w:sz w:val="16"/>
                <w:szCs w:val="16"/>
              </w:rPr>
              <w:t>(</w:t>
            </w:r>
            <w:r w:rsidR="007468FE">
              <w:rPr>
                <w:color w:val="000000"/>
                <w:sz w:val="16"/>
                <w:szCs w:val="16"/>
              </w:rPr>
              <w:t>生き物名</w:t>
            </w:r>
            <w:r w:rsidR="00833E00" w:rsidRPr="00833E00">
              <w:rPr>
                <w:color w:val="000000"/>
                <w:sz w:val="16"/>
                <w:szCs w:val="16"/>
              </w:rPr>
              <w:t>は日本語でもよい</w:t>
            </w:r>
            <w:r w:rsidR="0077125E">
              <w:rPr>
                <w:color w:val="000000"/>
                <w:sz w:val="16"/>
                <w:szCs w:val="16"/>
              </w:rPr>
              <w:t>)</w:t>
            </w:r>
            <w:r w:rsidR="00833E00" w:rsidRPr="00833E00">
              <w:rPr>
                <w:color w:val="000000"/>
                <w:sz w:val="16"/>
                <w:szCs w:val="16"/>
              </w:rPr>
              <w:t>。</w:t>
            </w:r>
          </w:p>
        </w:tc>
        <w:tc>
          <w:tcPr>
            <w:tcW w:w="703" w:type="pct"/>
            <w:tcBorders>
              <w:top w:val="dotted" w:sz="4" w:space="0" w:color="auto"/>
              <w:left w:val="nil"/>
              <w:bottom w:val="single" w:sz="4" w:space="0" w:color="auto"/>
              <w:right w:val="single" w:sz="4" w:space="0" w:color="auto"/>
            </w:tcBorders>
            <w:shd w:val="clear" w:color="auto" w:fill="auto"/>
          </w:tcPr>
          <w:p w14:paraId="457D5BC2" w14:textId="77777777" w:rsidR="009A4603" w:rsidRPr="009A4603" w:rsidRDefault="009A4603" w:rsidP="009A4603">
            <w:pPr>
              <w:widowControl/>
              <w:spacing w:line="280" w:lineRule="exact"/>
              <w:jc w:val="left"/>
              <w:rPr>
                <w:sz w:val="16"/>
                <w:szCs w:val="16"/>
              </w:rPr>
            </w:pPr>
            <w:r w:rsidRPr="009A4603">
              <w:rPr>
                <w:rFonts w:hint="eastAsia"/>
                <w:sz w:val="16"/>
                <w:szCs w:val="16"/>
              </w:rPr>
              <w:t>1</w:t>
            </w:r>
            <w:r w:rsidRPr="009A4603">
              <w:rPr>
                <w:rFonts w:hint="eastAsia"/>
                <w:sz w:val="16"/>
                <w:szCs w:val="16"/>
              </w:rPr>
              <w:t>回目</w:t>
            </w:r>
            <w:r w:rsidRPr="009A4603">
              <w:rPr>
                <w:rFonts w:hint="eastAsia"/>
                <w:sz w:val="16"/>
                <w:szCs w:val="16"/>
              </w:rPr>
              <w:t xml:space="preserve"> (</w:t>
            </w:r>
            <w:r w:rsidRPr="009A4603">
              <w:rPr>
                <w:rFonts w:hint="eastAsia"/>
                <w:sz w:val="16"/>
                <w:szCs w:val="16"/>
              </w:rPr>
              <w:t>聞く</w:t>
            </w:r>
            <w:r w:rsidRPr="009A4603">
              <w:rPr>
                <w:rFonts w:hint="eastAsia"/>
                <w:sz w:val="16"/>
                <w:szCs w:val="16"/>
              </w:rPr>
              <w:t>)</w:t>
            </w:r>
          </w:p>
          <w:p w14:paraId="7535F638" w14:textId="77777777" w:rsidR="009A4603" w:rsidRPr="009A4603" w:rsidRDefault="009A4603" w:rsidP="009A4603">
            <w:pPr>
              <w:widowControl/>
              <w:spacing w:line="280" w:lineRule="exact"/>
              <w:jc w:val="left"/>
              <w:rPr>
                <w:sz w:val="16"/>
                <w:szCs w:val="16"/>
              </w:rPr>
            </w:pPr>
            <w:r w:rsidRPr="009A4603">
              <w:rPr>
                <w:rFonts w:hint="eastAsia"/>
                <w:sz w:val="16"/>
                <w:szCs w:val="16"/>
              </w:rPr>
              <w:t>2</w:t>
            </w:r>
            <w:r w:rsidRPr="009A4603">
              <w:rPr>
                <w:rFonts w:hint="eastAsia"/>
                <w:sz w:val="16"/>
                <w:szCs w:val="16"/>
              </w:rPr>
              <w:t>回目</w:t>
            </w:r>
            <w:r w:rsidRPr="009A4603">
              <w:rPr>
                <w:rFonts w:hint="eastAsia"/>
                <w:sz w:val="16"/>
                <w:szCs w:val="16"/>
              </w:rPr>
              <w:t xml:space="preserve"> (</w:t>
            </w:r>
            <w:r w:rsidRPr="009A4603">
              <w:rPr>
                <w:rFonts w:hint="eastAsia"/>
                <w:sz w:val="16"/>
                <w:szCs w:val="16"/>
              </w:rPr>
              <w:t>口パク</w:t>
            </w:r>
            <w:r w:rsidRPr="009A4603">
              <w:rPr>
                <w:rFonts w:hint="eastAsia"/>
                <w:sz w:val="16"/>
                <w:szCs w:val="16"/>
              </w:rPr>
              <w:t>)</w:t>
            </w:r>
          </w:p>
          <w:p w14:paraId="46A10347" w14:textId="77777777" w:rsidR="00F2443C" w:rsidRDefault="009A4603" w:rsidP="00FF14D2">
            <w:pPr>
              <w:widowControl/>
              <w:spacing w:line="280" w:lineRule="exact"/>
              <w:jc w:val="left"/>
              <w:rPr>
                <w:sz w:val="16"/>
                <w:szCs w:val="16"/>
              </w:rPr>
            </w:pPr>
            <w:r w:rsidRPr="009A4603">
              <w:rPr>
                <w:rFonts w:hint="eastAsia"/>
                <w:sz w:val="16"/>
                <w:szCs w:val="16"/>
              </w:rPr>
              <w:t>3</w:t>
            </w:r>
            <w:r w:rsidRPr="009A4603">
              <w:rPr>
                <w:rFonts w:hint="eastAsia"/>
                <w:sz w:val="16"/>
                <w:szCs w:val="16"/>
              </w:rPr>
              <w:t>回目</w:t>
            </w:r>
            <w:r w:rsidRPr="009A4603">
              <w:rPr>
                <w:rFonts w:hint="eastAsia"/>
                <w:sz w:val="16"/>
                <w:szCs w:val="16"/>
              </w:rPr>
              <w:t xml:space="preserve"> (</w:t>
            </w:r>
            <w:r w:rsidR="00FF14D2">
              <w:rPr>
                <w:rFonts w:hint="eastAsia"/>
                <w:sz w:val="16"/>
                <w:szCs w:val="16"/>
              </w:rPr>
              <w:t>声に出して言う</w:t>
            </w:r>
            <w:r w:rsidRPr="009A4603">
              <w:rPr>
                <w:rFonts w:hint="eastAsia"/>
                <w:sz w:val="16"/>
                <w:szCs w:val="16"/>
              </w:rPr>
              <w:t>)</w:t>
            </w:r>
          </w:p>
          <w:p w14:paraId="4A7B5968" w14:textId="77777777" w:rsidR="00F2443C" w:rsidRDefault="00F2443C" w:rsidP="00FF14D2">
            <w:pPr>
              <w:widowControl/>
              <w:spacing w:line="280" w:lineRule="exact"/>
              <w:jc w:val="left"/>
              <w:rPr>
                <w:rFonts w:ascii="ＭＳ 明朝" w:hAnsi="ＭＳ 明朝" w:cs="ＭＳ 明朝"/>
                <w:sz w:val="16"/>
                <w:szCs w:val="16"/>
              </w:rPr>
            </w:pPr>
          </w:p>
          <w:p w14:paraId="75A5C29E" w14:textId="2CF7ECB3" w:rsidR="00833E00" w:rsidRPr="00F2443C" w:rsidRDefault="00F2443C" w:rsidP="00FF14D2">
            <w:pPr>
              <w:widowControl/>
              <w:spacing w:line="280" w:lineRule="exact"/>
              <w:jc w:val="left"/>
              <w:rPr>
                <w:sz w:val="16"/>
                <w:szCs w:val="16"/>
              </w:rPr>
            </w:pPr>
            <w:r>
              <w:rPr>
                <w:rFonts w:ascii="ＭＳ 明朝" w:hAnsi="ＭＳ 明朝" w:cs="ＭＳ 明朝" w:hint="eastAsia"/>
                <w:sz w:val="16"/>
                <w:szCs w:val="16"/>
              </w:rPr>
              <w:t>※</w:t>
            </w:r>
            <w:r w:rsidR="00FF14D2" w:rsidRPr="00FF14D2">
              <w:rPr>
                <w:rFonts w:hint="eastAsia"/>
                <w:sz w:val="16"/>
                <w:szCs w:val="16"/>
              </w:rPr>
              <w:t>5</w:t>
            </w:r>
            <w:r>
              <w:rPr>
                <w:rFonts w:hint="eastAsia"/>
                <w:sz w:val="16"/>
                <w:szCs w:val="16"/>
              </w:rPr>
              <w:t>年生への配慮：</w:t>
            </w:r>
            <w:r w:rsidR="00FF14D2" w:rsidRPr="00FF14D2">
              <w:rPr>
                <w:rFonts w:hint="eastAsia"/>
                <w:sz w:val="16"/>
                <w:szCs w:val="16"/>
              </w:rPr>
              <w:t>うまく言えなくても、聞いて意味が理解できるだけでもよいと伝えて安心させる。</w:t>
            </w:r>
          </w:p>
        </w:tc>
        <w:tc>
          <w:tcPr>
            <w:tcW w:w="547" w:type="pct"/>
            <w:tcBorders>
              <w:top w:val="dotted" w:sz="4" w:space="0" w:color="auto"/>
              <w:left w:val="nil"/>
              <w:bottom w:val="single" w:sz="4" w:space="0" w:color="auto"/>
              <w:right w:val="single" w:sz="8" w:space="0" w:color="auto"/>
            </w:tcBorders>
            <w:shd w:val="clear" w:color="auto" w:fill="auto"/>
            <w:hideMark/>
          </w:tcPr>
          <w:p w14:paraId="64144CD4" w14:textId="1B983A04" w:rsidR="00833E00" w:rsidRPr="00833E00" w:rsidRDefault="00833E00" w:rsidP="00833E00">
            <w:pPr>
              <w:widowControl/>
              <w:spacing w:line="280" w:lineRule="exact"/>
              <w:jc w:val="left"/>
              <w:rPr>
                <w:rFonts w:cs="ＭＳ Ｐゴシック"/>
                <w:kern w:val="0"/>
                <w:sz w:val="16"/>
                <w:szCs w:val="16"/>
              </w:rPr>
            </w:pPr>
          </w:p>
        </w:tc>
      </w:tr>
      <w:tr w:rsidR="00833E00" w:rsidRPr="006302B4" w14:paraId="3F31EAB4" w14:textId="77777777" w:rsidTr="00D62F2C">
        <w:trPr>
          <w:cantSplit/>
          <w:trHeight w:val="624"/>
        </w:trPr>
        <w:tc>
          <w:tcPr>
            <w:tcW w:w="139" w:type="pct"/>
            <w:tcBorders>
              <w:top w:val="nil"/>
              <w:left w:val="single" w:sz="4" w:space="0" w:color="auto"/>
              <w:right w:val="single" w:sz="4" w:space="0" w:color="auto"/>
            </w:tcBorders>
            <w:shd w:val="clear" w:color="auto" w:fill="auto"/>
            <w:noWrap/>
            <w:hideMark/>
          </w:tcPr>
          <w:p w14:paraId="61B40942" w14:textId="77777777" w:rsidR="00833E00" w:rsidRPr="000C5907" w:rsidRDefault="00833E00" w:rsidP="00833E00">
            <w:pPr>
              <w:widowControl/>
              <w:spacing w:line="280" w:lineRule="exact"/>
              <w:jc w:val="center"/>
              <w:rPr>
                <w:rFonts w:ascii="BIZ UDPゴシック" w:eastAsia="BIZ UDPゴシック" w:hAnsi="BIZ UDPゴシック" w:cs="ＭＳ Ｐゴシック"/>
                <w:color w:val="000000"/>
                <w:kern w:val="0"/>
                <w:sz w:val="16"/>
                <w:szCs w:val="16"/>
              </w:rPr>
            </w:pPr>
            <w:r w:rsidRPr="000C5907">
              <w:rPr>
                <w:rFonts w:ascii="BIZ UDPゴシック" w:eastAsia="BIZ UDPゴシック" w:hAnsi="BIZ UDPゴシック" w:cs="ＭＳ Ｐゴシック"/>
                <w:color w:val="000000"/>
                <w:kern w:val="0"/>
                <w:sz w:val="16"/>
                <w:szCs w:val="16"/>
              </w:rPr>
              <w:t>2</w:t>
            </w:r>
          </w:p>
        </w:tc>
        <w:tc>
          <w:tcPr>
            <w:tcW w:w="703" w:type="pct"/>
            <w:vMerge w:val="restart"/>
            <w:tcBorders>
              <w:top w:val="single" w:sz="4" w:space="0" w:color="000000"/>
              <w:left w:val="single" w:sz="4" w:space="0" w:color="auto"/>
              <w:bottom w:val="single" w:sz="4" w:space="0" w:color="000000"/>
              <w:right w:val="single" w:sz="4" w:space="0" w:color="auto"/>
            </w:tcBorders>
            <w:shd w:val="clear" w:color="auto" w:fill="auto"/>
          </w:tcPr>
          <w:p w14:paraId="29760F12" w14:textId="11495424" w:rsidR="00833E00" w:rsidRPr="00833E00" w:rsidRDefault="00833E00" w:rsidP="00833E00">
            <w:pPr>
              <w:spacing w:line="280" w:lineRule="exact"/>
              <w:rPr>
                <w:rFonts w:cs="ＭＳ Ｐゴシック"/>
                <w:color w:val="000000"/>
                <w:kern w:val="0"/>
                <w:sz w:val="16"/>
                <w:szCs w:val="16"/>
              </w:rPr>
            </w:pPr>
            <w:r w:rsidRPr="000C5907">
              <w:rPr>
                <w:rFonts w:cs="ＭＳ Ｐゴシック"/>
                <w:color w:val="000000"/>
                <w:kern w:val="0"/>
                <w:sz w:val="16"/>
                <w:szCs w:val="16"/>
                <w:bdr w:val="single" w:sz="4" w:space="0" w:color="auto"/>
              </w:rPr>
              <w:t>めあて</w:t>
            </w:r>
            <w:r w:rsidR="000C5907">
              <w:rPr>
                <w:rFonts w:cs="ＭＳ Ｐゴシック" w:hint="eastAsia"/>
                <w:color w:val="000000"/>
                <w:kern w:val="0"/>
                <w:sz w:val="16"/>
                <w:szCs w:val="16"/>
              </w:rPr>
              <w:t xml:space="preserve"> </w:t>
            </w:r>
            <w:r w:rsidRPr="00833E00">
              <w:rPr>
                <w:rFonts w:cs="ＭＳ Ｐゴシック"/>
                <w:color w:val="000000"/>
                <w:kern w:val="0"/>
                <w:sz w:val="16"/>
                <w:szCs w:val="16"/>
              </w:rPr>
              <w:t>生き物が暮らす場所やかかえる問題を聞き取ったり、たずね合ったりしよう。</w:t>
            </w:r>
          </w:p>
          <w:p w14:paraId="312CEC0C" w14:textId="0154C258" w:rsidR="00833E00" w:rsidRPr="000C5907" w:rsidRDefault="00833E00" w:rsidP="00833E00">
            <w:pPr>
              <w:spacing w:line="280" w:lineRule="exact"/>
              <w:rPr>
                <w:rFonts w:cs="ＭＳ Ｐゴシック"/>
                <w:color w:val="000000"/>
                <w:kern w:val="0"/>
                <w:sz w:val="16"/>
                <w:szCs w:val="16"/>
                <w:bdr w:val="single" w:sz="4" w:space="0" w:color="auto"/>
              </w:rPr>
            </w:pPr>
            <w:r w:rsidRPr="000C5907">
              <w:rPr>
                <w:rFonts w:cs="ＭＳ Ｐゴシック"/>
                <w:color w:val="000000"/>
                <w:kern w:val="0"/>
                <w:sz w:val="16"/>
                <w:szCs w:val="16"/>
                <w:bdr w:val="single" w:sz="4" w:space="0" w:color="auto"/>
              </w:rPr>
              <w:t>到達目標</w:t>
            </w:r>
          </w:p>
          <w:p w14:paraId="23685F47" w14:textId="25AB897E" w:rsidR="00833E00" w:rsidRPr="00833E00" w:rsidRDefault="006D14CD" w:rsidP="00833E00">
            <w:pPr>
              <w:spacing w:line="280" w:lineRule="exact"/>
              <w:rPr>
                <w:rFonts w:cs="ＭＳ Ｐゴシック"/>
                <w:color w:val="000000"/>
                <w:kern w:val="0"/>
                <w:sz w:val="16"/>
                <w:szCs w:val="16"/>
              </w:rPr>
            </w:pPr>
            <w:r>
              <w:rPr>
                <w:rFonts w:cs="ＭＳ Ｐゴシック" w:hint="eastAsia"/>
                <w:color w:val="000000"/>
                <w:kern w:val="0"/>
                <w:sz w:val="16"/>
                <w:szCs w:val="16"/>
              </w:rPr>
              <w:t>(</w:t>
            </w:r>
            <w:r w:rsidR="00833E00" w:rsidRPr="00833E00">
              <w:rPr>
                <w:rFonts w:cs="ＭＳ Ｐゴシック"/>
                <w:color w:val="000000"/>
                <w:kern w:val="0"/>
                <w:sz w:val="16"/>
                <w:szCs w:val="16"/>
              </w:rPr>
              <w:t>5</w:t>
            </w:r>
            <w:r w:rsidR="00833E00" w:rsidRPr="00833E00">
              <w:rPr>
                <w:rFonts w:cs="ＭＳ Ｐゴシック"/>
                <w:color w:val="000000"/>
                <w:kern w:val="0"/>
                <w:sz w:val="16"/>
                <w:szCs w:val="16"/>
              </w:rPr>
              <w:t>年生</w:t>
            </w:r>
            <w:r w:rsidR="0077125E">
              <w:rPr>
                <w:rFonts w:cs="ＭＳ Ｐゴシック"/>
                <w:color w:val="000000"/>
                <w:kern w:val="0"/>
                <w:sz w:val="16"/>
                <w:szCs w:val="16"/>
              </w:rPr>
              <w:t xml:space="preserve">) </w:t>
            </w:r>
            <w:r w:rsidR="00833E00" w:rsidRPr="00833E00">
              <w:rPr>
                <w:rFonts w:cs="ＭＳ Ｐゴシック"/>
                <w:color w:val="000000"/>
                <w:kern w:val="0"/>
                <w:sz w:val="16"/>
                <w:szCs w:val="16"/>
              </w:rPr>
              <w:t>生き物が暮らす場所をたずね合う</w:t>
            </w:r>
            <w:r w:rsidR="00DB41AA">
              <w:rPr>
                <w:rFonts w:cs="ＭＳ Ｐゴシック" w:hint="eastAsia"/>
                <w:color w:val="000000"/>
                <w:kern w:val="0"/>
                <w:sz w:val="16"/>
                <w:szCs w:val="16"/>
              </w:rPr>
              <w:t>ことができる</w:t>
            </w:r>
            <w:r w:rsidR="00833E00" w:rsidRPr="00833E00">
              <w:rPr>
                <w:rFonts w:cs="ＭＳ Ｐゴシック"/>
                <w:color w:val="000000"/>
                <w:kern w:val="0"/>
                <w:sz w:val="16"/>
                <w:szCs w:val="16"/>
              </w:rPr>
              <w:t>。</w:t>
            </w:r>
          </w:p>
          <w:p w14:paraId="761BF53D" w14:textId="686A203A" w:rsidR="00833E00" w:rsidRPr="00833E00" w:rsidRDefault="006D14CD" w:rsidP="00833E00">
            <w:pPr>
              <w:spacing w:line="280" w:lineRule="exact"/>
              <w:rPr>
                <w:rFonts w:cs="ＭＳ Ｐゴシック"/>
                <w:color w:val="000000"/>
                <w:kern w:val="0"/>
                <w:sz w:val="16"/>
                <w:szCs w:val="16"/>
              </w:rPr>
            </w:pPr>
            <w:r>
              <w:rPr>
                <w:rFonts w:cs="ＭＳ Ｐゴシック" w:hint="eastAsia"/>
                <w:color w:val="000000"/>
                <w:kern w:val="0"/>
                <w:sz w:val="16"/>
                <w:szCs w:val="16"/>
              </w:rPr>
              <w:t>(</w:t>
            </w:r>
            <w:r w:rsidR="00833E00" w:rsidRPr="00833E00">
              <w:rPr>
                <w:rFonts w:cs="ＭＳ Ｐゴシック"/>
                <w:color w:val="000000"/>
                <w:kern w:val="0"/>
                <w:sz w:val="16"/>
                <w:szCs w:val="16"/>
              </w:rPr>
              <w:t>6</w:t>
            </w:r>
            <w:r w:rsidR="00833E00" w:rsidRPr="00833E00">
              <w:rPr>
                <w:rFonts w:cs="ＭＳ Ｐゴシック"/>
                <w:color w:val="000000"/>
                <w:kern w:val="0"/>
                <w:sz w:val="16"/>
                <w:szCs w:val="16"/>
              </w:rPr>
              <w:t>年生</w:t>
            </w:r>
            <w:r w:rsidR="0077125E">
              <w:rPr>
                <w:rFonts w:cs="ＭＳ Ｐゴシック"/>
                <w:color w:val="000000"/>
                <w:kern w:val="0"/>
                <w:sz w:val="16"/>
                <w:szCs w:val="16"/>
              </w:rPr>
              <w:t xml:space="preserve">) </w:t>
            </w:r>
            <w:r w:rsidR="00833E00" w:rsidRPr="00833E00">
              <w:rPr>
                <w:rFonts w:cs="ＭＳ Ｐゴシック"/>
                <w:color w:val="000000"/>
                <w:kern w:val="0"/>
                <w:sz w:val="16"/>
                <w:szCs w:val="16"/>
              </w:rPr>
              <w:t>生き物</w:t>
            </w:r>
            <w:r w:rsidR="00DB41AA">
              <w:rPr>
                <w:rFonts w:cs="ＭＳ Ｐゴシック" w:hint="eastAsia"/>
                <w:color w:val="000000"/>
                <w:kern w:val="0"/>
                <w:sz w:val="16"/>
                <w:szCs w:val="16"/>
              </w:rPr>
              <w:t xml:space="preserve"> </w:t>
            </w:r>
            <w:r w:rsidR="00DB41AA">
              <w:rPr>
                <w:rFonts w:cs="ＭＳ Ｐゴシック"/>
                <w:color w:val="000000"/>
                <w:kern w:val="0"/>
                <w:sz w:val="16"/>
                <w:szCs w:val="16"/>
              </w:rPr>
              <w:t>(</w:t>
            </w:r>
            <w:r w:rsidR="00DB41AA">
              <w:rPr>
                <w:rFonts w:cs="ＭＳ Ｐゴシック" w:hint="eastAsia"/>
                <w:color w:val="000000"/>
                <w:kern w:val="0"/>
                <w:sz w:val="16"/>
                <w:szCs w:val="16"/>
              </w:rPr>
              <w:t>前年度に取り上げなかった生き物も含めて</w:t>
            </w:r>
            <w:r w:rsidR="00DB41AA">
              <w:rPr>
                <w:rFonts w:cs="ＭＳ Ｐゴシック" w:hint="eastAsia"/>
                <w:color w:val="000000"/>
                <w:kern w:val="0"/>
                <w:sz w:val="16"/>
                <w:szCs w:val="16"/>
              </w:rPr>
              <w:t>)</w:t>
            </w:r>
            <w:r w:rsidR="00DB41AA">
              <w:rPr>
                <w:rFonts w:cs="ＭＳ Ｐゴシック"/>
                <w:color w:val="000000"/>
                <w:kern w:val="0"/>
                <w:sz w:val="16"/>
                <w:szCs w:val="16"/>
              </w:rPr>
              <w:t xml:space="preserve"> </w:t>
            </w:r>
            <w:r w:rsidR="00833E00" w:rsidRPr="00833E00">
              <w:rPr>
                <w:rFonts w:cs="ＭＳ Ｐゴシック"/>
                <w:color w:val="000000"/>
                <w:kern w:val="0"/>
                <w:sz w:val="16"/>
                <w:szCs w:val="16"/>
              </w:rPr>
              <w:t>が暮らす場所をたずね合う</w:t>
            </w:r>
            <w:r w:rsidR="00DB41AA">
              <w:rPr>
                <w:rFonts w:cs="ＭＳ Ｐゴシック" w:hint="eastAsia"/>
                <w:color w:val="000000"/>
                <w:kern w:val="0"/>
                <w:sz w:val="16"/>
                <w:szCs w:val="16"/>
              </w:rPr>
              <w:t>ことができる</w:t>
            </w:r>
            <w:r w:rsidR="00833E00" w:rsidRPr="00833E00">
              <w:rPr>
                <w:rFonts w:cs="ＭＳ Ｐゴシック"/>
                <w:color w:val="000000"/>
                <w:kern w:val="0"/>
                <w:sz w:val="16"/>
                <w:szCs w:val="16"/>
              </w:rPr>
              <w:t>。</w:t>
            </w:r>
          </w:p>
          <w:p w14:paraId="4E66773D" w14:textId="5A4AF009" w:rsidR="00833E00" w:rsidRPr="007468FE" w:rsidRDefault="00833E00" w:rsidP="007468FE">
            <w:pPr>
              <w:spacing w:line="280" w:lineRule="exact"/>
              <w:rPr>
                <w:rFonts w:cs="ＭＳ Ｐゴシック"/>
                <w:color w:val="000000"/>
                <w:kern w:val="0"/>
                <w:sz w:val="16"/>
                <w:szCs w:val="16"/>
              </w:rPr>
            </w:pPr>
            <w:r w:rsidRPr="000C5907">
              <w:rPr>
                <w:rFonts w:cs="ＭＳ Ｐゴシック"/>
                <w:color w:val="000000"/>
                <w:kern w:val="0"/>
                <w:sz w:val="16"/>
                <w:szCs w:val="16"/>
                <w:bdr w:val="single" w:sz="4" w:space="0" w:color="auto"/>
              </w:rPr>
              <w:t>主な表現</w:t>
            </w:r>
            <w:r w:rsidR="000C5907">
              <w:rPr>
                <w:rFonts w:cs="ＭＳ Ｐゴシック" w:hint="eastAsia"/>
                <w:color w:val="000000"/>
                <w:kern w:val="0"/>
                <w:sz w:val="16"/>
                <w:szCs w:val="16"/>
              </w:rPr>
              <w:t xml:space="preserve"> </w:t>
            </w:r>
            <w:r w:rsidR="006D14CD">
              <w:rPr>
                <w:rFonts w:cs="ＭＳ Ｐゴシック"/>
                <w:color w:val="000000"/>
                <w:kern w:val="0"/>
                <w:sz w:val="16"/>
                <w:szCs w:val="16"/>
              </w:rPr>
              <w:t>Tigers live in forests.</w:t>
            </w:r>
            <w:r w:rsidR="00D62F2C">
              <w:rPr>
                <w:rFonts w:cs="ＭＳ Ｐゴシック"/>
                <w:color w:val="000000"/>
                <w:kern w:val="0"/>
                <w:sz w:val="16"/>
                <w:szCs w:val="16"/>
              </w:rPr>
              <w:t xml:space="preserve"> /</w:t>
            </w:r>
            <w:r w:rsidRPr="00833E00">
              <w:rPr>
                <w:rFonts w:cs="ＭＳ Ｐゴシック"/>
                <w:color w:val="000000"/>
                <w:kern w:val="0"/>
                <w:sz w:val="16"/>
                <w:szCs w:val="16"/>
              </w:rPr>
              <w:t xml:space="preserve"> Hunting is a big problem.</w:t>
            </w:r>
          </w:p>
        </w:tc>
        <w:tc>
          <w:tcPr>
            <w:tcW w:w="504" w:type="pct"/>
            <w:tcBorders>
              <w:top w:val="nil"/>
              <w:left w:val="nil"/>
              <w:bottom w:val="dotted" w:sz="4" w:space="0" w:color="auto"/>
              <w:right w:val="single" w:sz="4" w:space="0" w:color="auto"/>
            </w:tcBorders>
            <w:shd w:val="clear" w:color="auto" w:fill="auto"/>
          </w:tcPr>
          <w:p w14:paraId="18A0C60B" w14:textId="6D6344E2" w:rsidR="00833E00" w:rsidRPr="00833E00" w:rsidRDefault="00833E00" w:rsidP="00C96009">
            <w:pPr>
              <w:widowControl/>
              <w:spacing w:line="280" w:lineRule="exact"/>
              <w:jc w:val="left"/>
              <w:rPr>
                <w:rFonts w:cs="ＭＳ Ｐゴシック"/>
                <w:color w:val="000000"/>
                <w:kern w:val="0"/>
                <w:sz w:val="16"/>
                <w:szCs w:val="16"/>
              </w:rPr>
            </w:pPr>
            <w:r w:rsidRPr="00833E00">
              <w:rPr>
                <w:color w:val="000000"/>
                <w:sz w:val="16"/>
                <w:szCs w:val="16"/>
              </w:rPr>
              <w:t>【</w:t>
            </w:r>
            <w:r w:rsidRPr="00833E00">
              <w:rPr>
                <w:color w:val="000000"/>
                <w:sz w:val="16"/>
                <w:szCs w:val="16"/>
              </w:rPr>
              <w:t>6</w:t>
            </w:r>
            <w:r w:rsidRPr="00833E00">
              <w:rPr>
                <w:color w:val="000000"/>
                <w:sz w:val="16"/>
                <w:szCs w:val="16"/>
              </w:rPr>
              <w:t>分】挨拶と、</w:t>
            </w:r>
            <w:r w:rsidRPr="00833E00">
              <w:rPr>
                <w:color w:val="000000"/>
                <w:sz w:val="16"/>
                <w:szCs w:val="16"/>
              </w:rPr>
              <w:t>p.60 Let</w:t>
            </w:r>
            <w:r w:rsidR="005F7887">
              <w:rPr>
                <w:color w:val="000000"/>
                <w:sz w:val="16"/>
                <w:szCs w:val="16"/>
              </w:rPr>
              <w:t>’</w:t>
            </w:r>
            <w:r w:rsidRPr="00833E00">
              <w:rPr>
                <w:color w:val="000000"/>
                <w:sz w:val="16"/>
                <w:szCs w:val="16"/>
              </w:rPr>
              <w:t>s Chant</w:t>
            </w:r>
          </w:p>
        </w:tc>
        <w:tc>
          <w:tcPr>
            <w:tcW w:w="504" w:type="pct"/>
            <w:tcBorders>
              <w:top w:val="nil"/>
              <w:left w:val="nil"/>
              <w:bottom w:val="dotted" w:sz="4" w:space="0" w:color="auto"/>
              <w:right w:val="single" w:sz="4" w:space="0" w:color="auto"/>
            </w:tcBorders>
            <w:shd w:val="clear" w:color="auto" w:fill="auto"/>
          </w:tcPr>
          <w:p w14:paraId="6ADA43B9" w14:textId="3AF9C297" w:rsidR="00833E00" w:rsidRPr="00833E00" w:rsidRDefault="00833E00" w:rsidP="00833E00">
            <w:pPr>
              <w:widowControl/>
              <w:spacing w:line="280" w:lineRule="exact"/>
              <w:jc w:val="left"/>
              <w:rPr>
                <w:rFonts w:cs="ＭＳ Ｐゴシック"/>
                <w:color w:val="000000"/>
                <w:kern w:val="0"/>
                <w:sz w:val="16"/>
                <w:szCs w:val="16"/>
              </w:rPr>
            </w:pPr>
            <w:r w:rsidRPr="00833E00">
              <w:rPr>
                <w:sz w:val="16"/>
                <w:szCs w:val="16"/>
              </w:rPr>
              <w:t>【</w:t>
            </w:r>
            <w:r w:rsidRPr="00833E00">
              <w:rPr>
                <w:sz w:val="16"/>
                <w:szCs w:val="16"/>
              </w:rPr>
              <w:t>6</w:t>
            </w:r>
            <w:r w:rsidRPr="00833E00">
              <w:rPr>
                <w:sz w:val="16"/>
                <w:szCs w:val="16"/>
              </w:rPr>
              <w:t>分】</w:t>
            </w:r>
            <w:r w:rsidRPr="00833E00">
              <w:rPr>
                <w:sz w:val="16"/>
                <w:szCs w:val="16"/>
              </w:rPr>
              <w:t>p.60</w:t>
            </w:r>
            <w:r w:rsidR="00DB41AA">
              <w:rPr>
                <w:sz w:val="16"/>
                <w:szCs w:val="16"/>
              </w:rPr>
              <w:t>~61</w:t>
            </w:r>
            <w:r w:rsidRPr="00833E00">
              <w:rPr>
                <w:sz w:val="16"/>
                <w:szCs w:val="16"/>
              </w:rPr>
              <w:t xml:space="preserve"> Listen and Think</w:t>
            </w:r>
          </w:p>
        </w:tc>
        <w:tc>
          <w:tcPr>
            <w:tcW w:w="1017" w:type="pct"/>
            <w:tcBorders>
              <w:top w:val="nil"/>
              <w:left w:val="nil"/>
              <w:bottom w:val="dotted" w:sz="4" w:space="0" w:color="auto"/>
              <w:right w:val="single" w:sz="4" w:space="0" w:color="auto"/>
            </w:tcBorders>
            <w:shd w:val="clear" w:color="auto" w:fill="auto"/>
          </w:tcPr>
          <w:p w14:paraId="52650518" w14:textId="0CFE5214" w:rsidR="00833E00" w:rsidRPr="00833E00" w:rsidRDefault="00833E00" w:rsidP="00833E00">
            <w:pPr>
              <w:widowControl/>
              <w:spacing w:line="280" w:lineRule="exact"/>
              <w:jc w:val="left"/>
              <w:rPr>
                <w:rFonts w:cs="ＭＳ Ｐゴシック"/>
                <w:color w:val="000000"/>
                <w:kern w:val="0"/>
                <w:sz w:val="16"/>
                <w:szCs w:val="16"/>
              </w:rPr>
            </w:pPr>
            <w:r w:rsidRPr="00833E00">
              <w:rPr>
                <w:color w:val="000000"/>
                <w:sz w:val="16"/>
                <w:szCs w:val="16"/>
              </w:rPr>
              <w:t>【</w:t>
            </w:r>
            <w:r w:rsidRPr="00833E00">
              <w:rPr>
                <w:color w:val="000000"/>
                <w:sz w:val="16"/>
                <w:szCs w:val="16"/>
              </w:rPr>
              <w:t>6</w:t>
            </w:r>
            <w:r w:rsidRPr="00833E00">
              <w:rPr>
                <w:color w:val="000000"/>
                <w:sz w:val="16"/>
                <w:szCs w:val="16"/>
              </w:rPr>
              <w:t>分】</w:t>
            </w:r>
            <w:r w:rsidR="00CD723A">
              <w:rPr>
                <w:color w:val="000000"/>
                <w:sz w:val="16"/>
                <w:szCs w:val="16"/>
              </w:rPr>
              <w:t xml:space="preserve">p.62 </w:t>
            </w:r>
            <w:r w:rsidRPr="00833E00">
              <w:rPr>
                <w:color w:val="000000"/>
                <w:sz w:val="16"/>
                <w:szCs w:val="16"/>
              </w:rPr>
              <w:t>Let</w:t>
            </w:r>
            <w:r w:rsidR="005F7887">
              <w:rPr>
                <w:color w:val="000000"/>
                <w:sz w:val="16"/>
                <w:szCs w:val="16"/>
              </w:rPr>
              <w:t>’</w:t>
            </w:r>
            <w:r w:rsidRPr="00833E00">
              <w:rPr>
                <w:color w:val="000000"/>
                <w:sz w:val="16"/>
                <w:szCs w:val="16"/>
              </w:rPr>
              <w:t>s Watch</w:t>
            </w:r>
          </w:p>
        </w:tc>
        <w:tc>
          <w:tcPr>
            <w:tcW w:w="882" w:type="pct"/>
            <w:tcBorders>
              <w:top w:val="nil"/>
              <w:left w:val="nil"/>
              <w:bottom w:val="dotted" w:sz="4" w:space="0" w:color="auto"/>
              <w:right w:val="single" w:sz="4" w:space="0" w:color="auto"/>
            </w:tcBorders>
            <w:shd w:val="clear" w:color="auto" w:fill="auto"/>
          </w:tcPr>
          <w:p w14:paraId="08815159" w14:textId="0130B087" w:rsidR="00833E00" w:rsidRPr="00833E00" w:rsidRDefault="00833E00" w:rsidP="00833E00">
            <w:pPr>
              <w:widowControl/>
              <w:spacing w:line="280" w:lineRule="exact"/>
              <w:jc w:val="left"/>
              <w:rPr>
                <w:rFonts w:cs="ＭＳ Ｐゴシック"/>
                <w:color w:val="000000"/>
                <w:kern w:val="0"/>
                <w:sz w:val="16"/>
                <w:szCs w:val="16"/>
              </w:rPr>
            </w:pPr>
            <w:r w:rsidRPr="00833E00">
              <w:rPr>
                <w:sz w:val="16"/>
                <w:szCs w:val="16"/>
              </w:rPr>
              <w:t>【</w:t>
            </w:r>
            <w:r w:rsidRPr="00833E00">
              <w:rPr>
                <w:sz w:val="16"/>
                <w:szCs w:val="16"/>
              </w:rPr>
              <w:t>9</w:t>
            </w:r>
            <w:r w:rsidRPr="00833E00">
              <w:rPr>
                <w:sz w:val="16"/>
                <w:szCs w:val="16"/>
              </w:rPr>
              <w:t>分】</w:t>
            </w:r>
            <w:r w:rsidRPr="00833E00">
              <w:rPr>
                <w:sz w:val="16"/>
                <w:szCs w:val="16"/>
              </w:rPr>
              <w:t>p.62 Let</w:t>
            </w:r>
            <w:r w:rsidR="005F7887">
              <w:rPr>
                <w:sz w:val="16"/>
                <w:szCs w:val="16"/>
              </w:rPr>
              <w:t>’</w:t>
            </w:r>
            <w:r w:rsidRPr="00833E00">
              <w:rPr>
                <w:sz w:val="16"/>
                <w:szCs w:val="16"/>
              </w:rPr>
              <w:t xml:space="preserve">s Listen </w:t>
            </w:r>
          </w:p>
        </w:tc>
        <w:tc>
          <w:tcPr>
            <w:tcW w:w="703" w:type="pct"/>
            <w:tcBorders>
              <w:top w:val="nil"/>
              <w:left w:val="nil"/>
              <w:bottom w:val="dotted" w:sz="4" w:space="0" w:color="auto"/>
              <w:right w:val="single" w:sz="4" w:space="0" w:color="auto"/>
            </w:tcBorders>
            <w:shd w:val="clear" w:color="auto" w:fill="auto"/>
          </w:tcPr>
          <w:p w14:paraId="641A7ED3" w14:textId="6B2A980B" w:rsidR="00833E00" w:rsidRPr="00833E00" w:rsidRDefault="00833E00" w:rsidP="00833E00">
            <w:pPr>
              <w:widowControl/>
              <w:spacing w:line="280" w:lineRule="exact"/>
              <w:jc w:val="left"/>
              <w:rPr>
                <w:rFonts w:cs="ＭＳ Ｐゴシック"/>
                <w:color w:val="000000"/>
                <w:kern w:val="0"/>
                <w:sz w:val="16"/>
                <w:szCs w:val="16"/>
              </w:rPr>
            </w:pPr>
            <w:r w:rsidRPr="00833E00">
              <w:rPr>
                <w:sz w:val="16"/>
                <w:szCs w:val="16"/>
              </w:rPr>
              <w:t>【</w:t>
            </w:r>
            <w:r w:rsidRPr="00833E00">
              <w:rPr>
                <w:sz w:val="16"/>
                <w:szCs w:val="16"/>
              </w:rPr>
              <w:t>12</w:t>
            </w:r>
            <w:r w:rsidRPr="00833E00">
              <w:rPr>
                <w:sz w:val="16"/>
                <w:szCs w:val="16"/>
              </w:rPr>
              <w:t>分】</w:t>
            </w:r>
            <w:r w:rsidR="00CD723A">
              <w:rPr>
                <w:sz w:val="16"/>
                <w:szCs w:val="16"/>
              </w:rPr>
              <w:t>p.62</w:t>
            </w:r>
            <w:r w:rsidRPr="00833E00">
              <w:rPr>
                <w:sz w:val="16"/>
                <w:szCs w:val="16"/>
              </w:rPr>
              <w:t xml:space="preserve"> Let</w:t>
            </w:r>
            <w:r w:rsidR="005F7887">
              <w:rPr>
                <w:sz w:val="16"/>
                <w:szCs w:val="16"/>
              </w:rPr>
              <w:t>’</w:t>
            </w:r>
            <w:r w:rsidRPr="00833E00">
              <w:rPr>
                <w:sz w:val="16"/>
                <w:szCs w:val="16"/>
              </w:rPr>
              <w:t>s Try</w:t>
            </w:r>
          </w:p>
        </w:tc>
        <w:tc>
          <w:tcPr>
            <w:tcW w:w="547" w:type="pct"/>
            <w:tcBorders>
              <w:top w:val="nil"/>
              <w:left w:val="nil"/>
              <w:bottom w:val="dotted" w:sz="4" w:space="0" w:color="auto"/>
              <w:right w:val="single" w:sz="8" w:space="0" w:color="auto"/>
            </w:tcBorders>
            <w:shd w:val="clear" w:color="auto" w:fill="auto"/>
            <w:hideMark/>
          </w:tcPr>
          <w:p w14:paraId="67804708" w14:textId="4B6C5CB5" w:rsidR="00833E00" w:rsidRPr="00833E00" w:rsidRDefault="00833E00" w:rsidP="00833E00">
            <w:pPr>
              <w:widowControl/>
              <w:spacing w:line="280" w:lineRule="exact"/>
              <w:jc w:val="left"/>
              <w:rPr>
                <w:rFonts w:cs="ＭＳ Ｐゴシック"/>
                <w:strike/>
                <w:color w:val="000000"/>
                <w:kern w:val="0"/>
                <w:sz w:val="16"/>
                <w:szCs w:val="16"/>
              </w:rPr>
            </w:pPr>
            <w:r w:rsidRPr="00833E00">
              <w:rPr>
                <w:sz w:val="16"/>
                <w:szCs w:val="16"/>
              </w:rPr>
              <w:t>【</w:t>
            </w:r>
            <w:r w:rsidRPr="00833E00">
              <w:rPr>
                <w:sz w:val="16"/>
                <w:szCs w:val="16"/>
              </w:rPr>
              <w:t>6</w:t>
            </w:r>
            <w:r w:rsidRPr="00833E00">
              <w:rPr>
                <w:sz w:val="16"/>
                <w:szCs w:val="16"/>
              </w:rPr>
              <w:t>分】</w:t>
            </w:r>
            <w:r w:rsidRPr="00833E00">
              <w:rPr>
                <w:sz w:val="16"/>
                <w:szCs w:val="16"/>
              </w:rPr>
              <w:t>p.61 Let</w:t>
            </w:r>
            <w:r w:rsidR="005F7887">
              <w:rPr>
                <w:sz w:val="16"/>
                <w:szCs w:val="16"/>
              </w:rPr>
              <w:t>’</w:t>
            </w:r>
            <w:r w:rsidRPr="00833E00">
              <w:rPr>
                <w:sz w:val="16"/>
                <w:szCs w:val="16"/>
              </w:rPr>
              <w:t xml:space="preserve">s Read and Write </w:t>
            </w:r>
          </w:p>
        </w:tc>
      </w:tr>
      <w:tr w:rsidR="00833E00" w:rsidRPr="006302B4" w14:paraId="40487707" w14:textId="77777777" w:rsidTr="00D62F2C">
        <w:trPr>
          <w:cantSplit/>
          <w:trHeight w:val="3118"/>
        </w:trPr>
        <w:tc>
          <w:tcPr>
            <w:tcW w:w="139" w:type="pct"/>
            <w:tcBorders>
              <w:left w:val="single" w:sz="4" w:space="0" w:color="auto"/>
              <w:bottom w:val="single" w:sz="4" w:space="0" w:color="000000"/>
              <w:right w:val="single" w:sz="4" w:space="0" w:color="auto"/>
            </w:tcBorders>
            <w:shd w:val="clear" w:color="auto" w:fill="auto"/>
            <w:vAlign w:val="center"/>
            <w:hideMark/>
          </w:tcPr>
          <w:p w14:paraId="7905CB56" w14:textId="77777777" w:rsidR="00833E00" w:rsidRPr="000C5907" w:rsidRDefault="00833E00" w:rsidP="00833E00">
            <w:pPr>
              <w:widowControl/>
              <w:spacing w:line="280" w:lineRule="exact"/>
              <w:jc w:val="left"/>
              <w:rPr>
                <w:rFonts w:ascii="BIZ UDPゴシック" w:eastAsia="BIZ UDPゴシック" w:hAnsi="BIZ UDPゴシック" w:cs="ＭＳ Ｐゴシック"/>
                <w:color w:val="000000"/>
                <w:kern w:val="0"/>
                <w:sz w:val="16"/>
                <w:szCs w:val="16"/>
              </w:rPr>
            </w:pPr>
          </w:p>
        </w:tc>
        <w:tc>
          <w:tcPr>
            <w:tcW w:w="703" w:type="pct"/>
            <w:vMerge/>
            <w:tcBorders>
              <w:left w:val="single" w:sz="4" w:space="0" w:color="auto"/>
              <w:bottom w:val="single" w:sz="4" w:space="0" w:color="000000"/>
              <w:right w:val="single" w:sz="4" w:space="0" w:color="auto"/>
            </w:tcBorders>
            <w:shd w:val="clear" w:color="auto" w:fill="auto"/>
          </w:tcPr>
          <w:p w14:paraId="6E569B2D" w14:textId="77777777" w:rsidR="00833E00" w:rsidRPr="00833E00" w:rsidRDefault="00833E00" w:rsidP="00833E00">
            <w:pPr>
              <w:widowControl/>
              <w:spacing w:line="280" w:lineRule="exact"/>
              <w:rPr>
                <w:rFonts w:cs="ＭＳ Ｐゴシック"/>
                <w:color w:val="000000"/>
                <w:kern w:val="0"/>
                <w:sz w:val="16"/>
                <w:szCs w:val="16"/>
                <w:u w:val="single"/>
              </w:rPr>
            </w:pPr>
          </w:p>
        </w:tc>
        <w:tc>
          <w:tcPr>
            <w:tcW w:w="504" w:type="pct"/>
            <w:tcBorders>
              <w:top w:val="dotted" w:sz="4" w:space="0" w:color="auto"/>
              <w:left w:val="nil"/>
              <w:bottom w:val="single" w:sz="4" w:space="0" w:color="auto"/>
              <w:right w:val="single" w:sz="4" w:space="0" w:color="auto"/>
            </w:tcBorders>
            <w:shd w:val="clear" w:color="auto" w:fill="auto"/>
          </w:tcPr>
          <w:p w14:paraId="7F76AF9D" w14:textId="3F3D8F9E" w:rsidR="00C74C4E" w:rsidRPr="00C74C4E" w:rsidRDefault="00C74C4E" w:rsidP="00C74C4E">
            <w:pPr>
              <w:widowControl/>
              <w:spacing w:line="280" w:lineRule="exact"/>
              <w:ind w:left="160" w:hangingChars="100" w:hanging="160"/>
              <w:jc w:val="left"/>
              <w:rPr>
                <w:color w:val="000000"/>
                <w:sz w:val="16"/>
                <w:szCs w:val="16"/>
              </w:rPr>
            </w:pPr>
            <w:r w:rsidRPr="00C74C4E">
              <w:rPr>
                <w:rFonts w:hint="eastAsia"/>
                <w:color w:val="000000"/>
                <w:sz w:val="16"/>
                <w:szCs w:val="16"/>
              </w:rPr>
              <w:t>・児童</w:t>
            </w:r>
            <w:r w:rsidR="00971041">
              <w:rPr>
                <w:rFonts w:hint="eastAsia"/>
                <w:color w:val="000000"/>
                <w:sz w:val="16"/>
                <w:szCs w:val="16"/>
              </w:rPr>
              <w:t>どうし</w:t>
            </w:r>
            <w:r w:rsidRPr="00C74C4E">
              <w:rPr>
                <w:rFonts w:hint="eastAsia"/>
                <w:color w:val="000000"/>
                <w:sz w:val="16"/>
                <w:szCs w:val="16"/>
              </w:rPr>
              <w:t>で</w:t>
            </w:r>
            <w:r w:rsidRPr="00C74C4E">
              <w:rPr>
                <w:rFonts w:hint="eastAsia"/>
                <w:color w:val="000000"/>
                <w:sz w:val="16"/>
                <w:szCs w:val="16"/>
              </w:rPr>
              <w:t xml:space="preserve">How are you? </w:t>
            </w:r>
            <w:r w:rsidRPr="00C74C4E">
              <w:rPr>
                <w:rFonts w:hint="eastAsia"/>
                <w:color w:val="000000"/>
                <w:sz w:val="16"/>
                <w:szCs w:val="16"/>
              </w:rPr>
              <w:t>と挨拶させる。</w:t>
            </w:r>
          </w:p>
          <w:p w14:paraId="122DE2CF" w14:textId="073C2448" w:rsidR="00833E00" w:rsidRPr="00833E00" w:rsidRDefault="00C74C4E" w:rsidP="00C74C4E">
            <w:pPr>
              <w:widowControl/>
              <w:spacing w:line="280" w:lineRule="exact"/>
              <w:ind w:left="160" w:hangingChars="100" w:hanging="160"/>
              <w:jc w:val="left"/>
              <w:rPr>
                <w:rFonts w:cs="ＭＳ Ｐゴシック"/>
                <w:color w:val="000000"/>
                <w:kern w:val="0"/>
                <w:sz w:val="16"/>
                <w:szCs w:val="16"/>
              </w:rPr>
            </w:pPr>
            <w:r w:rsidRPr="00C74C4E">
              <w:rPr>
                <w:rFonts w:hint="eastAsia"/>
                <w:color w:val="000000"/>
                <w:sz w:val="16"/>
                <w:szCs w:val="16"/>
              </w:rPr>
              <w:t>・チャンツを通して前時の表現を思い出させる。</w:t>
            </w:r>
          </w:p>
        </w:tc>
        <w:tc>
          <w:tcPr>
            <w:tcW w:w="504" w:type="pct"/>
            <w:tcBorders>
              <w:top w:val="dotted" w:sz="4" w:space="0" w:color="auto"/>
              <w:left w:val="nil"/>
              <w:bottom w:val="single" w:sz="4" w:space="0" w:color="auto"/>
              <w:right w:val="single" w:sz="4" w:space="0" w:color="auto"/>
            </w:tcBorders>
            <w:shd w:val="clear" w:color="auto" w:fill="auto"/>
          </w:tcPr>
          <w:p w14:paraId="6BCBEC6E" w14:textId="5C5B1CC5" w:rsidR="00833E00" w:rsidRPr="00833E00" w:rsidRDefault="00833E00" w:rsidP="007468FE">
            <w:pPr>
              <w:widowControl/>
              <w:tabs>
                <w:tab w:val="left" w:pos="322"/>
              </w:tabs>
              <w:spacing w:line="280" w:lineRule="exact"/>
              <w:jc w:val="left"/>
              <w:rPr>
                <w:rFonts w:cs="ＭＳ Ｐゴシック"/>
                <w:color w:val="000000"/>
                <w:kern w:val="0"/>
                <w:sz w:val="16"/>
                <w:szCs w:val="16"/>
              </w:rPr>
            </w:pPr>
            <w:r w:rsidRPr="00833E00">
              <w:rPr>
                <w:color w:val="000000"/>
                <w:sz w:val="16"/>
                <w:szCs w:val="16"/>
              </w:rPr>
              <w:t>映像を再生し、概要について児童に確認する。</w:t>
            </w:r>
          </w:p>
        </w:tc>
        <w:tc>
          <w:tcPr>
            <w:tcW w:w="1017" w:type="pct"/>
            <w:tcBorders>
              <w:top w:val="dotted" w:sz="4" w:space="0" w:color="auto"/>
              <w:left w:val="nil"/>
              <w:bottom w:val="single" w:sz="4" w:space="0" w:color="auto"/>
              <w:right w:val="single" w:sz="4" w:space="0" w:color="auto"/>
            </w:tcBorders>
            <w:shd w:val="clear" w:color="auto" w:fill="auto"/>
          </w:tcPr>
          <w:p w14:paraId="6FA743E1" w14:textId="3BD804C3" w:rsidR="007468FE" w:rsidRDefault="00D62F2C" w:rsidP="007468FE">
            <w:pPr>
              <w:widowControl/>
              <w:spacing w:line="280" w:lineRule="exact"/>
              <w:ind w:left="160" w:hangingChars="100" w:hanging="160"/>
              <w:jc w:val="left"/>
              <w:rPr>
                <w:sz w:val="16"/>
                <w:szCs w:val="16"/>
              </w:rPr>
            </w:pPr>
            <w:r>
              <w:rPr>
                <w:sz w:val="16"/>
                <w:szCs w:val="16"/>
              </w:rPr>
              <w:t>・映像を視聴し、ソフィアが何を言っているか</w:t>
            </w:r>
            <w:r>
              <w:rPr>
                <w:rFonts w:hint="eastAsia"/>
                <w:sz w:val="16"/>
                <w:szCs w:val="16"/>
              </w:rPr>
              <w:t>を児童に確認する</w:t>
            </w:r>
            <w:r>
              <w:rPr>
                <w:rFonts w:hint="eastAsia"/>
                <w:sz w:val="16"/>
                <w:szCs w:val="16"/>
              </w:rPr>
              <w:t xml:space="preserve"> </w:t>
            </w:r>
            <w:r>
              <w:rPr>
                <w:sz w:val="16"/>
                <w:szCs w:val="16"/>
              </w:rPr>
              <w:t>(</w:t>
            </w:r>
            <w:r w:rsidR="00833E00" w:rsidRPr="00833E00">
              <w:rPr>
                <w:sz w:val="16"/>
                <w:szCs w:val="16"/>
              </w:rPr>
              <w:t>トラが森で暮らしていること、狩猟や森が失われていることが問題であること、守る必要があること</w:t>
            </w:r>
            <w:r>
              <w:rPr>
                <w:sz w:val="16"/>
                <w:szCs w:val="16"/>
              </w:rPr>
              <w:t>)</w:t>
            </w:r>
            <w:r w:rsidR="00833E00" w:rsidRPr="00833E00">
              <w:rPr>
                <w:sz w:val="16"/>
                <w:szCs w:val="16"/>
              </w:rPr>
              <w:t>。</w:t>
            </w:r>
          </w:p>
          <w:p w14:paraId="1853AA30" w14:textId="77777777" w:rsidR="00833E00" w:rsidRDefault="007468FE" w:rsidP="00D62F2C">
            <w:pPr>
              <w:widowControl/>
              <w:spacing w:line="280" w:lineRule="exact"/>
              <w:ind w:left="160" w:hangingChars="100" w:hanging="160"/>
              <w:jc w:val="left"/>
              <w:rPr>
                <w:sz w:val="16"/>
                <w:szCs w:val="16"/>
              </w:rPr>
            </w:pPr>
            <w:r>
              <w:rPr>
                <w:sz w:val="16"/>
                <w:szCs w:val="16"/>
              </w:rPr>
              <w:t>・本時のめあて</w:t>
            </w:r>
            <w:r>
              <w:rPr>
                <w:rFonts w:hint="eastAsia"/>
                <w:sz w:val="16"/>
                <w:szCs w:val="16"/>
              </w:rPr>
              <w:t>を</w:t>
            </w:r>
            <w:r w:rsidR="00833E00" w:rsidRPr="00833E00">
              <w:rPr>
                <w:sz w:val="16"/>
                <w:szCs w:val="16"/>
              </w:rPr>
              <w:t>確認</w:t>
            </w:r>
            <w:r>
              <w:rPr>
                <w:rFonts w:hint="eastAsia"/>
                <w:sz w:val="16"/>
                <w:szCs w:val="16"/>
              </w:rPr>
              <w:t>する</w:t>
            </w:r>
            <w:r w:rsidR="00833E00" w:rsidRPr="00833E00">
              <w:rPr>
                <w:sz w:val="16"/>
                <w:szCs w:val="16"/>
              </w:rPr>
              <w:t>。</w:t>
            </w:r>
          </w:p>
          <w:p w14:paraId="05C07C6F" w14:textId="2D3D00C7" w:rsidR="00D62F2C" w:rsidRPr="00833E00" w:rsidRDefault="00D62F2C" w:rsidP="00D62F2C">
            <w:pPr>
              <w:widowControl/>
              <w:spacing w:line="280" w:lineRule="exact"/>
              <w:ind w:left="160" w:hangingChars="100" w:hanging="160"/>
              <w:jc w:val="left"/>
              <w:rPr>
                <w:rFonts w:cs="ＭＳ Ｐゴシック"/>
                <w:kern w:val="0"/>
                <w:sz w:val="16"/>
                <w:szCs w:val="16"/>
              </w:rPr>
            </w:pPr>
          </w:p>
        </w:tc>
        <w:tc>
          <w:tcPr>
            <w:tcW w:w="882" w:type="pct"/>
            <w:tcBorders>
              <w:top w:val="dotted" w:sz="4" w:space="0" w:color="auto"/>
              <w:left w:val="nil"/>
              <w:bottom w:val="single" w:sz="4" w:space="0" w:color="auto"/>
              <w:right w:val="single" w:sz="4" w:space="0" w:color="auto"/>
            </w:tcBorders>
            <w:shd w:val="clear" w:color="auto" w:fill="auto"/>
          </w:tcPr>
          <w:p w14:paraId="4717EA6D" w14:textId="77777777" w:rsidR="007468FE" w:rsidRDefault="007468FE" w:rsidP="00833E00">
            <w:pPr>
              <w:widowControl/>
              <w:spacing w:line="280" w:lineRule="exact"/>
              <w:ind w:left="160" w:hangingChars="100" w:hanging="160"/>
              <w:jc w:val="left"/>
              <w:rPr>
                <w:color w:val="000000"/>
                <w:sz w:val="16"/>
                <w:szCs w:val="16"/>
              </w:rPr>
            </w:pPr>
            <w:r>
              <w:rPr>
                <w:rFonts w:hint="eastAsia"/>
                <w:color w:val="000000"/>
                <w:sz w:val="16"/>
                <w:szCs w:val="16"/>
              </w:rPr>
              <w:t>・</w:t>
            </w:r>
            <w:r w:rsidR="00833E00" w:rsidRPr="00833E00">
              <w:rPr>
                <w:color w:val="000000"/>
                <w:sz w:val="16"/>
                <w:szCs w:val="16"/>
              </w:rPr>
              <w:t>問</w:t>
            </w:r>
            <w:r>
              <w:rPr>
                <w:color w:val="000000"/>
                <w:sz w:val="16"/>
                <w:szCs w:val="16"/>
              </w:rPr>
              <w:t>題を全員で</w:t>
            </w:r>
            <w:r>
              <w:rPr>
                <w:rFonts w:hint="eastAsia"/>
                <w:color w:val="000000"/>
                <w:sz w:val="16"/>
                <w:szCs w:val="16"/>
              </w:rPr>
              <w:t>確認する。</w:t>
            </w:r>
          </w:p>
          <w:p w14:paraId="3DC60362" w14:textId="77777777" w:rsidR="007468FE" w:rsidRDefault="007468FE" w:rsidP="00833E00">
            <w:pPr>
              <w:widowControl/>
              <w:spacing w:line="280" w:lineRule="exact"/>
              <w:ind w:left="160" w:hangingChars="100" w:hanging="160"/>
              <w:jc w:val="left"/>
              <w:rPr>
                <w:color w:val="000000"/>
                <w:sz w:val="16"/>
                <w:szCs w:val="16"/>
              </w:rPr>
            </w:pPr>
            <w:r>
              <w:rPr>
                <w:rFonts w:hint="eastAsia"/>
                <w:color w:val="000000"/>
                <w:sz w:val="16"/>
                <w:szCs w:val="16"/>
              </w:rPr>
              <w:t>・</w:t>
            </w:r>
            <w:r w:rsidR="00833E00" w:rsidRPr="00833E00">
              <w:rPr>
                <w:color w:val="000000"/>
                <w:sz w:val="16"/>
                <w:szCs w:val="16"/>
              </w:rPr>
              <w:t>各選択肢の</w:t>
            </w:r>
            <w:r>
              <w:rPr>
                <w:rFonts w:hint="eastAsia"/>
                <w:color w:val="000000"/>
                <w:sz w:val="16"/>
                <w:szCs w:val="16"/>
              </w:rPr>
              <w:t>意味や読み方</w:t>
            </w:r>
            <w:r w:rsidR="00833E00" w:rsidRPr="00833E00">
              <w:rPr>
                <w:color w:val="000000"/>
                <w:sz w:val="16"/>
                <w:szCs w:val="16"/>
              </w:rPr>
              <w:t>を確認する</w:t>
            </w:r>
            <w:r>
              <w:rPr>
                <w:rFonts w:hint="eastAsia"/>
                <w:color w:val="000000"/>
                <w:sz w:val="16"/>
                <w:szCs w:val="16"/>
              </w:rPr>
              <w:t>。</w:t>
            </w:r>
          </w:p>
          <w:p w14:paraId="086C4143" w14:textId="0033F3D6" w:rsidR="00833E00" w:rsidRPr="00833E00" w:rsidRDefault="007468FE" w:rsidP="00833E00">
            <w:pPr>
              <w:widowControl/>
              <w:spacing w:line="280" w:lineRule="exact"/>
              <w:ind w:left="160" w:hangingChars="100" w:hanging="160"/>
              <w:jc w:val="left"/>
              <w:rPr>
                <w:rFonts w:cs="ＭＳ Ｐゴシック"/>
                <w:color w:val="000000"/>
                <w:kern w:val="0"/>
                <w:sz w:val="16"/>
                <w:szCs w:val="16"/>
              </w:rPr>
            </w:pPr>
            <w:r>
              <w:rPr>
                <w:rFonts w:hint="eastAsia"/>
                <w:color w:val="000000"/>
                <w:sz w:val="16"/>
                <w:szCs w:val="16"/>
              </w:rPr>
              <w:t>・</w:t>
            </w:r>
            <w:r>
              <w:rPr>
                <w:color w:val="000000"/>
                <w:sz w:val="16"/>
                <w:szCs w:val="16"/>
              </w:rPr>
              <w:t>音声を再生して</w:t>
            </w:r>
            <w:r w:rsidR="00833E00" w:rsidRPr="00833E00">
              <w:rPr>
                <w:color w:val="000000"/>
                <w:sz w:val="16"/>
                <w:szCs w:val="16"/>
              </w:rPr>
              <w:t>回答させる。</w:t>
            </w:r>
          </w:p>
        </w:tc>
        <w:tc>
          <w:tcPr>
            <w:tcW w:w="703" w:type="pct"/>
            <w:tcBorders>
              <w:top w:val="dotted" w:sz="4" w:space="0" w:color="auto"/>
              <w:left w:val="nil"/>
              <w:bottom w:val="single" w:sz="4" w:space="0" w:color="auto"/>
              <w:right w:val="single" w:sz="4" w:space="0" w:color="auto"/>
            </w:tcBorders>
            <w:shd w:val="clear" w:color="auto" w:fill="auto"/>
          </w:tcPr>
          <w:p w14:paraId="78389F96" w14:textId="564D4740" w:rsidR="00550682" w:rsidRPr="00550682" w:rsidRDefault="00550682" w:rsidP="007468FE">
            <w:pPr>
              <w:widowControl/>
              <w:spacing w:line="280" w:lineRule="exact"/>
              <w:ind w:left="160" w:hangingChars="100" w:hanging="160"/>
              <w:jc w:val="left"/>
              <w:rPr>
                <w:color w:val="000000"/>
                <w:sz w:val="16"/>
                <w:szCs w:val="16"/>
              </w:rPr>
            </w:pPr>
            <w:r w:rsidRPr="00550682">
              <w:rPr>
                <w:rFonts w:hint="eastAsia"/>
                <w:color w:val="000000"/>
                <w:sz w:val="16"/>
                <w:szCs w:val="16"/>
              </w:rPr>
              <w:t>・モデル音声を</w:t>
            </w:r>
            <w:r w:rsidR="005978AF">
              <w:rPr>
                <w:rFonts w:hint="eastAsia"/>
                <w:color w:val="000000"/>
                <w:sz w:val="16"/>
                <w:szCs w:val="16"/>
              </w:rPr>
              <w:t>聞かせる</w:t>
            </w:r>
            <w:r w:rsidRPr="00550682">
              <w:rPr>
                <w:rFonts w:hint="eastAsia"/>
                <w:color w:val="000000"/>
                <w:sz w:val="16"/>
                <w:szCs w:val="16"/>
              </w:rPr>
              <w:t>。</w:t>
            </w:r>
          </w:p>
          <w:p w14:paraId="2F4F3501" w14:textId="4431C68D" w:rsidR="00550682" w:rsidRPr="00550682" w:rsidRDefault="00550682" w:rsidP="007468FE">
            <w:pPr>
              <w:widowControl/>
              <w:spacing w:line="280" w:lineRule="exact"/>
              <w:ind w:left="160" w:hangingChars="100" w:hanging="160"/>
              <w:jc w:val="left"/>
              <w:rPr>
                <w:color w:val="000000"/>
                <w:sz w:val="16"/>
                <w:szCs w:val="16"/>
              </w:rPr>
            </w:pPr>
            <w:r w:rsidRPr="00550682">
              <w:rPr>
                <w:rFonts w:hint="eastAsia"/>
                <w:color w:val="000000"/>
                <w:sz w:val="16"/>
                <w:szCs w:val="16"/>
              </w:rPr>
              <w:t>・口パクで練習</w:t>
            </w:r>
            <w:r w:rsidR="005978AF">
              <w:rPr>
                <w:rFonts w:hint="eastAsia"/>
                <w:color w:val="000000"/>
                <w:sz w:val="16"/>
                <w:szCs w:val="16"/>
              </w:rPr>
              <w:t>させる</w:t>
            </w:r>
            <w:r w:rsidRPr="00550682">
              <w:rPr>
                <w:rFonts w:hint="eastAsia"/>
                <w:color w:val="000000"/>
                <w:sz w:val="16"/>
                <w:szCs w:val="16"/>
              </w:rPr>
              <w:t>。</w:t>
            </w:r>
          </w:p>
          <w:p w14:paraId="11787031" w14:textId="03B2B618" w:rsidR="007468FE" w:rsidRDefault="00550682" w:rsidP="007468FE">
            <w:pPr>
              <w:widowControl/>
              <w:spacing w:line="280" w:lineRule="exact"/>
              <w:ind w:left="160" w:hangingChars="100" w:hanging="160"/>
              <w:jc w:val="left"/>
              <w:rPr>
                <w:color w:val="000000"/>
                <w:sz w:val="16"/>
                <w:szCs w:val="16"/>
              </w:rPr>
            </w:pPr>
            <w:r w:rsidRPr="00550682">
              <w:rPr>
                <w:rFonts w:hint="eastAsia"/>
                <w:color w:val="000000"/>
                <w:sz w:val="16"/>
                <w:szCs w:val="16"/>
              </w:rPr>
              <w:t>・すらすら言えるようになるまで練習</w:t>
            </w:r>
            <w:r w:rsidR="005978AF">
              <w:rPr>
                <w:rFonts w:hint="eastAsia"/>
                <w:color w:val="000000"/>
                <w:sz w:val="16"/>
                <w:szCs w:val="16"/>
              </w:rPr>
              <w:t>させる</w:t>
            </w:r>
            <w:r w:rsidRPr="00550682">
              <w:rPr>
                <w:rFonts w:hint="eastAsia"/>
                <w:color w:val="000000"/>
                <w:sz w:val="16"/>
                <w:szCs w:val="16"/>
              </w:rPr>
              <w:t>。</w:t>
            </w:r>
          </w:p>
          <w:p w14:paraId="3C1053EC" w14:textId="6BC220FD" w:rsidR="00833E00" w:rsidRPr="00550682" w:rsidRDefault="00833E00" w:rsidP="007468FE">
            <w:pPr>
              <w:widowControl/>
              <w:spacing w:line="280" w:lineRule="exact"/>
              <w:ind w:left="160" w:hangingChars="100" w:hanging="160"/>
              <w:jc w:val="left"/>
              <w:rPr>
                <w:color w:val="000000"/>
                <w:sz w:val="16"/>
                <w:szCs w:val="16"/>
              </w:rPr>
            </w:pPr>
            <w:r w:rsidRPr="00833E00">
              <w:rPr>
                <w:color w:val="000000"/>
                <w:sz w:val="16"/>
                <w:szCs w:val="16"/>
              </w:rPr>
              <w:t>・前時の</w:t>
            </w:r>
            <w:r w:rsidRPr="00833E00">
              <w:rPr>
                <w:color w:val="000000"/>
                <w:sz w:val="16"/>
                <w:szCs w:val="16"/>
              </w:rPr>
              <w:t>p.61 Watch and Think</w:t>
            </w:r>
            <w:r w:rsidRPr="00833E00">
              <w:rPr>
                <w:color w:val="000000"/>
                <w:sz w:val="16"/>
                <w:szCs w:val="16"/>
              </w:rPr>
              <w:t>で考えた生き物について、</w:t>
            </w:r>
            <w:r w:rsidRPr="00833E00">
              <w:rPr>
                <w:color w:val="000000"/>
                <w:sz w:val="16"/>
                <w:szCs w:val="16"/>
              </w:rPr>
              <w:t>MPD p.16~17</w:t>
            </w:r>
            <w:r w:rsidRPr="00833E00">
              <w:rPr>
                <w:color w:val="000000"/>
                <w:sz w:val="16"/>
                <w:szCs w:val="16"/>
              </w:rPr>
              <w:t>を参考に、その生き物の暮らす場所をたずね合わせる。</w:t>
            </w:r>
          </w:p>
        </w:tc>
        <w:tc>
          <w:tcPr>
            <w:tcW w:w="547" w:type="pct"/>
            <w:tcBorders>
              <w:top w:val="dotted" w:sz="4" w:space="0" w:color="auto"/>
              <w:left w:val="nil"/>
              <w:bottom w:val="single" w:sz="4" w:space="0" w:color="auto"/>
              <w:right w:val="single" w:sz="8" w:space="0" w:color="auto"/>
            </w:tcBorders>
            <w:shd w:val="clear" w:color="auto" w:fill="auto"/>
            <w:hideMark/>
          </w:tcPr>
          <w:p w14:paraId="004CA085" w14:textId="77777777" w:rsidR="007468FE" w:rsidRPr="007468FE" w:rsidRDefault="007468FE" w:rsidP="007468FE">
            <w:pPr>
              <w:widowControl/>
              <w:spacing w:line="280" w:lineRule="exact"/>
              <w:ind w:left="160" w:hangingChars="100" w:hanging="160"/>
              <w:jc w:val="left"/>
              <w:rPr>
                <w:rFonts w:cs="ＭＳ Ｐゴシック"/>
                <w:color w:val="000000"/>
                <w:kern w:val="0"/>
                <w:sz w:val="16"/>
                <w:szCs w:val="16"/>
              </w:rPr>
            </w:pPr>
            <w:r w:rsidRPr="007468FE">
              <w:rPr>
                <w:rFonts w:cs="ＭＳ Ｐゴシック" w:hint="eastAsia"/>
                <w:color w:val="000000"/>
                <w:kern w:val="0"/>
                <w:sz w:val="16"/>
                <w:szCs w:val="16"/>
              </w:rPr>
              <w:t>・英文の音声を再生して意味を確認する。</w:t>
            </w:r>
          </w:p>
          <w:p w14:paraId="16B6C338" w14:textId="77777777" w:rsidR="007468FE" w:rsidRPr="007468FE" w:rsidRDefault="007468FE" w:rsidP="007468FE">
            <w:pPr>
              <w:widowControl/>
              <w:spacing w:line="280" w:lineRule="exact"/>
              <w:ind w:left="160" w:hangingChars="100" w:hanging="160"/>
              <w:jc w:val="left"/>
              <w:rPr>
                <w:rFonts w:cs="ＭＳ Ｐゴシック"/>
                <w:color w:val="000000"/>
                <w:kern w:val="0"/>
                <w:sz w:val="16"/>
                <w:szCs w:val="16"/>
              </w:rPr>
            </w:pPr>
            <w:r w:rsidRPr="007468FE">
              <w:rPr>
                <w:rFonts w:cs="ＭＳ Ｐゴシック" w:hint="eastAsia"/>
                <w:color w:val="000000"/>
                <w:kern w:val="0"/>
                <w:sz w:val="16"/>
                <w:szCs w:val="16"/>
              </w:rPr>
              <w:t>・音声に合わせて英文を指でなぞらせる。</w:t>
            </w:r>
          </w:p>
          <w:p w14:paraId="7C6BF7F5" w14:textId="77777777" w:rsidR="007468FE" w:rsidRPr="007468FE" w:rsidRDefault="007468FE" w:rsidP="007468FE">
            <w:pPr>
              <w:widowControl/>
              <w:spacing w:line="280" w:lineRule="exact"/>
              <w:ind w:left="160" w:hangingChars="100" w:hanging="160"/>
              <w:jc w:val="left"/>
              <w:rPr>
                <w:rFonts w:cs="ＭＳ Ｐゴシック"/>
                <w:color w:val="000000"/>
                <w:kern w:val="0"/>
                <w:sz w:val="16"/>
                <w:szCs w:val="16"/>
              </w:rPr>
            </w:pPr>
            <w:r w:rsidRPr="007468FE">
              <w:rPr>
                <w:rFonts w:cs="ＭＳ Ｐゴシック" w:hint="eastAsia"/>
                <w:color w:val="000000"/>
                <w:kern w:val="0"/>
                <w:sz w:val="16"/>
                <w:szCs w:val="16"/>
              </w:rPr>
              <w:t>・指でなぞりながら声に出して英文を読ませる。</w:t>
            </w:r>
          </w:p>
          <w:p w14:paraId="47591A08" w14:textId="55147E8D" w:rsidR="007468FE" w:rsidRPr="00833E00" w:rsidRDefault="007468FE" w:rsidP="007468FE">
            <w:pPr>
              <w:widowControl/>
              <w:spacing w:line="280" w:lineRule="exact"/>
              <w:ind w:left="160" w:hangingChars="100" w:hanging="160"/>
              <w:jc w:val="left"/>
              <w:rPr>
                <w:rFonts w:cs="ＭＳ Ｐゴシック"/>
                <w:color w:val="000000"/>
                <w:kern w:val="0"/>
                <w:sz w:val="16"/>
                <w:szCs w:val="16"/>
              </w:rPr>
            </w:pPr>
            <w:r w:rsidRPr="007468FE">
              <w:rPr>
                <w:rFonts w:cs="ＭＳ Ｐゴシック" w:hint="eastAsia"/>
                <w:color w:val="000000"/>
                <w:kern w:val="0"/>
                <w:sz w:val="16"/>
                <w:szCs w:val="16"/>
              </w:rPr>
              <w:t>・声に出しながら書かせる。</w:t>
            </w:r>
          </w:p>
        </w:tc>
      </w:tr>
      <w:tr w:rsidR="00833E00" w:rsidRPr="006302B4" w14:paraId="5A3D8134" w14:textId="77777777" w:rsidTr="00D62F2C">
        <w:trPr>
          <w:cantSplit/>
          <w:trHeight w:val="553"/>
        </w:trPr>
        <w:tc>
          <w:tcPr>
            <w:tcW w:w="139" w:type="pct"/>
            <w:tcBorders>
              <w:top w:val="nil"/>
              <w:left w:val="single" w:sz="4" w:space="0" w:color="auto"/>
              <w:right w:val="single" w:sz="4" w:space="0" w:color="auto"/>
            </w:tcBorders>
            <w:shd w:val="clear" w:color="auto" w:fill="auto"/>
            <w:noWrap/>
            <w:hideMark/>
          </w:tcPr>
          <w:p w14:paraId="370B2461" w14:textId="77777777" w:rsidR="00833E00" w:rsidRPr="000C5907" w:rsidRDefault="00833E00" w:rsidP="00833E00">
            <w:pPr>
              <w:widowControl/>
              <w:spacing w:line="280" w:lineRule="exact"/>
              <w:jc w:val="center"/>
              <w:rPr>
                <w:rFonts w:ascii="BIZ UDPゴシック" w:eastAsia="BIZ UDPゴシック" w:hAnsi="BIZ UDPゴシック" w:cs="ＭＳ Ｐゴシック"/>
                <w:color w:val="000000"/>
                <w:kern w:val="0"/>
                <w:sz w:val="16"/>
                <w:szCs w:val="16"/>
              </w:rPr>
            </w:pPr>
            <w:r w:rsidRPr="000C5907">
              <w:rPr>
                <w:rFonts w:ascii="BIZ UDPゴシック" w:eastAsia="BIZ UDPゴシック" w:hAnsi="BIZ UDPゴシック" w:cs="ＭＳ Ｐゴシック"/>
                <w:color w:val="000000"/>
                <w:kern w:val="0"/>
                <w:sz w:val="16"/>
                <w:szCs w:val="16"/>
              </w:rPr>
              <w:lastRenderedPageBreak/>
              <w:t>3</w:t>
            </w:r>
          </w:p>
        </w:tc>
        <w:tc>
          <w:tcPr>
            <w:tcW w:w="703" w:type="pct"/>
            <w:vMerge w:val="restart"/>
            <w:tcBorders>
              <w:top w:val="nil"/>
              <w:left w:val="single" w:sz="4" w:space="0" w:color="auto"/>
              <w:right w:val="single" w:sz="4" w:space="0" w:color="auto"/>
            </w:tcBorders>
            <w:shd w:val="clear" w:color="auto" w:fill="auto"/>
          </w:tcPr>
          <w:p w14:paraId="518F62FC" w14:textId="67F558A7" w:rsidR="00833E00" w:rsidRPr="00833E00" w:rsidRDefault="00833E00" w:rsidP="00833E00">
            <w:pPr>
              <w:spacing w:line="280" w:lineRule="exact"/>
              <w:rPr>
                <w:rFonts w:cs="ＭＳ Ｐゴシック"/>
                <w:color w:val="000000"/>
                <w:kern w:val="0"/>
                <w:sz w:val="16"/>
                <w:szCs w:val="16"/>
              </w:rPr>
            </w:pPr>
            <w:r w:rsidRPr="000C5907">
              <w:rPr>
                <w:rFonts w:cs="ＭＳ Ｐゴシック"/>
                <w:color w:val="000000"/>
                <w:kern w:val="0"/>
                <w:sz w:val="16"/>
                <w:szCs w:val="16"/>
                <w:bdr w:val="single" w:sz="4" w:space="0" w:color="auto"/>
              </w:rPr>
              <w:t>めあて</w:t>
            </w:r>
            <w:r w:rsidR="000C5907">
              <w:rPr>
                <w:rFonts w:cs="ＭＳ Ｐゴシック" w:hint="eastAsia"/>
                <w:color w:val="000000"/>
                <w:kern w:val="0"/>
                <w:sz w:val="16"/>
                <w:szCs w:val="16"/>
              </w:rPr>
              <w:t xml:space="preserve"> </w:t>
            </w:r>
            <w:r w:rsidRPr="00833E00">
              <w:rPr>
                <w:rFonts w:ascii="ＭＳ 明朝" w:hAnsi="ＭＳ 明朝" w:cs="ＭＳ 明朝" w:hint="eastAsia"/>
                <w:color w:val="000000"/>
                <w:kern w:val="0"/>
                <w:sz w:val="16"/>
                <w:szCs w:val="16"/>
              </w:rPr>
              <w:t>①</w:t>
            </w:r>
            <w:r w:rsidRPr="00833E00">
              <w:rPr>
                <w:rFonts w:cs="ＭＳ Ｐゴシック"/>
                <w:color w:val="000000"/>
                <w:kern w:val="0"/>
                <w:sz w:val="16"/>
                <w:szCs w:val="16"/>
              </w:rPr>
              <w:t>生き物が暮らす場所やかかえる問題について読んだり書いたりしよう。</w:t>
            </w:r>
            <w:r w:rsidRPr="00833E00">
              <w:rPr>
                <w:rFonts w:ascii="ＭＳ 明朝" w:hAnsi="ＭＳ 明朝" w:cs="ＭＳ 明朝" w:hint="eastAsia"/>
                <w:color w:val="000000"/>
                <w:kern w:val="0"/>
                <w:sz w:val="16"/>
                <w:szCs w:val="16"/>
              </w:rPr>
              <w:t>②</w:t>
            </w:r>
            <w:r w:rsidRPr="00833E00">
              <w:rPr>
                <w:rFonts w:cs="ＭＳ Ｐゴシック"/>
                <w:color w:val="000000"/>
                <w:kern w:val="0"/>
                <w:sz w:val="16"/>
                <w:szCs w:val="16"/>
              </w:rPr>
              <w:t>世界の生き物への理解を深めるために、生き物がかかえる問題などについて考えよう。</w:t>
            </w:r>
          </w:p>
          <w:p w14:paraId="04D5360B" w14:textId="16DAF901" w:rsidR="00833E00" w:rsidRPr="00833E00" w:rsidRDefault="00833E00" w:rsidP="00833E00">
            <w:pPr>
              <w:spacing w:line="280" w:lineRule="exact"/>
              <w:rPr>
                <w:rFonts w:cs="ＭＳ Ｐゴシック"/>
                <w:color w:val="000000"/>
                <w:kern w:val="0"/>
                <w:sz w:val="16"/>
                <w:szCs w:val="16"/>
              </w:rPr>
            </w:pPr>
            <w:r w:rsidRPr="000C5907">
              <w:rPr>
                <w:rFonts w:cs="ＭＳ Ｐゴシック"/>
                <w:color w:val="000000"/>
                <w:kern w:val="0"/>
                <w:sz w:val="16"/>
                <w:szCs w:val="16"/>
                <w:bdr w:val="single" w:sz="4" w:space="0" w:color="auto"/>
              </w:rPr>
              <w:t>到達目標</w:t>
            </w:r>
            <w:r w:rsidR="000C5907">
              <w:rPr>
                <w:rFonts w:cs="ＭＳ Ｐゴシック" w:hint="eastAsia"/>
                <w:color w:val="000000"/>
                <w:kern w:val="0"/>
                <w:sz w:val="16"/>
                <w:szCs w:val="16"/>
              </w:rPr>
              <w:t xml:space="preserve"> </w:t>
            </w:r>
            <w:r w:rsidR="006D14CD">
              <w:rPr>
                <w:rFonts w:cs="ＭＳ Ｐゴシック" w:hint="eastAsia"/>
                <w:color w:val="000000"/>
                <w:kern w:val="0"/>
                <w:sz w:val="16"/>
                <w:szCs w:val="16"/>
              </w:rPr>
              <w:t>(</w:t>
            </w:r>
            <w:r w:rsidRPr="00833E00">
              <w:rPr>
                <w:rFonts w:cs="ＭＳ Ｐゴシック"/>
                <w:color w:val="000000"/>
                <w:kern w:val="0"/>
                <w:sz w:val="16"/>
                <w:szCs w:val="16"/>
              </w:rPr>
              <w:t>5~6</w:t>
            </w:r>
            <w:r w:rsidR="00CD723A">
              <w:rPr>
                <w:rFonts w:cs="ＭＳ Ｐゴシック"/>
                <w:color w:val="000000"/>
                <w:kern w:val="0"/>
                <w:sz w:val="16"/>
                <w:szCs w:val="16"/>
              </w:rPr>
              <w:t>年</w:t>
            </w:r>
            <w:r w:rsidR="00CD723A">
              <w:rPr>
                <w:rFonts w:cs="ＭＳ Ｐゴシック" w:hint="eastAsia"/>
                <w:color w:val="000000"/>
                <w:kern w:val="0"/>
                <w:sz w:val="16"/>
                <w:szCs w:val="16"/>
              </w:rPr>
              <w:t>共通</w:t>
            </w:r>
            <w:r w:rsidR="0077125E">
              <w:rPr>
                <w:rFonts w:cs="ＭＳ Ｐゴシック"/>
                <w:color w:val="000000"/>
                <w:kern w:val="0"/>
                <w:sz w:val="16"/>
                <w:szCs w:val="16"/>
              </w:rPr>
              <w:t xml:space="preserve">) </w:t>
            </w:r>
            <w:r w:rsidRPr="00833E00">
              <w:rPr>
                <w:rFonts w:cs="ＭＳ Ｐゴシック"/>
                <w:color w:val="000000"/>
                <w:kern w:val="0"/>
                <w:sz w:val="16"/>
                <w:szCs w:val="16"/>
              </w:rPr>
              <w:t>自分が伝えたい生き物について、暮らす場所と、かかえている問題を書くことができる。</w:t>
            </w:r>
          </w:p>
          <w:p w14:paraId="61C448FD" w14:textId="7BAADAFF" w:rsidR="00833E00" w:rsidRPr="00833E00" w:rsidRDefault="00833E00" w:rsidP="00833E00">
            <w:pPr>
              <w:spacing w:line="280" w:lineRule="exact"/>
              <w:rPr>
                <w:rFonts w:cs="ＭＳ Ｐゴシック"/>
                <w:color w:val="000000"/>
                <w:kern w:val="0"/>
                <w:sz w:val="16"/>
                <w:szCs w:val="16"/>
              </w:rPr>
            </w:pPr>
            <w:r w:rsidRPr="000C5907">
              <w:rPr>
                <w:rFonts w:cs="ＭＳ Ｐゴシック"/>
                <w:color w:val="000000"/>
                <w:kern w:val="0"/>
                <w:sz w:val="16"/>
                <w:szCs w:val="16"/>
                <w:bdr w:val="single" w:sz="4" w:space="0" w:color="auto"/>
              </w:rPr>
              <w:t>主な表現</w:t>
            </w:r>
            <w:r w:rsidR="000C5907">
              <w:rPr>
                <w:rFonts w:cs="ＭＳ Ｐゴシック" w:hint="eastAsia"/>
                <w:color w:val="000000"/>
                <w:kern w:val="0"/>
                <w:sz w:val="16"/>
                <w:szCs w:val="16"/>
              </w:rPr>
              <w:t xml:space="preserve"> </w:t>
            </w:r>
            <w:r w:rsidR="006D14CD">
              <w:rPr>
                <w:rFonts w:cs="ＭＳ Ｐゴシック"/>
                <w:color w:val="000000"/>
                <w:kern w:val="0"/>
                <w:sz w:val="16"/>
                <w:szCs w:val="16"/>
              </w:rPr>
              <w:t>Tigers live in forests.</w:t>
            </w:r>
            <w:r w:rsidRPr="00833E00">
              <w:rPr>
                <w:rFonts w:cs="ＭＳ Ｐゴシック"/>
                <w:color w:val="000000"/>
                <w:kern w:val="0"/>
                <w:sz w:val="16"/>
                <w:szCs w:val="16"/>
              </w:rPr>
              <w:t xml:space="preserve"> </w:t>
            </w:r>
            <w:r w:rsidR="00D62F2C">
              <w:rPr>
                <w:rFonts w:cs="ＭＳ Ｐゴシック"/>
                <w:color w:val="000000"/>
                <w:kern w:val="0"/>
                <w:sz w:val="16"/>
                <w:szCs w:val="16"/>
              </w:rPr>
              <w:t xml:space="preserve">/ </w:t>
            </w:r>
            <w:r w:rsidRPr="00833E00">
              <w:rPr>
                <w:rFonts w:cs="ＭＳ Ｐゴシック"/>
                <w:color w:val="000000"/>
                <w:kern w:val="0"/>
                <w:sz w:val="16"/>
                <w:szCs w:val="16"/>
              </w:rPr>
              <w:t>Hunting is a big problem.</w:t>
            </w:r>
          </w:p>
        </w:tc>
        <w:tc>
          <w:tcPr>
            <w:tcW w:w="1009" w:type="pct"/>
            <w:gridSpan w:val="2"/>
            <w:tcBorders>
              <w:top w:val="single" w:sz="4" w:space="0" w:color="auto"/>
              <w:left w:val="nil"/>
              <w:bottom w:val="dotted" w:sz="4" w:space="0" w:color="auto"/>
              <w:right w:val="single" w:sz="4" w:space="0" w:color="000000"/>
            </w:tcBorders>
            <w:shd w:val="clear" w:color="auto" w:fill="auto"/>
          </w:tcPr>
          <w:p w14:paraId="4230F0FF" w14:textId="4D5033BD" w:rsidR="00833E00" w:rsidRPr="00833E00" w:rsidRDefault="00833E00" w:rsidP="00C96009">
            <w:pPr>
              <w:widowControl/>
              <w:spacing w:line="280" w:lineRule="exact"/>
              <w:jc w:val="left"/>
              <w:rPr>
                <w:rFonts w:cs="ＭＳ Ｐゴシック"/>
                <w:color w:val="000000"/>
                <w:kern w:val="0"/>
                <w:sz w:val="16"/>
                <w:szCs w:val="16"/>
              </w:rPr>
            </w:pPr>
            <w:r w:rsidRPr="00833E00">
              <w:rPr>
                <w:color w:val="000000"/>
                <w:sz w:val="16"/>
                <w:szCs w:val="16"/>
              </w:rPr>
              <w:t>【</w:t>
            </w:r>
            <w:r w:rsidRPr="00833E00">
              <w:rPr>
                <w:color w:val="000000"/>
                <w:sz w:val="16"/>
                <w:szCs w:val="16"/>
              </w:rPr>
              <w:t>6</w:t>
            </w:r>
            <w:r w:rsidRPr="00833E00">
              <w:rPr>
                <w:color w:val="000000"/>
                <w:sz w:val="16"/>
                <w:szCs w:val="16"/>
              </w:rPr>
              <w:t>分】挨拶と、</w:t>
            </w:r>
            <w:r w:rsidRPr="00833E00">
              <w:rPr>
                <w:color w:val="000000"/>
                <w:sz w:val="16"/>
                <w:szCs w:val="16"/>
              </w:rPr>
              <w:t>p.60 Let</w:t>
            </w:r>
            <w:r w:rsidR="005F7887">
              <w:rPr>
                <w:color w:val="000000"/>
                <w:sz w:val="16"/>
                <w:szCs w:val="16"/>
              </w:rPr>
              <w:t>’</w:t>
            </w:r>
            <w:r w:rsidRPr="00833E00">
              <w:rPr>
                <w:color w:val="000000"/>
                <w:sz w:val="16"/>
                <w:szCs w:val="16"/>
              </w:rPr>
              <w:t>s Chant</w:t>
            </w:r>
          </w:p>
        </w:tc>
        <w:tc>
          <w:tcPr>
            <w:tcW w:w="1017" w:type="pct"/>
            <w:tcBorders>
              <w:top w:val="nil"/>
              <w:left w:val="nil"/>
              <w:bottom w:val="dotted" w:sz="4" w:space="0" w:color="auto"/>
              <w:right w:val="single" w:sz="4" w:space="0" w:color="auto"/>
            </w:tcBorders>
            <w:shd w:val="clear" w:color="auto" w:fill="auto"/>
          </w:tcPr>
          <w:p w14:paraId="6A9A2D5E" w14:textId="11F15F3D" w:rsidR="00833E00" w:rsidRPr="00833E00" w:rsidRDefault="00833E00" w:rsidP="00833E00">
            <w:pPr>
              <w:widowControl/>
              <w:spacing w:line="280" w:lineRule="exact"/>
              <w:jc w:val="left"/>
              <w:rPr>
                <w:rFonts w:cs="ＭＳ Ｐゴシック"/>
                <w:color w:val="000000"/>
                <w:kern w:val="0"/>
                <w:sz w:val="16"/>
                <w:szCs w:val="16"/>
              </w:rPr>
            </w:pPr>
            <w:r w:rsidRPr="00833E00">
              <w:rPr>
                <w:color w:val="000000"/>
                <w:sz w:val="16"/>
                <w:szCs w:val="16"/>
              </w:rPr>
              <w:t>【</w:t>
            </w:r>
            <w:r w:rsidRPr="00833E00">
              <w:rPr>
                <w:color w:val="000000"/>
                <w:sz w:val="16"/>
                <w:szCs w:val="16"/>
              </w:rPr>
              <w:t>12</w:t>
            </w:r>
            <w:r w:rsidRPr="00833E00">
              <w:rPr>
                <w:color w:val="000000"/>
                <w:sz w:val="16"/>
                <w:szCs w:val="16"/>
              </w:rPr>
              <w:t>分】</w:t>
            </w:r>
            <w:r w:rsidRPr="00833E00">
              <w:rPr>
                <w:color w:val="000000"/>
                <w:sz w:val="16"/>
                <w:szCs w:val="16"/>
              </w:rPr>
              <w:t>p.63 Let</w:t>
            </w:r>
            <w:r w:rsidR="005F7887">
              <w:rPr>
                <w:color w:val="000000"/>
                <w:sz w:val="16"/>
                <w:szCs w:val="16"/>
              </w:rPr>
              <w:t>’</w:t>
            </w:r>
            <w:r w:rsidRPr="00833E00">
              <w:rPr>
                <w:color w:val="000000"/>
                <w:sz w:val="16"/>
                <w:szCs w:val="16"/>
              </w:rPr>
              <w:t>s Read</w:t>
            </w:r>
          </w:p>
        </w:tc>
        <w:tc>
          <w:tcPr>
            <w:tcW w:w="882" w:type="pct"/>
            <w:tcBorders>
              <w:top w:val="nil"/>
              <w:left w:val="nil"/>
              <w:bottom w:val="dotted" w:sz="4" w:space="0" w:color="auto"/>
              <w:right w:val="single" w:sz="4" w:space="0" w:color="auto"/>
            </w:tcBorders>
            <w:shd w:val="clear" w:color="auto" w:fill="auto"/>
          </w:tcPr>
          <w:p w14:paraId="37CB5AF9" w14:textId="25CDFF22" w:rsidR="00833E00" w:rsidRPr="00833E00" w:rsidRDefault="00833E00" w:rsidP="00833E00">
            <w:pPr>
              <w:widowControl/>
              <w:spacing w:line="280" w:lineRule="exact"/>
              <w:jc w:val="left"/>
              <w:rPr>
                <w:rFonts w:cs="ＭＳ Ｐゴシック"/>
                <w:color w:val="000000"/>
                <w:kern w:val="0"/>
                <w:sz w:val="16"/>
                <w:szCs w:val="16"/>
              </w:rPr>
            </w:pPr>
            <w:r w:rsidRPr="00833E00">
              <w:rPr>
                <w:color w:val="000000"/>
                <w:sz w:val="16"/>
                <w:szCs w:val="16"/>
              </w:rPr>
              <w:t>【</w:t>
            </w:r>
            <w:r w:rsidRPr="00833E00">
              <w:rPr>
                <w:color w:val="000000"/>
                <w:sz w:val="16"/>
                <w:szCs w:val="16"/>
              </w:rPr>
              <w:t>7</w:t>
            </w:r>
            <w:r w:rsidRPr="00833E00">
              <w:rPr>
                <w:color w:val="000000"/>
                <w:sz w:val="16"/>
                <w:szCs w:val="16"/>
              </w:rPr>
              <w:t>分】</w:t>
            </w:r>
            <w:r w:rsidR="00D62F2C">
              <w:rPr>
                <w:color w:val="000000"/>
                <w:sz w:val="16"/>
                <w:szCs w:val="16"/>
              </w:rPr>
              <w:t>p.63</w:t>
            </w:r>
            <w:r w:rsidRPr="00833E00">
              <w:rPr>
                <w:color w:val="000000"/>
                <w:sz w:val="16"/>
                <w:szCs w:val="16"/>
              </w:rPr>
              <w:t xml:space="preserve"> Let</w:t>
            </w:r>
            <w:r w:rsidR="005F7887">
              <w:rPr>
                <w:color w:val="000000"/>
                <w:sz w:val="16"/>
                <w:szCs w:val="16"/>
              </w:rPr>
              <w:t>’</w:t>
            </w:r>
            <w:r w:rsidRPr="00833E00">
              <w:rPr>
                <w:color w:val="000000"/>
                <w:sz w:val="16"/>
                <w:szCs w:val="16"/>
              </w:rPr>
              <w:t>s Read and Write</w:t>
            </w:r>
          </w:p>
        </w:tc>
        <w:tc>
          <w:tcPr>
            <w:tcW w:w="703" w:type="pct"/>
            <w:tcBorders>
              <w:top w:val="nil"/>
              <w:left w:val="nil"/>
              <w:bottom w:val="dotted" w:sz="4" w:space="0" w:color="auto"/>
              <w:right w:val="single" w:sz="4" w:space="0" w:color="auto"/>
            </w:tcBorders>
            <w:shd w:val="clear" w:color="auto" w:fill="auto"/>
          </w:tcPr>
          <w:p w14:paraId="0F6DC48C" w14:textId="34F6150B" w:rsidR="00833E00" w:rsidRPr="00833E00" w:rsidRDefault="00833E00" w:rsidP="00833E00">
            <w:pPr>
              <w:widowControl/>
              <w:spacing w:line="280" w:lineRule="exact"/>
              <w:jc w:val="left"/>
              <w:rPr>
                <w:rFonts w:cs="ＭＳ Ｐゴシック"/>
                <w:color w:val="000000"/>
                <w:kern w:val="0"/>
                <w:sz w:val="16"/>
                <w:szCs w:val="16"/>
              </w:rPr>
            </w:pPr>
            <w:r w:rsidRPr="00833E00">
              <w:rPr>
                <w:color w:val="000000"/>
                <w:sz w:val="16"/>
                <w:szCs w:val="16"/>
              </w:rPr>
              <w:t>【</w:t>
            </w:r>
            <w:r w:rsidRPr="00833E00">
              <w:rPr>
                <w:color w:val="000000"/>
                <w:sz w:val="16"/>
                <w:szCs w:val="16"/>
              </w:rPr>
              <w:t>10</w:t>
            </w:r>
            <w:r w:rsidRPr="00833E00">
              <w:rPr>
                <w:color w:val="000000"/>
                <w:sz w:val="16"/>
                <w:szCs w:val="16"/>
              </w:rPr>
              <w:t>分】</w:t>
            </w:r>
            <w:r w:rsidRPr="00833E00">
              <w:rPr>
                <w:color w:val="000000"/>
                <w:sz w:val="16"/>
                <w:szCs w:val="16"/>
              </w:rPr>
              <w:t>p.66~67 Over the Horizon</w:t>
            </w:r>
          </w:p>
        </w:tc>
        <w:tc>
          <w:tcPr>
            <w:tcW w:w="547" w:type="pct"/>
            <w:tcBorders>
              <w:top w:val="nil"/>
              <w:left w:val="nil"/>
              <w:bottom w:val="dotted" w:sz="4" w:space="0" w:color="auto"/>
              <w:right w:val="single" w:sz="8" w:space="0" w:color="auto"/>
            </w:tcBorders>
            <w:shd w:val="clear" w:color="auto" w:fill="auto"/>
          </w:tcPr>
          <w:p w14:paraId="0119EA48" w14:textId="23D3A59F" w:rsidR="00833E00" w:rsidRPr="00833E00" w:rsidRDefault="00833E00" w:rsidP="00D62F2C">
            <w:pPr>
              <w:widowControl/>
              <w:spacing w:line="280" w:lineRule="exact"/>
              <w:jc w:val="left"/>
              <w:rPr>
                <w:rFonts w:cs="ＭＳ Ｐゴシック"/>
                <w:color w:val="000000" w:themeColor="text1"/>
                <w:kern w:val="0"/>
                <w:sz w:val="16"/>
                <w:szCs w:val="16"/>
              </w:rPr>
            </w:pPr>
            <w:r w:rsidRPr="00833E00">
              <w:rPr>
                <w:sz w:val="16"/>
                <w:szCs w:val="16"/>
              </w:rPr>
              <w:t>【</w:t>
            </w:r>
            <w:r w:rsidRPr="00833E00">
              <w:rPr>
                <w:sz w:val="16"/>
                <w:szCs w:val="16"/>
              </w:rPr>
              <w:t>10</w:t>
            </w:r>
            <w:r w:rsidRPr="00833E00">
              <w:rPr>
                <w:sz w:val="16"/>
                <w:szCs w:val="16"/>
              </w:rPr>
              <w:t>分】</w:t>
            </w:r>
            <w:r w:rsidRPr="00833E00">
              <w:rPr>
                <w:sz w:val="16"/>
                <w:szCs w:val="16"/>
              </w:rPr>
              <w:t>p.68</w:t>
            </w:r>
            <w:r w:rsidR="00D62F2C">
              <w:rPr>
                <w:rFonts w:hint="eastAsia"/>
                <w:sz w:val="16"/>
                <w:szCs w:val="16"/>
              </w:rPr>
              <w:t>~</w:t>
            </w:r>
            <w:r w:rsidRPr="00833E00">
              <w:rPr>
                <w:sz w:val="16"/>
                <w:szCs w:val="16"/>
              </w:rPr>
              <w:t>69 Sounds and Letters</w:t>
            </w:r>
          </w:p>
        </w:tc>
      </w:tr>
      <w:tr w:rsidR="00833E00" w:rsidRPr="006302B4" w14:paraId="7B8FECF2" w14:textId="77777777" w:rsidTr="00D62F2C">
        <w:trPr>
          <w:cantSplit/>
          <w:trHeight w:val="2674"/>
        </w:trPr>
        <w:tc>
          <w:tcPr>
            <w:tcW w:w="139" w:type="pct"/>
            <w:tcBorders>
              <w:left w:val="single" w:sz="4" w:space="0" w:color="auto"/>
              <w:bottom w:val="single" w:sz="4" w:space="0" w:color="000000"/>
              <w:right w:val="single" w:sz="4" w:space="0" w:color="auto"/>
            </w:tcBorders>
            <w:shd w:val="clear" w:color="auto" w:fill="auto"/>
            <w:vAlign w:val="center"/>
            <w:hideMark/>
          </w:tcPr>
          <w:p w14:paraId="049298D0" w14:textId="77777777" w:rsidR="00833E00" w:rsidRPr="000C5907" w:rsidRDefault="00833E00" w:rsidP="00833E00">
            <w:pPr>
              <w:widowControl/>
              <w:spacing w:line="280" w:lineRule="exact"/>
              <w:jc w:val="left"/>
              <w:rPr>
                <w:rFonts w:ascii="BIZ UDPゴシック" w:eastAsia="BIZ UDPゴシック" w:hAnsi="BIZ UDPゴシック" w:cs="ＭＳ Ｐゴシック"/>
                <w:color w:val="000000"/>
                <w:kern w:val="0"/>
                <w:sz w:val="16"/>
                <w:szCs w:val="16"/>
              </w:rPr>
            </w:pPr>
          </w:p>
        </w:tc>
        <w:tc>
          <w:tcPr>
            <w:tcW w:w="703" w:type="pct"/>
            <w:vMerge/>
            <w:tcBorders>
              <w:left w:val="single" w:sz="4" w:space="0" w:color="auto"/>
              <w:bottom w:val="single" w:sz="4" w:space="0" w:color="000000"/>
              <w:right w:val="single" w:sz="4" w:space="0" w:color="auto"/>
            </w:tcBorders>
            <w:shd w:val="clear" w:color="auto" w:fill="auto"/>
          </w:tcPr>
          <w:p w14:paraId="06FD183E" w14:textId="77777777" w:rsidR="00833E00" w:rsidRPr="00833E00" w:rsidRDefault="00833E00" w:rsidP="00833E00">
            <w:pPr>
              <w:widowControl/>
              <w:spacing w:line="280" w:lineRule="exact"/>
              <w:rPr>
                <w:rFonts w:cs="ＭＳ Ｐゴシック"/>
                <w:color w:val="000000"/>
                <w:kern w:val="0"/>
                <w:sz w:val="16"/>
                <w:szCs w:val="16"/>
              </w:rPr>
            </w:pPr>
          </w:p>
        </w:tc>
        <w:tc>
          <w:tcPr>
            <w:tcW w:w="1009" w:type="pct"/>
            <w:gridSpan w:val="2"/>
            <w:tcBorders>
              <w:top w:val="dotted" w:sz="4" w:space="0" w:color="auto"/>
              <w:left w:val="nil"/>
              <w:bottom w:val="single" w:sz="4" w:space="0" w:color="auto"/>
              <w:right w:val="single" w:sz="4" w:space="0" w:color="000000"/>
            </w:tcBorders>
            <w:shd w:val="clear" w:color="auto" w:fill="auto"/>
          </w:tcPr>
          <w:p w14:paraId="47CB2750" w14:textId="2D982FFB" w:rsidR="00C74C4E" w:rsidRDefault="00C74C4E" w:rsidP="00C74C4E">
            <w:pPr>
              <w:widowControl/>
              <w:spacing w:line="280" w:lineRule="exact"/>
              <w:ind w:left="160" w:hangingChars="100" w:hanging="160"/>
              <w:jc w:val="left"/>
              <w:rPr>
                <w:rFonts w:cs="ＭＳ Ｐゴシック"/>
                <w:color w:val="000000"/>
                <w:kern w:val="0"/>
                <w:sz w:val="16"/>
                <w:szCs w:val="16"/>
              </w:rPr>
            </w:pPr>
            <w:r w:rsidRPr="00C74C4E">
              <w:rPr>
                <w:rFonts w:cs="ＭＳ Ｐゴシック" w:hint="eastAsia"/>
                <w:color w:val="000000"/>
                <w:kern w:val="0"/>
                <w:sz w:val="16"/>
                <w:szCs w:val="16"/>
              </w:rPr>
              <w:t>・児童</w:t>
            </w:r>
            <w:r w:rsidR="00971041">
              <w:rPr>
                <w:rFonts w:cs="ＭＳ Ｐゴシック" w:hint="eastAsia"/>
                <w:color w:val="000000"/>
                <w:kern w:val="0"/>
                <w:sz w:val="16"/>
                <w:szCs w:val="16"/>
              </w:rPr>
              <w:t>どうし</w:t>
            </w:r>
            <w:r w:rsidRPr="00C74C4E">
              <w:rPr>
                <w:rFonts w:cs="ＭＳ Ｐゴシック" w:hint="eastAsia"/>
                <w:color w:val="000000"/>
                <w:kern w:val="0"/>
                <w:sz w:val="16"/>
                <w:szCs w:val="16"/>
              </w:rPr>
              <w:t>で</w:t>
            </w:r>
            <w:r w:rsidRPr="00C74C4E">
              <w:rPr>
                <w:rFonts w:cs="ＭＳ Ｐゴシック" w:hint="eastAsia"/>
                <w:color w:val="000000"/>
                <w:kern w:val="0"/>
                <w:sz w:val="16"/>
                <w:szCs w:val="16"/>
              </w:rPr>
              <w:t xml:space="preserve">How are you? </w:t>
            </w:r>
            <w:r w:rsidRPr="00C74C4E">
              <w:rPr>
                <w:rFonts w:cs="ＭＳ Ｐゴシック" w:hint="eastAsia"/>
                <w:color w:val="000000"/>
                <w:kern w:val="0"/>
                <w:sz w:val="16"/>
                <w:szCs w:val="16"/>
              </w:rPr>
              <w:t>と挨拶させる。</w:t>
            </w:r>
          </w:p>
          <w:p w14:paraId="1EC06AB2" w14:textId="5C8A7C30" w:rsidR="00833E00" w:rsidRPr="00833E00" w:rsidRDefault="00C74C4E" w:rsidP="00C74C4E">
            <w:pPr>
              <w:widowControl/>
              <w:spacing w:line="280" w:lineRule="exact"/>
              <w:ind w:left="160" w:hangingChars="100" w:hanging="160"/>
              <w:jc w:val="left"/>
              <w:rPr>
                <w:rFonts w:cs="ＭＳ Ｐゴシック"/>
                <w:color w:val="000000"/>
                <w:kern w:val="0"/>
                <w:sz w:val="16"/>
                <w:szCs w:val="16"/>
              </w:rPr>
            </w:pPr>
            <w:r w:rsidRPr="00C74C4E">
              <w:rPr>
                <w:rFonts w:cs="ＭＳ Ｐゴシック" w:hint="eastAsia"/>
                <w:color w:val="000000"/>
                <w:kern w:val="0"/>
                <w:sz w:val="16"/>
                <w:szCs w:val="16"/>
              </w:rPr>
              <w:t>・チャンツを通して前時の表現を思い出させる。</w:t>
            </w:r>
          </w:p>
        </w:tc>
        <w:tc>
          <w:tcPr>
            <w:tcW w:w="1017" w:type="pct"/>
            <w:tcBorders>
              <w:top w:val="dotted" w:sz="4" w:space="0" w:color="auto"/>
              <w:left w:val="nil"/>
              <w:bottom w:val="single" w:sz="4" w:space="0" w:color="auto"/>
              <w:right w:val="single" w:sz="4" w:space="0" w:color="auto"/>
            </w:tcBorders>
            <w:shd w:val="clear" w:color="auto" w:fill="auto"/>
          </w:tcPr>
          <w:p w14:paraId="49B15D50" w14:textId="68A69F48" w:rsidR="00D62F2C" w:rsidRDefault="00D62F2C" w:rsidP="00D62F2C">
            <w:pPr>
              <w:widowControl/>
              <w:spacing w:line="280" w:lineRule="exact"/>
              <w:ind w:left="160" w:hangingChars="100" w:hanging="160"/>
              <w:jc w:val="left"/>
              <w:rPr>
                <w:color w:val="000000"/>
                <w:sz w:val="16"/>
                <w:szCs w:val="16"/>
              </w:rPr>
            </w:pPr>
            <w:r>
              <w:rPr>
                <w:color w:val="000000"/>
                <w:sz w:val="16"/>
                <w:szCs w:val="16"/>
              </w:rPr>
              <w:t>・指導者がポスターの英文を読む</w:t>
            </w:r>
            <w:r>
              <w:rPr>
                <w:rFonts w:hint="eastAsia"/>
                <w:color w:val="000000"/>
                <w:sz w:val="16"/>
                <w:szCs w:val="16"/>
              </w:rPr>
              <w:t xml:space="preserve"> </w:t>
            </w:r>
            <w:r>
              <w:rPr>
                <w:color w:val="000000"/>
                <w:sz w:val="16"/>
                <w:szCs w:val="16"/>
              </w:rPr>
              <w:t>(</w:t>
            </w:r>
            <w:r w:rsidR="00833E00" w:rsidRPr="00833E00">
              <w:rPr>
                <w:color w:val="000000"/>
                <w:sz w:val="16"/>
                <w:szCs w:val="16"/>
              </w:rPr>
              <w:t>数回</w:t>
            </w:r>
            <w:r>
              <w:rPr>
                <w:color w:val="000000"/>
                <w:sz w:val="16"/>
                <w:szCs w:val="16"/>
              </w:rPr>
              <w:t>)</w:t>
            </w:r>
            <w:r>
              <w:rPr>
                <w:rFonts w:hint="eastAsia"/>
                <w:color w:val="000000"/>
                <w:sz w:val="16"/>
                <w:szCs w:val="16"/>
              </w:rPr>
              <w:t>。</w:t>
            </w:r>
          </w:p>
          <w:p w14:paraId="41C21C3D" w14:textId="22E8A373" w:rsidR="00833E00" w:rsidRPr="00CD723A" w:rsidRDefault="00D62F2C" w:rsidP="00CD723A">
            <w:pPr>
              <w:widowControl/>
              <w:spacing w:line="280" w:lineRule="exact"/>
              <w:ind w:left="160" w:hangingChars="100" w:hanging="160"/>
              <w:jc w:val="left"/>
              <w:rPr>
                <w:color w:val="000000"/>
                <w:sz w:val="16"/>
                <w:szCs w:val="16"/>
              </w:rPr>
            </w:pPr>
            <w:r>
              <w:rPr>
                <w:rFonts w:hint="eastAsia"/>
                <w:color w:val="000000"/>
                <w:sz w:val="16"/>
                <w:szCs w:val="16"/>
              </w:rPr>
              <w:t>・</w:t>
            </w:r>
            <w:r w:rsidR="00833E00" w:rsidRPr="00833E00">
              <w:rPr>
                <w:color w:val="000000"/>
                <w:sz w:val="16"/>
                <w:szCs w:val="16"/>
              </w:rPr>
              <w:t>ポスターのキーワード</w:t>
            </w:r>
            <w:r>
              <w:rPr>
                <w:rFonts w:hint="eastAsia"/>
                <w:color w:val="000000"/>
                <w:sz w:val="16"/>
                <w:szCs w:val="16"/>
              </w:rPr>
              <w:t>である</w:t>
            </w:r>
            <w:r w:rsidR="00833E00" w:rsidRPr="00833E00">
              <w:rPr>
                <w:color w:val="000000"/>
                <w:sz w:val="16"/>
                <w:szCs w:val="16"/>
              </w:rPr>
              <w:t>4R</w:t>
            </w:r>
            <w:r w:rsidR="00166FE3">
              <w:rPr>
                <w:color w:val="000000"/>
                <w:sz w:val="16"/>
                <w:szCs w:val="16"/>
              </w:rPr>
              <w:t>s</w:t>
            </w:r>
            <w:r w:rsidR="00833E00" w:rsidRPr="00833E00">
              <w:rPr>
                <w:color w:val="000000"/>
                <w:sz w:val="16"/>
                <w:szCs w:val="16"/>
              </w:rPr>
              <w:t>を調べ学習させ、</w:t>
            </w:r>
            <w:r>
              <w:rPr>
                <w:rFonts w:hint="eastAsia"/>
                <w:color w:val="000000"/>
                <w:sz w:val="16"/>
                <w:szCs w:val="16"/>
              </w:rPr>
              <w:t>身近な</w:t>
            </w:r>
            <w:r>
              <w:rPr>
                <w:rFonts w:hint="eastAsia"/>
                <w:color w:val="000000"/>
                <w:sz w:val="16"/>
                <w:szCs w:val="16"/>
              </w:rPr>
              <w:t>4</w:t>
            </w:r>
            <w:r>
              <w:rPr>
                <w:color w:val="000000"/>
                <w:sz w:val="16"/>
                <w:szCs w:val="16"/>
              </w:rPr>
              <w:t>Rs</w:t>
            </w:r>
            <w:r>
              <w:rPr>
                <w:rFonts w:hint="eastAsia"/>
                <w:color w:val="000000"/>
                <w:sz w:val="16"/>
                <w:szCs w:val="16"/>
              </w:rPr>
              <w:t>の例を発表させる</w:t>
            </w:r>
            <w:r>
              <w:rPr>
                <w:rFonts w:hint="eastAsia"/>
                <w:color w:val="000000"/>
                <w:sz w:val="16"/>
                <w:szCs w:val="16"/>
              </w:rPr>
              <w:t xml:space="preserve"> </w:t>
            </w:r>
            <w:r>
              <w:rPr>
                <w:color w:val="000000"/>
                <w:sz w:val="16"/>
                <w:szCs w:val="16"/>
              </w:rPr>
              <w:t>(</w:t>
            </w:r>
            <w:r w:rsidR="00833E00" w:rsidRPr="00833E00">
              <w:rPr>
                <w:color w:val="000000"/>
                <w:sz w:val="16"/>
                <w:szCs w:val="16"/>
              </w:rPr>
              <w:t>Refuse</w:t>
            </w:r>
            <w:r>
              <w:rPr>
                <w:rFonts w:hint="eastAsia"/>
                <w:color w:val="000000"/>
                <w:sz w:val="16"/>
                <w:szCs w:val="16"/>
              </w:rPr>
              <w:t>：</w:t>
            </w:r>
            <w:r>
              <w:rPr>
                <w:color w:val="000000"/>
                <w:sz w:val="16"/>
                <w:szCs w:val="16"/>
              </w:rPr>
              <w:t>包装</w:t>
            </w:r>
            <w:r w:rsidR="00833E00" w:rsidRPr="00833E00">
              <w:rPr>
                <w:color w:val="000000"/>
                <w:sz w:val="16"/>
                <w:szCs w:val="16"/>
              </w:rPr>
              <w:t>紙</w:t>
            </w:r>
            <w:r>
              <w:rPr>
                <w:rFonts w:hint="eastAsia"/>
                <w:color w:val="000000"/>
                <w:sz w:val="16"/>
                <w:szCs w:val="16"/>
              </w:rPr>
              <w:t>やレジ袋</w:t>
            </w:r>
            <w:r w:rsidR="00833E00" w:rsidRPr="00833E00">
              <w:rPr>
                <w:color w:val="000000"/>
                <w:sz w:val="16"/>
                <w:szCs w:val="16"/>
              </w:rPr>
              <w:t>を断る</w:t>
            </w:r>
            <w:r w:rsidR="00CD723A">
              <w:rPr>
                <w:rFonts w:hint="eastAsia"/>
                <w:color w:val="000000"/>
                <w:sz w:val="16"/>
                <w:szCs w:val="16"/>
              </w:rPr>
              <w:t xml:space="preserve"> </w:t>
            </w:r>
            <w:r w:rsidR="00CD723A">
              <w:rPr>
                <w:color w:val="000000"/>
                <w:sz w:val="16"/>
                <w:szCs w:val="16"/>
              </w:rPr>
              <w:t>/</w:t>
            </w:r>
            <w:r w:rsidR="00CD723A">
              <w:rPr>
                <w:rFonts w:hint="eastAsia"/>
                <w:color w:val="000000"/>
                <w:sz w:val="16"/>
                <w:szCs w:val="16"/>
              </w:rPr>
              <w:t xml:space="preserve"> </w:t>
            </w:r>
            <w:r w:rsidR="00833E00" w:rsidRPr="00833E00">
              <w:rPr>
                <w:color w:val="000000"/>
                <w:sz w:val="16"/>
                <w:szCs w:val="16"/>
              </w:rPr>
              <w:t>Reduce</w:t>
            </w:r>
            <w:r>
              <w:rPr>
                <w:rFonts w:hint="eastAsia"/>
                <w:color w:val="000000"/>
                <w:sz w:val="16"/>
                <w:szCs w:val="16"/>
              </w:rPr>
              <w:t>：</w:t>
            </w:r>
            <w:r w:rsidR="00833E00" w:rsidRPr="00833E00">
              <w:rPr>
                <w:color w:val="000000"/>
                <w:sz w:val="16"/>
                <w:szCs w:val="16"/>
              </w:rPr>
              <w:t>トイレットペーパーなどを使いすぎない</w:t>
            </w:r>
            <w:r w:rsidR="00CD723A">
              <w:rPr>
                <w:rFonts w:hint="eastAsia"/>
                <w:color w:val="000000"/>
                <w:sz w:val="16"/>
                <w:szCs w:val="16"/>
              </w:rPr>
              <w:t xml:space="preserve"> </w:t>
            </w:r>
            <w:r w:rsidR="00CD723A">
              <w:rPr>
                <w:color w:val="000000"/>
                <w:sz w:val="16"/>
                <w:szCs w:val="16"/>
              </w:rPr>
              <w:t xml:space="preserve">/ </w:t>
            </w:r>
            <w:r w:rsidR="00833E00" w:rsidRPr="00833E00">
              <w:rPr>
                <w:color w:val="000000"/>
                <w:sz w:val="16"/>
                <w:szCs w:val="16"/>
              </w:rPr>
              <w:t>Reuse</w:t>
            </w:r>
            <w:r>
              <w:rPr>
                <w:rFonts w:hint="eastAsia"/>
                <w:color w:val="000000"/>
                <w:sz w:val="16"/>
                <w:szCs w:val="16"/>
              </w:rPr>
              <w:t>：</w:t>
            </w:r>
            <w:r w:rsidR="00CD723A">
              <w:rPr>
                <w:color w:val="000000"/>
                <w:sz w:val="16"/>
                <w:szCs w:val="16"/>
              </w:rPr>
              <w:t>必要のないものはフリーマーケットで売</w:t>
            </w:r>
            <w:r w:rsidR="00CD723A">
              <w:rPr>
                <w:rFonts w:hint="eastAsia"/>
                <w:color w:val="000000"/>
                <w:sz w:val="16"/>
                <w:szCs w:val="16"/>
              </w:rPr>
              <w:t>る</w:t>
            </w:r>
            <w:r w:rsidR="00CD723A">
              <w:rPr>
                <w:rFonts w:hint="eastAsia"/>
                <w:color w:val="000000"/>
                <w:sz w:val="16"/>
                <w:szCs w:val="16"/>
              </w:rPr>
              <w:t xml:space="preserve"> </w:t>
            </w:r>
            <w:r w:rsidR="00CD723A">
              <w:rPr>
                <w:color w:val="000000"/>
                <w:sz w:val="16"/>
                <w:szCs w:val="16"/>
              </w:rPr>
              <w:t xml:space="preserve">/ </w:t>
            </w:r>
            <w:r w:rsidR="00833E00" w:rsidRPr="00833E00">
              <w:rPr>
                <w:color w:val="000000"/>
                <w:sz w:val="16"/>
                <w:szCs w:val="16"/>
              </w:rPr>
              <w:t>Recycle</w:t>
            </w:r>
            <w:r>
              <w:rPr>
                <w:rFonts w:hint="eastAsia"/>
                <w:color w:val="000000"/>
                <w:sz w:val="16"/>
                <w:szCs w:val="16"/>
              </w:rPr>
              <w:t>：</w:t>
            </w:r>
            <w:r>
              <w:rPr>
                <w:color w:val="000000"/>
                <w:sz w:val="16"/>
                <w:szCs w:val="16"/>
              </w:rPr>
              <w:t>ペットボトル</w:t>
            </w:r>
            <w:r>
              <w:rPr>
                <w:rFonts w:hint="eastAsia"/>
                <w:color w:val="000000"/>
                <w:sz w:val="16"/>
                <w:szCs w:val="16"/>
              </w:rPr>
              <w:t>や古紙などの資源の再利用</w:t>
            </w:r>
            <w:r w:rsidR="00CD723A">
              <w:rPr>
                <w:color w:val="000000"/>
                <w:sz w:val="16"/>
                <w:szCs w:val="16"/>
              </w:rPr>
              <w:t>)</w:t>
            </w:r>
            <w:r w:rsidR="00CD723A">
              <w:rPr>
                <w:rFonts w:hint="eastAsia"/>
                <w:color w:val="000000"/>
                <w:sz w:val="16"/>
                <w:szCs w:val="16"/>
              </w:rPr>
              <w:t>。</w:t>
            </w:r>
          </w:p>
        </w:tc>
        <w:tc>
          <w:tcPr>
            <w:tcW w:w="882" w:type="pct"/>
            <w:tcBorders>
              <w:top w:val="dotted" w:sz="4" w:space="0" w:color="auto"/>
              <w:left w:val="nil"/>
              <w:bottom w:val="single" w:sz="4" w:space="0" w:color="auto"/>
              <w:right w:val="single" w:sz="4" w:space="0" w:color="auto"/>
            </w:tcBorders>
            <w:shd w:val="clear" w:color="auto" w:fill="auto"/>
          </w:tcPr>
          <w:p w14:paraId="199283E8" w14:textId="27C4669A" w:rsidR="00833E00" w:rsidRPr="00833E00" w:rsidRDefault="00833E00" w:rsidP="00833E00">
            <w:pPr>
              <w:widowControl/>
              <w:spacing w:line="280" w:lineRule="exact"/>
              <w:jc w:val="left"/>
              <w:rPr>
                <w:rFonts w:cs="ＭＳ Ｐゴシック"/>
                <w:color w:val="000000"/>
                <w:kern w:val="0"/>
                <w:sz w:val="16"/>
                <w:szCs w:val="16"/>
              </w:rPr>
            </w:pPr>
            <w:r w:rsidRPr="00833E00">
              <w:rPr>
                <w:sz w:val="16"/>
                <w:szCs w:val="16"/>
              </w:rPr>
              <w:t>MPD p.16~17</w:t>
            </w:r>
            <w:r w:rsidRPr="00833E00">
              <w:rPr>
                <w:sz w:val="16"/>
                <w:szCs w:val="16"/>
              </w:rPr>
              <w:t>を見ながら、生き物が暮</w:t>
            </w:r>
            <w:r w:rsidR="00D62F2C">
              <w:rPr>
                <w:sz w:val="16"/>
                <w:szCs w:val="16"/>
              </w:rPr>
              <w:t>らす場所と、かかえている問題を書かせる。時間があれば、ペア</w:t>
            </w:r>
            <w:r w:rsidR="00D62F2C">
              <w:rPr>
                <w:rFonts w:hint="eastAsia"/>
                <w:sz w:val="16"/>
                <w:szCs w:val="16"/>
              </w:rPr>
              <w:t>で</w:t>
            </w:r>
            <w:r w:rsidRPr="00833E00">
              <w:rPr>
                <w:sz w:val="16"/>
                <w:szCs w:val="16"/>
              </w:rPr>
              <w:t>書いたことを伝え合う。</w:t>
            </w:r>
          </w:p>
        </w:tc>
        <w:tc>
          <w:tcPr>
            <w:tcW w:w="703" w:type="pct"/>
            <w:tcBorders>
              <w:top w:val="dotted" w:sz="4" w:space="0" w:color="auto"/>
              <w:left w:val="nil"/>
              <w:bottom w:val="single" w:sz="4" w:space="0" w:color="auto"/>
              <w:right w:val="single" w:sz="4" w:space="0" w:color="auto"/>
            </w:tcBorders>
            <w:shd w:val="clear" w:color="auto" w:fill="auto"/>
          </w:tcPr>
          <w:p w14:paraId="05E596B8" w14:textId="66E5E4AB" w:rsidR="00833E00" w:rsidRPr="00833E00" w:rsidRDefault="00833E00" w:rsidP="00E25112">
            <w:pPr>
              <w:widowControl/>
              <w:spacing w:line="280" w:lineRule="exact"/>
              <w:jc w:val="left"/>
              <w:rPr>
                <w:rFonts w:cs="ＭＳ Ｐゴシック"/>
                <w:color w:val="000000"/>
                <w:kern w:val="0"/>
                <w:sz w:val="16"/>
                <w:szCs w:val="16"/>
              </w:rPr>
            </w:pPr>
            <w:r w:rsidRPr="00833E00">
              <w:rPr>
                <w:sz w:val="16"/>
                <w:szCs w:val="16"/>
              </w:rPr>
              <w:t>文化探検、フカボリ！、世界探検、物語探検のうち、</w:t>
            </w:r>
            <w:r w:rsidRPr="00833E00">
              <w:rPr>
                <w:sz w:val="16"/>
                <w:szCs w:val="16"/>
              </w:rPr>
              <w:t>1</w:t>
            </w:r>
            <w:r w:rsidRPr="00833E00">
              <w:rPr>
                <w:sz w:val="16"/>
                <w:szCs w:val="16"/>
              </w:rPr>
              <w:t>～</w:t>
            </w:r>
            <w:r w:rsidRPr="00833E00">
              <w:rPr>
                <w:sz w:val="16"/>
                <w:szCs w:val="16"/>
              </w:rPr>
              <w:t>2</w:t>
            </w:r>
            <w:r w:rsidR="00E25112">
              <w:rPr>
                <w:sz w:val="16"/>
                <w:szCs w:val="16"/>
              </w:rPr>
              <w:t>つの活動を行う</w:t>
            </w:r>
            <w:r w:rsidR="00E25112">
              <w:rPr>
                <w:rFonts w:hint="eastAsia"/>
                <w:sz w:val="16"/>
                <w:szCs w:val="16"/>
              </w:rPr>
              <w:t xml:space="preserve"> </w:t>
            </w:r>
            <w:r w:rsidR="00E25112">
              <w:rPr>
                <w:sz w:val="16"/>
                <w:szCs w:val="16"/>
              </w:rPr>
              <w:t>(</w:t>
            </w:r>
            <w:r w:rsidRPr="00833E00">
              <w:rPr>
                <w:sz w:val="16"/>
                <w:szCs w:val="16"/>
              </w:rPr>
              <w:t>残った活動は次年度に指導する</w:t>
            </w:r>
            <w:r w:rsidR="00E25112">
              <w:rPr>
                <w:sz w:val="16"/>
                <w:szCs w:val="16"/>
              </w:rPr>
              <w:t>)</w:t>
            </w:r>
            <w:r w:rsidR="00E25112">
              <w:rPr>
                <w:rFonts w:hint="eastAsia"/>
                <w:sz w:val="16"/>
                <w:szCs w:val="16"/>
              </w:rPr>
              <w:t>。</w:t>
            </w:r>
          </w:p>
        </w:tc>
        <w:tc>
          <w:tcPr>
            <w:tcW w:w="547" w:type="pct"/>
            <w:tcBorders>
              <w:top w:val="dotted" w:sz="4" w:space="0" w:color="auto"/>
              <w:left w:val="nil"/>
              <w:bottom w:val="single" w:sz="4" w:space="0" w:color="auto"/>
              <w:right w:val="single" w:sz="8" w:space="0" w:color="auto"/>
            </w:tcBorders>
            <w:shd w:val="clear" w:color="auto" w:fill="auto"/>
          </w:tcPr>
          <w:p w14:paraId="53D3B33C" w14:textId="24642309" w:rsidR="00833E00" w:rsidRPr="00833E00" w:rsidRDefault="00833E00" w:rsidP="00833E00">
            <w:pPr>
              <w:widowControl/>
              <w:spacing w:line="280" w:lineRule="exact"/>
              <w:jc w:val="left"/>
              <w:rPr>
                <w:rFonts w:cs="ＭＳ Ｐゴシック"/>
                <w:strike/>
                <w:color w:val="000000" w:themeColor="text1"/>
                <w:kern w:val="0"/>
                <w:sz w:val="16"/>
                <w:szCs w:val="16"/>
              </w:rPr>
            </w:pPr>
            <w:r w:rsidRPr="00833E00">
              <w:rPr>
                <w:sz w:val="16"/>
                <w:szCs w:val="16"/>
              </w:rPr>
              <w:t>どちらかのページを選び、残ったページは次年度に行う。</w:t>
            </w:r>
          </w:p>
        </w:tc>
      </w:tr>
      <w:tr w:rsidR="00833E00" w:rsidRPr="006302B4" w14:paraId="711B8C4C" w14:textId="77777777" w:rsidTr="00CD723A">
        <w:trPr>
          <w:cantSplit/>
          <w:trHeight w:val="453"/>
        </w:trPr>
        <w:tc>
          <w:tcPr>
            <w:tcW w:w="139" w:type="pct"/>
            <w:tcBorders>
              <w:top w:val="nil"/>
              <w:left w:val="single" w:sz="4" w:space="0" w:color="auto"/>
              <w:right w:val="single" w:sz="4" w:space="0" w:color="auto"/>
            </w:tcBorders>
            <w:shd w:val="clear" w:color="auto" w:fill="auto"/>
            <w:noWrap/>
            <w:hideMark/>
          </w:tcPr>
          <w:p w14:paraId="5B81EC2F" w14:textId="77777777" w:rsidR="00833E00" w:rsidRPr="000C5907" w:rsidRDefault="00833E00" w:rsidP="00833E00">
            <w:pPr>
              <w:widowControl/>
              <w:spacing w:line="280" w:lineRule="exact"/>
              <w:jc w:val="center"/>
              <w:rPr>
                <w:rFonts w:ascii="BIZ UDPゴシック" w:eastAsia="BIZ UDPゴシック" w:hAnsi="BIZ UDPゴシック" w:cs="ＭＳ Ｐゴシック"/>
                <w:color w:val="000000"/>
                <w:kern w:val="0"/>
                <w:sz w:val="16"/>
                <w:szCs w:val="16"/>
              </w:rPr>
            </w:pPr>
            <w:r w:rsidRPr="000C5907">
              <w:rPr>
                <w:rFonts w:ascii="BIZ UDPゴシック" w:eastAsia="BIZ UDPゴシック" w:hAnsi="BIZ UDPゴシック" w:cs="ＭＳ Ｐゴシック"/>
                <w:color w:val="000000"/>
                <w:kern w:val="0"/>
                <w:sz w:val="16"/>
                <w:szCs w:val="16"/>
              </w:rPr>
              <w:t>4</w:t>
            </w:r>
          </w:p>
        </w:tc>
        <w:tc>
          <w:tcPr>
            <w:tcW w:w="703" w:type="pct"/>
            <w:vMerge w:val="restart"/>
            <w:tcBorders>
              <w:top w:val="nil"/>
              <w:left w:val="single" w:sz="4" w:space="0" w:color="auto"/>
              <w:right w:val="single" w:sz="4" w:space="0" w:color="auto"/>
            </w:tcBorders>
            <w:shd w:val="clear" w:color="auto" w:fill="auto"/>
          </w:tcPr>
          <w:p w14:paraId="1757CFE7" w14:textId="5C086C38" w:rsidR="00833E00" w:rsidRPr="00833E00" w:rsidRDefault="00833E00" w:rsidP="00833E00">
            <w:pPr>
              <w:spacing w:line="280" w:lineRule="exact"/>
              <w:rPr>
                <w:rFonts w:cs="ＭＳ Ｐゴシック"/>
                <w:color w:val="000000" w:themeColor="text1"/>
                <w:kern w:val="0"/>
                <w:sz w:val="16"/>
                <w:szCs w:val="16"/>
              </w:rPr>
            </w:pPr>
            <w:r w:rsidRPr="000C5907">
              <w:rPr>
                <w:rFonts w:cs="ＭＳ Ｐゴシック"/>
                <w:color w:val="000000" w:themeColor="text1"/>
                <w:kern w:val="0"/>
                <w:sz w:val="16"/>
                <w:szCs w:val="16"/>
                <w:bdr w:val="single" w:sz="4" w:space="0" w:color="auto"/>
              </w:rPr>
              <w:t>めあて</w:t>
            </w:r>
            <w:r w:rsidR="000C5907">
              <w:rPr>
                <w:rFonts w:cs="ＭＳ Ｐゴシック" w:hint="eastAsia"/>
                <w:color w:val="000000" w:themeColor="text1"/>
                <w:kern w:val="0"/>
                <w:sz w:val="16"/>
                <w:szCs w:val="16"/>
              </w:rPr>
              <w:t xml:space="preserve"> </w:t>
            </w:r>
            <w:r w:rsidRPr="00833E00">
              <w:rPr>
                <w:rFonts w:cs="ＭＳ Ｐゴシック"/>
                <w:color w:val="000000" w:themeColor="text1"/>
                <w:kern w:val="0"/>
                <w:sz w:val="16"/>
                <w:szCs w:val="16"/>
              </w:rPr>
              <w:t>生き物への理解を深めるために、身近でできることを発表しよう。</w:t>
            </w:r>
          </w:p>
          <w:p w14:paraId="1ECF9481" w14:textId="272A30D1" w:rsidR="00833E00" w:rsidRPr="00833E00" w:rsidRDefault="00833E00" w:rsidP="00833E00">
            <w:pPr>
              <w:spacing w:line="280" w:lineRule="exact"/>
              <w:rPr>
                <w:rFonts w:cs="ＭＳ Ｐゴシック"/>
                <w:color w:val="000000" w:themeColor="text1"/>
                <w:kern w:val="0"/>
                <w:sz w:val="16"/>
                <w:szCs w:val="16"/>
              </w:rPr>
            </w:pPr>
            <w:r w:rsidRPr="000C5907">
              <w:rPr>
                <w:rFonts w:cs="ＭＳ Ｐゴシック"/>
                <w:color w:val="000000" w:themeColor="text1"/>
                <w:kern w:val="0"/>
                <w:sz w:val="16"/>
                <w:szCs w:val="16"/>
                <w:bdr w:val="single" w:sz="4" w:space="0" w:color="auto"/>
              </w:rPr>
              <w:t>到達目標</w:t>
            </w:r>
          </w:p>
          <w:p w14:paraId="1C80EC90" w14:textId="6DA19498" w:rsidR="00833E00" w:rsidRPr="00833E00" w:rsidRDefault="006D14CD" w:rsidP="00833E00">
            <w:pPr>
              <w:spacing w:line="280" w:lineRule="exact"/>
              <w:rPr>
                <w:rFonts w:cs="ＭＳ Ｐゴシック"/>
                <w:color w:val="000000" w:themeColor="text1"/>
                <w:kern w:val="0"/>
                <w:sz w:val="16"/>
                <w:szCs w:val="16"/>
              </w:rPr>
            </w:pPr>
            <w:r>
              <w:rPr>
                <w:rFonts w:cs="ＭＳ Ｐゴシック" w:hint="eastAsia"/>
                <w:color w:val="000000" w:themeColor="text1"/>
                <w:kern w:val="0"/>
                <w:sz w:val="16"/>
                <w:szCs w:val="16"/>
              </w:rPr>
              <w:t>(</w:t>
            </w:r>
            <w:r w:rsidR="00833E00" w:rsidRPr="00833E00">
              <w:rPr>
                <w:rFonts w:cs="ＭＳ Ｐゴシック"/>
                <w:color w:val="000000" w:themeColor="text1"/>
                <w:kern w:val="0"/>
                <w:sz w:val="16"/>
                <w:szCs w:val="16"/>
              </w:rPr>
              <w:t>5</w:t>
            </w:r>
            <w:r w:rsidR="00833E00" w:rsidRPr="00833E00">
              <w:rPr>
                <w:rFonts w:cs="ＭＳ Ｐゴシック"/>
                <w:color w:val="000000" w:themeColor="text1"/>
                <w:kern w:val="0"/>
                <w:sz w:val="16"/>
                <w:szCs w:val="16"/>
              </w:rPr>
              <w:t>年生</w:t>
            </w:r>
            <w:r w:rsidR="0077125E">
              <w:rPr>
                <w:rFonts w:cs="ＭＳ Ｐゴシック"/>
                <w:color w:val="000000" w:themeColor="text1"/>
                <w:kern w:val="0"/>
                <w:sz w:val="16"/>
                <w:szCs w:val="16"/>
              </w:rPr>
              <w:t xml:space="preserve">) </w:t>
            </w:r>
            <w:r w:rsidR="00833E00" w:rsidRPr="00833E00">
              <w:rPr>
                <w:rFonts w:cs="ＭＳ Ｐゴシック"/>
                <w:color w:val="000000" w:themeColor="text1"/>
                <w:kern w:val="0"/>
                <w:sz w:val="16"/>
                <w:szCs w:val="16"/>
              </w:rPr>
              <w:t>「わたしたちができることカード」を使って、身近でできることを発表することができる。</w:t>
            </w:r>
          </w:p>
          <w:p w14:paraId="18FFFFAB" w14:textId="449FD3CE" w:rsidR="00833E00" w:rsidRPr="00833E00" w:rsidRDefault="006D14CD" w:rsidP="00833E00">
            <w:pPr>
              <w:spacing w:line="280" w:lineRule="exact"/>
              <w:rPr>
                <w:rFonts w:cs="ＭＳ Ｐゴシック"/>
                <w:color w:val="000000" w:themeColor="text1"/>
                <w:kern w:val="0"/>
                <w:sz w:val="16"/>
                <w:szCs w:val="16"/>
              </w:rPr>
            </w:pPr>
            <w:r>
              <w:rPr>
                <w:rFonts w:cs="ＭＳ Ｐゴシック" w:hint="eastAsia"/>
                <w:color w:val="000000" w:themeColor="text1"/>
                <w:kern w:val="0"/>
                <w:sz w:val="16"/>
                <w:szCs w:val="16"/>
              </w:rPr>
              <w:t>(</w:t>
            </w:r>
            <w:r w:rsidR="00833E00" w:rsidRPr="00833E00">
              <w:rPr>
                <w:rFonts w:cs="ＭＳ Ｐゴシック"/>
                <w:color w:val="000000" w:themeColor="text1"/>
                <w:kern w:val="0"/>
                <w:sz w:val="16"/>
                <w:szCs w:val="16"/>
              </w:rPr>
              <w:t>6</w:t>
            </w:r>
            <w:r w:rsidR="00833E00" w:rsidRPr="00833E00">
              <w:rPr>
                <w:rFonts w:cs="ＭＳ Ｐゴシック"/>
                <w:color w:val="000000" w:themeColor="text1"/>
                <w:kern w:val="0"/>
                <w:sz w:val="16"/>
                <w:szCs w:val="16"/>
              </w:rPr>
              <w:t>年生</w:t>
            </w:r>
            <w:r w:rsidR="0077125E">
              <w:rPr>
                <w:rFonts w:cs="ＭＳ Ｐゴシック"/>
                <w:color w:val="000000" w:themeColor="text1"/>
                <w:kern w:val="0"/>
                <w:sz w:val="16"/>
                <w:szCs w:val="16"/>
              </w:rPr>
              <w:t xml:space="preserve">) </w:t>
            </w:r>
            <w:r w:rsidR="00833E00" w:rsidRPr="00833E00">
              <w:rPr>
                <w:rFonts w:cs="ＭＳ Ｐゴシック"/>
                <w:color w:val="000000" w:themeColor="text1"/>
                <w:kern w:val="0"/>
                <w:sz w:val="16"/>
                <w:szCs w:val="16"/>
              </w:rPr>
              <w:t>「わたしたちができることカード」を使って、前年度とは違う身近でできることを発表することができる。</w:t>
            </w:r>
          </w:p>
          <w:p w14:paraId="0B8F6B0A" w14:textId="6F1F822A" w:rsidR="00833E00" w:rsidRPr="00833E00" w:rsidRDefault="00833E00" w:rsidP="00833E00">
            <w:pPr>
              <w:spacing w:line="280" w:lineRule="exact"/>
              <w:rPr>
                <w:rFonts w:cs="ＭＳ Ｐゴシック"/>
                <w:color w:val="000000" w:themeColor="text1"/>
                <w:kern w:val="0"/>
                <w:sz w:val="16"/>
                <w:szCs w:val="16"/>
              </w:rPr>
            </w:pPr>
            <w:r w:rsidRPr="000C5907">
              <w:rPr>
                <w:rFonts w:cs="ＭＳ Ｐゴシック"/>
                <w:color w:val="000000" w:themeColor="text1"/>
                <w:kern w:val="0"/>
                <w:sz w:val="16"/>
                <w:szCs w:val="16"/>
                <w:bdr w:val="single" w:sz="4" w:space="0" w:color="auto"/>
              </w:rPr>
              <w:t>主な表現</w:t>
            </w:r>
            <w:r w:rsidR="000C5907">
              <w:rPr>
                <w:rFonts w:cs="ＭＳ Ｐゴシック" w:hint="eastAsia"/>
                <w:color w:val="000000" w:themeColor="text1"/>
                <w:kern w:val="0"/>
                <w:sz w:val="16"/>
                <w:szCs w:val="16"/>
              </w:rPr>
              <w:t xml:space="preserve"> </w:t>
            </w:r>
            <w:r w:rsidRPr="00833E00">
              <w:rPr>
                <w:rFonts w:cs="ＭＳ Ｐゴシック"/>
                <w:color w:val="000000" w:themeColor="text1"/>
                <w:kern w:val="0"/>
                <w:sz w:val="16"/>
                <w:szCs w:val="16"/>
              </w:rPr>
              <w:t>第</w:t>
            </w:r>
            <w:r w:rsidRPr="00833E00">
              <w:rPr>
                <w:rFonts w:cs="ＭＳ Ｐゴシック"/>
                <w:color w:val="000000" w:themeColor="text1"/>
                <w:kern w:val="0"/>
                <w:sz w:val="16"/>
                <w:szCs w:val="16"/>
              </w:rPr>
              <w:t>1</w:t>
            </w:r>
            <w:r w:rsidRPr="00833E00">
              <w:rPr>
                <w:rFonts w:cs="ＭＳ Ｐゴシック"/>
                <w:color w:val="000000" w:themeColor="text1"/>
                <w:kern w:val="0"/>
                <w:sz w:val="16"/>
                <w:szCs w:val="16"/>
              </w:rPr>
              <w:t>～</w:t>
            </w:r>
            <w:r w:rsidRPr="00833E00">
              <w:rPr>
                <w:rFonts w:cs="ＭＳ Ｐゴシック"/>
                <w:color w:val="000000" w:themeColor="text1"/>
                <w:kern w:val="0"/>
                <w:sz w:val="16"/>
                <w:szCs w:val="16"/>
              </w:rPr>
              <w:t>3</w:t>
            </w:r>
            <w:r w:rsidRPr="00833E00">
              <w:rPr>
                <w:rFonts w:cs="ＭＳ Ｐゴシック"/>
                <w:color w:val="000000" w:themeColor="text1"/>
                <w:kern w:val="0"/>
                <w:sz w:val="16"/>
                <w:szCs w:val="16"/>
              </w:rPr>
              <w:t>時で扱った表現すべて</w:t>
            </w:r>
          </w:p>
        </w:tc>
        <w:tc>
          <w:tcPr>
            <w:tcW w:w="1009" w:type="pct"/>
            <w:gridSpan w:val="2"/>
            <w:tcBorders>
              <w:top w:val="single" w:sz="4" w:space="0" w:color="auto"/>
              <w:left w:val="nil"/>
              <w:bottom w:val="dotted" w:sz="4" w:space="0" w:color="auto"/>
              <w:right w:val="single" w:sz="4" w:space="0" w:color="000000"/>
            </w:tcBorders>
            <w:shd w:val="clear" w:color="auto" w:fill="auto"/>
          </w:tcPr>
          <w:p w14:paraId="180A0500" w14:textId="6F864B97" w:rsidR="00833E00" w:rsidRPr="00833E00" w:rsidRDefault="00833E00" w:rsidP="00C96009">
            <w:pPr>
              <w:widowControl/>
              <w:spacing w:line="280" w:lineRule="exact"/>
              <w:jc w:val="left"/>
              <w:rPr>
                <w:rFonts w:cs="ＭＳ Ｐゴシック"/>
                <w:color w:val="000000"/>
                <w:kern w:val="0"/>
                <w:sz w:val="16"/>
                <w:szCs w:val="16"/>
              </w:rPr>
            </w:pPr>
            <w:r w:rsidRPr="00833E00">
              <w:rPr>
                <w:color w:val="000000"/>
                <w:sz w:val="16"/>
                <w:szCs w:val="16"/>
              </w:rPr>
              <w:t>【</w:t>
            </w:r>
            <w:r w:rsidRPr="00833E00">
              <w:rPr>
                <w:color w:val="000000"/>
                <w:sz w:val="16"/>
                <w:szCs w:val="16"/>
              </w:rPr>
              <w:t>6</w:t>
            </w:r>
            <w:r w:rsidRPr="00833E00">
              <w:rPr>
                <w:color w:val="000000"/>
                <w:sz w:val="16"/>
                <w:szCs w:val="16"/>
              </w:rPr>
              <w:t>分】挨拶と、</w:t>
            </w:r>
            <w:r w:rsidRPr="00833E00">
              <w:rPr>
                <w:color w:val="000000"/>
                <w:sz w:val="16"/>
                <w:szCs w:val="16"/>
              </w:rPr>
              <w:t>p.60 Let</w:t>
            </w:r>
            <w:r w:rsidR="005F7887">
              <w:rPr>
                <w:color w:val="000000"/>
                <w:sz w:val="16"/>
                <w:szCs w:val="16"/>
              </w:rPr>
              <w:t>’</w:t>
            </w:r>
            <w:r w:rsidRPr="00833E00">
              <w:rPr>
                <w:color w:val="000000"/>
                <w:sz w:val="16"/>
                <w:szCs w:val="16"/>
              </w:rPr>
              <w:t>s Chant</w:t>
            </w:r>
          </w:p>
        </w:tc>
        <w:tc>
          <w:tcPr>
            <w:tcW w:w="1017" w:type="pct"/>
            <w:tcBorders>
              <w:top w:val="nil"/>
              <w:left w:val="nil"/>
              <w:bottom w:val="dotted" w:sz="4" w:space="0" w:color="auto"/>
              <w:right w:val="single" w:sz="4" w:space="0" w:color="auto"/>
            </w:tcBorders>
            <w:shd w:val="clear" w:color="000000" w:fill="FFFFFF"/>
          </w:tcPr>
          <w:p w14:paraId="536E847A" w14:textId="501A491B" w:rsidR="00833E00" w:rsidRPr="00833E00" w:rsidRDefault="00833E00" w:rsidP="00CD723A">
            <w:pPr>
              <w:widowControl/>
              <w:spacing w:line="280" w:lineRule="exact"/>
              <w:jc w:val="left"/>
              <w:rPr>
                <w:rFonts w:cs="ＭＳ Ｐゴシック"/>
                <w:color w:val="000000"/>
                <w:kern w:val="0"/>
                <w:sz w:val="16"/>
                <w:szCs w:val="16"/>
              </w:rPr>
            </w:pPr>
            <w:r w:rsidRPr="00833E00">
              <w:rPr>
                <w:color w:val="000000"/>
                <w:sz w:val="16"/>
                <w:szCs w:val="16"/>
              </w:rPr>
              <w:t>【</w:t>
            </w:r>
            <w:r w:rsidRPr="00833E00">
              <w:rPr>
                <w:color w:val="000000"/>
                <w:sz w:val="16"/>
                <w:szCs w:val="16"/>
              </w:rPr>
              <w:t>5</w:t>
            </w:r>
            <w:r w:rsidRPr="00833E00">
              <w:rPr>
                <w:color w:val="000000"/>
                <w:sz w:val="16"/>
                <w:szCs w:val="16"/>
              </w:rPr>
              <w:t>分】</w:t>
            </w:r>
            <w:r w:rsidRPr="00833E00">
              <w:rPr>
                <w:color w:val="000000"/>
                <w:sz w:val="16"/>
                <w:szCs w:val="16"/>
              </w:rPr>
              <w:t>p.65 Your Goal</w:t>
            </w:r>
            <w:r w:rsidR="00CD723A" w:rsidRPr="00833E00">
              <w:rPr>
                <w:rFonts w:cs="ＭＳ Ｐゴシック"/>
                <w:color w:val="000000"/>
                <w:kern w:val="0"/>
                <w:sz w:val="16"/>
                <w:szCs w:val="16"/>
              </w:rPr>
              <w:t xml:space="preserve"> </w:t>
            </w:r>
          </w:p>
        </w:tc>
        <w:tc>
          <w:tcPr>
            <w:tcW w:w="882" w:type="pct"/>
            <w:tcBorders>
              <w:top w:val="nil"/>
              <w:left w:val="nil"/>
              <w:bottom w:val="dotted" w:sz="4" w:space="0" w:color="auto"/>
              <w:right w:val="single" w:sz="4" w:space="0" w:color="auto"/>
            </w:tcBorders>
            <w:shd w:val="clear" w:color="auto" w:fill="auto"/>
          </w:tcPr>
          <w:p w14:paraId="51DD0DFE" w14:textId="1B5FFDC9" w:rsidR="00833E00" w:rsidRPr="00833E00" w:rsidRDefault="00833E00" w:rsidP="00833E00">
            <w:pPr>
              <w:widowControl/>
              <w:spacing w:line="280" w:lineRule="exact"/>
              <w:jc w:val="left"/>
              <w:rPr>
                <w:rFonts w:cs="ＭＳ Ｐゴシック"/>
                <w:color w:val="000000"/>
                <w:kern w:val="0"/>
                <w:sz w:val="16"/>
                <w:szCs w:val="16"/>
              </w:rPr>
            </w:pPr>
            <w:r w:rsidRPr="00833E00">
              <w:rPr>
                <w:color w:val="000000"/>
                <w:sz w:val="16"/>
                <w:szCs w:val="16"/>
              </w:rPr>
              <w:t>【</w:t>
            </w:r>
            <w:r w:rsidRPr="00833E00">
              <w:rPr>
                <w:color w:val="000000"/>
                <w:sz w:val="16"/>
                <w:szCs w:val="16"/>
              </w:rPr>
              <w:t>19</w:t>
            </w:r>
            <w:r w:rsidRPr="00833E00">
              <w:rPr>
                <w:color w:val="000000"/>
                <w:sz w:val="16"/>
                <w:szCs w:val="16"/>
              </w:rPr>
              <w:t>分】</w:t>
            </w:r>
            <w:r w:rsidRPr="00833E00">
              <w:rPr>
                <w:color w:val="000000"/>
                <w:sz w:val="16"/>
                <w:szCs w:val="16"/>
              </w:rPr>
              <w:t>p.54 Step 1</w:t>
            </w:r>
            <w:r w:rsidRPr="00833E00">
              <w:rPr>
                <w:color w:val="000000"/>
                <w:sz w:val="16"/>
                <w:szCs w:val="16"/>
              </w:rPr>
              <w:t>と</w:t>
            </w:r>
            <w:r w:rsidRPr="00833E00">
              <w:rPr>
                <w:color w:val="000000"/>
                <w:sz w:val="16"/>
                <w:szCs w:val="16"/>
              </w:rPr>
              <w:t xml:space="preserve"> Step 2</w:t>
            </w:r>
          </w:p>
        </w:tc>
        <w:tc>
          <w:tcPr>
            <w:tcW w:w="703" w:type="pct"/>
            <w:tcBorders>
              <w:top w:val="nil"/>
              <w:left w:val="nil"/>
              <w:bottom w:val="dotted" w:sz="4" w:space="0" w:color="auto"/>
              <w:right w:val="single" w:sz="4" w:space="0" w:color="auto"/>
            </w:tcBorders>
            <w:shd w:val="clear" w:color="auto" w:fill="D9D9D9" w:themeFill="background1" w:themeFillShade="D9"/>
          </w:tcPr>
          <w:p w14:paraId="286EA2AA" w14:textId="4C263AE4" w:rsidR="00833E00" w:rsidRPr="00833E00" w:rsidRDefault="00833E00" w:rsidP="00833E00">
            <w:pPr>
              <w:widowControl/>
              <w:spacing w:line="280" w:lineRule="exact"/>
              <w:jc w:val="left"/>
              <w:rPr>
                <w:rFonts w:cs="ＭＳ Ｐゴシック"/>
                <w:color w:val="000000"/>
                <w:kern w:val="0"/>
                <w:sz w:val="16"/>
                <w:szCs w:val="16"/>
              </w:rPr>
            </w:pPr>
            <w:r w:rsidRPr="00833E00">
              <w:rPr>
                <w:color w:val="000000"/>
                <w:sz w:val="16"/>
                <w:szCs w:val="16"/>
              </w:rPr>
              <w:t>【</w:t>
            </w:r>
            <w:r w:rsidRPr="00833E00">
              <w:rPr>
                <w:color w:val="000000"/>
                <w:sz w:val="16"/>
                <w:szCs w:val="16"/>
              </w:rPr>
              <w:t>15</w:t>
            </w:r>
            <w:r w:rsidRPr="00833E00">
              <w:rPr>
                <w:color w:val="000000"/>
                <w:sz w:val="16"/>
                <w:szCs w:val="16"/>
              </w:rPr>
              <w:t>分】</w:t>
            </w:r>
            <w:r w:rsidR="00CD723A">
              <w:rPr>
                <w:color w:val="000000"/>
                <w:sz w:val="16"/>
                <w:szCs w:val="16"/>
              </w:rPr>
              <w:t>p.53 Your Goal</w:t>
            </w:r>
          </w:p>
        </w:tc>
        <w:tc>
          <w:tcPr>
            <w:tcW w:w="547" w:type="pct"/>
            <w:tcBorders>
              <w:top w:val="nil"/>
              <w:left w:val="nil"/>
              <w:bottom w:val="dotted" w:sz="4" w:space="0" w:color="auto"/>
              <w:right w:val="single" w:sz="8" w:space="0" w:color="auto"/>
            </w:tcBorders>
            <w:shd w:val="clear" w:color="auto" w:fill="auto"/>
          </w:tcPr>
          <w:p w14:paraId="376321FC" w14:textId="6AA061DD" w:rsidR="00833E00" w:rsidRPr="00833E00" w:rsidRDefault="00833E00" w:rsidP="00833E00">
            <w:pPr>
              <w:widowControl/>
              <w:spacing w:line="280" w:lineRule="exact"/>
              <w:jc w:val="left"/>
              <w:rPr>
                <w:rFonts w:cs="ＭＳ Ｐゴシック"/>
                <w:color w:val="000000"/>
                <w:kern w:val="0"/>
                <w:sz w:val="16"/>
                <w:szCs w:val="16"/>
              </w:rPr>
            </w:pPr>
          </w:p>
        </w:tc>
      </w:tr>
      <w:tr w:rsidR="00833E00" w:rsidRPr="006302B4" w14:paraId="0F27B0B7" w14:textId="77777777" w:rsidTr="00CD723A">
        <w:trPr>
          <w:cantSplit/>
          <w:trHeight w:val="3665"/>
        </w:trPr>
        <w:tc>
          <w:tcPr>
            <w:tcW w:w="139" w:type="pct"/>
            <w:tcBorders>
              <w:left w:val="single" w:sz="4" w:space="0" w:color="auto"/>
              <w:bottom w:val="single" w:sz="8" w:space="0" w:color="000000"/>
              <w:right w:val="single" w:sz="4" w:space="0" w:color="auto"/>
            </w:tcBorders>
            <w:shd w:val="clear" w:color="auto" w:fill="auto"/>
            <w:vAlign w:val="center"/>
            <w:hideMark/>
          </w:tcPr>
          <w:p w14:paraId="48E231F3" w14:textId="77777777" w:rsidR="00833E00" w:rsidRPr="000C5907" w:rsidRDefault="00833E00" w:rsidP="00833E00">
            <w:pPr>
              <w:widowControl/>
              <w:spacing w:line="280" w:lineRule="exact"/>
              <w:jc w:val="left"/>
              <w:rPr>
                <w:rFonts w:ascii="BIZ UDPゴシック" w:eastAsia="BIZ UDPゴシック" w:hAnsi="BIZ UDPゴシック" w:cs="ＭＳ Ｐゴシック"/>
                <w:color w:val="000000"/>
                <w:kern w:val="0"/>
                <w:sz w:val="16"/>
                <w:szCs w:val="16"/>
              </w:rPr>
            </w:pPr>
          </w:p>
        </w:tc>
        <w:tc>
          <w:tcPr>
            <w:tcW w:w="703" w:type="pct"/>
            <w:vMerge/>
            <w:tcBorders>
              <w:left w:val="single" w:sz="4" w:space="0" w:color="auto"/>
              <w:bottom w:val="single" w:sz="8" w:space="0" w:color="000000"/>
              <w:right w:val="single" w:sz="4" w:space="0" w:color="auto"/>
            </w:tcBorders>
            <w:shd w:val="clear" w:color="auto" w:fill="auto"/>
          </w:tcPr>
          <w:p w14:paraId="28A31850" w14:textId="77777777" w:rsidR="00833E00" w:rsidRPr="00833E00" w:rsidRDefault="00833E00" w:rsidP="00833E00">
            <w:pPr>
              <w:widowControl/>
              <w:spacing w:line="280" w:lineRule="exact"/>
              <w:rPr>
                <w:rFonts w:cs="ＭＳ Ｐゴシック"/>
                <w:color w:val="000000"/>
                <w:kern w:val="0"/>
                <w:sz w:val="16"/>
                <w:szCs w:val="16"/>
              </w:rPr>
            </w:pPr>
          </w:p>
        </w:tc>
        <w:tc>
          <w:tcPr>
            <w:tcW w:w="1009" w:type="pct"/>
            <w:gridSpan w:val="2"/>
            <w:tcBorders>
              <w:top w:val="dotted" w:sz="4" w:space="0" w:color="auto"/>
              <w:left w:val="nil"/>
              <w:bottom w:val="single" w:sz="8" w:space="0" w:color="auto"/>
              <w:right w:val="single" w:sz="4" w:space="0" w:color="000000"/>
            </w:tcBorders>
            <w:shd w:val="clear" w:color="auto" w:fill="auto"/>
          </w:tcPr>
          <w:p w14:paraId="3D066EB7" w14:textId="30D58A05" w:rsidR="00C74C4E" w:rsidRDefault="00C74C4E" w:rsidP="00C74C4E">
            <w:pPr>
              <w:widowControl/>
              <w:spacing w:line="280" w:lineRule="exact"/>
              <w:ind w:left="160" w:hangingChars="100" w:hanging="160"/>
              <w:jc w:val="left"/>
              <w:rPr>
                <w:color w:val="000000"/>
                <w:sz w:val="16"/>
                <w:szCs w:val="16"/>
              </w:rPr>
            </w:pPr>
            <w:r w:rsidRPr="00C74C4E">
              <w:rPr>
                <w:rFonts w:hint="eastAsia"/>
                <w:color w:val="000000"/>
                <w:sz w:val="16"/>
                <w:szCs w:val="16"/>
              </w:rPr>
              <w:t>・児童</w:t>
            </w:r>
            <w:r w:rsidR="00971041">
              <w:rPr>
                <w:rFonts w:hint="eastAsia"/>
                <w:color w:val="000000"/>
                <w:sz w:val="16"/>
                <w:szCs w:val="16"/>
              </w:rPr>
              <w:t>どうし</w:t>
            </w:r>
            <w:r w:rsidRPr="00C74C4E">
              <w:rPr>
                <w:rFonts w:hint="eastAsia"/>
                <w:color w:val="000000"/>
                <w:sz w:val="16"/>
                <w:szCs w:val="16"/>
              </w:rPr>
              <w:t>で</w:t>
            </w:r>
            <w:r w:rsidRPr="00C74C4E">
              <w:rPr>
                <w:rFonts w:hint="eastAsia"/>
                <w:color w:val="000000"/>
                <w:sz w:val="16"/>
                <w:szCs w:val="16"/>
              </w:rPr>
              <w:t xml:space="preserve">How are you? </w:t>
            </w:r>
            <w:r w:rsidRPr="00C74C4E">
              <w:rPr>
                <w:rFonts w:hint="eastAsia"/>
                <w:color w:val="000000"/>
                <w:sz w:val="16"/>
                <w:szCs w:val="16"/>
              </w:rPr>
              <w:t>と挨拶させる。</w:t>
            </w:r>
          </w:p>
          <w:p w14:paraId="5749D8EE" w14:textId="20CEEA7D" w:rsidR="00833E00" w:rsidRPr="00833E00" w:rsidRDefault="00C74C4E" w:rsidP="00C74C4E">
            <w:pPr>
              <w:widowControl/>
              <w:spacing w:line="280" w:lineRule="exact"/>
              <w:ind w:left="160" w:hangingChars="100" w:hanging="160"/>
              <w:jc w:val="left"/>
              <w:rPr>
                <w:rFonts w:cs="ＭＳ Ｐゴシック"/>
                <w:color w:val="000000"/>
                <w:kern w:val="0"/>
                <w:sz w:val="16"/>
                <w:szCs w:val="16"/>
              </w:rPr>
            </w:pPr>
            <w:r w:rsidRPr="00C74C4E">
              <w:rPr>
                <w:rFonts w:hint="eastAsia"/>
                <w:color w:val="000000"/>
                <w:sz w:val="16"/>
                <w:szCs w:val="16"/>
              </w:rPr>
              <w:t>・チャンツを通して前時の表現を思い出させる。</w:t>
            </w:r>
          </w:p>
        </w:tc>
        <w:tc>
          <w:tcPr>
            <w:tcW w:w="1017" w:type="pct"/>
            <w:tcBorders>
              <w:top w:val="dotted" w:sz="4" w:space="0" w:color="auto"/>
              <w:left w:val="nil"/>
              <w:bottom w:val="single" w:sz="8" w:space="0" w:color="auto"/>
              <w:right w:val="single" w:sz="4" w:space="0" w:color="auto"/>
            </w:tcBorders>
            <w:shd w:val="clear" w:color="000000" w:fill="FFFFFF"/>
          </w:tcPr>
          <w:p w14:paraId="211868DC" w14:textId="7E7240C3" w:rsidR="001D4232" w:rsidRPr="001D4232" w:rsidRDefault="001D4232" w:rsidP="001D4232">
            <w:pPr>
              <w:widowControl/>
              <w:spacing w:line="280" w:lineRule="exact"/>
              <w:ind w:left="160" w:hangingChars="100" w:hanging="160"/>
              <w:jc w:val="left"/>
              <w:rPr>
                <w:rFonts w:cs="ＭＳ Ｐゴシック"/>
                <w:kern w:val="0"/>
                <w:sz w:val="16"/>
                <w:szCs w:val="16"/>
              </w:rPr>
            </w:pPr>
            <w:r w:rsidRPr="001D4232">
              <w:rPr>
                <w:rFonts w:cs="ＭＳ Ｐゴシック" w:hint="eastAsia"/>
                <w:kern w:val="0"/>
                <w:sz w:val="16"/>
                <w:szCs w:val="16"/>
              </w:rPr>
              <w:t>・</w:t>
            </w:r>
            <w:r w:rsidRPr="001D4232">
              <w:rPr>
                <w:rFonts w:cs="ＭＳ Ｐゴシック" w:hint="eastAsia"/>
                <w:kern w:val="0"/>
                <w:sz w:val="16"/>
                <w:szCs w:val="16"/>
              </w:rPr>
              <w:t>Your Goal</w:t>
            </w:r>
            <w:r w:rsidRPr="001D4232">
              <w:rPr>
                <w:rFonts w:cs="ＭＳ Ｐゴシック" w:hint="eastAsia"/>
                <w:kern w:val="0"/>
                <w:sz w:val="16"/>
                <w:szCs w:val="16"/>
              </w:rPr>
              <w:t>モデル映像を視聴</w:t>
            </w:r>
            <w:r w:rsidR="005978AF">
              <w:rPr>
                <w:rFonts w:cs="ＭＳ Ｐゴシック" w:hint="eastAsia"/>
                <w:kern w:val="0"/>
                <w:sz w:val="16"/>
                <w:szCs w:val="16"/>
              </w:rPr>
              <w:t>させる</w:t>
            </w:r>
            <w:r w:rsidRPr="001D4232">
              <w:rPr>
                <w:rFonts w:cs="ＭＳ Ｐゴシック" w:hint="eastAsia"/>
                <w:kern w:val="0"/>
                <w:sz w:val="16"/>
                <w:szCs w:val="16"/>
              </w:rPr>
              <w:t>。</w:t>
            </w:r>
          </w:p>
          <w:p w14:paraId="407B8F32" w14:textId="03DDB29B" w:rsidR="001D4232" w:rsidRPr="001D4232" w:rsidRDefault="001D4232" w:rsidP="001D4232">
            <w:pPr>
              <w:widowControl/>
              <w:spacing w:line="280" w:lineRule="exact"/>
              <w:ind w:left="160" w:hangingChars="100" w:hanging="160"/>
              <w:jc w:val="left"/>
              <w:rPr>
                <w:rFonts w:cs="ＭＳ Ｐゴシック"/>
                <w:kern w:val="0"/>
                <w:sz w:val="16"/>
                <w:szCs w:val="16"/>
              </w:rPr>
            </w:pPr>
            <w:r>
              <w:rPr>
                <w:rFonts w:cs="ＭＳ Ｐゴシック" w:hint="eastAsia"/>
                <w:kern w:val="0"/>
                <w:sz w:val="16"/>
                <w:szCs w:val="16"/>
              </w:rPr>
              <w:t>・発表</w:t>
            </w:r>
            <w:r w:rsidRPr="001D4232">
              <w:rPr>
                <w:rFonts w:cs="ＭＳ Ｐゴシック" w:hint="eastAsia"/>
                <w:kern w:val="0"/>
                <w:sz w:val="16"/>
                <w:szCs w:val="16"/>
              </w:rPr>
              <w:t>の概要</w:t>
            </w:r>
            <w:r w:rsidR="00CD723A">
              <w:rPr>
                <w:rFonts w:cs="ＭＳ Ｐゴシック" w:hint="eastAsia"/>
                <w:kern w:val="0"/>
                <w:sz w:val="16"/>
                <w:szCs w:val="16"/>
              </w:rPr>
              <w:t>を確認する</w:t>
            </w:r>
            <w:r>
              <w:rPr>
                <w:rFonts w:cs="ＭＳ Ｐゴシック"/>
                <w:kern w:val="0"/>
                <w:sz w:val="16"/>
                <w:szCs w:val="16"/>
              </w:rPr>
              <w:t xml:space="preserve"> (</w:t>
            </w:r>
            <w:r>
              <w:rPr>
                <w:rFonts w:cs="ＭＳ Ｐゴシック" w:hint="eastAsia"/>
                <w:kern w:val="0"/>
                <w:sz w:val="16"/>
                <w:szCs w:val="16"/>
              </w:rPr>
              <w:t>好きな生き物と、その生き物がかかえる問題、身近でできること</w:t>
            </w:r>
            <w:r w:rsidR="00CD723A">
              <w:rPr>
                <w:rFonts w:cs="ＭＳ Ｐゴシック" w:hint="eastAsia"/>
                <w:kern w:val="0"/>
                <w:sz w:val="16"/>
                <w:szCs w:val="16"/>
              </w:rPr>
              <w:t>)</w:t>
            </w:r>
            <w:r w:rsidRPr="001D4232">
              <w:rPr>
                <w:rFonts w:cs="ＭＳ Ｐゴシック" w:hint="eastAsia"/>
                <w:kern w:val="0"/>
                <w:sz w:val="16"/>
                <w:szCs w:val="16"/>
              </w:rPr>
              <w:t>。</w:t>
            </w:r>
          </w:p>
          <w:p w14:paraId="23A1ECCC" w14:textId="5F3151BF" w:rsidR="001D4232" w:rsidRPr="00833E00" w:rsidRDefault="001D4232" w:rsidP="001D4232">
            <w:pPr>
              <w:widowControl/>
              <w:spacing w:line="280" w:lineRule="exact"/>
              <w:ind w:left="160" w:hangingChars="100" w:hanging="160"/>
              <w:jc w:val="left"/>
              <w:rPr>
                <w:rFonts w:cs="ＭＳ Ｐゴシック"/>
                <w:kern w:val="0"/>
                <w:sz w:val="16"/>
                <w:szCs w:val="16"/>
              </w:rPr>
            </w:pPr>
            <w:r w:rsidRPr="001D4232">
              <w:rPr>
                <w:rFonts w:cs="ＭＳ Ｐゴシック" w:hint="eastAsia"/>
                <w:kern w:val="0"/>
                <w:sz w:val="16"/>
                <w:szCs w:val="16"/>
              </w:rPr>
              <w:t>・本時のめあてを確認する。</w:t>
            </w:r>
          </w:p>
        </w:tc>
        <w:tc>
          <w:tcPr>
            <w:tcW w:w="882" w:type="pct"/>
            <w:tcBorders>
              <w:top w:val="dotted" w:sz="4" w:space="0" w:color="auto"/>
              <w:left w:val="nil"/>
              <w:bottom w:val="single" w:sz="8" w:space="0" w:color="auto"/>
              <w:right w:val="single" w:sz="4" w:space="0" w:color="auto"/>
            </w:tcBorders>
            <w:shd w:val="clear" w:color="auto" w:fill="auto"/>
          </w:tcPr>
          <w:p w14:paraId="0591B478" w14:textId="1DBB7929" w:rsidR="00F801A5" w:rsidRPr="00F801A5" w:rsidRDefault="00F801A5" w:rsidP="00CD723A">
            <w:pPr>
              <w:widowControl/>
              <w:spacing w:line="280" w:lineRule="exact"/>
              <w:ind w:left="160" w:hangingChars="100" w:hanging="160"/>
              <w:jc w:val="left"/>
              <w:rPr>
                <w:sz w:val="16"/>
                <w:szCs w:val="16"/>
              </w:rPr>
            </w:pPr>
            <w:r w:rsidRPr="00F801A5">
              <w:rPr>
                <w:rFonts w:hint="eastAsia"/>
                <w:sz w:val="16"/>
                <w:szCs w:val="16"/>
              </w:rPr>
              <w:t>・</w:t>
            </w:r>
            <w:r w:rsidRPr="00F801A5">
              <w:rPr>
                <w:rFonts w:hint="eastAsia"/>
                <w:sz w:val="16"/>
                <w:szCs w:val="16"/>
              </w:rPr>
              <w:t>Step 1</w:t>
            </w:r>
            <w:r w:rsidRPr="00F801A5">
              <w:rPr>
                <w:rFonts w:hint="eastAsia"/>
                <w:sz w:val="16"/>
                <w:szCs w:val="16"/>
              </w:rPr>
              <w:t>モデル映像を視聴</w:t>
            </w:r>
            <w:r w:rsidR="005978AF">
              <w:rPr>
                <w:rFonts w:hint="eastAsia"/>
                <w:sz w:val="16"/>
                <w:szCs w:val="16"/>
              </w:rPr>
              <w:t>させる</w:t>
            </w:r>
            <w:r w:rsidRPr="00F801A5">
              <w:rPr>
                <w:rFonts w:hint="eastAsia"/>
                <w:sz w:val="16"/>
                <w:szCs w:val="16"/>
              </w:rPr>
              <w:t>。</w:t>
            </w:r>
          </w:p>
          <w:p w14:paraId="41C50CC7" w14:textId="475095A0" w:rsidR="00F801A5" w:rsidRPr="00F801A5" w:rsidRDefault="00F801A5" w:rsidP="00CD723A">
            <w:pPr>
              <w:widowControl/>
              <w:spacing w:line="280" w:lineRule="exact"/>
              <w:ind w:left="160" w:hangingChars="100" w:hanging="160"/>
              <w:jc w:val="left"/>
              <w:rPr>
                <w:sz w:val="16"/>
                <w:szCs w:val="16"/>
              </w:rPr>
            </w:pPr>
            <w:r w:rsidRPr="00F801A5">
              <w:rPr>
                <w:rFonts w:hint="eastAsia"/>
                <w:sz w:val="16"/>
                <w:szCs w:val="16"/>
              </w:rPr>
              <w:t>・口パクで練習</w:t>
            </w:r>
            <w:r w:rsidR="005978AF">
              <w:rPr>
                <w:rFonts w:hint="eastAsia"/>
                <w:sz w:val="16"/>
                <w:szCs w:val="16"/>
              </w:rPr>
              <w:t>させる</w:t>
            </w:r>
            <w:r w:rsidRPr="00F801A5">
              <w:rPr>
                <w:rFonts w:hint="eastAsia"/>
                <w:sz w:val="16"/>
                <w:szCs w:val="16"/>
              </w:rPr>
              <w:t>。</w:t>
            </w:r>
          </w:p>
          <w:p w14:paraId="3F87F613" w14:textId="4A3C1C6F" w:rsidR="00F801A5" w:rsidRPr="00F801A5" w:rsidRDefault="002C7BFE" w:rsidP="00CD723A">
            <w:pPr>
              <w:widowControl/>
              <w:spacing w:line="280" w:lineRule="exact"/>
              <w:ind w:left="160" w:hangingChars="100" w:hanging="160"/>
              <w:jc w:val="left"/>
              <w:rPr>
                <w:sz w:val="16"/>
                <w:szCs w:val="16"/>
              </w:rPr>
            </w:pPr>
            <w:r>
              <w:rPr>
                <w:rFonts w:hint="eastAsia"/>
                <w:sz w:val="16"/>
                <w:szCs w:val="16"/>
              </w:rPr>
              <w:t>・声に出して言わせる</w:t>
            </w:r>
            <w:r w:rsidR="00F801A5" w:rsidRPr="00F801A5">
              <w:rPr>
                <w:rFonts w:hint="eastAsia"/>
                <w:sz w:val="16"/>
                <w:szCs w:val="16"/>
              </w:rPr>
              <w:t>。</w:t>
            </w:r>
          </w:p>
          <w:p w14:paraId="6336059B" w14:textId="77777777" w:rsidR="00F2443C" w:rsidRDefault="00F801A5" w:rsidP="00F2443C">
            <w:pPr>
              <w:widowControl/>
              <w:spacing w:line="280" w:lineRule="exact"/>
              <w:ind w:left="100" w:hanging="100"/>
              <w:jc w:val="left"/>
              <w:rPr>
                <w:sz w:val="16"/>
                <w:szCs w:val="16"/>
              </w:rPr>
            </w:pPr>
            <w:r w:rsidRPr="00F801A5">
              <w:rPr>
                <w:rFonts w:hint="eastAsia"/>
                <w:sz w:val="16"/>
                <w:szCs w:val="16"/>
              </w:rPr>
              <w:t>・</w:t>
            </w:r>
            <w:r w:rsidRPr="00F801A5">
              <w:rPr>
                <w:rFonts w:hint="eastAsia"/>
                <w:sz w:val="16"/>
                <w:szCs w:val="16"/>
              </w:rPr>
              <w:t>Step 2</w:t>
            </w:r>
            <w:r w:rsidRPr="00F801A5">
              <w:rPr>
                <w:rFonts w:hint="eastAsia"/>
                <w:sz w:val="16"/>
                <w:szCs w:val="16"/>
              </w:rPr>
              <w:t>で「</w:t>
            </w:r>
            <w:r>
              <w:rPr>
                <w:rFonts w:hint="eastAsia"/>
                <w:sz w:val="16"/>
                <w:szCs w:val="16"/>
              </w:rPr>
              <w:t>わたしたちができること</w:t>
            </w:r>
            <w:r w:rsidRPr="00F801A5">
              <w:rPr>
                <w:rFonts w:hint="eastAsia"/>
                <w:sz w:val="16"/>
                <w:szCs w:val="16"/>
              </w:rPr>
              <w:t>カード」を作成し、ペアで</w:t>
            </w:r>
            <w:r>
              <w:rPr>
                <w:rFonts w:hint="eastAsia"/>
                <w:sz w:val="16"/>
                <w:szCs w:val="16"/>
              </w:rPr>
              <w:t>発表</w:t>
            </w:r>
            <w:r w:rsidR="002321D9">
              <w:rPr>
                <w:rFonts w:hint="eastAsia"/>
                <w:sz w:val="16"/>
                <w:szCs w:val="16"/>
              </w:rPr>
              <w:t>の練習をさせる</w:t>
            </w:r>
            <w:r w:rsidRPr="00F801A5">
              <w:rPr>
                <w:rFonts w:hint="eastAsia"/>
                <w:sz w:val="16"/>
                <w:szCs w:val="16"/>
              </w:rPr>
              <w:t>。</w:t>
            </w:r>
          </w:p>
          <w:p w14:paraId="0B1E2DF8" w14:textId="3740CA20" w:rsidR="00833E00" w:rsidRPr="00F2443C" w:rsidRDefault="00F2443C" w:rsidP="00F2443C">
            <w:pPr>
              <w:widowControl/>
              <w:spacing w:line="280" w:lineRule="exact"/>
              <w:ind w:left="100" w:hanging="100"/>
              <w:jc w:val="left"/>
              <w:rPr>
                <w:sz w:val="16"/>
                <w:szCs w:val="16"/>
              </w:rPr>
            </w:pPr>
            <w:r>
              <w:rPr>
                <w:rFonts w:ascii="ＭＳ 明朝" w:hAnsi="ＭＳ 明朝" w:cs="ＭＳ 明朝" w:hint="eastAsia"/>
                <w:sz w:val="16"/>
                <w:szCs w:val="16"/>
              </w:rPr>
              <w:t>※</w:t>
            </w:r>
            <w:r w:rsidR="00833E00" w:rsidRPr="00833E00">
              <w:rPr>
                <w:sz w:val="16"/>
                <w:szCs w:val="16"/>
              </w:rPr>
              <w:t>5</w:t>
            </w:r>
            <w:r>
              <w:rPr>
                <w:sz w:val="16"/>
                <w:szCs w:val="16"/>
              </w:rPr>
              <w:t>年生への配慮</w:t>
            </w:r>
            <w:r>
              <w:rPr>
                <w:rFonts w:hint="eastAsia"/>
                <w:sz w:val="16"/>
                <w:szCs w:val="16"/>
              </w:rPr>
              <w:t>：</w:t>
            </w:r>
            <w:r w:rsidR="00833E00" w:rsidRPr="00833E00">
              <w:rPr>
                <w:sz w:val="16"/>
                <w:szCs w:val="16"/>
              </w:rPr>
              <w:t>発表に不安がある場合は、発表内容について、</w:t>
            </w:r>
            <w:r w:rsidR="00833E00" w:rsidRPr="00833E00">
              <w:rPr>
                <w:sz w:val="16"/>
                <w:szCs w:val="16"/>
              </w:rPr>
              <w:t>1</w:t>
            </w:r>
            <w:r w:rsidR="00833E00" w:rsidRPr="00833E00">
              <w:rPr>
                <w:sz w:val="16"/>
                <w:szCs w:val="16"/>
              </w:rPr>
              <w:t>文につき</w:t>
            </w:r>
            <w:r w:rsidR="00833E00" w:rsidRPr="00833E00">
              <w:rPr>
                <w:sz w:val="16"/>
                <w:szCs w:val="16"/>
              </w:rPr>
              <w:t>1</w:t>
            </w:r>
            <w:r w:rsidR="00CD723A">
              <w:rPr>
                <w:sz w:val="16"/>
                <w:szCs w:val="16"/>
              </w:rPr>
              <w:t>つのキーワードや絵を</w:t>
            </w:r>
            <w:r w:rsidR="00F801A5">
              <w:rPr>
                <w:sz w:val="16"/>
                <w:szCs w:val="16"/>
              </w:rPr>
              <w:t>カードの裏に書かせるとよい</w:t>
            </w:r>
            <w:r w:rsidR="00F801A5">
              <w:rPr>
                <w:rFonts w:hint="eastAsia"/>
                <w:sz w:val="16"/>
                <w:szCs w:val="16"/>
              </w:rPr>
              <w:t>。</w:t>
            </w:r>
          </w:p>
        </w:tc>
        <w:tc>
          <w:tcPr>
            <w:tcW w:w="703" w:type="pct"/>
            <w:tcBorders>
              <w:top w:val="dotted" w:sz="4" w:space="0" w:color="auto"/>
              <w:left w:val="nil"/>
              <w:bottom w:val="single" w:sz="8" w:space="0" w:color="auto"/>
              <w:right w:val="single" w:sz="4" w:space="0" w:color="auto"/>
            </w:tcBorders>
            <w:shd w:val="clear" w:color="auto" w:fill="D9D9D9" w:themeFill="background1" w:themeFillShade="D9"/>
          </w:tcPr>
          <w:p w14:paraId="139178AE" w14:textId="77777777" w:rsidR="00CD723A" w:rsidRDefault="00833E00" w:rsidP="00CD723A">
            <w:pPr>
              <w:widowControl/>
              <w:spacing w:line="280" w:lineRule="exact"/>
              <w:ind w:left="160" w:hangingChars="100" w:hanging="160"/>
              <w:jc w:val="left"/>
              <w:rPr>
                <w:sz w:val="16"/>
                <w:szCs w:val="16"/>
              </w:rPr>
            </w:pPr>
            <w:r w:rsidRPr="00833E00">
              <w:rPr>
                <w:sz w:val="16"/>
                <w:szCs w:val="16"/>
              </w:rPr>
              <w:t>・</w:t>
            </w:r>
            <w:r w:rsidRPr="00833E00">
              <w:rPr>
                <w:sz w:val="16"/>
                <w:szCs w:val="16"/>
              </w:rPr>
              <w:t>Your Goal</w:t>
            </w:r>
            <w:r w:rsidRPr="00833E00">
              <w:rPr>
                <w:sz w:val="16"/>
                <w:szCs w:val="16"/>
              </w:rPr>
              <w:t>モデル映像を数回視聴して、「わたしたちができることカード」を使って、発表させる。</w:t>
            </w:r>
          </w:p>
          <w:p w14:paraId="34D1AC59" w14:textId="258742E1" w:rsidR="00CD723A" w:rsidRDefault="00833E00" w:rsidP="00CD723A">
            <w:pPr>
              <w:widowControl/>
              <w:spacing w:line="280" w:lineRule="exact"/>
              <w:ind w:left="160" w:hangingChars="100" w:hanging="160"/>
              <w:jc w:val="left"/>
              <w:rPr>
                <w:sz w:val="16"/>
                <w:szCs w:val="16"/>
              </w:rPr>
            </w:pPr>
            <w:r w:rsidRPr="00833E00">
              <w:rPr>
                <w:sz w:val="16"/>
                <w:szCs w:val="16"/>
              </w:rPr>
              <w:t>・</w:t>
            </w:r>
            <w:r w:rsidRPr="00833E00">
              <w:rPr>
                <w:sz w:val="16"/>
                <w:szCs w:val="16"/>
              </w:rPr>
              <w:t>p</w:t>
            </w:r>
            <w:r w:rsidR="00CD723A">
              <w:rPr>
                <w:sz w:val="16"/>
                <w:szCs w:val="16"/>
              </w:rPr>
              <w:t>.65</w:t>
            </w:r>
            <w:r w:rsidR="006277A5">
              <w:rPr>
                <w:sz w:val="16"/>
                <w:szCs w:val="16"/>
              </w:rPr>
              <w:t>「発表したことを書こう」に、発表した内容を正確</w:t>
            </w:r>
            <w:r w:rsidRPr="00833E00">
              <w:rPr>
                <w:sz w:val="16"/>
                <w:szCs w:val="16"/>
              </w:rPr>
              <w:t>に書かせる。</w:t>
            </w:r>
          </w:p>
          <w:p w14:paraId="193ADC7E" w14:textId="3F0EFB21" w:rsidR="00833E00" w:rsidRPr="00833E00" w:rsidRDefault="00833E00" w:rsidP="00CD723A">
            <w:pPr>
              <w:widowControl/>
              <w:spacing w:line="280" w:lineRule="exact"/>
              <w:ind w:left="160" w:hangingChars="100" w:hanging="160"/>
              <w:jc w:val="left"/>
              <w:rPr>
                <w:rFonts w:cs="ＭＳ Ｐゴシック"/>
                <w:color w:val="000000"/>
                <w:kern w:val="0"/>
                <w:sz w:val="16"/>
                <w:szCs w:val="16"/>
              </w:rPr>
            </w:pPr>
            <w:r w:rsidRPr="00833E00">
              <w:rPr>
                <w:sz w:val="16"/>
                <w:szCs w:val="16"/>
              </w:rPr>
              <w:t>・時間に余裕があれば、</w:t>
            </w:r>
            <w:r w:rsidRPr="00833E00">
              <w:rPr>
                <w:sz w:val="16"/>
                <w:szCs w:val="16"/>
              </w:rPr>
              <w:t>p.65</w:t>
            </w:r>
            <w:r w:rsidR="00CD723A">
              <w:rPr>
                <w:sz w:val="16"/>
                <w:szCs w:val="16"/>
              </w:rPr>
              <w:t xml:space="preserve"> </w:t>
            </w:r>
            <w:r w:rsidRPr="00833E00">
              <w:rPr>
                <w:sz w:val="16"/>
                <w:szCs w:val="16"/>
              </w:rPr>
              <w:t>右下の</w:t>
            </w:r>
            <w:r w:rsidR="00CD723A">
              <w:rPr>
                <w:rFonts w:hint="eastAsia"/>
                <w:sz w:val="16"/>
                <w:szCs w:val="16"/>
              </w:rPr>
              <w:t>「</w:t>
            </w:r>
            <w:r w:rsidRPr="00833E00">
              <w:rPr>
                <w:sz w:val="16"/>
                <w:szCs w:val="16"/>
              </w:rPr>
              <w:t>Enjoy Communication</w:t>
            </w:r>
            <w:r w:rsidRPr="00833E00">
              <w:rPr>
                <w:sz w:val="16"/>
                <w:szCs w:val="16"/>
              </w:rPr>
              <w:t>のふり返り</w:t>
            </w:r>
            <w:r w:rsidR="00CD723A">
              <w:rPr>
                <w:rFonts w:hint="eastAsia"/>
                <w:sz w:val="16"/>
                <w:szCs w:val="16"/>
              </w:rPr>
              <w:t>」</w:t>
            </w:r>
            <w:r w:rsidR="00CD723A">
              <w:rPr>
                <w:sz w:val="16"/>
                <w:szCs w:val="16"/>
              </w:rPr>
              <w:t>を</w:t>
            </w:r>
            <w:r w:rsidR="00CD723A">
              <w:rPr>
                <w:rFonts w:hint="eastAsia"/>
                <w:sz w:val="16"/>
                <w:szCs w:val="16"/>
              </w:rPr>
              <w:t>行う</w:t>
            </w:r>
            <w:r w:rsidRPr="00833E00">
              <w:rPr>
                <w:sz w:val="16"/>
                <w:szCs w:val="16"/>
              </w:rPr>
              <w:t>。</w:t>
            </w:r>
          </w:p>
        </w:tc>
        <w:tc>
          <w:tcPr>
            <w:tcW w:w="547" w:type="pct"/>
            <w:tcBorders>
              <w:top w:val="dotted" w:sz="4" w:space="0" w:color="auto"/>
              <w:left w:val="nil"/>
              <w:bottom w:val="single" w:sz="8" w:space="0" w:color="auto"/>
              <w:right w:val="single" w:sz="8" w:space="0" w:color="auto"/>
            </w:tcBorders>
            <w:shd w:val="clear" w:color="auto" w:fill="auto"/>
          </w:tcPr>
          <w:p w14:paraId="02298D8B" w14:textId="1CA7B13B" w:rsidR="00833E00" w:rsidRPr="00833E00" w:rsidRDefault="00833E00" w:rsidP="00833E00">
            <w:pPr>
              <w:widowControl/>
              <w:spacing w:line="280" w:lineRule="exact"/>
              <w:jc w:val="left"/>
              <w:rPr>
                <w:rFonts w:cs="ＭＳ Ｐゴシック"/>
                <w:color w:val="0563C1"/>
                <w:kern w:val="0"/>
                <w:sz w:val="16"/>
                <w:szCs w:val="16"/>
              </w:rPr>
            </w:pPr>
          </w:p>
        </w:tc>
      </w:tr>
    </w:tbl>
    <w:p w14:paraId="00B31E33" w14:textId="28E4BD5F" w:rsidR="009C4B02" w:rsidRDefault="00960862" w:rsidP="00960862">
      <w:pPr>
        <w:spacing w:line="280" w:lineRule="exact"/>
        <w:rPr>
          <w:sz w:val="16"/>
          <w:szCs w:val="16"/>
        </w:rPr>
      </w:pPr>
      <w:r w:rsidRPr="006302B4">
        <w:rPr>
          <w:rFonts w:hint="eastAsia"/>
          <w:sz w:val="16"/>
          <w:szCs w:val="16"/>
        </w:rPr>
        <w:t>※時間があれば、予備活動や割愛した学習活動を行う。／※グレーで塗られた欄は本単元のゴールとなる言語活動なので割愛しないこと。</w:t>
      </w:r>
    </w:p>
    <w:p w14:paraId="42C25D4F" w14:textId="77777777" w:rsidR="005D7FAE" w:rsidRDefault="005D7FAE" w:rsidP="00960862">
      <w:pPr>
        <w:spacing w:line="280" w:lineRule="exact"/>
        <w:rPr>
          <w:sz w:val="16"/>
          <w:szCs w:val="16"/>
        </w:rPr>
      </w:pPr>
      <w:r w:rsidRPr="005D7FAE">
        <w:rPr>
          <w:rFonts w:hint="eastAsia"/>
          <w:sz w:val="16"/>
          <w:szCs w:val="16"/>
        </w:rPr>
        <w:t>※第</w:t>
      </w:r>
      <w:r w:rsidRPr="005D7FAE">
        <w:rPr>
          <w:rFonts w:hint="eastAsia"/>
          <w:sz w:val="16"/>
          <w:szCs w:val="16"/>
        </w:rPr>
        <w:t>1</w:t>
      </w:r>
      <w:r w:rsidRPr="005D7FAE">
        <w:rPr>
          <w:rFonts w:hint="eastAsia"/>
          <w:sz w:val="16"/>
          <w:szCs w:val="16"/>
        </w:rPr>
        <w:t>時</w:t>
      </w:r>
      <w:r w:rsidRPr="005D7FAE">
        <w:rPr>
          <w:rFonts w:hint="eastAsia"/>
          <w:sz w:val="16"/>
          <w:szCs w:val="16"/>
        </w:rPr>
        <w:t xml:space="preserve"> </w:t>
      </w:r>
      <w:r w:rsidRPr="005D7FAE">
        <w:rPr>
          <w:rFonts w:hint="eastAsia"/>
          <w:sz w:val="16"/>
          <w:szCs w:val="16"/>
        </w:rPr>
        <w:t>活動</w:t>
      </w:r>
      <w:r w:rsidRPr="005D7FAE">
        <w:rPr>
          <w:rFonts w:hint="eastAsia"/>
          <w:sz w:val="16"/>
          <w:szCs w:val="16"/>
        </w:rPr>
        <w:t>1</w:t>
      </w:r>
      <w:r w:rsidRPr="005D7FAE">
        <w:rPr>
          <w:rFonts w:hint="eastAsia"/>
          <w:sz w:val="16"/>
          <w:szCs w:val="16"/>
        </w:rPr>
        <w:t>の参考動画</w:t>
      </w:r>
      <w:r w:rsidRPr="005D7FAE">
        <w:rPr>
          <w:rFonts w:hint="eastAsia"/>
          <w:sz w:val="16"/>
          <w:szCs w:val="16"/>
        </w:rPr>
        <w:t>URL</w:t>
      </w:r>
      <w:r w:rsidRPr="005D7FAE">
        <w:rPr>
          <w:rFonts w:hint="eastAsia"/>
          <w:sz w:val="16"/>
          <w:szCs w:val="16"/>
        </w:rPr>
        <w:t>：限られた時間を有効に活用するために、以下の動画を活用してもよい。</w:t>
      </w:r>
      <w:r w:rsidRPr="005D7FAE">
        <w:rPr>
          <w:rFonts w:hint="eastAsia"/>
          <w:sz w:val="16"/>
          <w:szCs w:val="16"/>
        </w:rPr>
        <w:t xml:space="preserve"> (</w:t>
      </w:r>
      <w:r w:rsidRPr="005D7FAE">
        <w:rPr>
          <w:rFonts w:hint="eastAsia"/>
          <w:sz w:val="16"/>
          <w:szCs w:val="16"/>
        </w:rPr>
        <w:t>※</w:t>
      </w:r>
      <w:r w:rsidRPr="005D7FAE">
        <w:rPr>
          <w:rFonts w:hint="eastAsia"/>
          <w:sz w:val="16"/>
          <w:szCs w:val="16"/>
        </w:rPr>
        <w:t>2024</w:t>
      </w:r>
      <w:r w:rsidRPr="005D7FAE">
        <w:rPr>
          <w:rFonts w:hint="eastAsia"/>
          <w:sz w:val="16"/>
          <w:szCs w:val="16"/>
        </w:rPr>
        <w:t>年</w:t>
      </w:r>
      <w:r w:rsidRPr="005D7FAE">
        <w:rPr>
          <w:rFonts w:hint="eastAsia"/>
          <w:sz w:val="16"/>
          <w:szCs w:val="16"/>
        </w:rPr>
        <w:t>2</w:t>
      </w:r>
      <w:r w:rsidRPr="005D7FAE">
        <w:rPr>
          <w:rFonts w:hint="eastAsia"/>
          <w:sz w:val="16"/>
          <w:szCs w:val="16"/>
        </w:rPr>
        <w:t>月時点の公開情報。今後予告なくページが変更・削除される可能性もある。</w:t>
      </w:r>
      <w:r w:rsidRPr="005D7FAE">
        <w:rPr>
          <w:rFonts w:hint="eastAsia"/>
          <w:sz w:val="16"/>
          <w:szCs w:val="16"/>
        </w:rPr>
        <w:t>)</w:t>
      </w:r>
    </w:p>
    <w:p w14:paraId="091928EF" w14:textId="499D59A5" w:rsidR="004F70BF" w:rsidRDefault="004F70BF" w:rsidP="005D7FAE">
      <w:pPr>
        <w:spacing w:line="280" w:lineRule="exact"/>
        <w:ind w:firstLineChars="100" w:firstLine="160"/>
        <w:rPr>
          <w:sz w:val="16"/>
          <w:szCs w:val="16"/>
        </w:rPr>
      </w:pPr>
      <w:r w:rsidRPr="004F70BF">
        <w:rPr>
          <w:rFonts w:hint="eastAsia"/>
          <w:sz w:val="16"/>
          <w:szCs w:val="16"/>
        </w:rPr>
        <w:t>NHK for School</w:t>
      </w:r>
      <w:r w:rsidRPr="004F70BF">
        <w:rPr>
          <w:rFonts w:hint="eastAsia"/>
          <w:sz w:val="16"/>
          <w:szCs w:val="16"/>
        </w:rPr>
        <w:t>のキソ英語を学んでみたら世界とつながった「</w:t>
      </w:r>
      <w:r w:rsidRPr="004F70BF">
        <w:rPr>
          <w:rFonts w:hint="eastAsia"/>
          <w:sz w:val="16"/>
          <w:szCs w:val="16"/>
        </w:rPr>
        <w:t>Where do lions live?</w:t>
      </w:r>
      <w:r w:rsidRPr="004F70BF">
        <w:rPr>
          <w:rFonts w:hint="eastAsia"/>
          <w:sz w:val="16"/>
          <w:szCs w:val="16"/>
        </w:rPr>
        <w:t>」</w:t>
      </w:r>
      <w:r w:rsidRPr="004F70BF">
        <w:rPr>
          <w:rFonts w:hint="eastAsia"/>
          <w:sz w:val="16"/>
          <w:szCs w:val="16"/>
        </w:rPr>
        <w:t>(</w:t>
      </w:r>
      <w:r w:rsidR="008B7444">
        <w:rPr>
          <w:sz w:val="16"/>
          <w:szCs w:val="16"/>
        </w:rPr>
        <w:t>0</w:t>
      </w:r>
      <w:bookmarkStart w:id="0" w:name="_GoBack"/>
      <w:bookmarkEnd w:id="0"/>
      <w:r w:rsidRPr="004F70BF">
        <w:rPr>
          <w:rFonts w:hint="eastAsia"/>
          <w:sz w:val="16"/>
          <w:szCs w:val="16"/>
        </w:rPr>
        <w:t>0:00~</w:t>
      </w:r>
      <w:r w:rsidR="008B7444">
        <w:rPr>
          <w:sz w:val="16"/>
          <w:szCs w:val="16"/>
        </w:rPr>
        <w:t>0</w:t>
      </w:r>
      <w:r w:rsidRPr="004F70BF">
        <w:rPr>
          <w:rFonts w:hint="eastAsia"/>
          <w:sz w:val="16"/>
          <w:szCs w:val="16"/>
        </w:rPr>
        <w:t>5:00</w:t>
      </w:r>
      <w:r w:rsidR="008B7444">
        <w:rPr>
          <w:rFonts w:hint="eastAsia"/>
          <w:sz w:val="16"/>
          <w:szCs w:val="16"/>
        </w:rPr>
        <w:t>頃</w:t>
      </w:r>
      <w:r w:rsidR="0077125E">
        <w:rPr>
          <w:rFonts w:hint="eastAsia"/>
          <w:sz w:val="16"/>
          <w:szCs w:val="16"/>
        </w:rPr>
        <w:t>)</w:t>
      </w:r>
      <w:r w:rsidR="008B7444">
        <w:rPr>
          <w:sz w:val="16"/>
          <w:szCs w:val="16"/>
        </w:rPr>
        <w:t xml:space="preserve"> </w:t>
      </w:r>
      <w:r w:rsidR="0077125E">
        <w:rPr>
          <w:rFonts w:hint="eastAsia"/>
          <w:sz w:val="16"/>
          <w:szCs w:val="16"/>
        </w:rPr>
        <w:t xml:space="preserve"> </w:t>
      </w:r>
      <w:hyperlink r:id="rId9" w:history="1">
        <w:r w:rsidRPr="00C26A50">
          <w:rPr>
            <w:rStyle w:val="af"/>
            <w:sz w:val="16"/>
            <w:szCs w:val="16"/>
          </w:rPr>
          <w:t>https://www2.nhk.or.jp/school/watch/bangumi/?das_id=D0005140433_00000</w:t>
        </w:r>
      </w:hyperlink>
    </w:p>
    <w:sectPr w:rsidR="004F70BF" w:rsidSect="007468FE">
      <w:headerReference w:type="default" r:id="rId10"/>
      <w:headerReference w:type="first" r:id="rId11"/>
      <w:pgSz w:w="16838" w:h="11906" w:orient="landscape" w:code="9"/>
      <w:pgMar w:top="851" w:right="567" w:bottom="567" w:left="567" w:header="567" w:footer="397" w:gutter="0"/>
      <w:cols w:space="425"/>
      <w:titlePg/>
      <w:docGrid w:type="lines"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656C96" w16cid:durableId="298F069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C5586" w14:textId="77777777" w:rsidR="00AE4635" w:rsidRDefault="00AE4635" w:rsidP="00017AED">
      <w:r>
        <w:separator/>
      </w:r>
    </w:p>
  </w:endnote>
  <w:endnote w:type="continuationSeparator" w:id="0">
    <w:p w14:paraId="67E4FD55" w14:textId="77777777" w:rsidR="00AE4635" w:rsidRDefault="00AE4635" w:rsidP="00017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BIZ UDPゴシック">
    <w:panose1 w:val="020B0400000000000000"/>
    <w:charset w:val="80"/>
    <w:family w:val="modern"/>
    <w:pitch w:val="variable"/>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003F8A" w14:textId="77777777" w:rsidR="00AE4635" w:rsidRDefault="00AE4635" w:rsidP="00017AED">
      <w:r>
        <w:separator/>
      </w:r>
    </w:p>
  </w:footnote>
  <w:footnote w:type="continuationSeparator" w:id="0">
    <w:p w14:paraId="5E4D5019" w14:textId="77777777" w:rsidR="00AE4635" w:rsidRDefault="00AE4635" w:rsidP="00017A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404C3" w14:textId="77777777" w:rsidR="009705F7" w:rsidRDefault="009705F7" w:rsidP="009705F7">
    <w:pPr>
      <w:pStyle w:val="a8"/>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AE9B2A" w14:textId="76769F8F" w:rsidR="009705F7" w:rsidRDefault="009705F7">
    <w:pPr>
      <w:pStyle w:val="a8"/>
    </w:pPr>
    <w:r w:rsidRPr="00960862">
      <w:rPr>
        <w:rFonts w:ascii="Arial" w:eastAsia="ＭＳ ゴシック" w:hAnsi="Arial" w:cs="Arial"/>
        <w:sz w:val="16"/>
        <w:szCs w:val="36"/>
      </w:rPr>
      <w:t>令和</w:t>
    </w:r>
    <w:r w:rsidRPr="00960862">
      <w:rPr>
        <w:rFonts w:ascii="Arial" w:eastAsia="ＭＳ ゴシック" w:hAnsi="Arial" w:cs="Arial"/>
        <w:sz w:val="16"/>
        <w:szCs w:val="36"/>
      </w:rPr>
      <w:t>6</w:t>
    </w:r>
    <w:r w:rsidRPr="00960862">
      <w:rPr>
        <w:rFonts w:ascii="Arial" w:eastAsia="ＭＳ ゴシック" w:hAnsi="Arial" w:cs="Arial"/>
        <w:sz w:val="16"/>
        <w:szCs w:val="36"/>
      </w:rPr>
      <w:t>年度</w:t>
    </w:r>
    <w:r w:rsidRPr="00960862">
      <w:rPr>
        <w:rFonts w:ascii="Arial" w:eastAsia="ＭＳ ゴシック" w:hAnsi="Arial" w:cs="Arial"/>
        <w:sz w:val="16"/>
        <w:szCs w:val="36"/>
      </w:rPr>
      <w:t xml:space="preserve"> NEW HORIZON Elementary</w:t>
    </w:r>
    <w:r>
      <w:rPr>
        <w:rFonts w:ascii="Arial" w:eastAsia="ＭＳ ゴシック" w:hAnsi="Arial" w:cs="Arial" w:hint="eastAsia"/>
        <w:sz w:val="16"/>
        <w:szCs w:val="36"/>
      </w:rPr>
      <w:t xml:space="preserve">　</w:t>
    </w:r>
    <w:r w:rsidRPr="009705F7">
      <w:rPr>
        <w:rFonts w:ascii="BIZ UDPゴシック" w:eastAsia="BIZ UDPゴシック" w:hAnsi="BIZ UDPゴシック" w:cs="Arial" w:hint="eastAsia"/>
        <w:b/>
        <w:color w:val="000000" w:themeColor="text1"/>
        <w:sz w:val="20"/>
        <w:szCs w:val="18"/>
      </w:rPr>
      <w:t>複式学級用 圧縮版指導計画例</w:t>
    </w:r>
    <w:r w:rsidR="00C153F6">
      <w:rPr>
        <w:rFonts w:ascii="BIZ UDPゴシック" w:eastAsia="BIZ UDPゴシック" w:hAnsi="BIZ UDPゴシック" w:cs="Arial" w:hint="eastAsia"/>
        <w:b/>
        <w:color w:val="000000" w:themeColor="text1"/>
        <w:sz w:val="20"/>
        <w:szCs w:val="18"/>
      </w:rPr>
      <w:t xml:space="preserve"> (</w:t>
    </w:r>
    <w:r w:rsidRPr="009705F7">
      <w:rPr>
        <w:rFonts w:ascii="BIZ UDPゴシック" w:eastAsia="BIZ UDPゴシック" w:hAnsi="BIZ UDPゴシック" w:cs="Arial" w:hint="eastAsia"/>
        <w:b/>
        <w:color w:val="000000" w:themeColor="text1"/>
        <w:sz w:val="20"/>
        <w:szCs w:val="18"/>
      </w:rPr>
      <w:t>第</w:t>
    </w:r>
    <w:r w:rsidR="00790B89">
      <w:rPr>
        <w:rFonts w:ascii="BIZ UDPゴシック" w:eastAsia="BIZ UDPゴシック" w:hAnsi="BIZ UDPゴシック" w:cs="Arial"/>
        <w:b/>
        <w:color w:val="000000" w:themeColor="text1"/>
        <w:sz w:val="20"/>
        <w:szCs w:val="18"/>
      </w:rPr>
      <w:t>6</w:t>
    </w:r>
    <w:r w:rsidRPr="009705F7">
      <w:rPr>
        <w:rFonts w:ascii="BIZ UDPゴシック" w:eastAsia="BIZ UDPゴシック" w:hAnsi="BIZ UDPゴシック" w:cs="Arial" w:hint="eastAsia"/>
        <w:b/>
        <w:color w:val="000000" w:themeColor="text1"/>
        <w:sz w:val="20"/>
        <w:szCs w:val="18"/>
      </w:rPr>
      <w:t>学年U</w:t>
    </w:r>
    <w:r w:rsidR="00833E00">
      <w:rPr>
        <w:rFonts w:ascii="BIZ UDPゴシック" w:eastAsia="BIZ UDPゴシック" w:hAnsi="BIZ UDPゴシック" w:cs="Arial"/>
        <w:b/>
        <w:color w:val="000000" w:themeColor="text1"/>
        <w:sz w:val="20"/>
        <w:szCs w:val="18"/>
      </w:rPr>
      <w:t>nit 6</w:t>
    </w:r>
    <w:r w:rsidR="00C153F6">
      <w:rPr>
        <w:rFonts w:ascii="BIZ UDPゴシック" w:eastAsia="BIZ UDPゴシック" w:hAnsi="BIZ UDPゴシック" w:cs="Arial" w:hint="eastAsia"/>
        <w:b/>
        <w:color w:val="000000" w:themeColor="text1"/>
        <w:sz w:val="20"/>
        <w:szCs w:val="18"/>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742"/>
    <w:rsid w:val="000015CC"/>
    <w:rsid w:val="00017AED"/>
    <w:rsid w:val="000247B9"/>
    <w:rsid w:val="00042599"/>
    <w:rsid w:val="000C5907"/>
    <w:rsid w:val="000F333A"/>
    <w:rsid w:val="0013593C"/>
    <w:rsid w:val="00145044"/>
    <w:rsid w:val="00150001"/>
    <w:rsid w:val="00155DE7"/>
    <w:rsid w:val="00166FE3"/>
    <w:rsid w:val="00182D57"/>
    <w:rsid w:val="0019436A"/>
    <w:rsid w:val="00195C5A"/>
    <w:rsid w:val="001B0F8B"/>
    <w:rsid w:val="001D4232"/>
    <w:rsid w:val="001D752D"/>
    <w:rsid w:val="00215BFE"/>
    <w:rsid w:val="002321D9"/>
    <w:rsid w:val="0024168B"/>
    <w:rsid w:val="00245548"/>
    <w:rsid w:val="002C7BFE"/>
    <w:rsid w:val="002D3E20"/>
    <w:rsid w:val="00342E9A"/>
    <w:rsid w:val="00367335"/>
    <w:rsid w:val="00455763"/>
    <w:rsid w:val="0047714E"/>
    <w:rsid w:val="00497392"/>
    <w:rsid w:val="004D102B"/>
    <w:rsid w:val="004D2005"/>
    <w:rsid w:val="004D4215"/>
    <w:rsid w:val="004E5527"/>
    <w:rsid w:val="004F70BF"/>
    <w:rsid w:val="00503C38"/>
    <w:rsid w:val="00517AD1"/>
    <w:rsid w:val="00526A01"/>
    <w:rsid w:val="005365A2"/>
    <w:rsid w:val="00545028"/>
    <w:rsid w:val="00550682"/>
    <w:rsid w:val="005978AF"/>
    <w:rsid w:val="005A0F34"/>
    <w:rsid w:val="005B0638"/>
    <w:rsid w:val="005D3355"/>
    <w:rsid w:val="005D7FAE"/>
    <w:rsid w:val="005F7887"/>
    <w:rsid w:val="006277A5"/>
    <w:rsid w:val="006302B4"/>
    <w:rsid w:val="00662235"/>
    <w:rsid w:val="00676367"/>
    <w:rsid w:val="00692F5E"/>
    <w:rsid w:val="006D14CD"/>
    <w:rsid w:val="006E6584"/>
    <w:rsid w:val="006E76D8"/>
    <w:rsid w:val="00725451"/>
    <w:rsid w:val="00740742"/>
    <w:rsid w:val="007468FE"/>
    <w:rsid w:val="0077125E"/>
    <w:rsid w:val="00772557"/>
    <w:rsid w:val="007743EB"/>
    <w:rsid w:val="00790B89"/>
    <w:rsid w:val="00796C7B"/>
    <w:rsid w:val="007A0CAC"/>
    <w:rsid w:val="007A5557"/>
    <w:rsid w:val="007E5C67"/>
    <w:rsid w:val="008062F9"/>
    <w:rsid w:val="0080726A"/>
    <w:rsid w:val="008236EC"/>
    <w:rsid w:val="00833E00"/>
    <w:rsid w:val="00873BBC"/>
    <w:rsid w:val="008A39E7"/>
    <w:rsid w:val="008B4295"/>
    <w:rsid w:val="008B497E"/>
    <w:rsid w:val="008B7444"/>
    <w:rsid w:val="008E4830"/>
    <w:rsid w:val="00960862"/>
    <w:rsid w:val="0096087A"/>
    <w:rsid w:val="009705F7"/>
    <w:rsid w:val="00971041"/>
    <w:rsid w:val="009A4603"/>
    <w:rsid w:val="009C4B02"/>
    <w:rsid w:val="009E4C8F"/>
    <w:rsid w:val="00A60DEB"/>
    <w:rsid w:val="00A73069"/>
    <w:rsid w:val="00AA1C17"/>
    <w:rsid w:val="00AE4635"/>
    <w:rsid w:val="00B22E3C"/>
    <w:rsid w:val="00B70B35"/>
    <w:rsid w:val="00B76745"/>
    <w:rsid w:val="00BA7E00"/>
    <w:rsid w:val="00BC328E"/>
    <w:rsid w:val="00BE0DF0"/>
    <w:rsid w:val="00C13535"/>
    <w:rsid w:val="00C153F6"/>
    <w:rsid w:val="00C356EF"/>
    <w:rsid w:val="00C40A0E"/>
    <w:rsid w:val="00C507A8"/>
    <w:rsid w:val="00C63B47"/>
    <w:rsid w:val="00C74C4E"/>
    <w:rsid w:val="00C96009"/>
    <w:rsid w:val="00CA36F7"/>
    <w:rsid w:val="00CD69FD"/>
    <w:rsid w:val="00CD723A"/>
    <w:rsid w:val="00CF2EF8"/>
    <w:rsid w:val="00D12DB4"/>
    <w:rsid w:val="00D45CC4"/>
    <w:rsid w:val="00D62F2C"/>
    <w:rsid w:val="00D74F74"/>
    <w:rsid w:val="00D910E1"/>
    <w:rsid w:val="00DB41AA"/>
    <w:rsid w:val="00DC423B"/>
    <w:rsid w:val="00E25112"/>
    <w:rsid w:val="00EC2F2B"/>
    <w:rsid w:val="00EE01B2"/>
    <w:rsid w:val="00EF2F2F"/>
    <w:rsid w:val="00F2443C"/>
    <w:rsid w:val="00F24CD2"/>
    <w:rsid w:val="00F376AD"/>
    <w:rsid w:val="00F801A5"/>
    <w:rsid w:val="00FF14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780005C"/>
  <w15:chartTrackingRefBased/>
  <w15:docId w15:val="{A16B73ED-EB9F-435E-B433-C76304575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4E5527"/>
    <w:pPr>
      <w:widowControl/>
      <w:jc w:val="left"/>
    </w:pPr>
    <w:rPr>
      <w:rFonts w:ascii="Arial" w:eastAsia="ＭＳ ゴシック" w:hAnsi="Arial" w:cstheme="majorBidi"/>
      <w:sz w:val="18"/>
      <w:szCs w:val="18"/>
    </w:rPr>
  </w:style>
  <w:style w:type="character" w:customStyle="1" w:styleId="a4">
    <w:name w:val="吹き出し (文字)"/>
    <w:basedOn w:val="a0"/>
    <w:link w:val="a3"/>
    <w:uiPriority w:val="99"/>
    <w:rsid w:val="004E5527"/>
    <w:rPr>
      <w:rFonts w:ascii="Arial" w:eastAsia="ＭＳ ゴシック" w:hAnsi="Arial" w:cstheme="majorBidi"/>
      <w:sz w:val="18"/>
      <w:szCs w:val="18"/>
    </w:rPr>
  </w:style>
  <w:style w:type="paragraph" w:styleId="a5">
    <w:name w:val="annotation text"/>
    <w:basedOn w:val="a"/>
    <w:link w:val="a6"/>
    <w:semiHidden/>
    <w:unhideWhenUsed/>
    <w:rsid w:val="0096087A"/>
    <w:pPr>
      <w:adjustRightInd w:val="0"/>
      <w:snapToGrid w:val="0"/>
      <w:spacing w:line="280" w:lineRule="exact"/>
      <w:jc w:val="left"/>
      <w:textAlignment w:val="baseline"/>
    </w:pPr>
    <w:rPr>
      <w:rFonts w:eastAsia="ＭＳ ゴシック"/>
    </w:rPr>
  </w:style>
  <w:style w:type="character" w:customStyle="1" w:styleId="a6">
    <w:name w:val="コメント文字列 (文字)"/>
    <w:basedOn w:val="a0"/>
    <w:link w:val="a5"/>
    <w:semiHidden/>
    <w:rsid w:val="0096087A"/>
    <w:rPr>
      <w:rFonts w:eastAsia="ＭＳ ゴシック"/>
    </w:rPr>
  </w:style>
  <w:style w:type="table" w:styleId="a7">
    <w:name w:val="Table Grid"/>
    <w:basedOn w:val="a1"/>
    <w:uiPriority w:val="39"/>
    <w:rsid w:val="007407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017AED"/>
    <w:pPr>
      <w:tabs>
        <w:tab w:val="center" w:pos="4252"/>
        <w:tab w:val="right" w:pos="8504"/>
      </w:tabs>
      <w:snapToGrid w:val="0"/>
    </w:pPr>
  </w:style>
  <w:style w:type="character" w:customStyle="1" w:styleId="a9">
    <w:name w:val="ヘッダー (文字)"/>
    <w:basedOn w:val="a0"/>
    <w:link w:val="a8"/>
    <w:uiPriority w:val="99"/>
    <w:rsid w:val="00017AED"/>
  </w:style>
  <w:style w:type="paragraph" w:styleId="aa">
    <w:name w:val="footer"/>
    <w:basedOn w:val="a"/>
    <w:link w:val="ab"/>
    <w:uiPriority w:val="99"/>
    <w:unhideWhenUsed/>
    <w:rsid w:val="00017AED"/>
    <w:pPr>
      <w:tabs>
        <w:tab w:val="center" w:pos="4252"/>
        <w:tab w:val="right" w:pos="8504"/>
      </w:tabs>
      <w:snapToGrid w:val="0"/>
    </w:pPr>
  </w:style>
  <w:style w:type="character" w:customStyle="1" w:styleId="ab">
    <w:name w:val="フッター (文字)"/>
    <w:basedOn w:val="a0"/>
    <w:link w:val="aa"/>
    <w:uiPriority w:val="99"/>
    <w:rsid w:val="00017AED"/>
  </w:style>
  <w:style w:type="character" w:styleId="ac">
    <w:name w:val="annotation reference"/>
    <w:basedOn w:val="a0"/>
    <w:uiPriority w:val="99"/>
    <w:semiHidden/>
    <w:unhideWhenUsed/>
    <w:rsid w:val="00195C5A"/>
    <w:rPr>
      <w:sz w:val="18"/>
      <w:szCs w:val="18"/>
    </w:rPr>
  </w:style>
  <w:style w:type="paragraph" w:styleId="ad">
    <w:name w:val="annotation subject"/>
    <w:basedOn w:val="a5"/>
    <w:next w:val="a5"/>
    <w:link w:val="ae"/>
    <w:uiPriority w:val="99"/>
    <w:semiHidden/>
    <w:unhideWhenUsed/>
    <w:rsid w:val="00195C5A"/>
    <w:pPr>
      <w:adjustRightInd/>
      <w:snapToGrid/>
      <w:spacing w:line="240" w:lineRule="auto"/>
      <w:textAlignment w:val="auto"/>
    </w:pPr>
    <w:rPr>
      <w:rFonts w:eastAsia="ＭＳ 明朝"/>
      <w:b/>
      <w:bCs/>
    </w:rPr>
  </w:style>
  <w:style w:type="character" w:customStyle="1" w:styleId="ae">
    <w:name w:val="コメント内容 (文字)"/>
    <w:basedOn w:val="a6"/>
    <w:link w:val="ad"/>
    <w:uiPriority w:val="99"/>
    <w:semiHidden/>
    <w:rsid w:val="00195C5A"/>
    <w:rPr>
      <w:rFonts w:eastAsia="ＭＳ ゴシック"/>
      <w:b/>
      <w:bCs/>
    </w:rPr>
  </w:style>
  <w:style w:type="character" w:styleId="af">
    <w:name w:val="Hyperlink"/>
    <w:basedOn w:val="a0"/>
    <w:uiPriority w:val="99"/>
    <w:unhideWhenUsed/>
    <w:rsid w:val="004F70B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210404">
      <w:bodyDiv w:val="1"/>
      <w:marLeft w:val="0"/>
      <w:marRight w:val="0"/>
      <w:marTop w:val="0"/>
      <w:marBottom w:val="0"/>
      <w:divBdr>
        <w:top w:val="none" w:sz="0" w:space="0" w:color="auto"/>
        <w:left w:val="none" w:sz="0" w:space="0" w:color="auto"/>
        <w:bottom w:val="none" w:sz="0" w:space="0" w:color="auto"/>
        <w:right w:val="none" w:sz="0" w:space="0" w:color="auto"/>
      </w:divBdr>
    </w:div>
    <w:div w:id="252711025">
      <w:bodyDiv w:val="1"/>
      <w:marLeft w:val="0"/>
      <w:marRight w:val="0"/>
      <w:marTop w:val="0"/>
      <w:marBottom w:val="0"/>
      <w:divBdr>
        <w:top w:val="none" w:sz="0" w:space="0" w:color="auto"/>
        <w:left w:val="none" w:sz="0" w:space="0" w:color="auto"/>
        <w:bottom w:val="none" w:sz="0" w:space="0" w:color="auto"/>
        <w:right w:val="none" w:sz="0" w:space="0" w:color="auto"/>
      </w:divBdr>
    </w:div>
    <w:div w:id="385449831">
      <w:bodyDiv w:val="1"/>
      <w:marLeft w:val="0"/>
      <w:marRight w:val="0"/>
      <w:marTop w:val="0"/>
      <w:marBottom w:val="0"/>
      <w:divBdr>
        <w:top w:val="none" w:sz="0" w:space="0" w:color="auto"/>
        <w:left w:val="none" w:sz="0" w:space="0" w:color="auto"/>
        <w:bottom w:val="none" w:sz="0" w:space="0" w:color="auto"/>
        <w:right w:val="none" w:sz="0" w:space="0" w:color="auto"/>
      </w:divBdr>
    </w:div>
    <w:div w:id="473642714">
      <w:bodyDiv w:val="1"/>
      <w:marLeft w:val="0"/>
      <w:marRight w:val="0"/>
      <w:marTop w:val="0"/>
      <w:marBottom w:val="0"/>
      <w:divBdr>
        <w:top w:val="none" w:sz="0" w:space="0" w:color="auto"/>
        <w:left w:val="none" w:sz="0" w:space="0" w:color="auto"/>
        <w:bottom w:val="none" w:sz="0" w:space="0" w:color="auto"/>
        <w:right w:val="none" w:sz="0" w:space="0" w:color="auto"/>
      </w:divBdr>
    </w:div>
    <w:div w:id="662701122">
      <w:bodyDiv w:val="1"/>
      <w:marLeft w:val="0"/>
      <w:marRight w:val="0"/>
      <w:marTop w:val="0"/>
      <w:marBottom w:val="0"/>
      <w:divBdr>
        <w:top w:val="none" w:sz="0" w:space="0" w:color="auto"/>
        <w:left w:val="none" w:sz="0" w:space="0" w:color="auto"/>
        <w:bottom w:val="none" w:sz="0" w:space="0" w:color="auto"/>
        <w:right w:val="none" w:sz="0" w:space="0" w:color="auto"/>
      </w:divBdr>
    </w:div>
    <w:div w:id="748892756">
      <w:bodyDiv w:val="1"/>
      <w:marLeft w:val="0"/>
      <w:marRight w:val="0"/>
      <w:marTop w:val="0"/>
      <w:marBottom w:val="0"/>
      <w:divBdr>
        <w:top w:val="none" w:sz="0" w:space="0" w:color="auto"/>
        <w:left w:val="none" w:sz="0" w:space="0" w:color="auto"/>
        <w:bottom w:val="none" w:sz="0" w:space="0" w:color="auto"/>
        <w:right w:val="none" w:sz="0" w:space="0" w:color="auto"/>
      </w:divBdr>
    </w:div>
    <w:div w:id="1396470009">
      <w:bodyDiv w:val="1"/>
      <w:marLeft w:val="0"/>
      <w:marRight w:val="0"/>
      <w:marTop w:val="0"/>
      <w:marBottom w:val="0"/>
      <w:divBdr>
        <w:top w:val="none" w:sz="0" w:space="0" w:color="auto"/>
        <w:left w:val="none" w:sz="0" w:space="0" w:color="auto"/>
        <w:bottom w:val="none" w:sz="0" w:space="0" w:color="auto"/>
        <w:right w:val="none" w:sz="0" w:space="0" w:color="auto"/>
      </w:divBdr>
    </w:div>
    <w:div w:id="1467164427">
      <w:bodyDiv w:val="1"/>
      <w:marLeft w:val="0"/>
      <w:marRight w:val="0"/>
      <w:marTop w:val="0"/>
      <w:marBottom w:val="0"/>
      <w:divBdr>
        <w:top w:val="none" w:sz="0" w:space="0" w:color="auto"/>
        <w:left w:val="none" w:sz="0" w:space="0" w:color="auto"/>
        <w:bottom w:val="none" w:sz="0" w:space="0" w:color="auto"/>
        <w:right w:val="none" w:sz="0" w:space="0" w:color="auto"/>
      </w:divBdr>
    </w:div>
    <w:div w:id="1597324575">
      <w:bodyDiv w:val="1"/>
      <w:marLeft w:val="0"/>
      <w:marRight w:val="0"/>
      <w:marTop w:val="0"/>
      <w:marBottom w:val="0"/>
      <w:divBdr>
        <w:top w:val="none" w:sz="0" w:space="0" w:color="auto"/>
        <w:left w:val="none" w:sz="0" w:space="0" w:color="auto"/>
        <w:bottom w:val="none" w:sz="0" w:space="0" w:color="auto"/>
        <w:right w:val="none" w:sz="0" w:space="0" w:color="auto"/>
      </w:divBdr>
    </w:div>
    <w:div w:id="1688168708">
      <w:bodyDiv w:val="1"/>
      <w:marLeft w:val="0"/>
      <w:marRight w:val="0"/>
      <w:marTop w:val="0"/>
      <w:marBottom w:val="0"/>
      <w:divBdr>
        <w:top w:val="none" w:sz="0" w:space="0" w:color="auto"/>
        <w:left w:val="none" w:sz="0" w:space="0" w:color="auto"/>
        <w:bottom w:val="none" w:sz="0" w:space="0" w:color="auto"/>
        <w:right w:val="none" w:sz="0" w:space="0" w:color="auto"/>
      </w:divBdr>
    </w:div>
    <w:div w:id="1688675628">
      <w:bodyDiv w:val="1"/>
      <w:marLeft w:val="0"/>
      <w:marRight w:val="0"/>
      <w:marTop w:val="0"/>
      <w:marBottom w:val="0"/>
      <w:divBdr>
        <w:top w:val="none" w:sz="0" w:space="0" w:color="auto"/>
        <w:left w:val="none" w:sz="0" w:space="0" w:color="auto"/>
        <w:bottom w:val="none" w:sz="0" w:space="0" w:color="auto"/>
        <w:right w:val="none" w:sz="0" w:space="0" w:color="auto"/>
      </w:divBdr>
    </w:div>
    <w:div w:id="2041931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2.nhk.or.jp/school/watch/bangumi/?das_id=D0005140433_00000" TargetMode="External"/><Relationship Id="rId14" Type="http://schemas.microsoft.com/office/2016/09/relationships/commentsIds" Target="commentsId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2A913CE18376B4ABB127E632D4E11CB" ma:contentTypeVersion="14" ma:contentTypeDescription="新しいドキュメントを作成します。" ma:contentTypeScope="" ma:versionID="e2da5d20001cc45503bdd3bef200a2e5">
  <xsd:schema xmlns:xsd="http://www.w3.org/2001/XMLSchema" xmlns:xs="http://www.w3.org/2001/XMLSchema" xmlns:p="http://schemas.microsoft.com/office/2006/metadata/properties" xmlns:ns3="cdd67152-2e23-4f59-85c6-d6b9cb10a60d" targetNamespace="http://schemas.microsoft.com/office/2006/metadata/properties" ma:root="true" ma:fieldsID="ad2d8250cf89e7553651633d50c20bf0" ns3:_="">
    <xsd:import namespace="cdd67152-2e23-4f59-85c6-d6b9cb10a60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67152-2e23-4f59-85c6-d6b9cb10a6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541E14-C3CB-44E0-834D-31D80DD4612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5C56B0-B238-4349-8A65-FC40CA8B9E89}">
  <ds:schemaRefs>
    <ds:schemaRef ds:uri="http://schemas.microsoft.com/sharepoint/v3/contenttype/forms"/>
  </ds:schemaRefs>
</ds:datastoreItem>
</file>

<file path=customXml/itemProps3.xml><?xml version="1.0" encoding="utf-8"?>
<ds:datastoreItem xmlns:ds="http://schemas.openxmlformats.org/officeDocument/2006/customXml" ds:itemID="{7B377E41-8F32-4732-89FD-46B5E12A2C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d67152-2e23-4f59-85c6-d6b9cb10a6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487</TotalTime>
  <Pages>2</Pages>
  <Words>537</Words>
  <Characters>3061</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東京書籍</dc:creator>
  <cp:keywords/>
  <dc:description/>
  <cp:lastPrinted>2024-03-11T07:56:00Z</cp:lastPrinted>
  <dcterms:created xsi:type="dcterms:W3CDTF">2024-03-03T05:20:00Z</dcterms:created>
  <dcterms:modified xsi:type="dcterms:W3CDTF">2024-03-15T00:23:00Z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0x01010082A913CE18376B4ABB127E632D4E11CB</vt:lpwstr>
  </property>
</Properties>
</file>