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716FC" w14:textId="758E8F90" w:rsidR="00DF6EF5" w:rsidRDefault="00A836F9" w:rsidP="00E70FB2">
      <w:pPr>
        <w:ind w:firstLineChars="200" w:firstLine="360"/>
        <w:jc w:val="left"/>
        <w:rPr>
          <w:rFonts w:ascii="ＭＳ ゴシック" w:eastAsia="ＭＳ ゴシック" w:hAnsi="ＭＳ ゴシック"/>
          <w:sz w:val="24"/>
          <w:szCs w:val="24"/>
        </w:rPr>
      </w:pPr>
      <w:r>
        <w:rPr>
          <w:rFonts w:ascii="ＭＳ ゴシック" w:eastAsia="ＭＳ ゴシック" w:hAnsi="ＭＳ ゴシック"/>
          <w:noProof/>
        </w:rPr>
        <w:drawing>
          <wp:anchor distT="0" distB="0" distL="114300" distR="114300" simplePos="0" relativeHeight="251674112" behindDoc="0" locked="0" layoutInCell="1" allowOverlap="1" wp14:anchorId="7835E655" wp14:editId="0783B458">
            <wp:simplePos x="0" y="0"/>
            <wp:positionH relativeFrom="column">
              <wp:posOffset>8063230</wp:posOffset>
            </wp:positionH>
            <wp:positionV relativeFrom="paragraph">
              <wp:posOffset>-463550</wp:posOffset>
            </wp:positionV>
            <wp:extent cx="1087496" cy="345440"/>
            <wp:effectExtent l="0" t="0" r="0" b="0"/>
            <wp:wrapNone/>
            <wp:docPr id="13" name="図 13" descr="C:\Users\T1719\AppData\Local\Microsoft\Windows\INetCache\Content.MSO\155641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1719\AppData\Local\Microsoft\Windows\INetCache\Content.MSO\155641E1.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496" cy="345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D9A414" w14:textId="6219E212" w:rsidR="00DF6EF5" w:rsidRPr="00DF6EF5" w:rsidRDefault="00DF6EF5" w:rsidP="00DF6EF5">
      <w:pPr>
        <w:ind w:firstLineChars="200" w:firstLine="460"/>
        <w:jc w:val="left"/>
        <w:rPr>
          <w:rFonts w:ascii="ＭＳ ゴシック" w:eastAsia="ＭＳ ゴシック" w:hAnsi="ＭＳ ゴシック"/>
          <w:sz w:val="24"/>
          <w:szCs w:val="24"/>
        </w:rPr>
      </w:pPr>
    </w:p>
    <w:p w14:paraId="307867A3" w14:textId="6CFF5F15" w:rsidR="00DF6EF5" w:rsidRDefault="008D1D3A" w:rsidP="00DF6EF5">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令和６</w:t>
      </w:r>
      <w:r w:rsidR="00994EE2">
        <w:rPr>
          <w:rFonts w:ascii="ＭＳ ゴシック" w:eastAsia="ＭＳ ゴシック" w:hAnsi="ＭＳ ゴシック" w:hint="eastAsia"/>
          <w:sz w:val="48"/>
          <w:szCs w:val="48"/>
        </w:rPr>
        <w:t xml:space="preserve">年度用　</w:t>
      </w:r>
      <w:r w:rsidR="00B112F8">
        <w:rPr>
          <w:rFonts w:ascii="ＭＳ ゴシック" w:eastAsia="ＭＳ ゴシック" w:hAnsi="ＭＳ ゴシック" w:hint="eastAsia"/>
          <w:sz w:val="48"/>
          <w:szCs w:val="48"/>
        </w:rPr>
        <w:t xml:space="preserve">新編 </w:t>
      </w:r>
      <w:r w:rsidR="00DF6EF5">
        <w:rPr>
          <w:rFonts w:ascii="ＭＳ ゴシック" w:eastAsia="ＭＳ ゴシック" w:hAnsi="ＭＳ ゴシック" w:hint="eastAsia"/>
          <w:sz w:val="48"/>
          <w:szCs w:val="48"/>
        </w:rPr>
        <w:t>新しい算数</w:t>
      </w:r>
    </w:p>
    <w:p w14:paraId="162C9FED" w14:textId="3292AF13" w:rsidR="00DF6EF5" w:rsidRPr="00DF6EF5" w:rsidRDefault="008D1D3A" w:rsidP="00DF6EF5">
      <w:pPr>
        <w:jc w:val="center"/>
        <w:rPr>
          <w:rFonts w:ascii="HG創英角ｺﾞｼｯｸUB" w:eastAsia="HG創英角ｺﾞｼｯｸUB" w:hAnsi="HG創英角ｺﾞｼｯｸUB"/>
          <w:sz w:val="72"/>
          <w:szCs w:val="72"/>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53632" behindDoc="1" locked="0" layoutInCell="1" allowOverlap="1" wp14:anchorId="12DF7F5F" wp14:editId="14B75021">
                <wp:simplePos x="0" y="0"/>
                <wp:positionH relativeFrom="column">
                  <wp:align>center</wp:align>
                </wp:positionH>
                <wp:positionV relativeFrom="paragraph">
                  <wp:posOffset>442595</wp:posOffset>
                </wp:positionV>
                <wp:extent cx="5838825" cy="514350"/>
                <wp:effectExtent l="8255" t="4445" r="1270" b="508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514350"/>
                        </a:xfrm>
                        <a:prstGeom prst="roundRect">
                          <a:avLst>
                            <a:gd name="adj" fmla="val 50000"/>
                          </a:avLst>
                        </a:prstGeom>
                        <a:gradFill rotWithShape="0">
                          <a:gsLst>
                            <a:gs pos="0">
                              <a:srgbClr val="A5A5A5">
                                <a:gamma/>
                                <a:tint val="20000"/>
                                <a:invGamma/>
                              </a:srgbClr>
                            </a:gs>
                            <a:gs pos="100000">
                              <a:srgbClr val="A5A5A5"/>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1DD97A" id="AutoShape 3" o:spid="_x0000_s1026" style="position:absolute;left:0;text-align:left;margin-left:0;margin-top:34.85pt;width:459.75pt;height:40.5pt;z-index:-2516628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" fillcolor="#ededed" stroked="f">
                <v:fill color2="#a5a5a5" focus="100%" type="gradient"/>
                <v:textbox inset="5.85pt,.7pt,5.85pt,.7pt"/>
              </v:roundrect>
            </w:pict>
          </mc:Fallback>
        </mc:AlternateContent>
      </w:r>
      <w:r w:rsidR="00DF6EF5" w:rsidRPr="00C67217">
        <w:rPr>
          <w:rFonts w:ascii="HG創英角ｺﾞｼｯｸUB" w:eastAsia="HG創英角ｺﾞｼｯｸUB" w:hAnsi="HG創英角ｺﾞｼｯｸUB" w:hint="eastAsia"/>
          <w:sz w:val="96"/>
          <w:szCs w:val="96"/>
        </w:rPr>
        <w:t>観点別特色一覧表</w:t>
      </w:r>
    </w:p>
    <w:p w14:paraId="48FFF40E" w14:textId="48ACE478" w:rsidR="00DF6EF5" w:rsidRDefault="00B112F8" w:rsidP="00DA0D23">
      <w:pPr>
        <w:spacing w:before="240"/>
        <w:rPr>
          <w:rFonts w:ascii="ＭＳ ゴシック" w:eastAsia="ＭＳ ゴシック" w:hAnsi="ＭＳ ゴシック"/>
          <w:sz w:val="21"/>
          <w:szCs w:val="21"/>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59776" behindDoc="0" locked="0" layoutInCell="1" allowOverlap="1" wp14:anchorId="23262965" wp14:editId="56FC7046">
                <wp:simplePos x="0" y="0"/>
                <wp:positionH relativeFrom="margin">
                  <wp:posOffset>2300605</wp:posOffset>
                </wp:positionH>
                <wp:positionV relativeFrom="margin">
                  <wp:posOffset>2002213</wp:posOffset>
                </wp:positionV>
                <wp:extent cx="4246880" cy="508635"/>
                <wp:effectExtent l="8890" t="13970" r="11430" b="10795"/>
                <wp:wrapSquare wrapText="bothSides"/>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6880" cy="508635"/>
                        </a:xfrm>
                        <a:prstGeom prst="rect">
                          <a:avLst/>
                        </a:prstGeom>
                        <a:solidFill>
                          <a:srgbClr val="FFFFFF"/>
                        </a:solidFill>
                        <a:ln w="9525">
                          <a:solidFill>
                            <a:srgbClr val="000000"/>
                          </a:solidFill>
                          <a:miter lim="800000"/>
                          <a:headEnd/>
                          <a:tailEnd/>
                        </a:ln>
                      </wps:spPr>
                      <wps:txbx>
                        <w:txbxContent>
                          <w:p w14:paraId="739C275B" w14:textId="2B7892AF" w:rsidR="00A23197" w:rsidRDefault="00A23197">
                            <w:pPr>
                              <w:rPr>
                                <w:rFonts w:ascii="ＭＳ ゴシック" w:eastAsia="ＭＳ ゴシック" w:hAnsi="ＭＳ ゴシック"/>
                                <w:sz w:val="21"/>
                                <w:szCs w:val="21"/>
                              </w:rPr>
                            </w:pPr>
                            <w:r>
                              <w:rPr>
                                <w:rFonts w:ascii="ＭＳ ゴシック" w:eastAsia="ＭＳ ゴシック" w:hAnsi="ＭＳ ゴシック" w:hint="eastAsia"/>
                                <w:sz w:val="21"/>
                                <w:szCs w:val="21"/>
                              </w:rPr>
                              <w:t>この資料は、令和6年度小学校教科書の内容解説資料として、</w:t>
                            </w:r>
                          </w:p>
                          <w:p w14:paraId="489EC365" w14:textId="77777777" w:rsidR="00A23197" w:rsidRDefault="00A23197">
                            <w:r>
                              <w:rPr>
                                <w:rFonts w:ascii="ＭＳ ゴシック" w:eastAsia="ＭＳ ゴシック" w:hAnsi="ＭＳ ゴシック" w:hint="eastAsia"/>
                                <w:sz w:val="21"/>
                                <w:szCs w:val="21"/>
                              </w:rPr>
                              <w:t>一般社団法人教科書協会「教科書発行者行動規範」に則っております。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62965" id="_x0000_t202" coordsize="21600,21600" o:spt="202" path="m,l,21600r21600,l21600,xe">
                <v:stroke joinstyle="miter"/>
                <v:path gradientshapeok="t" o:connecttype="rect"/>
              </v:shapetype>
              <v:shape id="Text Box 28" o:spid="_x0000_s1026" type="#_x0000_t202" style="position:absolute;left:0;text-align:left;margin-left:181.15pt;margin-top:157.65pt;width:334.4pt;height:40.0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">
                <v:textbox inset="5.85pt,.7pt,5.85pt,.7pt">
                  <w:txbxContent>
                    <w:p w14:paraId="739C275B" w14:textId="2B7892AF" w:rsidR="00A23197" w:rsidRDefault="00A23197">
                      <w:pPr>
                        <w:rPr>
                          <w:rFonts w:ascii="ＭＳ ゴシック" w:eastAsia="ＭＳ ゴシック" w:hAnsi="ＭＳ ゴシック"/>
                          <w:sz w:val="21"/>
                          <w:szCs w:val="21"/>
                        </w:rPr>
                      </w:pPr>
                      <w:r>
                        <w:rPr>
                          <w:rFonts w:ascii="ＭＳ ゴシック" w:eastAsia="ＭＳ ゴシック" w:hAnsi="ＭＳ ゴシック" w:hint="eastAsia"/>
                          <w:sz w:val="21"/>
                          <w:szCs w:val="21"/>
                        </w:rPr>
                        <w:t>この資料は、令和6年度小学校教科書の内容解説資料として、</w:t>
                      </w:r>
                    </w:p>
                    <w:p w14:paraId="489EC365" w14:textId="77777777" w:rsidR="00A23197" w:rsidRDefault="00A23197">
                      <w:r>
                        <w:rPr>
                          <w:rFonts w:ascii="ＭＳ ゴシック" w:eastAsia="ＭＳ ゴシック" w:hAnsi="ＭＳ ゴシック" w:hint="eastAsia"/>
                          <w:sz w:val="21"/>
                          <w:szCs w:val="21"/>
                        </w:rPr>
                        <w:t>一般社団法人教科書協会「教科書発行者行動規範」に則っております。</w:t>
                      </w:r>
                    </w:p>
                  </w:txbxContent>
                </v:textbox>
                <w10:wrap type="square" anchorx="margin" anchory="margin"/>
              </v:shape>
            </w:pict>
          </mc:Fallback>
        </mc:AlternateContent>
      </w:r>
    </w:p>
    <w:p w14:paraId="1E429654" w14:textId="5A6A74A3" w:rsidR="00665EB7" w:rsidRDefault="00665EB7" w:rsidP="00DA0D23">
      <w:pPr>
        <w:spacing w:before="240"/>
        <w:rPr>
          <w:rFonts w:ascii="ＭＳ ゴシック" w:eastAsia="ＭＳ ゴシック" w:hAnsi="ＭＳ ゴシック"/>
          <w:sz w:val="21"/>
          <w:szCs w:val="21"/>
        </w:rPr>
      </w:pPr>
    </w:p>
    <w:p w14:paraId="7B8DD4CD" w14:textId="4B623F3B" w:rsidR="00C67217" w:rsidRPr="00D77D38" w:rsidRDefault="00D77D38" w:rsidP="00D77D38">
      <w:pPr>
        <w:spacing w:before="240" w:line="240" w:lineRule="exact"/>
        <w:rPr>
          <w:rFonts w:ascii="ＭＳ ゴシック" w:eastAsia="ＭＳ ゴシック" w:hAnsi="ＭＳ ゴシック"/>
          <w:b/>
          <w:sz w:val="28"/>
          <w:szCs w:val="21"/>
        </w:rPr>
      </w:pPr>
      <w:r w:rsidRPr="00D77D38">
        <w:rPr>
          <w:rFonts w:ascii="ＭＳ ゴシック" w:eastAsia="ＭＳ ゴシック" w:hAnsi="ＭＳ ゴシック" w:hint="eastAsia"/>
          <w:b/>
          <w:sz w:val="28"/>
          <w:szCs w:val="21"/>
        </w:rPr>
        <w:t>目次</w:t>
      </w:r>
    </w:p>
    <w:p w14:paraId="0B29B6D6" w14:textId="0622C747" w:rsidR="00C67217" w:rsidRDefault="000C568F" w:rsidP="00D77D38">
      <w:pPr>
        <w:spacing w:before="240" w:line="240" w:lineRule="exact"/>
        <w:rPr>
          <w:rFonts w:ascii="ＭＳ ゴシック" w:eastAsia="ＭＳ ゴシック" w:hAnsi="ＭＳ ゴシック"/>
          <w:sz w:val="21"/>
          <w:szCs w:val="21"/>
        </w:rPr>
      </w:pPr>
      <w:r w:rsidRPr="00C92332">
        <w:rPr>
          <w:rFonts w:ascii="ＭＳ ゴシック" w:eastAsia="ＭＳ ゴシック" w:hAnsi="ＭＳ ゴシック" w:hint="eastAsia"/>
          <w:noProof/>
          <w:sz w:val="20"/>
          <w:szCs w:val="21"/>
        </w:rPr>
        <mc:AlternateContent>
          <mc:Choice Requires="wps">
            <w:drawing>
              <wp:anchor distT="0" distB="0" distL="114300" distR="114300" simplePos="0" relativeHeight="251668992" behindDoc="0" locked="0" layoutInCell="1" allowOverlap="1" wp14:anchorId="72BEEBD3" wp14:editId="7214A6EC">
                <wp:simplePos x="0" y="0"/>
                <wp:positionH relativeFrom="column">
                  <wp:posOffset>1662430</wp:posOffset>
                </wp:positionH>
                <wp:positionV relativeFrom="paragraph">
                  <wp:posOffset>128905</wp:posOffset>
                </wp:positionV>
                <wp:extent cx="0" cy="2510155"/>
                <wp:effectExtent l="5080" t="10160" r="13970" b="13335"/>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0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B91032" id="_x0000_t32" coordsize="21600,21600" o:spt="32" o:oned="t" path="m,l21600,21600e" filled="f">
                <v:path arrowok="t" fillok="f" o:connecttype="none"/>
                <o:lock v:ext="edit" shapetype="t"/>
              </v:shapetype>
              <v:shape id="AutoShape 21" o:spid="_x0000_s1026" type="#_x0000_t32" style="position:absolute;left:0;text-align:left;margin-left:130.9pt;margin-top:10.15pt;width:0;height:197.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"/>
            </w:pict>
          </mc:Fallback>
        </mc:AlternateContent>
      </w:r>
      <w:r w:rsidRPr="00C92332">
        <w:rPr>
          <w:noProof/>
          <w:sz w:val="16"/>
        </w:rPr>
        <mc:AlternateContent>
          <mc:Choice Requires="wps">
            <w:drawing>
              <wp:anchor distT="0" distB="0" distL="114300" distR="114300" simplePos="0" relativeHeight="251667968" behindDoc="0" locked="0" layoutInCell="1" allowOverlap="1" wp14:anchorId="3773174D" wp14:editId="37AC8FC7">
                <wp:simplePos x="0" y="0"/>
                <wp:positionH relativeFrom="column">
                  <wp:posOffset>-384175</wp:posOffset>
                </wp:positionH>
                <wp:positionV relativeFrom="paragraph">
                  <wp:posOffset>80010</wp:posOffset>
                </wp:positionV>
                <wp:extent cx="2047240" cy="173736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1737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E7C14" w14:textId="6B3C62F0" w:rsidR="00C92332" w:rsidRPr="00C92332" w:rsidRDefault="00C92332" w:rsidP="00C92332">
                            <w:pPr>
                              <w:rPr>
                                <w:rFonts w:ascii="HGPｺﾞｼｯｸE" w:eastAsia="HGPｺﾞｼｯｸE" w:hAnsi="HGPｺﾞｼｯｸE"/>
                                <w:sz w:val="22"/>
                                <w:szCs w:val="21"/>
                              </w:rPr>
                            </w:pPr>
                            <w:r w:rsidRPr="000C568F">
                              <w:rPr>
                                <w:rFonts w:ascii="HGPｺﾞｼｯｸE" w:eastAsia="HGPｺﾞｼｯｸE" w:hAnsi="HGPｺﾞｼｯｸE" w:hint="eastAsia"/>
                                <w:sz w:val="21"/>
                                <w:szCs w:val="21"/>
                              </w:rPr>
                              <w:t>（１） 教育基本法（第２条）との関連</w:t>
                            </w:r>
                          </w:p>
                          <w:p w14:paraId="4A041117" w14:textId="1575857B" w:rsidR="00C92332" w:rsidRPr="000C568F" w:rsidRDefault="00C92332" w:rsidP="00C92332">
                            <w:pPr>
                              <w:spacing w:before="240"/>
                              <w:rPr>
                                <w:rFonts w:ascii="ＭＳ ゴシック" w:eastAsia="ＭＳ ゴシック" w:hAnsi="ＭＳ ゴシック"/>
                                <w:szCs w:val="21"/>
                              </w:rPr>
                            </w:pPr>
                            <w:r w:rsidRPr="000C568F">
                              <w:rPr>
                                <w:rFonts w:ascii="ＭＳ ゴシック" w:eastAsia="ＭＳ ゴシック" w:hAnsi="ＭＳ ゴシック" w:hint="eastAsia"/>
                                <w:szCs w:val="21"/>
                              </w:rPr>
                              <w:t xml:space="preserve">　1　第1号　…　2</w:t>
                            </w:r>
                          </w:p>
                          <w:p w14:paraId="19107693" w14:textId="3EEAC165" w:rsidR="00C92332" w:rsidRPr="000C568F" w:rsidRDefault="00C92332" w:rsidP="00C92332">
                            <w:pPr>
                              <w:rPr>
                                <w:rFonts w:ascii="ＭＳ ゴシック" w:eastAsia="ＭＳ ゴシック" w:hAnsi="ＭＳ ゴシック"/>
                                <w:szCs w:val="21"/>
                              </w:rPr>
                            </w:pPr>
                            <w:r w:rsidRPr="000C568F">
                              <w:rPr>
                                <w:rFonts w:ascii="ＭＳ ゴシック" w:eastAsia="ＭＳ ゴシック" w:hAnsi="ＭＳ ゴシック" w:hint="eastAsia"/>
                                <w:szCs w:val="21"/>
                              </w:rPr>
                              <w:t xml:space="preserve">　2　第2号　…　2</w:t>
                            </w:r>
                          </w:p>
                          <w:p w14:paraId="27A1A95D" w14:textId="7BB3D863" w:rsidR="00C92332" w:rsidRPr="000C568F" w:rsidRDefault="00C92332" w:rsidP="00C92332">
                            <w:pPr>
                              <w:rPr>
                                <w:rFonts w:ascii="ＭＳ ゴシック" w:eastAsia="ＭＳ ゴシック" w:hAnsi="ＭＳ ゴシック"/>
                                <w:szCs w:val="21"/>
                              </w:rPr>
                            </w:pPr>
                            <w:r w:rsidRPr="000C568F">
                              <w:rPr>
                                <w:rFonts w:ascii="ＭＳ ゴシック" w:eastAsia="ＭＳ ゴシック" w:hAnsi="ＭＳ ゴシック" w:hint="eastAsia"/>
                                <w:szCs w:val="21"/>
                              </w:rPr>
                              <w:t xml:space="preserve">　3　第3号　…　2</w:t>
                            </w:r>
                          </w:p>
                          <w:p w14:paraId="7FEB24F4" w14:textId="5200786F" w:rsidR="00C92332" w:rsidRPr="000C568F" w:rsidRDefault="00C92332" w:rsidP="00C92332">
                            <w:pPr>
                              <w:rPr>
                                <w:rFonts w:ascii="ＭＳ ゴシック" w:eastAsia="ＭＳ ゴシック" w:hAnsi="ＭＳ ゴシック"/>
                                <w:szCs w:val="21"/>
                              </w:rPr>
                            </w:pPr>
                            <w:r w:rsidRPr="000C568F">
                              <w:rPr>
                                <w:rFonts w:ascii="ＭＳ ゴシック" w:eastAsia="ＭＳ ゴシック" w:hAnsi="ＭＳ ゴシック" w:hint="eastAsia"/>
                                <w:szCs w:val="21"/>
                              </w:rPr>
                              <w:t xml:space="preserve">　4　第4号  …　3</w:t>
                            </w:r>
                          </w:p>
                          <w:p w14:paraId="7AF5B27A" w14:textId="7FC03700" w:rsidR="00C92332" w:rsidRPr="000C568F" w:rsidRDefault="00C92332" w:rsidP="00C92332">
                            <w:pPr>
                              <w:rPr>
                                <w:rFonts w:ascii="ＭＳ ゴシック" w:eastAsia="ＭＳ ゴシック" w:hAnsi="ＭＳ ゴシック"/>
                                <w:szCs w:val="21"/>
                              </w:rPr>
                            </w:pPr>
                            <w:r w:rsidRPr="000C568F">
                              <w:rPr>
                                <w:rFonts w:ascii="ＭＳ ゴシック" w:eastAsia="ＭＳ ゴシック" w:hAnsi="ＭＳ ゴシック" w:hint="eastAsia"/>
                                <w:szCs w:val="21"/>
                              </w:rPr>
                              <w:t xml:space="preserve">　5　第5号　…　3</w:t>
                            </w:r>
                          </w:p>
                          <w:p w14:paraId="12B962C5" w14:textId="77777777" w:rsidR="00C92332" w:rsidRPr="00D77D38" w:rsidRDefault="00C92332" w:rsidP="00C92332">
                            <w:pPr>
                              <w:spacing w:line="240" w:lineRule="exact"/>
                              <w:rPr>
                                <w:rFonts w:ascii="DFKai-SB" w:eastAsia="DFKai-SB" w:hAnsi="DFKai-SB"/>
                                <w:sz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73174D" id="テキスト ボックス 10" o:spid="_x0000_s1027" type="#_x0000_t202" style="position:absolute;left:0;text-align:left;margin-left:-30.25pt;margin-top:6.3pt;width:161.2pt;height:136.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" stroked="f">
                <v:textbox>
                  <w:txbxContent>
                    <w:p w14:paraId="3F7E7C14" w14:textId="6B3C62F0" w:rsidR="00C92332" w:rsidRPr="00C92332" w:rsidRDefault="00C92332" w:rsidP="00C92332">
                      <w:pPr>
                        <w:rPr>
                          <w:rFonts w:ascii="HGPｺﾞｼｯｸE" w:eastAsia="HGPｺﾞｼｯｸE" w:hAnsi="HGPｺﾞｼｯｸE"/>
                          <w:sz w:val="22"/>
                          <w:szCs w:val="21"/>
                        </w:rPr>
                      </w:pPr>
                      <w:r w:rsidRPr="000C568F">
                        <w:rPr>
                          <w:rFonts w:ascii="HGPｺﾞｼｯｸE" w:eastAsia="HGPｺﾞｼｯｸE" w:hAnsi="HGPｺﾞｼｯｸE" w:hint="eastAsia"/>
                          <w:sz w:val="21"/>
                          <w:szCs w:val="21"/>
                        </w:rPr>
                        <w:t>（１） 教育基本法（第２条）との関連</w:t>
                      </w:r>
                    </w:p>
                    <w:p w14:paraId="4A041117" w14:textId="1575857B" w:rsidR="00C92332" w:rsidRPr="000C568F" w:rsidRDefault="00C92332" w:rsidP="00C92332">
                      <w:pPr>
                        <w:spacing w:before="240"/>
                        <w:rPr>
                          <w:rFonts w:ascii="ＭＳ ゴシック" w:eastAsia="ＭＳ ゴシック" w:hAnsi="ＭＳ ゴシック"/>
                          <w:szCs w:val="21"/>
                        </w:rPr>
                      </w:pPr>
                      <w:r w:rsidRPr="000C568F">
                        <w:rPr>
                          <w:rFonts w:ascii="ＭＳ ゴシック" w:eastAsia="ＭＳ ゴシック" w:hAnsi="ＭＳ ゴシック" w:hint="eastAsia"/>
                          <w:szCs w:val="21"/>
                        </w:rPr>
                        <w:t xml:space="preserve">　1　第1号　…　2</w:t>
                      </w:r>
                    </w:p>
                    <w:p w14:paraId="19107693" w14:textId="3EEAC165" w:rsidR="00C92332" w:rsidRPr="000C568F" w:rsidRDefault="00C92332" w:rsidP="00C92332">
                      <w:pPr>
                        <w:rPr>
                          <w:rFonts w:ascii="ＭＳ ゴシック" w:eastAsia="ＭＳ ゴシック" w:hAnsi="ＭＳ ゴシック"/>
                          <w:szCs w:val="21"/>
                        </w:rPr>
                      </w:pPr>
                      <w:r w:rsidRPr="000C568F">
                        <w:rPr>
                          <w:rFonts w:ascii="ＭＳ ゴシック" w:eastAsia="ＭＳ ゴシック" w:hAnsi="ＭＳ ゴシック" w:hint="eastAsia"/>
                          <w:szCs w:val="21"/>
                        </w:rPr>
                        <w:t xml:space="preserve">　2　第2号　…　2</w:t>
                      </w:r>
                    </w:p>
                    <w:p w14:paraId="27A1A95D" w14:textId="7BB3D863" w:rsidR="00C92332" w:rsidRPr="000C568F" w:rsidRDefault="00C92332" w:rsidP="00C92332">
                      <w:pPr>
                        <w:rPr>
                          <w:rFonts w:ascii="ＭＳ ゴシック" w:eastAsia="ＭＳ ゴシック" w:hAnsi="ＭＳ ゴシック"/>
                          <w:szCs w:val="21"/>
                        </w:rPr>
                      </w:pPr>
                      <w:r w:rsidRPr="000C568F">
                        <w:rPr>
                          <w:rFonts w:ascii="ＭＳ ゴシック" w:eastAsia="ＭＳ ゴシック" w:hAnsi="ＭＳ ゴシック" w:hint="eastAsia"/>
                          <w:szCs w:val="21"/>
                        </w:rPr>
                        <w:t xml:space="preserve">　3　第3号　…　2</w:t>
                      </w:r>
                    </w:p>
                    <w:p w14:paraId="7FEB24F4" w14:textId="5200786F" w:rsidR="00C92332" w:rsidRPr="000C568F" w:rsidRDefault="00C92332" w:rsidP="00C92332">
                      <w:pPr>
                        <w:rPr>
                          <w:rFonts w:ascii="ＭＳ ゴシック" w:eastAsia="ＭＳ ゴシック" w:hAnsi="ＭＳ ゴシック"/>
                          <w:szCs w:val="21"/>
                        </w:rPr>
                      </w:pPr>
                      <w:r w:rsidRPr="000C568F">
                        <w:rPr>
                          <w:rFonts w:ascii="ＭＳ ゴシック" w:eastAsia="ＭＳ ゴシック" w:hAnsi="ＭＳ ゴシック" w:hint="eastAsia"/>
                          <w:szCs w:val="21"/>
                        </w:rPr>
                        <w:t xml:space="preserve">　4　第4号  …　3</w:t>
                      </w:r>
                    </w:p>
                    <w:p w14:paraId="7AF5B27A" w14:textId="7FC03700" w:rsidR="00C92332" w:rsidRPr="000C568F" w:rsidRDefault="00C92332" w:rsidP="00C92332">
                      <w:pPr>
                        <w:rPr>
                          <w:rFonts w:ascii="ＭＳ ゴシック" w:eastAsia="ＭＳ ゴシック" w:hAnsi="ＭＳ ゴシック"/>
                          <w:szCs w:val="21"/>
                        </w:rPr>
                      </w:pPr>
                      <w:r w:rsidRPr="000C568F">
                        <w:rPr>
                          <w:rFonts w:ascii="ＭＳ ゴシック" w:eastAsia="ＭＳ ゴシック" w:hAnsi="ＭＳ ゴシック" w:hint="eastAsia"/>
                          <w:szCs w:val="21"/>
                        </w:rPr>
                        <w:t xml:space="preserve">　5　第5号　…　3</w:t>
                      </w:r>
                    </w:p>
                    <w:p w14:paraId="12B962C5" w14:textId="77777777" w:rsidR="00C92332" w:rsidRPr="00D77D38" w:rsidRDefault="00C92332" w:rsidP="00C92332">
                      <w:pPr>
                        <w:spacing w:line="240" w:lineRule="exact"/>
                        <w:rPr>
                          <w:rFonts w:ascii="DFKai-SB" w:eastAsia="DFKai-SB" w:hAnsi="DFKai-SB"/>
                          <w:sz w:val="21"/>
                        </w:rPr>
                      </w:pPr>
                    </w:p>
                  </w:txbxContent>
                </v:textbox>
              </v:shape>
            </w:pict>
          </mc:Fallback>
        </mc:AlternateContent>
      </w:r>
      <w:r w:rsidRPr="00C92332">
        <w:rPr>
          <w:noProof/>
          <w:sz w:val="16"/>
        </w:rPr>
        <mc:AlternateContent>
          <mc:Choice Requires="wps">
            <w:drawing>
              <wp:anchor distT="0" distB="0" distL="114300" distR="114300" simplePos="0" relativeHeight="251652607" behindDoc="0" locked="0" layoutInCell="1" allowOverlap="1" wp14:anchorId="780925A6" wp14:editId="786AE3A8">
                <wp:simplePos x="0" y="0"/>
                <wp:positionH relativeFrom="column">
                  <wp:posOffset>1637665</wp:posOffset>
                </wp:positionH>
                <wp:positionV relativeFrom="paragraph">
                  <wp:posOffset>85090</wp:posOffset>
                </wp:positionV>
                <wp:extent cx="2778760" cy="1051560"/>
                <wp:effectExtent l="0" t="0" r="254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051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D73496" w14:textId="77777777" w:rsidR="000C568F" w:rsidRPr="000C568F" w:rsidRDefault="00A23197" w:rsidP="000C568F">
                            <w:pPr>
                              <w:rPr>
                                <w:rFonts w:ascii="HGPｺﾞｼｯｸE" w:eastAsia="HGPｺﾞｼｯｸE" w:hAnsi="HGPｺﾞｼｯｸE"/>
                                <w:sz w:val="21"/>
                                <w:szCs w:val="21"/>
                              </w:rPr>
                            </w:pPr>
                            <w:r w:rsidRPr="000C568F">
                              <w:rPr>
                                <w:rFonts w:ascii="HGPｺﾞｼｯｸE" w:eastAsia="HGPｺﾞｼｯｸE" w:hAnsi="HGPｺﾞｼｯｸE" w:hint="eastAsia"/>
                                <w:sz w:val="21"/>
                                <w:szCs w:val="21"/>
                              </w:rPr>
                              <w:t>（２） 教育課程および学習指導要領への対応</w:t>
                            </w:r>
                          </w:p>
                          <w:p w14:paraId="6F73F27C" w14:textId="77777777" w:rsidR="000C568F" w:rsidRPr="000C568F" w:rsidRDefault="000C568F" w:rsidP="000C568F">
                            <w:pPr>
                              <w:spacing w:before="240"/>
                              <w:rPr>
                                <w:rFonts w:ascii="HGPｺﾞｼｯｸE" w:eastAsia="HGPｺﾞｼｯｸE" w:hAnsi="HGPｺﾞｼｯｸE"/>
                                <w:sz w:val="20"/>
                                <w:szCs w:val="21"/>
                              </w:rPr>
                            </w:pPr>
                            <w:r w:rsidRPr="000C568F">
                              <w:rPr>
                                <w:rFonts w:ascii="ＭＳ ゴシック" w:eastAsia="ＭＳ ゴシック" w:hAnsi="ＭＳ ゴシック" w:hint="eastAsia"/>
                                <w:szCs w:val="21"/>
                              </w:rPr>
                              <w:t xml:space="preserve">　1</w:t>
                            </w:r>
                            <w:r w:rsidR="00A23197" w:rsidRPr="000C568F">
                              <w:rPr>
                                <w:rFonts w:ascii="ＭＳ ゴシック" w:eastAsia="ＭＳ ゴシック" w:hAnsi="ＭＳ ゴシック" w:hint="eastAsia"/>
                                <w:szCs w:val="21"/>
                              </w:rPr>
                              <w:t xml:space="preserve">　算数科の目標　　　　　　　　　…　3</w:t>
                            </w:r>
                          </w:p>
                          <w:p w14:paraId="33F78572" w14:textId="7C61AA10" w:rsidR="00A23197" w:rsidRPr="000C568F" w:rsidRDefault="000C568F" w:rsidP="000C568F">
                            <w:pPr>
                              <w:rPr>
                                <w:rFonts w:ascii="HGPｺﾞｼｯｸE" w:eastAsia="HGPｺﾞｼｯｸE" w:hAnsi="HGPｺﾞｼｯｸE"/>
                                <w:sz w:val="20"/>
                                <w:szCs w:val="21"/>
                              </w:rPr>
                            </w:pPr>
                            <w:r w:rsidRPr="000C568F">
                              <w:rPr>
                                <w:rFonts w:ascii="ＭＳ ゴシック" w:eastAsia="ＭＳ ゴシック" w:hAnsi="ＭＳ ゴシック" w:hint="eastAsia"/>
                                <w:szCs w:val="21"/>
                              </w:rPr>
                              <w:t xml:space="preserve">　</w:t>
                            </w:r>
                            <w:r w:rsidR="00A23197" w:rsidRPr="000C568F">
                              <w:rPr>
                                <w:rFonts w:ascii="ＭＳ ゴシック" w:eastAsia="ＭＳ ゴシック" w:hAnsi="ＭＳ ゴシック" w:hint="eastAsia"/>
                                <w:szCs w:val="21"/>
                              </w:rPr>
                              <w:t>2　指導計画の作成と内容の取扱い　…　9</w:t>
                            </w:r>
                          </w:p>
                          <w:p w14:paraId="39C73CA8" w14:textId="77777777" w:rsidR="00A23197" w:rsidRPr="000C568F" w:rsidRDefault="00A23197" w:rsidP="00D77D38">
                            <w:pPr>
                              <w:spacing w:line="240" w:lineRule="exact"/>
                              <w:rPr>
                                <w:rFonts w:ascii="DFKai-SB" w:hAnsi="DFKai-SB"/>
                              </w:rPr>
                            </w:pPr>
                          </w:p>
                          <w:p w14:paraId="2B6ED57F" w14:textId="77777777" w:rsidR="00A23197" w:rsidRPr="00D77D38" w:rsidRDefault="00A23197" w:rsidP="00D77D38">
                            <w:pPr>
                              <w:spacing w:line="240" w:lineRule="exact"/>
                              <w:rPr>
                                <w:rFonts w:ascii="DFKai-SB" w:eastAsia="DFKai-SB" w:hAnsi="DFKai-SB"/>
                                <w:sz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0925A6" id="テキスト ボックス 2" o:spid="_x0000_s1028" type="#_x0000_t202" style="position:absolute;left:0;text-align:left;margin-left:128.95pt;margin-top:6.7pt;width:218.8pt;height:82.8pt;z-index:2516526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" stroked="f">
                <v:textbox>
                  <w:txbxContent>
                    <w:p w14:paraId="14D73496" w14:textId="77777777" w:rsidR="000C568F" w:rsidRPr="000C568F" w:rsidRDefault="00A23197" w:rsidP="000C568F">
                      <w:pPr>
                        <w:rPr>
                          <w:rFonts w:ascii="HGPｺﾞｼｯｸE" w:eastAsia="HGPｺﾞｼｯｸE" w:hAnsi="HGPｺﾞｼｯｸE"/>
                          <w:sz w:val="21"/>
                          <w:szCs w:val="21"/>
                        </w:rPr>
                      </w:pPr>
                      <w:r w:rsidRPr="000C568F">
                        <w:rPr>
                          <w:rFonts w:ascii="HGPｺﾞｼｯｸE" w:eastAsia="HGPｺﾞｼｯｸE" w:hAnsi="HGPｺﾞｼｯｸE" w:hint="eastAsia"/>
                          <w:sz w:val="21"/>
                          <w:szCs w:val="21"/>
                        </w:rPr>
                        <w:t>（２） 教育課程および学習指導要領への対応</w:t>
                      </w:r>
                    </w:p>
                    <w:p w14:paraId="6F73F27C" w14:textId="77777777" w:rsidR="000C568F" w:rsidRPr="000C568F" w:rsidRDefault="000C568F" w:rsidP="000C568F">
                      <w:pPr>
                        <w:spacing w:before="240"/>
                        <w:rPr>
                          <w:rFonts w:ascii="HGPｺﾞｼｯｸE" w:eastAsia="HGPｺﾞｼｯｸE" w:hAnsi="HGPｺﾞｼｯｸE"/>
                          <w:sz w:val="20"/>
                          <w:szCs w:val="21"/>
                        </w:rPr>
                      </w:pPr>
                      <w:r w:rsidRPr="000C568F">
                        <w:rPr>
                          <w:rFonts w:ascii="ＭＳ ゴシック" w:eastAsia="ＭＳ ゴシック" w:hAnsi="ＭＳ ゴシック" w:hint="eastAsia"/>
                          <w:szCs w:val="21"/>
                        </w:rPr>
                        <w:t xml:space="preserve">　1</w:t>
                      </w:r>
                      <w:r w:rsidR="00A23197" w:rsidRPr="000C568F">
                        <w:rPr>
                          <w:rFonts w:ascii="ＭＳ ゴシック" w:eastAsia="ＭＳ ゴシック" w:hAnsi="ＭＳ ゴシック" w:hint="eastAsia"/>
                          <w:szCs w:val="21"/>
                        </w:rPr>
                        <w:t xml:space="preserve">　算数科の目標　　　　　　　　　…　3</w:t>
                      </w:r>
                    </w:p>
                    <w:p w14:paraId="33F78572" w14:textId="7C61AA10" w:rsidR="00A23197" w:rsidRPr="000C568F" w:rsidRDefault="000C568F" w:rsidP="000C568F">
                      <w:pPr>
                        <w:rPr>
                          <w:rFonts w:ascii="HGPｺﾞｼｯｸE" w:eastAsia="HGPｺﾞｼｯｸE" w:hAnsi="HGPｺﾞｼｯｸE"/>
                          <w:sz w:val="20"/>
                          <w:szCs w:val="21"/>
                        </w:rPr>
                      </w:pPr>
                      <w:r w:rsidRPr="000C568F">
                        <w:rPr>
                          <w:rFonts w:ascii="ＭＳ ゴシック" w:eastAsia="ＭＳ ゴシック" w:hAnsi="ＭＳ ゴシック" w:hint="eastAsia"/>
                          <w:szCs w:val="21"/>
                        </w:rPr>
                        <w:t xml:space="preserve">　</w:t>
                      </w:r>
                      <w:r w:rsidR="00A23197" w:rsidRPr="000C568F">
                        <w:rPr>
                          <w:rFonts w:ascii="ＭＳ ゴシック" w:eastAsia="ＭＳ ゴシック" w:hAnsi="ＭＳ ゴシック" w:hint="eastAsia"/>
                          <w:szCs w:val="21"/>
                        </w:rPr>
                        <w:t>2　指導計画の作成と内容の取扱い　…　9</w:t>
                      </w:r>
                    </w:p>
                    <w:p w14:paraId="39C73CA8" w14:textId="77777777" w:rsidR="00A23197" w:rsidRPr="000C568F" w:rsidRDefault="00A23197" w:rsidP="00D77D38">
                      <w:pPr>
                        <w:spacing w:line="240" w:lineRule="exact"/>
                        <w:rPr>
                          <w:rFonts w:ascii="DFKai-SB" w:hAnsi="DFKai-SB"/>
                        </w:rPr>
                      </w:pPr>
                    </w:p>
                    <w:p w14:paraId="2B6ED57F" w14:textId="77777777" w:rsidR="00A23197" w:rsidRPr="00D77D38" w:rsidRDefault="00A23197" w:rsidP="00D77D38">
                      <w:pPr>
                        <w:spacing w:line="240" w:lineRule="exact"/>
                        <w:rPr>
                          <w:rFonts w:ascii="DFKai-SB" w:eastAsia="DFKai-SB" w:hAnsi="DFKai-SB"/>
                          <w:sz w:val="21"/>
                        </w:rPr>
                      </w:pPr>
                    </w:p>
                  </w:txbxContent>
                </v:textbox>
              </v:shape>
            </w:pict>
          </mc:Fallback>
        </mc:AlternateContent>
      </w:r>
      <w:r w:rsidRPr="00C92332">
        <w:rPr>
          <w:rFonts w:ascii="ＭＳ ゴシック" w:eastAsia="ＭＳ ゴシック" w:hAnsi="ＭＳ ゴシック" w:hint="eastAsia"/>
          <w:noProof/>
          <w:sz w:val="20"/>
          <w:szCs w:val="21"/>
        </w:rPr>
        <mc:AlternateContent>
          <mc:Choice Requires="wps">
            <w:drawing>
              <wp:anchor distT="0" distB="0" distL="114300" distR="114300" simplePos="0" relativeHeight="251657728" behindDoc="0" locked="0" layoutInCell="1" allowOverlap="1" wp14:anchorId="0A0EBEEB" wp14:editId="3A2D56E2">
                <wp:simplePos x="0" y="0"/>
                <wp:positionH relativeFrom="column">
                  <wp:posOffset>4237355</wp:posOffset>
                </wp:positionH>
                <wp:positionV relativeFrom="paragraph">
                  <wp:posOffset>128905</wp:posOffset>
                </wp:positionV>
                <wp:extent cx="0" cy="2510155"/>
                <wp:effectExtent l="8890" t="10160" r="10160" b="13335"/>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0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C0D09" id="AutoShape 22" o:spid="_x0000_s1026" type="#_x0000_t32" style="position:absolute;left:0;text-align:left;margin-left:333.65pt;margin-top:10.15pt;width:0;height:19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"/>
            </w:pict>
          </mc:Fallback>
        </mc:AlternateContent>
      </w:r>
      <w:r w:rsidRPr="00C92332">
        <w:rPr>
          <w:rFonts w:ascii="ＭＳ ゴシック" w:eastAsia="ＭＳ ゴシック" w:hAnsi="ＭＳ ゴシック" w:hint="eastAsia"/>
          <w:noProof/>
          <w:sz w:val="20"/>
          <w:szCs w:val="21"/>
        </w:rPr>
        <mc:AlternateContent>
          <mc:Choice Requires="wps">
            <w:drawing>
              <wp:anchor distT="0" distB="0" distL="114300" distR="114300" simplePos="0" relativeHeight="251673088" behindDoc="0" locked="0" layoutInCell="1" allowOverlap="1" wp14:anchorId="4D760543" wp14:editId="42971C81">
                <wp:simplePos x="0" y="0"/>
                <wp:positionH relativeFrom="column">
                  <wp:posOffset>6336665</wp:posOffset>
                </wp:positionH>
                <wp:positionV relativeFrom="paragraph">
                  <wp:posOffset>135890</wp:posOffset>
                </wp:positionV>
                <wp:extent cx="0" cy="2510155"/>
                <wp:effectExtent l="8890" t="10160" r="10160" b="13335"/>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0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D86502" id="AutoShape 22" o:spid="_x0000_s1026" type="#_x0000_t32" style="position:absolute;left:0;text-align:left;margin-left:498.95pt;margin-top:10.7pt;width:0;height:197.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"/>
            </w:pict>
          </mc:Fallback>
        </mc:AlternateContent>
      </w:r>
      <w:r w:rsidRPr="00C92332">
        <w:rPr>
          <w:rFonts w:ascii="ＭＳ ゴシック" w:eastAsia="ＭＳ ゴシック" w:hAnsi="ＭＳ ゴシック" w:hint="eastAsia"/>
          <w:noProof/>
          <w:sz w:val="20"/>
          <w:szCs w:val="21"/>
        </w:rPr>
        <mc:AlternateContent>
          <mc:Choice Requires="wps">
            <w:drawing>
              <wp:anchor distT="0" distB="0" distL="114300" distR="114300" simplePos="0" relativeHeight="251671040" behindDoc="0" locked="0" layoutInCell="1" allowOverlap="1" wp14:anchorId="01BB9AD9" wp14:editId="5FC924D6">
                <wp:simplePos x="0" y="0"/>
                <wp:positionH relativeFrom="column">
                  <wp:posOffset>6316345</wp:posOffset>
                </wp:positionH>
                <wp:positionV relativeFrom="paragraph">
                  <wp:posOffset>95250</wp:posOffset>
                </wp:positionV>
                <wp:extent cx="2590800" cy="80264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802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D2B2F9" w14:textId="6D07161F" w:rsidR="000C568F" w:rsidRPr="000C568F" w:rsidRDefault="000C568F" w:rsidP="000C568F">
                            <w:pPr>
                              <w:rPr>
                                <w:rFonts w:ascii="HGPｺﾞｼｯｸE" w:eastAsia="HGPｺﾞｼｯｸE" w:hAnsi="HGPｺﾞｼｯｸE"/>
                                <w:sz w:val="21"/>
                                <w:szCs w:val="21"/>
                              </w:rPr>
                            </w:pPr>
                            <w:r w:rsidRPr="000C568F">
                              <w:rPr>
                                <w:rFonts w:ascii="HGPｺﾞｼｯｸE" w:eastAsia="HGPｺﾞｼｯｸE" w:hAnsi="HGPｺﾞｼｯｸE" w:hint="eastAsia"/>
                                <w:sz w:val="21"/>
                                <w:szCs w:val="21"/>
                              </w:rPr>
                              <w:t xml:space="preserve">（４） </w:t>
                            </w:r>
                            <w:r w:rsidRPr="000C568F">
                              <w:rPr>
                                <w:rFonts w:ascii="HGPｺﾞｼｯｸE" w:eastAsia="HGPｺﾞｼｯｸE" w:hAnsi="HGPｺﾞｼｯｸE" w:hint="eastAsia"/>
                                <w:w w:val="95"/>
                                <w:sz w:val="21"/>
                                <w:szCs w:val="21"/>
                              </w:rPr>
                              <w:t>学習者</w:t>
                            </w:r>
                            <w:r w:rsidRPr="000C568F">
                              <w:rPr>
                                <w:rFonts w:ascii="HGPｺﾞｼｯｸE" w:eastAsia="HGPｺﾞｼｯｸE" w:hAnsi="HGPｺﾞｼｯｸE"/>
                                <w:w w:val="95"/>
                                <w:sz w:val="21"/>
                                <w:szCs w:val="21"/>
                              </w:rPr>
                              <w:t>用デジタル</w:t>
                            </w:r>
                            <w:r w:rsidRPr="000C568F">
                              <w:rPr>
                                <w:rFonts w:ascii="HGPｺﾞｼｯｸE" w:eastAsia="HGPｺﾞｼｯｸE" w:hAnsi="HGPｺﾞｼｯｸE" w:hint="eastAsia"/>
                                <w:w w:val="95"/>
                                <w:sz w:val="21"/>
                                <w:szCs w:val="21"/>
                              </w:rPr>
                              <w:t>教科書の仕様と工夫</w:t>
                            </w:r>
                          </w:p>
                          <w:p w14:paraId="6FCA3C1E" w14:textId="2C25FFAF" w:rsidR="000C568F" w:rsidRPr="000C568F" w:rsidRDefault="000C568F" w:rsidP="000C568F">
                            <w:pPr>
                              <w:spacing w:before="240"/>
                              <w:rPr>
                                <w:rFonts w:ascii="ＭＳ ゴシック" w:eastAsia="ＭＳ ゴシック" w:hAnsi="ＭＳ ゴシック"/>
                                <w:szCs w:val="21"/>
                              </w:rPr>
                            </w:pPr>
                            <w:r w:rsidRPr="000C568F">
                              <w:rPr>
                                <w:rFonts w:ascii="ＭＳ ゴシック" w:eastAsia="ＭＳ ゴシック" w:hAnsi="ＭＳ ゴシック" w:hint="eastAsia"/>
                                <w:szCs w:val="21"/>
                              </w:rPr>
                              <w:t xml:space="preserve">　1　活用への</w:t>
                            </w:r>
                            <w:r w:rsidRPr="000C568F">
                              <w:rPr>
                                <w:rFonts w:ascii="ＭＳ ゴシック" w:eastAsia="ＭＳ ゴシック" w:hAnsi="ＭＳ ゴシック"/>
                                <w:szCs w:val="21"/>
                              </w:rPr>
                              <w:t>取り組み</w:t>
                            </w:r>
                            <w:r w:rsidRPr="000C568F">
                              <w:rPr>
                                <w:rFonts w:ascii="ＭＳ ゴシック" w:eastAsia="ＭＳ ゴシック" w:hAnsi="ＭＳ ゴシック" w:hint="eastAsia"/>
                                <w:szCs w:val="21"/>
                              </w:rPr>
                              <w:t xml:space="preserve">　…　1</w:t>
                            </w:r>
                            <w:r w:rsidRPr="000C568F">
                              <w:rPr>
                                <w:rFonts w:ascii="ＭＳ ゴシック" w:eastAsia="ＭＳ ゴシック" w:hAnsi="ＭＳ ゴシック"/>
                                <w:szCs w:val="21"/>
                              </w:rPr>
                              <w:t>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BB9AD9" id="_x0000_s1029" type="#_x0000_t202" style="position:absolute;left:0;text-align:left;margin-left:497.35pt;margin-top:7.5pt;width:204pt;height:63.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" stroked="f">
                <v:textbox>
                  <w:txbxContent>
                    <w:p w14:paraId="46D2B2F9" w14:textId="6D07161F" w:rsidR="000C568F" w:rsidRPr="000C568F" w:rsidRDefault="000C568F" w:rsidP="000C568F">
                      <w:pPr>
                        <w:rPr>
                          <w:rFonts w:ascii="HGPｺﾞｼｯｸE" w:eastAsia="HGPｺﾞｼｯｸE" w:hAnsi="HGPｺﾞｼｯｸE"/>
                          <w:sz w:val="21"/>
                          <w:szCs w:val="21"/>
                        </w:rPr>
                      </w:pPr>
                      <w:r w:rsidRPr="000C568F">
                        <w:rPr>
                          <w:rFonts w:ascii="HGPｺﾞｼｯｸE" w:eastAsia="HGPｺﾞｼｯｸE" w:hAnsi="HGPｺﾞｼｯｸE" w:hint="eastAsia"/>
                          <w:sz w:val="21"/>
                          <w:szCs w:val="21"/>
                        </w:rPr>
                        <w:t xml:space="preserve">（４） </w:t>
                      </w:r>
                      <w:r w:rsidRPr="000C568F">
                        <w:rPr>
                          <w:rFonts w:ascii="HGPｺﾞｼｯｸE" w:eastAsia="HGPｺﾞｼｯｸE" w:hAnsi="HGPｺﾞｼｯｸE" w:hint="eastAsia"/>
                          <w:w w:val="95"/>
                          <w:sz w:val="21"/>
                          <w:szCs w:val="21"/>
                        </w:rPr>
                        <w:t>学習者</w:t>
                      </w:r>
                      <w:r w:rsidRPr="000C568F">
                        <w:rPr>
                          <w:rFonts w:ascii="HGPｺﾞｼｯｸE" w:eastAsia="HGPｺﾞｼｯｸE" w:hAnsi="HGPｺﾞｼｯｸE"/>
                          <w:w w:val="95"/>
                          <w:sz w:val="21"/>
                          <w:szCs w:val="21"/>
                        </w:rPr>
                        <w:t>用デジタル</w:t>
                      </w:r>
                      <w:r w:rsidRPr="000C568F">
                        <w:rPr>
                          <w:rFonts w:ascii="HGPｺﾞｼｯｸE" w:eastAsia="HGPｺﾞｼｯｸE" w:hAnsi="HGPｺﾞｼｯｸE" w:hint="eastAsia"/>
                          <w:w w:val="95"/>
                          <w:sz w:val="21"/>
                          <w:szCs w:val="21"/>
                        </w:rPr>
                        <w:t>教科書の仕様と工夫</w:t>
                      </w:r>
                    </w:p>
                    <w:p w14:paraId="6FCA3C1E" w14:textId="2C25FFAF" w:rsidR="000C568F" w:rsidRPr="000C568F" w:rsidRDefault="000C568F" w:rsidP="000C568F">
                      <w:pPr>
                        <w:spacing w:before="240"/>
                        <w:rPr>
                          <w:rFonts w:ascii="ＭＳ ゴシック" w:eastAsia="ＭＳ ゴシック" w:hAnsi="ＭＳ ゴシック"/>
                          <w:szCs w:val="21"/>
                        </w:rPr>
                      </w:pPr>
                      <w:r w:rsidRPr="000C568F">
                        <w:rPr>
                          <w:rFonts w:ascii="ＭＳ ゴシック" w:eastAsia="ＭＳ ゴシック" w:hAnsi="ＭＳ ゴシック" w:hint="eastAsia"/>
                          <w:szCs w:val="21"/>
                        </w:rPr>
                        <w:t xml:space="preserve">　1　活用への</w:t>
                      </w:r>
                      <w:r w:rsidRPr="000C568F">
                        <w:rPr>
                          <w:rFonts w:ascii="ＭＳ ゴシック" w:eastAsia="ＭＳ ゴシック" w:hAnsi="ＭＳ ゴシック"/>
                          <w:szCs w:val="21"/>
                        </w:rPr>
                        <w:t>取り組み</w:t>
                      </w:r>
                      <w:r w:rsidRPr="000C568F">
                        <w:rPr>
                          <w:rFonts w:ascii="ＭＳ ゴシック" w:eastAsia="ＭＳ ゴシック" w:hAnsi="ＭＳ ゴシック" w:hint="eastAsia"/>
                          <w:szCs w:val="21"/>
                        </w:rPr>
                        <w:t xml:space="preserve">　…　1</w:t>
                      </w:r>
                      <w:r w:rsidRPr="000C568F">
                        <w:rPr>
                          <w:rFonts w:ascii="ＭＳ ゴシック" w:eastAsia="ＭＳ ゴシック" w:hAnsi="ＭＳ ゴシック"/>
                          <w:szCs w:val="21"/>
                        </w:rPr>
                        <w:t>7</w:t>
                      </w:r>
                    </w:p>
                  </w:txbxContent>
                </v:textbox>
              </v:shape>
            </w:pict>
          </mc:Fallback>
        </mc:AlternateContent>
      </w:r>
      <w:r w:rsidRPr="00C92332">
        <w:rPr>
          <w:rFonts w:ascii="ＭＳ ゴシック" w:eastAsia="ＭＳ ゴシック" w:hAnsi="ＭＳ ゴシック" w:hint="eastAsia"/>
          <w:noProof/>
          <w:sz w:val="20"/>
          <w:szCs w:val="21"/>
        </w:rPr>
        <mc:AlternateContent>
          <mc:Choice Requires="wps">
            <w:drawing>
              <wp:anchor distT="0" distB="0" distL="114300" distR="114300" simplePos="0" relativeHeight="251655680" behindDoc="0" locked="0" layoutInCell="1" allowOverlap="1" wp14:anchorId="2169EF2C" wp14:editId="49ED63F8">
                <wp:simplePos x="0" y="0"/>
                <wp:positionH relativeFrom="column">
                  <wp:posOffset>4228465</wp:posOffset>
                </wp:positionH>
                <wp:positionV relativeFrom="paragraph">
                  <wp:posOffset>85090</wp:posOffset>
                </wp:positionV>
                <wp:extent cx="2169160" cy="2280920"/>
                <wp:effectExtent l="0" t="0" r="2540" b="508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160" cy="2280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571E77" w14:textId="77777777" w:rsidR="000C568F" w:rsidRPr="000C568F" w:rsidRDefault="00A23197" w:rsidP="000C568F">
                            <w:pPr>
                              <w:rPr>
                                <w:rFonts w:ascii="HGPｺﾞｼｯｸE" w:eastAsia="HGPｺﾞｼｯｸE" w:hAnsi="HGPｺﾞｼｯｸE"/>
                                <w:sz w:val="21"/>
                                <w:szCs w:val="21"/>
                              </w:rPr>
                            </w:pPr>
                            <w:r w:rsidRPr="000C568F">
                              <w:rPr>
                                <w:rFonts w:ascii="HGPｺﾞｼｯｸE" w:eastAsia="HGPｺﾞｼｯｸE" w:hAnsi="HGPｺﾞｼｯｸE" w:hint="eastAsia"/>
                                <w:sz w:val="21"/>
                                <w:szCs w:val="21"/>
                              </w:rPr>
                              <w:t>（３） 教科書の構成上の配慮と工夫</w:t>
                            </w:r>
                          </w:p>
                          <w:p w14:paraId="75F80149" w14:textId="75EAAD6C" w:rsidR="00A23197" w:rsidRPr="000C568F" w:rsidRDefault="000C568F" w:rsidP="000C568F">
                            <w:pPr>
                              <w:spacing w:before="240"/>
                              <w:rPr>
                                <w:rFonts w:ascii="HGPｺﾞｼｯｸE" w:eastAsia="HGPｺﾞｼｯｸE" w:hAnsi="HGPｺﾞｼｯｸE"/>
                                <w:sz w:val="20"/>
                                <w:szCs w:val="21"/>
                              </w:rPr>
                            </w:pPr>
                            <w:r w:rsidRPr="000C568F">
                              <w:rPr>
                                <w:rFonts w:ascii="ＭＳ ゴシック" w:eastAsia="ＭＳ ゴシック" w:hAnsi="ＭＳ ゴシック" w:hint="eastAsia"/>
                                <w:szCs w:val="21"/>
                              </w:rPr>
                              <w:t xml:space="preserve">　1　内容の程度　　　　　　　</w:t>
                            </w:r>
                            <w:r w:rsidR="00A23197" w:rsidRPr="000C568F">
                              <w:rPr>
                                <w:rFonts w:ascii="ＭＳ ゴシック" w:eastAsia="ＭＳ ゴシック" w:hAnsi="ＭＳ ゴシック" w:hint="eastAsia"/>
                                <w:szCs w:val="21"/>
                              </w:rPr>
                              <w:t>…　1</w:t>
                            </w:r>
                            <w:r w:rsidR="00B35E47">
                              <w:rPr>
                                <w:rFonts w:ascii="ＭＳ ゴシック" w:eastAsia="ＭＳ ゴシック" w:hAnsi="ＭＳ ゴシック"/>
                                <w:szCs w:val="21"/>
                              </w:rPr>
                              <w:t>2</w:t>
                            </w:r>
                          </w:p>
                          <w:p w14:paraId="46564C4C" w14:textId="326BDF9E" w:rsidR="00A23197" w:rsidRPr="000C568F" w:rsidRDefault="000C568F" w:rsidP="000C568F">
                            <w:pPr>
                              <w:rPr>
                                <w:rFonts w:ascii="ＭＳ ゴシック" w:eastAsia="ＭＳ ゴシック" w:hAnsi="ＭＳ ゴシック"/>
                                <w:szCs w:val="21"/>
                              </w:rPr>
                            </w:pPr>
                            <w:r w:rsidRPr="000C568F">
                              <w:rPr>
                                <w:rFonts w:ascii="ＭＳ ゴシック" w:eastAsia="ＭＳ ゴシック" w:hAnsi="ＭＳ ゴシック" w:hint="eastAsia"/>
                                <w:szCs w:val="21"/>
                              </w:rPr>
                              <w:t xml:space="preserve">　</w:t>
                            </w:r>
                            <w:r w:rsidR="00A23197" w:rsidRPr="000C568F">
                              <w:rPr>
                                <w:rFonts w:ascii="ＭＳ ゴシック" w:eastAsia="ＭＳ ゴシック" w:hAnsi="ＭＳ ゴシック" w:hint="eastAsia"/>
                                <w:szCs w:val="21"/>
                              </w:rPr>
                              <w:t xml:space="preserve">2　内容の組織・配列　　　　…　</w:t>
                            </w:r>
                            <w:r w:rsidR="00B35E47">
                              <w:rPr>
                                <w:rFonts w:ascii="ＭＳ ゴシック" w:eastAsia="ＭＳ ゴシック" w:hAnsi="ＭＳ ゴシック" w:hint="eastAsia"/>
                                <w:szCs w:val="21"/>
                              </w:rPr>
                              <w:t>1</w:t>
                            </w:r>
                            <w:r w:rsidR="00B35E47">
                              <w:rPr>
                                <w:rFonts w:ascii="ＭＳ ゴシック" w:eastAsia="ＭＳ ゴシック" w:hAnsi="ＭＳ ゴシック"/>
                                <w:szCs w:val="21"/>
                              </w:rPr>
                              <w:t>3</w:t>
                            </w:r>
                          </w:p>
                          <w:p w14:paraId="77B9E655" w14:textId="20C0C65A" w:rsidR="00A23197" w:rsidRPr="000C568F" w:rsidRDefault="000C568F" w:rsidP="000C568F">
                            <w:pPr>
                              <w:rPr>
                                <w:rFonts w:ascii="ＭＳ ゴシック" w:eastAsia="ＭＳ ゴシック" w:hAnsi="ＭＳ ゴシック"/>
                                <w:szCs w:val="21"/>
                              </w:rPr>
                            </w:pPr>
                            <w:r w:rsidRPr="000C568F">
                              <w:rPr>
                                <w:rFonts w:ascii="ＭＳ ゴシック" w:eastAsia="ＭＳ ゴシック" w:hAnsi="ＭＳ ゴシック" w:hint="eastAsia"/>
                                <w:szCs w:val="21"/>
                              </w:rPr>
                              <w:t xml:space="preserve">　</w:t>
                            </w:r>
                            <w:r w:rsidR="00A23197" w:rsidRPr="000C568F">
                              <w:rPr>
                                <w:rFonts w:ascii="ＭＳ ゴシック" w:eastAsia="ＭＳ ゴシック" w:hAnsi="ＭＳ ゴシック" w:hint="eastAsia"/>
                                <w:szCs w:val="21"/>
                              </w:rPr>
                              <w:t xml:space="preserve">3　分量や時間　　　　　　　…　</w:t>
                            </w:r>
                            <w:r w:rsidR="00B35E47">
                              <w:rPr>
                                <w:rFonts w:ascii="ＭＳ ゴシック" w:eastAsia="ＭＳ ゴシック" w:hAnsi="ＭＳ ゴシック" w:hint="eastAsia"/>
                                <w:szCs w:val="21"/>
                              </w:rPr>
                              <w:t>1</w:t>
                            </w:r>
                            <w:r w:rsidR="00B35E47">
                              <w:rPr>
                                <w:rFonts w:ascii="ＭＳ ゴシック" w:eastAsia="ＭＳ ゴシック" w:hAnsi="ＭＳ ゴシック"/>
                                <w:szCs w:val="21"/>
                              </w:rPr>
                              <w:t>3</w:t>
                            </w:r>
                          </w:p>
                          <w:p w14:paraId="31C64C35" w14:textId="5F47B711" w:rsidR="00A23197" w:rsidRPr="000C568F" w:rsidRDefault="000C568F" w:rsidP="000C568F">
                            <w:pPr>
                              <w:rPr>
                                <w:rFonts w:ascii="ＭＳ ゴシック" w:eastAsia="ＭＳ ゴシック" w:hAnsi="ＭＳ ゴシック"/>
                                <w:szCs w:val="21"/>
                              </w:rPr>
                            </w:pPr>
                            <w:r w:rsidRPr="000C568F">
                              <w:rPr>
                                <w:rFonts w:ascii="ＭＳ ゴシック" w:eastAsia="ＭＳ ゴシック" w:hAnsi="ＭＳ ゴシック" w:hint="eastAsia"/>
                                <w:szCs w:val="21"/>
                              </w:rPr>
                              <w:t xml:space="preserve">　</w:t>
                            </w:r>
                            <w:r w:rsidR="00A23197" w:rsidRPr="000C568F">
                              <w:rPr>
                                <w:rFonts w:ascii="ＭＳ ゴシック" w:eastAsia="ＭＳ ゴシック" w:hAnsi="ＭＳ ゴシック" w:hint="eastAsia"/>
                                <w:szCs w:val="21"/>
                              </w:rPr>
                              <w:t xml:space="preserve">4　教材・場面　　　　　　　…　</w:t>
                            </w:r>
                            <w:r w:rsidR="00B35E47">
                              <w:rPr>
                                <w:rFonts w:ascii="ＭＳ ゴシック" w:eastAsia="ＭＳ ゴシック" w:hAnsi="ＭＳ ゴシック" w:hint="eastAsia"/>
                                <w:szCs w:val="21"/>
                              </w:rPr>
                              <w:t>1</w:t>
                            </w:r>
                            <w:r w:rsidR="00B35E47">
                              <w:rPr>
                                <w:rFonts w:ascii="ＭＳ ゴシック" w:eastAsia="ＭＳ ゴシック" w:hAnsi="ＭＳ ゴシック"/>
                                <w:szCs w:val="21"/>
                              </w:rPr>
                              <w:t>4</w:t>
                            </w:r>
                          </w:p>
                          <w:p w14:paraId="1F665483" w14:textId="66865AE9" w:rsidR="00A23197" w:rsidRPr="000C568F" w:rsidRDefault="000C568F" w:rsidP="000C568F">
                            <w:pPr>
                              <w:rPr>
                                <w:rFonts w:ascii="ＭＳ ゴシック" w:eastAsia="ＭＳ ゴシック" w:hAnsi="ＭＳ ゴシック"/>
                                <w:szCs w:val="21"/>
                              </w:rPr>
                            </w:pPr>
                            <w:r w:rsidRPr="000C568F">
                              <w:rPr>
                                <w:rFonts w:ascii="ＭＳ ゴシック" w:eastAsia="ＭＳ ゴシック" w:hAnsi="ＭＳ ゴシック" w:hint="eastAsia"/>
                                <w:szCs w:val="21"/>
                              </w:rPr>
                              <w:t xml:space="preserve">　</w:t>
                            </w:r>
                            <w:r w:rsidR="00A23197" w:rsidRPr="000C568F">
                              <w:rPr>
                                <w:rFonts w:ascii="ＭＳ ゴシック" w:eastAsia="ＭＳ ゴシック" w:hAnsi="ＭＳ ゴシック" w:hint="eastAsia"/>
                                <w:szCs w:val="21"/>
                              </w:rPr>
                              <w:t xml:space="preserve">5　表記・表現と絵図や写真　…　</w:t>
                            </w:r>
                            <w:r w:rsidR="00B35E47">
                              <w:rPr>
                                <w:rFonts w:ascii="ＭＳ ゴシック" w:eastAsia="ＭＳ ゴシック" w:hAnsi="ＭＳ ゴシック" w:hint="eastAsia"/>
                                <w:szCs w:val="21"/>
                              </w:rPr>
                              <w:t>1</w:t>
                            </w:r>
                            <w:r w:rsidR="00B35E47">
                              <w:rPr>
                                <w:rFonts w:ascii="ＭＳ ゴシック" w:eastAsia="ＭＳ ゴシック" w:hAnsi="ＭＳ ゴシック"/>
                                <w:szCs w:val="21"/>
                              </w:rPr>
                              <w:t>4</w:t>
                            </w:r>
                          </w:p>
                          <w:p w14:paraId="33C4F577" w14:textId="045A8285" w:rsidR="00A23197" w:rsidRPr="000C568F" w:rsidRDefault="000C568F" w:rsidP="000C568F">
                            <w:pPr>
                              <w:rPr>
                                <w:rFonts w:ascii="ＭＳ ゴシック" w:eastAsia="ＭＳ ゴシック" w:hAnsi="ＭＳ ゴシック"/>
                                <w:szCs w:val="21"/>
                              </w:rPr>
                            </w:pPr>
                            <w:r w:rsidRPr="000C568F">
                              <w:rPr>
                                <w:rFonts w:ascii="ＭＳ ゴシック" w:eastAsia="ＭＳ ゴシック" w:hAnsi="ＭＳ ゴシック" w:hint="eastAsia"/>
                                <w:szCs w:val="21"/>
                              </w:rPr>
                              <w:t xml:space="preserve">　</w:t>
                            </w:r>
                            <w:r w:rsidR="00A23197" w:rsidRPr="000C568F">
                              <w:rPr>
                                <w:rFonts w:ascii="ＭＳ ゴシック" w:eastAsia="ＭＳ ゴシック" w:hAnsi="ＭＳ ゴシック" w:hint="eastAsia"/>
                                <w:szCs w:val="21"/>
                              </w:rPr>
                              <w:t>6　すべての児童が使いやすい</w:t>
                            </w:r>
                          </w:p>
                          <w:p w14:paraId="2609A1D6" w14:textId="16644D15" w:rsidR="00A23197" w:rsidRPr="000C568F" w:rsidRDefault="00A23197" w:rsidP="000C568F">
                            <w:pPr>
                              <w:ind w:firstLineChars="245" w:firstLine="416"/>
                              <w:rPr>
                                <w:rFonts w:ascii="ＭＳ ゴシック" w:eastAsia="ＭＳ ゴシック" w:hAnsi="ＭＳ ゴシック"/>
                                <w:szCs w:val="21"/>
                              </w:rPr>
                            </w:pPr>
                            <w:r w:rsidRPr="000C568F">
                              <w:rPr>
                                <w:rFonts w:ascii="ＭＳ ゴシック" w:eastAsia="ＭＳ ゴシック" w:hAnsi="ＭＳ ゴシック" w:hint="eastAsia"/>
                                <w:szCs w:val="21"/>
                              </w:rPr>
                              <w:t xml:space="preserve">紙面への配慮　　　　　　…　</w:t>
                            </w:r>
                            <w:r w:rsidR="00BD5B81">
                              <w:rPr>
                                <w:rFonts w:ascii="ＭＳ ゴシック" w:eastAsia="ＭＳ ゴシック" w:hAnsi="ＭＳ ゴシック" w:hint="eastAsia"/>
                                <w:szCs w:val="21"/>
                              </w:rPr>
                              <w:t>1</w:t>
                            </w:r>
                            <w:r w:rsidR="00BD5B81">
                              <w:rPr>
                                <w:rFonts w:ascii="ＭＳ ゴシック" w:eastAsia="ＭＳ ゴシック" w:hAnsi="ＭＳ ゴシック"/>
                                <w:szCs w:val="21"/>
                              </w:rPr>
                              <w:t>5</w:t>
                            </w:r>
                          </w:p>
                          <w:p w14:paraId="5A924CC8" w14:textId="6B1FD182" w:rsidR="00A23197" w:rsidRPr="000C568F" w:rsidRDefault="000C568F" w:rsidP="000C568F">
                            <w:pPr>
                              <w:rPr>
                                <w:rFonts w:ascii="ＭＳ ゴシック" w:eastAsia="ＭＳ ゴシック" w:hAnsi="ＭＳ ゴシック"/>
                                <w:szCs w:val="21"/>
                              </w:rPr>
                            </w:pPr>
                            <w:r w:rsidRPr="000C568F">
                              <w:rPr>
                                <w:rFonts w:ascii="ＭＳ ゴシック" w:eastAsia="ＭＳ ゴシック" w:hAnsi="ＭＳ ゴシック" w:hint="eastAsia"/>
                                <w:szCs w:val="21"/>
                              </w:rPr>
                              <w:t xml:space="preserve">　</w:t>
                            </w:r>
                            <w:r w:rsidR="00A23197" w:rsidRPr="000C568F">
                              <w:rPr>
                                <w:rFonts w:ascii="ＭＳ ゴシック" w:eastAsia="ＭＳ ゴシック" w:hAnsi="ＭＳ ゴシック" w:hint="eastAsia"/>
                                <w:szCs w:val="21"/>
                              </w:rPr>
                              <w:t xml:space="preserve">7　今日的課題への取り組み　…　</w:t>
                            </w:r>
                            <w:r w:rsidR="00BD5B81">
                              <w:rPr>
                                <w:rFonts w:ascii="ＭＳ ゴシック" w:eastAsia="ＭＳ ゴシック" w:hAnsi="ＭＳ ゴシック" w:hint="eastAsia"/>
                                <w:szCs w:val="21"/>
                              </w:rPr>
                              <w:t>1</w:t>
                            </w:r>
                            <w:r w:rsidR="00BD5B81">
                              <w:rPr>
                                <w:rFonts w:ascii="ＭＳ ゴシック" w:eastAsia="ＭＳ ゴシック" w:hAnsi="ＭＳ ゴシック"/>
                                <w:szCs w:val="21"/>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69EF2C" id="_x0000_s1030" type="#_x0000_t202" style="position:absolute;left:0;text-align:left;margin-left:332.95pt;margin-top:6.7pt;width:170.8pt;height:17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" stroked="f">
                <v:textbox>
                  <w:txbxContent>
                    <w:p w14:paraId="3B571E77" w14:textId="77777777" w:rsidR="000C568F" w:rsidRPr="000C568F" w:rsidRDefault="00A23197" w:rsidP="000C568F">
                      <w:pPr>
                        <w:rPr>
                          <w:rFonts w:ascii="HGPｺﾞｼｯｸE" w:eastAsia="HGPｺﾞｼｯｸE" w:hAnsi="HGPｺﾞｼｯｸE"/>
                          <w:sz w:val="21"/>
                          <w:szCs w:val="21"/>
                        </w:rPr>
                      </w:pPr>
                      <w:r w:rsidRPr="000C568F">
                        <w:rPr>
                          <w:rFonts w:ascii="HGPｺﾞｼｯｸE" w:eastAsia="HGPｺﾞｼｯｸE" w:hAnsi="HGPｺﾞｼｯｸE" w:hint="eastAsia"/>
                          <w:sz w:val="21"/>
                          <w:szCs w:val="21"/>
                        </w:rPr>
                        <w:t>（３） 教科書の構成上の配慮と工夫</w:t>
                      </w:r>
                    </w:p>
                    <w:p w14:paraId="75F80149" w14:textId="75EAAD6C" w:rsidR="00A23197" w:rsidRPr="000C568F" w:rsidRDefault="000C568F" w:rsidP="000C568F">
                      <w:pPr>
                        <w:spacing w:before="240"/>
                        <w:rPr>
                          <w:rFonts w:ascii="HGPｺﾞｼｯｸE" w:eastAsia="HGPｺﾞｼｯｸE" w:hAnsi="HGPｺﾞｼｯｸE"/>
                          <w:sz w:val="20"/>
                          <w:szCs w:val="21"/>
                        </w:rPr>
                      </w:pPr>
                      <w:r w:rsidRPr="000C568F">
                        <w:rPr>
                          <w:rFonts w:ascii="ＭＳ ゴシック" w:eastAsia="ＭＳ ゴシック" w:hAnsi="ＭＳ ゴシック" w:hint="eastAsia"/>
                          <w:szCs w:val="21"/>
                        </w:rPr>
                        <w:t xml:space="preserve">　1　内容の程度　　　　　　　</w:t>
                      </w:r>
                      <w:r w:rsidR="00A23197" w:rsidRPr="000C568F">
                        <w:rPr>
                          <w:rFonts w:ascii="ＭＳ ゴシック" w:eastAsia="ＭＳ ゴシック" w:hAnsi="ＭＳ ゴシック" w:hint="eastAsia"/>
                          <w:szCs w:val="21"/>
                        </w:rPr>
                        <w:t>…　1</w:t>
                      </w:r>
                      <w:r w:rsidR="00B35E47">
                        <w:rPr>
                          <w:rFonts w:ascii="ＭＳ ゴシック" w:eastAsia="ＭＳ ゴシック" w:hAnsi="ＭＳ ゴシック"/>
                          <w:szCs w:val="21"/>
                        </w:rPr>
                        <w:t>2</w:t>
                      </w:r>
                    </w:p>
                    <w:p w14:paraId="46564C4C" w14:textId="326BDF9E" w:rsidR="00A23197" w:rsidRPr="000C568F" w:rsidRDefault="000C568F" w:rsidP="000C568F">
                      <w:pPr>
                        <w:rPr>
                          <w:rFonts w:ascii="ＭＳ ゴシック" w:eastAsia="ＭＳ ゴシック" w:hAnsi="ＭＳ ゴシック"/>
                          <w:szCs w:val="21"/>
                        </w:rPr>
                      </w:pPr>
                      <w:r w:rsidRPr="000C568F">
                        <w:rPr>
                          <w:rFonts w:ascii="ＭＳ ゴシック" w:eastAsia="ＭＳ ゴシック" w:hAnsi="ＭＳ ゴシック" w:hint="eastAsia"/>
                          <w:szCs w:val="21"/>
                        </w:rPr>
                        <w:t xml:space="preserve">　</w:t>
                      </w:r>
                      <w:r w:rsidR="00A23197" w:rsidRPr="000C568F">
                        <w:rPr>
                          <w:rFonts w:ascii="ＭＳ ゴシック" w:eastAsia="ＭＳ ゴシック" w:hAnsi="ＭＳ ゴシック" w:hint="eastAsia"/>
                          <w:szCs w:val="21"/>
                        </w:rPr>
                        <w:t xml:space="preserve">2　内容の組織・配列　　　　…　</w:t>
                      </w:r>
                      <w:r w:rsidR="00B35E47">
                        <w:rPr>
                          <w:rFonts w:ascii="ＭＳ ゴシック" w:eastAsia="ＭＳ ゴシック" w:hAnsi="ＭＳ ゴシック" w:hint="eastAsia"/>
                          <w:szCs w:val="21"/>
                        </w:rPr>
                        <w:t>1</w:t>
                      </w:r>
                      <w:r w:rsidR="00B35E47">
                        <w:rPr>
                          <w:rFonts w:ascii="ＭＳ ゴシック" w:eastAsia="ＭＳ ゴシック" w:hAnsi="ＭＳ ゴシック"/>
                          <w:szCs w:val="21"/>
                        </w:rPr>
                        <w:t>3</w:t>
                      </w:r>
                    </w:p>
                    <w:p w14:paraId="77B9E655" w14:textId="20C0C65A" w:rsidR="00A23197" w:rsidRPr="000C568F" w:rsidRDefault="000C568F" w:rsidP="000C568F">
                      <w:pPr>
                        <w:rPr>
                          <w:rFonts w:ascii="ＭＳ ゴシック" w:eastAsia="ＭＳ ゴシック" w:hAnsi="ＭＳ ゴシック"/>
                          <w:szCs w:val="21"/>
                        </w:rPr>
                      </w:pPr>
                      <w:r w:rsidRPr="000C568F">
                        <w:rPr>
                          <w:rFonts w:ascii="ＭＳ ゴシック" w:eastAsia="ＭＳ ゴシック" w:hAnsi="ＭＳ ゴシック" w:hint="eastAsia"/>
                          <w:szCs w:val="21"/>
                        </w:rPr>
                        <w:t xml:space="preserve">　</w:t>
                      </w:r>
                      <w:r w:rsidR="00A23197" w:rsidRPr="000C568F">
                        <w:rPr>
                          <w:rFonts w:ascii="ＭＳ ゴシック" w:eastAsia="ＭＳ ゴシック" w:hAnsi="ＭＳ ゴシック" w:hint="eastAsia"/>
                          <w:szCs w:val="21"/>
                        </w:rPr>
                        <w:t xml:space="preserve">3　分量や時間　　　　　　　…　</w:t>
                      </w:r>
                      <w:r w:rsidR="00B35E47">
                        <w:rPr>
                          <w:rFonts w:ascii="ＭＳ ゴシック" w:eastAsia="ＭＳ ゴシック" w:hAnsi="ＭＳ ゴシック" w:hint="eastAsia"/>
                          <w:szCs w:val="21"/>
                        </w:rPr>
                        <w:t>1</w:t>
                      </w:r>
                      <w:r w:rsidR="00B35E47">
                        <w:rPr>
                          <w:rFonts w:ascii="ＭＳ ゴシック" w:eastAsia="ＭＳ ゴシック" w:hAnsi="ＭＳ ゴシック"/>
                          <w:szCs w:val="21"/>
                        </w:rPr>
                        <w:t>3</w:t>
                      </w:r>
                    </w:p>
                    <w:p w14:paraId="31C64C35" w14:textId="5F47B711" w:rsidR="00A23197" w:rsidRPr="000C568F" w:rsidRDefault="000C568F" w:rsidP="000C568F">
                      <w:pPr>
                        <w:rPr>
                          <w:rFonts w:ascii="ＭＳ ゴシック" w:eastAsia="ＭＳ ゴシック" w:hAnsi="ＭＳ ゴシック"/>
                          <w:szCs w:val="21"/>
                        </w:rPr>
                      </w:pPr>
                      <w:r w:rsidRPr="000C568F">
                        <w:rPr>
                          <w:rFonts w:ascii="ＭＳ ゴシック" w:eastAsia="ＭＳ ゴシック" w:hAnsi="ＭＳ ゴシック" w:hint="eastAsia"/>
                          <w:szCs w:val="21"/>
                        </w:rPr>
                        <w:t xml:space="preserve">　</w:t>
                      </w:r>
                      <w:r w:rsidR="00A23197" w:rsidRPr="000C568F">
                        <w:rPr>
                          <w:rFonts w:ascii="ＭＳ ゴシック" w:eastAsia="ＭＳ ゴシック" w:hAnsi="ＭＳ ゴシック" w:hint="eastAsia"/>
                          <w:szCs w:val="21"/>
                        </w:rPr>
                        <w:t xml:space="preserve">4　教材・場面　　　　　　　…　</w:t>
                      </w:r>
                      <w:r w:rsidR="00B35E47">
                        <w:rPr>
                          <w:rFonts w:ascii="ＭＳ ゴシック" w:eastAsia="ＭＳ ゴシック" w:hAnsi="ＭＳ ゴシック" w:hint="eastAsia"/>
                          <w:szCs w:val="21"/>
                        </w:rPr>
                        <w:t>1</w:t>
                      </w:r>
                      <w:r w:rsidR="00B35E47">
                        <w:rPr>
                          <w:rFonts w:ascii="ＭＳ ゴシック" w:eastAsia="ＭＳ ゴシック" w:hAnsi="ＭＳ ゴシック"/>
                          <w:szCs w:val="21"/>
                        </w:rPr>
                        <w:t>4</w:t>
                      </w:r>
                    </w:p>
                    <w:p w14:paraId="1F665483" w14:textId="66865AE9" w:rsidR="00A23197" w:rsidRPr="000C568F" w:rsidRDefault="000C568F" w:rsidP="000C568F">
                      <w:pPr>
                        <w:rPr>
                          <w:rFonts w:ascii="ＭＳ ゴシック" w:eastAsia="ＭＳ ゴシック" w:hAnsi="ＭＳ ゴシック"/>
                          <w:szCs w:val="21"/>
                        </w:rPr>
                      </w:pPr>
                      <w:r w:rsidRPr="000C568F">
                        <w:rPr>
                          <w:rFonts w:ascii="ＭＳ ゴシック" w:eastAsia="ＭＳ ゴシック" w:hAnsi="ＭＳ ゴシック" w:hint="eastAsia"/>
                          <w:szCs w:val="21"/>
                        </w:rPr>
                        <w:t xml:space="preserve">　</w:t>
                      </w:r>
                      <w:r w:rsidR="00A23197" w:rsidRPr="000C568F">
                        <w:rPr>
                          <w:rFonts w:ascii="ＭＳ ゴシック" w:eastAsia="ＭＳ ゴシック" w:hAnsi="ＭＳ ゴシック" w:hint="eastAsia"/>
                          <w:szCs w:val="21"/>
                        </w:rPr>
                        <w:t xml:space="preserve">5　表記・表現と絵図や写真　…　</w:t>
                      </w:r>
                      <w:r w:rsidR="00B35E47">
                        <w:rPr>
                          <w:rFonts w:ascii="ＭＳ ゴシック" w:eastAsia="ＭＳ ゴシック" w:hAnsi="ＭＳ ゴシック" w:hint="eastAsia"/>
                          <w:szCs w:val="21"/>
                        </w:rPr>
                        <w:t>1</w:t>
                      </w:r>
                      <w:r w:rsidR="00B35E47">
                        <w:rPr>
                          <w:rFonts w:ascii="ＭＳ ゴシック" w:eastAsia="ＭＳ ゴシック" w:hAnsi="ＭＳ ゴシック"/>
                          <w:szCs w:val="21"/>
                        </w:rPr>
                        <w:t>4</w:t>
                      </w:r>
                    </w:p>
                    <w:p w14:paraId="33C4F577" w14:textId="045A8285" w:rsidR="00A23197" w:rsidRPr="000C568F" w:rsidRDefault="000C568F" w:rsidP="000C568F">
                      <w:pPr>
                        <w:rPr>
                          <w:rFonts w:ascii="ＭＳ ゴシック" w:eastAsia="ＭＳ ゴシック" w:hAnsi="ＭＳ ゴシック"/>
                          <w:szCs w:val="21"/>
                        </w:rPr>
                      </w:pPr>
                      <w:r w:rsidRPr="000C568F">
                        <w:rPr>
                          <w:rFonts w:ascii="ＭＳ ゴシック" w:eastAsia="ＭＳ ゴシック" w:hAnsi="ＭＳ ゴシック" w:hint="eastAsia"/>
                          <w:szCs w:val="21"/>
                        </w:rPr>
                        <w:t xml:space="preserve">　</w:t>
                      </w:r>
                      <w:r w:rsidR="00A23197" w:rsidRPr="000C568F">
                        <w:rPr>
                          <w:rFonts w:ascii="ＭＳ ゴシック" w:eastAsia="ＭＳ ゴシック" w:hAnsi="ＭＳ ゴシック" w:hint="eastAsia"/>
                          <w:szCs w:val="21"/>
                        </w:rPr>
                        <w:t>6　すべての児童が使いやすい</w:t>
                      </w:r>
                    </w:p>
                    <w:p w14:paraId="2609A1D6" w14:textId="16644D15" w:rsidR="00A23197" w:rsidRPr="000C568F" w:rsidRDefault="00A23197" w:rsidP="000C568F">
                      <w:pPr>
                        <w:ind w:firstLineChars="245" w:firstLine="416"/>
                        <w:rPr>
                          <w:rFonts w:ascii="ＭＳ ゴシック" w:eastAsia="ＭＳ ゴシック" w:hAnsi="ＭＳ ゴシック"/>
                          <w:szCs w:val="21"/>
                        </w:rPr>
                      </w:pPr>
                      <w:r w:rsidRPr="000C568F">
                        <w:rPr>
                          <w:rFonts w:ascii="ＭＳ ゴシック" w:eastAsia="ＭＳ ゴシック" w:hAnsi="ＭＳ ゴシック" w:hint="eastAsia"/>
                          <w:szCs w:val="21"/>
                        </w:rPr>
                        <w:t xml:space="preserve">紙面への配慮　　　　　　…　</w:t>
                      </w:r>
                      <w:r w:rsidR="00BD5B81">
                        <w:rPr>
                          <w:rFonts w:ascii="ＭＳ ゴシック" w:eastAsia="ＭＳ ゴシック" w:hAnsi="ＭＳ ゴシック" w:hint="eastAsia"/>
                          <w:szCs w:val="21"/>
                        </w:rPr>
                        <w:t>1</w:t>
                      </w:r>
                      <w:r w:rsidR="00BD5B81">
                        <w:rPr>
                          <w:rFonts w:ascii="ＭＳ ゴシック" w:eastAsia="ＭＳ ゴシック" w:hAnsi="ＭＳ ゴシック"/>
                          <w:szCs w:val="21"/>
                        </w:rPr>
                        <w:t>5</w:t>
                      </w:r>
                    </w:p>
                    <w:p w14:paraId="5A924CC8" w14:textId="6B1FD182" w:rsidR="00A23197" w:rsidRPr="000C568F" w:rsidRDefault="000C568F" w:rsidP="000C568F">
                      <w:pPr>
                        <w:rPr>
                          <w:rFonts w:ascii="ＭＳ ゴシック" w:eastAsia="ＭＳ ゴシック" w:hAnsi="ＭＳ ゴシック"/>
                          <w:szCs w:val="21"/>
                        </w:rPr>
                      </w:pPr>
                      <w:r w:rsidRPr="000C568F">
                        <w:rPr>
                          <w:rFonts w:ascii="ＭＳ ゴシック" w:eastAsia="ＭＳ ゴシック" w:hAnsi="ＭＳ ゴシック" w:hint="eastAsia"/>
                          <w:szCs w:val="21"/>
                        </w:rPr>
                        <w:t xml:space="preserve">　</w:t>
                      </w:r>
                      <w:r w:rsidR="00A23197" w:rsidRPr="000C568F">
                        <w:rPr>
                          <w:rFonts w:ascii="ＭＳ ゴシック" w:eastAsia="ＭＳ ゴシック" w:hAnsi="ＭＳ ゴシック" w:hint="eastAsia"/>
                          <w:szCs w:val="21"/>
                        </w:rPr>
                        <w:t xml:space="preserve">7　今日的課題への取り組み　…　</w:t>
                      </w:r>
                      <w:r w:rsidR="00BD5B81">
                        <w:rPr>
                          <w:rFonts w:ascii="ＭＳ ゴシック" w:eastAsia="ＭＳ ゴシック" w:hAnsi="ＭＳ ゴシック" w:hint="eastAsia"/>
                          <w:szCs w:val="21"/>
                        </w:rPr>
                        <w:t>1</w:t>
                      </w:r>
                      <w:r w:rsidR="00BD5B81">
                        <w:rPr>
                          <w:rFonts w:ascii="ＭＳ ゴシック" w:eastAsia="ＭＳ ゴシック" w:hAnsi="ＭＳ ゴシック"/>
                          <w:szCs w:val="21"/>
                        </w:rPr>
                        <w:t>6</w:t>
                      </w:r>
                    </w:p>
                  </w:txbxContent>
                </v:textbox>
              </v:shape>
            </w:pict>
          </mc:Fallback>
        </mc:AlternateContent>
      </w:r>
      <w:r w:rsidR="00C92332">
        <w:rPr>
          <w:rFonts w:ascii="ＭＳ ゴシック" w:eastAsia="ＭＳ ゴシック" w:hAnsi="ＭＳ ゴシック"/>
          <w:sz w:val="21"/>
          <w:szCs w:val="21"/>
        </w:rPr>
        <w:t xml:space="preserve"> </w:t>
      </w:r>
    </w:p>
    <w:p w14:paraId="5A57D4AE" w14:textId="72F663E3" w:rsidR="00C92332" w:rsidRDefault="00D77D38" w:rsidP="00C92332">
      <w:pPr>
        <w:spacing w:before="24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p>
    <w:p w14:paraId="7BA001B3" w14:textId="4BD2A876" w:rsidR="00D77D38" w:rsidRDefault="00D77D38">
      <w:pPr>
        <w:rPr>
          <w:rFonts w:ascii="ＭＳ ゴシック" w:eastAsia="ＭＳ ゴシック" w:hAnsi="ＭＳ ゴシック"/>
          <w:sz w:val="21"/>
          <w:szCs w:val="21"/>
        </w:rPr>
      </w:pPr>
    </w:p>
    <w:p w14:paraId="446E25E4" w14:textId="7DA615AB" w:rsidR="00D77D38" w:rsidRDefault="00D77D38">
      <w:pPr>
        <w:rPr>
          <w:rFonts w:ascii="ＭＳ ゴシック" w:eastAsia="ＭＳ ゴシック" w:hAnsi="ＭＳ ゴシック"/>
          <w:sz w:val="21"/>
          <w:szCs w:val="21"/>
        </w:rPr>
      </w:pPr>
    </w:p>
    <w:p w14:paraId="50B06B07" w14:textId="423C5281" w:rsidR="00FF34A5" w:rsidRDefault="00FF34A5" w:rsidP="00FF34A5">
      <w:pPr>
        <w:rPr>
          <w:rFonts w:ascii="ＭＳ ゴシック" w:eastAsia="ＭＳ ゴシック" w:hAnsi="ＭＳ ゴシック"/>
          <w:sz w:val="21"/>
          <w:szCs w:val="21"/>
        </w:rPr>
      </w:pPr>
    </w:p>
    <w:p w14:paraId="1B06C529" w14:textId="65435151" w:rsidR="00CC18D4" w:rsidRPr="003674D0" w:rsidRDefault="00B112F8" w:rsidP="00CC18D4">
      <w:pPr>
        <w:rPr>
          <w:rFonts w:ascii="HGPｺﾞｼｯｸE" w:eastAsia="HGPｺﾞｼｯｸE" w:hAnsi="HGPｺﾞｼｯｸE"/>
          <w:sz w:val="21"/>
          <w:szCs w:val="21"/>
        </w:rPr>
      </w:pPr>
      <w:r>
        <w:rPr>
          <w:rFonts w:ascii="ＭＳ ゴシック" w:eastAsia="ＭＳ ゴシック" w:hAnsi="ＭＳ ゴシック"/>
          <w:noProof/>
          <w:sz w:val="21"/>
          <w:szCs w:val="21"/>
        </w:rPr>
        <w:drawing>
          <wp:anchor distT="0" distB="0" distL="114300" distR="114300" simplePos="0" relativeHeight="251663872" behindDoc="0" locked="0" layoutInCell="1" allowOverlap="1" wp14:anchorId="457BC3B7" wp14:editId="7A4770C5">
            <wp:simplePos x="0" y="0"/>
            <wp:positionH relativeFrom="column">
              <wp:posOffset>8397240</wp:posOffset>
            </wp:positionH>
            <wp:positionV relativeFrom="paragraph">
              <wp:posOffset>796925</wp:posOffset>
            </wp:positionV>
            <wp:extent cx="1607820" cy="472440"/>
            <wp:effectExtent l="0" t="0" r="7620" b="762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1607820" cy="472440"/>
                    </a:xfrm>
                    <a:prstGeom prst="rect">
                      <a:avLst/>
                    </a:prstGeom>
                    <a:noFill/>
                    <a:ln>
                      <a:noFill/>
                    </a:ln>
                  </pic:spPr>
                </pic:pic>
              </a:graphicData>
            </a:graphic>
          </wp:anchor>
        </w:drawing>
      </w:r>
      <w:r w:rsidR="001E6A89">
        <w:rPr>
          <w:rFonts w:ascii="ＭＳ ゴシック" w:eastAsia="ＭＳ ゴシック" w:hAnsi="ＭＳ ゴシック"/>
          <w:sz w:val="21"/>
          <w:szCs w:val="21"/>
        </w:rPr>
        <w:br w:type="page"/>
      </w:r>
      <w:r w:rsidR="00CC18D4" w:rsidRPr="003674D0">
        <w:rPr>
          <w:rFonts w:ascii="HGPｺﾞｼｯｸE" w:eastAsia="HGPｺﾞｼｯｸE" w:hAnsi="HGPｺﾞｼｯｸE" w:hint="eastAsia"/>
          <w:sz w:val="24"/>
          <w:szCs w:val="21"/>
        </w:rPr>
        <w:lastRenderedPageBreak/>
        <w:t>（１）</w:t>
      </w:r>
      <w:r w:rsidR="00356D12">
        <w:rPr>
          <w:rFonts w:ascii="HGPｺﾞｼｯｸE" w:eastAsia="HGPｺﾞｼｯｸE" w:hAnsi="HGPｺﾞｼｯｸE" w:hint="eastAsia"/>
          <w:sz w:val="24"/>
          <w:szCs w:val="21"/>
        </w:rPr>
        <w:t xml:space="preserve"> </w:t>
      </w:r>
      <w:r w:rsidR="00CC18D4" w:rsidRPr="003674D0">
        <w:rPr>
          <w:rFonts w:ascii="HGPｺﾞｼｯｸE" w:eastAsia="HGPｺﾞｼｯｸE" w:hAnsi="HGPｺﾞｼｯｸE" w:hint="eastAsia"/>
          <w:sz w:val="24"/>
          <w:szCs w:val="21"/>
        </w:rPr>
        <w:t>教育基本法（第２条）との関連</w:t>
      </w:r>
    </w:p>
    <w:tbl>
      <w:tblPr>
        <w:tblW w:w="13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
        <w:gridCol w:w="2340"/>
        <w:gridCol w:w="3060"/>
        <w:gridCol w:w="7797"/>
      </w:tblGrid>
      <w:tr w:rsidR="00CC18D4" w14:paraId="698D93A9" w14:textId="77777777" w:rsidTr="00814F70">
        <w:trPr>
          <w:trHeight w:val="165"/>
        </w:trPr>
        <w:tc>
          <w:tcPr>
            <w:tcW w:w="369" w:type="dxa"/>
            <w:shd w:val="clear" w:color="auto" w:fill="auto"/>
          </w:tcPr>
          <w:p w14:paraId="6DC672A9" w14:textId="77777777" w:rsidR="00CC18D4" w:rsidRPr="00115C9F" w:rsidRDefault="00CC18D4" w:rsidP="00635884">
            <w:pPr>
              <w:spacing w:line="220" w:lineRule="exact"/>
              <w:ind w:leftChars="-61" w:left="-104" w:rightChars="-84" w:right="-143"/>
              <w:jc w:val="center"/>
              <w:rPr>
                <w:rFonts w:ascii="ＭＳ ゴシック" w:eastAsia="ＭＳ ゴシック"/>
              </w:rPr>
            </w:pPr>
            <w:r w:rsidRPr="00115C9F">
              <w:rPr>
                <w:rFonts w:ascii="ＭＳ ゴシック" w:eastAsia="ＭＳ ゴシック" w:hint="eastAsia"/>
              </w:rPr>
              <w:t>項目</w:t>
            </w:r>
          </w:p>
        </w:tc>
        <w:tc>
          <w:tcPr>
            <w:tcW w:w="2340" w:type="dxa"/>
            <w:shd w:val="clear" w:color="auto" w:fill="auto"/>
          </w:tcPr>
          <w:p w14:paraId="7129A325" w14:textId="77777777" w:rsidR="00CC18D4" w:rsidRDefault="00CC18D4" w:rsidP="00A23197">
            <w:pPr>
              <w:spacing w:line="220" w:lineRule="exact"/>
              <w:ind w:leftChars="-3" w:left="165" w:hangingChars="100" w:hanging="170"/>
              <w:jc w:val="center"/>
              <w:rPr>
                <w:rFonts w:ascii="ＭＳ ゴシック" w:eastAsia="ＭＳ ゴシック" w:hAnsi="ＭＳ ゴシック"/>
                <w:bCs/>
              </w:rPr>
            </w:pPr>
            <w:r>
              <w:rPr>
                <w:rFonts w:ascii="ＭＳ ゴシック" w:eastAsia="ＭＳ ゴシック" w:hAnsi="ＭＳ ゴシック" w:hint="eastAsia"/>
                <w:bCs/>
              </w:rPr>
              <w:t>観点</w:t>
            </w:r>
          </w:p>
        </w:tc>
        <w:tc>
          <w:tcPr>
            <w:tcW w:w="3060" w:type="dxa"/>
            <w:shd w:val="clear" w:color="auto" w:fill="auto"/>
          </w:tcPr>
          <w:p w14:paraId="6564B60E" w14:textId="77777777" w:rsidR="00CC18D4" w:rsidRDefault="00CC18D4" w:rsidP="00A23197">
            <w:pPr>
              <w:spacing w:line="220" w:lineRule="exact"/>
              <w:ind w:left="161" w:hangingChars="95" w:hanging="161"/>
              <w:jc w:val="center"/>
              <w:rPr>
                <w:rFonts w:ascii="ＭＳ ゴシック" w:eastAsia="ＭＳ ゴシック" w:hAnsi="ＭＳ ゴシック"/>
              </w:rPr>
            </w:pPr>
            <w:r>
              <w:rPr>
                <w:rFonts w:ascii="ＭＳ ゴシック" w:eastAsia="ＭＳ ゴシック" w:hAnsi="ＭＳ ゴシック" w:hint="eastAsia"/>
              </w:rPr>
              <w:t>特色</w:t>
            </w:r>
          </w:p>
        </w:tc>
        <w:tc>
          <w:tcPr>
            <w:tcW w:w="7797" w:type="dxa"/>
            <w:shd w:val="clear" w:color="auto" w:fill="auto"/>
          </w:tcPr>
          <w:p w14:paraId="63A91B6A" w14:textId="77777777" w:rsidR="00CC18D4" w:rsidRDefault="00CC18D4" w:rsidP="00A23197">
            <w:pPr>
              <w:spacing w:line="220" w:lineRule="exact"/>
              <w:ind w:left="170" w:hangingChars="100" w:hanging="170"/>
              <w:jc w:val="center"/>
              <w:rPr>
                <w:rFonts w:ascii="ＭＳ ゴシック" w:eastAsia="ＭＳ ゴシック" w:hAnsi="ＭＳ ゴシック"/>
              </w:rPr>
            </w:pPr>
            <w:r>
              <w:rPr>
                <w:rFonts w:ascii="ＭＳ ゴシック" w:eastAsia="ＭＳ ゴシック" w:hAnsi="ＭＳ ゴシック" w:hint="eastAsia"/>
              </w:rPr>
              <w:t>具体例</w:t>
            </w:r>
          </w:p>
        </w:tc>
      </w:tr>
      <w:tr w:rsidR="00373010" w:rsidRPr="00A23197" w14:paraId="0D73C35D" w14:textId="77777777" w:rsidTr="00814F70">
        <w:trPr>
          <w:trHeight w:val="815"/>
        </w:trPr>
        <w:tc>
          <w:tcPr>
            <w:tcW w:w="369" w:type="dxa"/>
            <w:vMerge w:val="restart"/>
            <w:shd w:val="clear" w:color="auto" w:fill="auto"/>
          </w:tcPr>
          <w:p w14:paraId="7766B8A5" w14:textId="77777777" w:rsidR="00373010" w:rsidRDefault="00373010" w:rsidP="00373010">
            <w:pPr>
              <w:spacing w:line="220" w:lineRule="exact"/>
              <w:rPr>
                <w:rFonts w:ascii="ＭＳ ゴシック" w:eastAsia="ＭＳ ゴシック"/>
                <w:b/>
              </w:rPr>
            </w:pPr>
            <w:r>
              <w:rPr>
                <w:rFonts w:ascii="ＭＳ ゴシック" w:eastAsia="ＭＳ ゴシック" w:hint="eastAsia"/>
                <w:b/>
              </w:rPr>
              <w:t>１</w:t>
            </w:r>
          </w:p>
          <w:p w14:paraId="3AC6949E" w14:textId="77777777" w:rsidR="002D6303" w:rsidRDefault="002D6303" w:rsidP="00635884">
            <w:pPr>
              <w:spacing w:line="220" w:lineRule="exact"/>
              <w:rPr>
                <w:rFonts w:ascii="ＭＳ ゴシック" w:eastAsia="ＭＳ ゴシック"/>
                <w:b/>
              </w:rPr>
            </w:pPr>
          </w:p>
          <w:p w14:paraId="6F4042D8" w14:textId="77777777" w:rsidR="002D6303" w:rsidRDefault="002D6303" w:rsidP="004C417D">
            <w:pPr>
              <w:spacing w:line="220" w:lineRule="exact"/>
              <w:rPr>
                <w:rFonts w:ascii="ＭＳ ゴシック" w:eastAsia="ＭＳ ゴシック"/>
                <w:b/>
              </w:rPr>
            </w:pPr>
            <w:r>
              <w:rPr>
                <w:rFonts w:ascii="ＭＳ ゴシック" w:eastAsia="ＭＳ ゴシック" w:hint="eastAsia"/>
                <w:b/>
              </w:rPr>
              <w:t>第</w:t>
            </w:r>
            <w:r w:rsidR="000356B8">
              <w:rPr>
                <w:rFonts w:ascii="ＭＳ ゴシック" w:eastAsia="ＭＳ ゴシック" w:hint="eastAsia"/>
                <w:b/>
              </w:rPr>
              <w:t>１</w:t>
            </w:r>
            <w:r>
              <w:rPr>
                <w:rFonts w:ascii="ＭＳ ゴシック" w:eastAsia="ＭＳ ゴシック" w:hint="eastAsia"/>
                <w:b/>
              </w:rPr>
              <w:t>号</w:t>
            </w:r>
          </w:p>
        </w:tc>
        <w:tc>
          <w:tcPr>
            <w:tcW w:w="2340" w:type="dxa"/>
            <w:shd w:val="clear" w:color="auto" w:fill="auto"/>
          </w:tcPr>
          <w:p w14:paraId="0F514352" w14:textId="77777777" w:rsidR="00373010" w:rsidRPr="00905F92" w:rsidRDefault="00373010" w:rsidP="00D6294E">
            <w:pPr>
              <w:spacing w:line="220" w:lineRule="exact"/>
              <w:ind w:leftChars="-3" w:left="165" w:hangingChars="100" w:hanging="170"/>
              <w:jc w:val="left"/>
              <w:rPr>
                <w:rFonts w:ascii="ＭＳ ゴシック" w:eastAsia="ＭＳ ゴシック" w:hAnsi="ＭＳ ゴシック"/>
              </w:rPr>
            </w:pPr>
            <w:r w:rsidRPr="00635884">
              <w:rPr>
                <w:rFonts w:ascii="ＭＳ ゴシック" w:eastAsia="ＭＳ ゴシック" w:hAnsi="ＭＳ ゴシック" w:hint="eastAsia"/>
                <w:bCs/>
              </w:rPr>
              <w:t>①</w:t>
            </w:r>
            <w:r w:rsidRPr="00635884">
              <w:rPr>
                <w:rFonts w:ascii="ＭＳ ゴシック" w:eastAsia="ＭＳ ゴシック" w:hAnsi="ＭＳ ゴシック"/>
              </w:rPr>
              <w:t>幅広い知識と教養を身に付け</w:t>
            </w:r>
            <w:r w:rsidR="002D6303" w:rsidRPr="00635884">
              <w:rPr>
                <w:rFonts w:ascii="ＭＳ ゴシック" w:eastAsia="ＭＳ ゴシック" w:hAnsi="ＭＳ ゴシック" w:hint="eastAsia"/>
              </w:rPr>
              <w:t>るための工夫がなされているか。</w:t>
            </w:r>
          </w:p>
        </w:tc>
        <w:tc>
          <w:tcPr>
            <w:tcW w:w="3060" w:type="dxa"/>
            <w:shd w:val="clear" w:color="auto" w:fill="auto"/>
          </w:tcPr>
          <w:p w14:paraId="3B90552A" w14:textId="308666DE" w:rsidR="00373010" w:rsidRPr="00905F92" w:rsidRDefault="00373010" w:rsidP="000356B8">
            <w:pPr>
              <w:spacing w:line="220" w:lineRule="exact"/>
              <w:ind w:left="161" w:hangingChars="95" w:hanging="161"/>
              <w:rPr>
                <w:rFonts w:ascii="ＭＳ ゴシック" w:eastAsia="ＭＳ ゴシック" w:hAnsi="ＭＳ ゴシック"/>
              </w:rPr>
            </w:pPr>
            <w:r>
              <w:rPr>
                <w:rFonts w:ascii="ＭＳ ゴシック" w:eastAsia="ＭＳ ゴシック" w:hAnsi="ＭＳ ゴシック" w:hint="eastAsia"/>
              </w:rPr>
              <w:t>①日常生活や実社会の場面と算数の学</w:t>
            </w:r>
            <w:r w:rsidR="004C417D">
              <w:rPr>
                <w:rFonts w:ascii="ＭＳ ゴシック" w:eastAsia="ＭＳ ゴシック" w:hAnsi="ＭＳ ゴシック" w:hint="eastAsia"/>
              </w:rPr>
              <w:t>習を積極的に関連づけ</w:t>
            </w:r>
            <w:r w:rsidR="00F71DD0">
              <w:rPr>
                <w:rFonts w:ascii="ＭＳ ゴシック" w:eastAsia="ＭＳ ゴシック" w:hAnsi="ＭＳ ゴシック" w:hint="eastAsia"/>
              </w:rPr>
              <w:t>、</w:t>
            </w:r>
            <w:r w:rsidR="004C417D">
              <w:rPr>
                <w:rFonts w:ascii="ＭＳ ゴシック" w:eastAsia="ＭＳ ゴシック" w:hAnsi="ＭＳ ゴシック" w:hint="eastAsia"/>
              </w:rPr>
              <w:t>幅広い知識と教養を身に付けられるように</w:t>
            </w:r>
            <w:r>
              <w:rPr>
                <w:rFonts w:ascii="ＭＳ ゴシック" w:eastAsia="ＭＳ ゴシック" w:hAnsi="ＭＳ ゴシック" w:hint="eastAsia"/>
              </w:rPr>
              <w:t>工夫しています。</w:t>
            </w:r>
          </w:p>
        </w:tc>
        <w:tc>
          <w:tcPr>
            <w:tcW w:w="7797" w:type="dxa"/>
            <w:shd w:val="clear" w:color="auto" w:fill="auto"/>
          </w:tcPr>
          <w:p w14:paraId="2B2004D3" w14:textId="58983AD6" w:rsidR="00373010" w:rsidRPr="00635884" w:rsidRDefault="00373010" w:rsidP="009740DC">
            <w:pPr>
              <w:autoSpaceDE w:val="0"/>
              <w:autoSpaceDN w:val="0"/>
              <w:spacing w:line="220" w:lineRule="exact"/>
              <w:ind w:left="170" w:hangingChars="100" w:hanging="170"/>
              <w:jc w:val="left"/>
              <w:textAlignment w:val="auto"/>
              <w:rPr>
                <w:rFonts w:ascii="ＭＳ ゴシック" w:eastAsia="ＭＳ ゴシック" w:hAnsi="ＭＳ ゴシック" w:cs="KyoKGKnStd-W3"/>
                <w:spacing w:val="0"/>
                <w:szCs w:val="18"/>
              </w:rPr>
            </w:pPr>
            <w:r>
              <w:rPr>
                <w:rFonts w:ascii="ＭＳ ゴシック" w:eastAsia="ＭＳ ゴシック" w:hAnsi="ＭＳ ゴシック" w:hint="eastAsia"/>
              </w:rPr>
              <w:t>●すべての学年において</w:t>
            </w:r>
            <w:r w:rsidR="00F71DD0">
              <w:rPr>
                <w:rFonts w:ascii="ＭＳ ゴシック" w:eastAsia="ＭＳ ゴシック" w:hAnsi="ＭＳ ゴシック" w:hint="eastAsia"/>
              </w:rPr>
              <w:t>、</w:t>
            </w:r>
            <w:r w:rsidRPr="00635884">
              <w:rPr>
                <w:rFonts w:ascii="ＭＳ ゴシック" w:eastAsia="ＭＳ ゴシック" w:hAnsi="ＭＳ ゴシック" w:cs="HiraginoUDSansStd-W3" w:hint="eastAsia"/>
                <w:spacing w:val="0"/>
                <w:szCs w:val="18"/>
              </w:rPr>
              <w:t>児童</w:t>
            </w:r>
            <w:r w:rsidRPr="00635884">
              <w:rPr>
                <w:rFonts w:ascii="ＭＳ ゴシック" w:eastAsia="ＭＳ ゴシック" w:hAnsi="ＭＳ ゴシック" w:cs="KyoKGKnStd-W3" w:hint="eastAsia"/>
                <w:spacing w:val="0"/>
                <w:szCs w:val="18"/>
              </w:rPr>
              <w:t>の</w:t>
            </w:r>
            <w:r w:rsidRPr="00635884">
              <w:rPr>
                <w:rFonts w:ascii="ＭＳ ゴシック" w:eastAsia="ＭＳ ゴシック" w:hAnsi="ＭＳ ゴシック" w:cs="HiraginoUDSansStd-W3" w:hint="eastAsia"/>
                <w:spacing w:val="0"/>
                <w:szCs w:val="18"/>
              </w:rPr>
              <w:t>日常生活</w:t>
            </w:r>
            <w:r w:rsidRPr="00635884">
              <w:rPr>
                <w:rFonts w:ascii="ＭＳ ゴシック" w:eastAsia="ＭＳ ゴシック" w:hAnsi="ＭＳ ゴシック" w:cs="KyoKGKnStd-W3" w:hint="eastAsia"/>
                <w:spacing w:val="0"/>
                <w:szCs w:val="18"/>
              </w:rPr>
              <w:t>を</w:t>
            </w:r>
            <w:r w:rsidRPr="00635884">
              <w:rPr>
                <w:rFonts w:ascii="ＭＳ ゴシック" w:eastAsia="ＭＳ ゴシック" w:hAnsi="ＭＳ ゴシック" w:cs="HiraginoUDSansStd-W3" w:hint="eastAsia"/>
                <w:spacing w:val="0"/>
                <w:szCs w:val="18"/>
              </w:rPr>
              <w:t>中心</w:t>
            </w:r>
            <w:r w:rsidRPr="00635884">
              <w:rPr>
                <w:rFonts w:ascii="ＭＳ ゴシック" w:eastAsia="ＭＳ ゴシック" w:hAnsi="ＭＳ ゴシック" w:cs="KyoKGKnStd-W3" w:hint="eastAsia"/>
                <w:spacing w:val="0"/>
                <w:szCs w:val="18"/>
              </w:rPr>
              <w:t>に</w:t>
            </w:r>
            <w:r w:rsidRPr="00635884">
              <w:rPr>
                <w:rFonts w:ascii="ＭＳ ゴシック" w:eastAsia="ＭＳ ゴシック" w:hAnsi="ＭＳ ゴシック" w:cs="HiraginoUDSansStd-W3" w:hint="eastAsia"/>
                <w:spacing w:val="0"/>
                <w:szCs w:val="18"/>
              </w:rPr>
              <w:t>多方面</w:t>
            </w:r>
            <w:r w:rsidRPr="00635884">
              <w:rPr>
                <w:rFonts w:ascii="ＭＳ ゴシック" w:eastAsia="ＭＳ ゴシック" w:hAnsi="ＭＳ ゴシック" w:cs="KyoKGKnStd-W3" w:hint="eastAsia"/>
                <w:spacing w:val="0"/>
                <w:szCs w:val="18"/>
              </w:rPr>
              <w:t>から</w:t>
            </w:r>
            <w:r w:rsidRPr="00635884">
              <w:rPr>
                <w:rFonts w:ascii="ＭＳ ゴシック" w:eastAsia="ＭＳ ゴシック" w:hAnsi="ＭＳ ゴシック" w:cs="HiraginoUDSansStd-W3" w:hint="eastAsia"/>
                <w:spacing w:val="0"/>
                <w:szCs w:val="18"/>
              </w:rPr>
              <w:t>素材</w:t>
            </w:r>
            <w:r w:rsidRPr="00635884">
              <w:rPr>
                <w:rFonts w:ascii="ＭＳ ゴシック" w:eastAsia="ＭＳ ゴシック" w:hAnsi="ＭＳ ゴシック" w:cs="KyoKGKnStd-W3" w:hint="eastAsia"/>
                <w:spacing w:val="0"/>
                <w:szCs w:val="18"/>
              </w:rPr>
              <w:t>を</w:t>
            </w:r>
            <w:r w:rsidRPr="00635884">
              <w:rPr>
                <w:rFonts w:ascii="ＭＳ ゴシック" w:eastAsia="ＭＳ ゴシック" w:hAnsi="ＭＳ ゴシック" w:cs="HiraginoUDSansStd-W3" w:hint="eastAsia"/>
                <w:spacing w:val="0"/>
                <w:szCs w:val="18"/>
              </w:rPr>
              <w:t>収集</w:t>
            </w:r>
            <w:r w:rsidRPr="00635884">
              <w:rPr>
                <w:rFonts w:ascii="ＭＳ ゴシック" w:eastAsia="ＭＳ ゴシック" w:hAnsi="ＭＳ ゴシック" w:cs="KyoKGKnStd-W3" w:hint="eastAsia"/>
                <w:spacing w:val="0"/>
                <w:szCs w:val="18"/>
              </w:rPr>
              <w:t>し</w:t>
            </w:r>
            <w:r w:rsidR="00F71DD0">
              <w:rPr>
                <w:rFonts w:ascii="ＭＳ ゴシック" w:eastAsia="ＭＳ ゴシック" w:hAnsi="ＭＳ ゴシック" w:cs="YuTUDKyo-Medium" w:hint="eastAsia"/>
                <w:spacing w:val="0"/>
                <w:szCs w:val="18"/>
              </w:rPr>
              <w:t>、</w:t>
            </w:r>
            <w:r w:rsidRPr="00635884">
              <w:rPr>
                <w:rFonts w:ascii="ＭＳ ゴシック" w:eastAsia="ＭＳ ゴシック" w:hAnsi="ＭＳ ゴシック" w:cs="YuTUDKyo-Medium" w:hint="eastAsia"/>
                <w:spacing w:val="0"/>
                <w:szCs w:val="18"/>
              </w:rPr>
              <w:t>それらについて</w:t>
            </w:r>
            <w:r w:rsidR="00C95F7C">
              <w:rPr>
                <w:rFonts w:ascii="ＭＳ ゴシック" w:eastAsia="ＭＳ ゴシック" w:hAnsi="ＭＳ ゴシック" w:cs="YuTUDKyo-Medium" w:hint="eastAsia"/>
                <w:spacing w:val="0"/>
                <w:szCs w:val="18"/>
              </w:rPr>
              <w:t>の議論を通して</w:t>
            </w:r>
            <w:r w:rsidRPr="00635884">
              <w:rPr>
                <w:rFonts w:ascii="ＭＳ ゴシック" w:eastAsia="ＭＳ ゴシック" w:hAnsi="ＭＳ ゴシック" w:cs="HiraginoUDSansStd-W3" w:hint="eastAsia"/>
                <w:color w:val="FF0000"/>
                <w:spacing w:val="0"/>
                <w:szCs w:val="18"/>
              </w:rPr>
              <w:t>学</w:t>
            </w:r>
            <w:r w:rsidRPr="00635884">
              <w:rPr>
                <w:rFonts w:ascii="ＭＳ ゴシック" w:eastAsia="ＭＳ ゴシック" w:hAnsi="ＭＳ ゴシック" w:cs="KyoKGKnStd-W3" w:hint="eastAsia"/>
                <w:color w:val="FF0000"/>
                <w:spacing w:val="0"/>
                <w:szCs w:val="18"/>
              </w:rPr>
              <w:t>びに</w:t>
            </w:r>
            <w:r w:rsidRPr="00635884">
              <w:rPr>
                <w:rFonts w:ascii="ＭＳ ゴシック" w:eastAsia="ＭＳ ゴシック" w:hAnsi="ＭＳ ゴシック" w:cs="HiraginoUDSansStd-W3" w:hint="eastAsia"/>
                <w:color w:val="FF0000"/>
                <w:spacing w:val="0"/>
                <w:szCs w:val="18"/>
              </w:rPr>
              <w:t>向</w:t>
            </w:r>
            <w:r w:rsidRPr="00635884">
              <w:rPr>
                <w:rFonts w:ascii="ＭＳ ゴシック" w:eastAsia="ＭＳ ゴシック" w:hAnsi="ＭＳ ゴシック" w:cs="KyoKGKnStd-W3" w:hint="eastAsia"/>
                <w:color w:val="FF0000"/>
                <w:spacing w:val="0"/>
                <w:szCs w:val="18"/>
              </w:rPr>
              <w:t>かう</w:t>
            </w:r>
            <w:r w:rsidRPr="00635884">
              <w:rPr>
                <w:rFonts w:ascii="ＭＳ ゴシック" w:eastAsia="ＭＳ ゴシック" w:hAnsi="ＭＳ ゴシック" w:cs="HiraginoUDSansStd-W3" w:hint="eastAsia"/>
                <w:color w:val="FF0000"/>
                <w:spacing w:val="0"/>
                <w:szCs w:val="18"/>
              </w:rPr>
              <w:t>意欲</w:t>
            </w:r>
            <w:r w:rsidRPr="00635884">
              <w:rPr>
                <w:rFonts w:ascii="ＭＳ ゴシック" w:eastAsia="ＭＳ ゴシック" w:hAnsi="ＭＳ ゴシック" w:cs="KyoKGKnStd-W3" w:hint="eastAsia"/>
                <w:color w:val="FF0000"/>
                <w:spacing w:val="0"/>
                <w:szCs w:val="18"/>
              </w:rPr>
              <w:t>を</w:t>
            </w:r>
            <w:r w:rsidRPr="00635884">
              <w:rPr>
                <w:rFonts w:ascii="ＭＳ ゴシック" w:eastAsia="ＭＳ ゴシック" w:hAnsi="ＭＳ ゴシック" w:cs="HiraginoUDSansStd-W3" w:hint="eastAsia"/>
                <w:color w:val="FF0000"/>
                <w:spacing w:val="0"/>
                <w:szCs w:val="18"/>
              </w:rPr>
              <w:t>高</w:t>
            </w:r>
            <w:r w:rsidRPr="00635884">
              <w:rPr>
                <w:rFonts w:ascii="ＭＳ ゴシック" w:eastAsia="ＭＳ ゴシック" w:hAnsi="ＭＳ ゴシック" w:cs="KyoKGKnStd-W3" w:hint="eastAsia"/>
                <w:color w:val="FF0000"/>
                <w:spacing w:val="0"/>
                <w:szCs w:val="18"/>
              </w:rPr>
              <w:t>め</w:t>
            </w:r>
            <w:r w:rsidR="00F71DD0">
              <w:rPr>
                <w:rFonts w:ascii="ＭＳ ゴシック" w:eastAsia="ＭＳ ゴシック" w:hAnsi="ＭＳ ゴシック" w:cs="KyoKGKnStd-W3" w:hint="eastAsia"/>
                <w:color w:val="FF0000"/>
                <w:spacing w:val="0"/>
                <w:szCs w:val="18"/>
              </w:rPr>
              <w:t>、</w:t>
            </w:r>
            <w:r w:rsidRPr="00635884">
              <w:rPr>
                <w:rFonts w:ascii="ＭＳ ゴシック" w:eastAsia="ＭＳ ゴシック" w:hAnsi="ＭＳ ゴシック" w:cs="KyoKGKnStd-W3" w:hint="eastAsia"/>
                <w:color w:val="FF0000"/>
                <w:spacing w:val="0"/>
                <w:szCs w:val="18"/>
              </w:rPr>
              <w:t>学習課題を創出する</w:t>
            </w:r>
            <w:r w:rsidR="00A83326" w:rsidRPr="00A83326">
              <w:rPr>
                <w:rFonts w:ascii="HGPｺﾞｼｯｸE" w:eastAsia="ＭＳ ゴシック" w:hAnsi="HGPｺﾞｼｯｸE" w:cs="KyoKGKnStd-W3" w:hint="eastAsia"/>
                <w:color w:val="FF0000"/>
                <w:spacing w:val="0"/>
                <w:szCs w:val="18"/>
              </w:rPr>
              <w:t>「</w:t>
            </w:r>
            <w:r w:rsidRPr="00A74039">
              <w:rPr>
                <w:rFonts w:ascii="HGPｺﾞｼｯｸE" w:eastAsia="HGPｺﾞｼｯｸE" w:hAnsi="HGPｺﾞｼｯｸE" w:cs="KyoKGKnStd-W3" w:hint="eastAsia"/>
                <w:color w:val="FF0000"/>
                <w:spacing w:val="0"/>
                <w:szCs w:val="18"/>
              </w:rPr>
              <w:t>単元プロローグ</w:t>
            </w:r>
            <w:r w:rsidR="00A734F1" w:rsidRPr="00A734F1">
              <w:rPr>
                <w:rFonts w:ascii="HGPｺﾞｼｯｸE" w:eastAsia="ＭＳ ゴシック" w:hAnsi="HGPｺﾞｼｯｸE" w:cs="KyoKGKnStd-W3" w:hint="eastAsia"/>
                <w:color w:val="FF0000"/>
                <w:spacing w:val="0"/>
                <w:szCs w:val="18"/>
              </w:rPr>
              <w:t>」</w:t>
            </w:r>
            <w:r w:rsidRPr="00635884">
              <w:rPr>
                <w:rFonts w:ascii="ＭＳ ゴシック" w:eastAsia="ＭＳ ゴシック" w:hAnsi="ＭＳ ゴシック" w:cs="KyoKGKnStd-W3" w:hint="eastAsia"/>
                <w:color w:val="FF0000"/>
                <w:spacing w:val="0"/>
                <w:szCs w:val="18"/>
              </w:rPr>
              <w:t>を設定</w:t>
            </w:r>
            <w:r w:rsidRPr="00A23197">
              <w:rPr>
                <w:rFonts w:ascii="ＭＳ ゴシック" w:eastAsia="ＭＳ ゴシック" w:hAnsi="ＭＳ ゴシック" w:cs="KyoKGKnStd-W3" w:hint="eastAsia"/>
                <w:color w:val="FF0000"/>
                <w:spacing w:val="0"/>
                <w:szCs w:val="18"/>
              </w:rPr>
              <w:t>する</w:t>
            </w:r>
            <w:r w:rsidRPr="00635884">
              <w:rPr>
                <w:rFonts w:ascii="ＭＳ ゴシック" w:eastAsia="ＭＳ ゴシック" w:hAnsi="ＭＳ ゴシック" w:cs="KyoKGKnStd-W3" w:hint="eastAsia"/>
                <w:spacing w:val="0"/>
                <w:szCs w:val="18"/>
              </w:rPr>
              <w:t>などして</w:t>
            </w:r>
            <w:r w:rsidR="00F71DD0">
              <w:rPr>
                <w:rFonts w:ascii="ＭＳ ゴシック" w:eastAsia="ＭＳ ゴシック" w:hAnsi="ＭＳ ゴシック" w:cs="KyoKGKnStd-W3" w:hint="eastAsia"/>
                <w:spacing w:val="0"/>
                <w:szCs w:val="18"/>
              </w:rPr>
              <w:t>、</w:t>
            </w:r>
            <w:r w:rsidRPr="00635884">
              <w:rPr>
                <w:rFonts w:ascii="ＭＳ ゴシック" w:eastAsia="ＭＳ ゴシック" w:hAnsi="ＭＳ ゴシック" w:cs="HiraginoUDSansStd-W3" w:hint="eastAsia"/>
                <w:spacing w:val="0"/>
                <w:szCs w:val="18"/>
              </w:rPr>
              <w:t>幅広</w:t>
            </w:r>
            <w:r w:rsidRPr="00635884">
              <w:rPr>
                <w:rFonts w:ascii="ＭＳ ゴシック" w:eastAsia="ＭＳ ゴシック" w:hAnsi="ＭＳ ゴシック" w:cs="KyoKGKnStd-W3" w:hint="eastAsia"/>
                <w:spacing w:val="0"/>
                <w:szCs w:val="18"/>
              </w:rPr>
              <w:t>い</w:t>
            </w:r>
            <w:r w:rsidRPr="00635884">
              <w:rPr>
                <w:rFonts w:ascii="ＭＳ ゴシック" w:eastAsia="ＭＳ ゴシック" w:hAnsi="ＭＳ ゴシック" w:cs="HiraginoUDSansStd-W3" w:hint="eastAsia"/>
                <w:spacing w:val="0"/>
                <w:szCs w:val="18"/>
              </w:rPr>
              <w:t>知識</w:t>
            </w:r>
            <w:r w:rsidRPr="00635884">
              <w:rPr>
                <w:rFonts w:ascii="ＭＳ ゴシック" w:eastAsia="ＭＳ ゴシック" w:hAnsi="ＭＳ ゴシック" w:cs="KyoKGKnStd-W3" w:hint="eastAsia"/>
                <w:spacing w:val="0"/>
                <w:szCs w:val="18"/>
              </w:rPr>
              <w:t>と</w:t>
            </w:r>
            <w:r w:rsidRPr="00635884">
              <w:rPr>
                <w:rFonts w:ascii="ＭＳ ゴシック" w:eastAsia="ＭＳ ゴシック" w:hAnsi="ＭＳ ゴシック" w:cs="HiraginoUDSansStd-W3" w:hint="eastAsia"/>
                <w:spacing w:val="0"/>
                <w:szCs w:val="18"/>
              </w:rPr>
              <w:t>教養</w:t>
            </w:r>
            <w:r w:rsidRPr="00635884">
              <w:rPr>
                <w:rFonts w:ascii="ＭＳ ゴシック" w:eastAsia="ＭＳ ゴシック" w:hAnsi="ＭＳ ゴシック" w:cs="KyoKGKnStd-W3" w:hint="eastAsia"/>
                <w:spacing w:val="0"/>
                <w:szCs w:val="18"/>
              </w:rPr>
              <w:t>をいっそう</w:t>
            </w:r>
            <w:r w:rsidRPr="00635884">
              <w:rPr>
                <w:rFonts w:ascii="ＭＳ ゴシック" w:eastAsia="ＭＳ ゴシック" w:hAnsi="ＭＳ ゴシック" w:cs="HiraginoUDSansStd-W3" w:hint="eastAsia"/>
                <w:spacing w:val="0"/>
                <w:szCs w:val="18"/>
              </w:rPr>
              <w:t>身</w:t>
            </w:r>
            <w:r w:rsidRPr="00635884">
              <w:rPr>
                <w:rFonts w:ascii="ＭＳ ゴシック" w:eastAsia="ＭＳ ゴシック" w:hAnsi="ＭＳ ゴシック" w:cs="KyoKGKnStd-W3" w:hint="eastAsia"/>
                <w:spacing w:val="0"/>
                <w:szCs w:val="18"/>
              </w:rPr>
              <w:t>に</w:t>
            </w:r>
            <w:r w:rsidRPr="00635884">
              <w:rPr>
                <w:rFonts w:ascii="ＭＳ ゴシック" w:eastAsia="ＭＳ ゴシック" w:hAnsi="ＭＳ ゴシック" w:cs="HiraginoUDSansStd-W3" w:hint="eastAsia"/>
                <w:spacing w:val="0"/>
                <w:szCs w:val="18"/>
              </w:rPr>
              <w:t>付</w:t>
            </w:r>
            <w:r w:rsidRPr="00635884">
              <w:rPr>
                <w:rFonts w:ascii="ＭＳ ゴシック" w:eastAsia="ＭＳ ゴシック" w:hAnsi="ＭＳ ゴシック" w:cs="KyoKGKnStd-W3" w:hint="eastAsia"/>
                <w:spacing w:val="0"/>
                <w:szCs w:val="18"/>
              </w:rPr>
              <w:t>けやすくなるようにしました。</w:t>
            </w:r>
          </w:p>
          <w:p w14:paraId="0665E0F5" w14:textId="70B8DCCE" w:rsidR="00373010" w:rsidRPr="000356B8" w:rsidRDefault="00373010" w:rsidP="00A23197">
            <w:pPr>
              <w:spacing w:line="220" w:lineRule="exact"/>
              <w:ind w:leftChars="100" w:left="170"/>
              <w:rPr>
                <w:rFonts w:ascii="ＭＳ ゴシック" w:eastAsia="ＭＳ ゴシック" w:hAnsi="ＭＳ ゴシック"/>
              </w:rPr>
            </w:pPr>
            <w:r w:rsidRPr="00905F92">
              <w:rPr>
                <w:rFonts w:ascii="ＭＳ ゴシック" w:eastAsia="ＭＳ ゴシック" w:hAnsi="ＭＳ ゴシック" w:hint="eastAsia"/>
              </w:rPr>
              <w:t>[1</w:t>
            </w:r>
            <w:r w:rsidR="00FB38DB">
              <w:rPr>
                <w:rFonts w:ascii="ＭＳ ゴシック" w:eastAsia="ＭＳ ゴシック" w:hAnsi="ＭＳ ゴシック" w:hint="eastAsia"/>
              </w:rPr>
              <w:t>年②</w:t>
            </w:r>
            <w:r>
              <w:rPr>
                <w:rFonts w:ascii="ＭＳ ゴシック" w:eastAsia="ＭＳ ゴシック" w:hAnsi="ＭＳ ゴシック" w:hint="eastAsia"/>
              </w:rPr>
              <w:t>26／</w:t>
            </w:r>
            <w:r w:rsidRPr="00905F92">
              <w:rPr>
                <w:rFonts w:ascii="ＭＳ ゴシック" w:eastAsia="ＭＳ ゴシック" w:hAnsi="ＭＳ ゴシック" w:hint="eastAsia"/>
              </w:rPr>
              <w:t>2上</w:t>
            </w:r>
            <w:r>
              <w:rPr>
                <w:rFonts w:ascii="ＭＳ ゴシック" w:eastAsia="ＭＳ ゴシック" w:hAnsi="ＭＳ ゴシック" w:hint="eastAsia"/>
              </w:rPr>
              <w:t>8／</w:t>
            </w:r>
            <w:r w:rsidRPr="00905F92">
              <w:rPr>
                <w:rFonts w:ascii="ＭＳ ゴシック" w:eastAsia="ＭＳ ゴシック" w:hAnsi="ＭＳ ゴシック" w:hint="eastAsia"/>
              </w:rPr>
              <w:t>3上</w:t>
            </w:r>
            <w:r w:rsidR="00F71DD0">
              <w:rPr>
                <w:rFonts w:ascii="ＭＳ ゴシック" w:eastAsia="ＭＳ ゴシック" w:hAnsi="ＭＳ ゴシック"/>
              </w:rPr>
              <w:t>66</w:t>
            </w:r>
            <w:r>
              <w:rPr>
                <w:rFonts w:ascii="ＭＳ ゴシック" w:eastAsia="ＭＳ ゴシック" w:hAnsi="ＭＳ ゴシック" w:hint="eastAsia"/>
              </w:rPr>
              <w:t>／</w:t>
            </w:r>
            <w:r w:rsidRPr="00905F92">
              <w:rPr>
                <w:rFonts w:ascii="ＭＳ ゴシック" w:eastAsia="ＭＳ ゴシック" w:hAnsi="ＭＳ ゴシック" w:hint="eastAsia"/>
              </w:rPr>
              <w:t>4上</w:t>
            </w:r>
            <w:r w:rsidR="00F71DD0">
              <w:rPr>
                <w:rFonts w:ascii="ＭＳ ゴシック" w:eastAsia="ＭＳ ゴシック" w:hAnsi="ＭＳ ゴシック"/>
              </w:rPr>
              <w:t>118</w:t>
            </w:r>
            <w:r>
              <w:rPr>
                <w:rFonts w:ascii="ＭＳ ゴシック" w:eastAsia="ＭＳ ゴシック" w:hAnsi="ＭＳ ゴシック" w:hint="eastAsia"/>
              </w:rPr>
              <w:t>／</w:t>
            </w:r>
            <w:r w:rsidRPr="00905F92">
              <w:rPr>
                <w:rFonts w:ascii="ＭＳ ゴシック" w:eastAsia="ＭＳ ゴシック" w:hAnsi="ＭＳ ゴシック" w:hint="eastAsia"/>
              </w:rPr>
              <w:t>5</w:t>
            </w:r>
            <w:r>
              <w:rPr>
                <w:rFonts w:ascii="ＭＳ ゴシック" w:eastAsia="ＭＳ ゴシック" w:hAnsi="ＭＳ ゴシック" w:hint="eastAsia"/>
              </w:rPr>
              <w:t>上72／</w:t>
            </w:r>
            <w:r w:rsidRPr="00905F92">
              <w:rPr>
                <w:rFonts w:ascii="ＭＳ ゴシック" w:eastAsia="ＭＳ ゴシック" w:hAnsi="ＭＳ ゴシック" w:hint="eastAsia"/>
              </w:rPr>
              <w:t>6</w:t>
            </w:r>
            <w:r>
              <w:rPr>
                <w:rFonts w:ascii="ＭＳ ゴシック" w:eastAsia="ＭＳ ゴシック" w:hAnsi="ＭＳ ゴシック" w:hint="eastAsia"/>
              </w:rPr>
              <w:t>年</w:t>
            </w:r>
            <w:r w:rsidR="00090B41">
              <w:rPr>
                <w:rFonts w:ascii="ＭＳ ゴシック" w:eastAsia="ＭＳ ゴシック" w:hAnsi="ＭＳ ゴシック" w:hint="eastAsia"/>
              </w:rPr>
              <w:t>72</w:t>
            </w:r>
            <w:r>
              <w:rPr>
                <w:rFonts w:ascii="ＭＳ ゴシック" w:eastAsia="ＭＳ ゴシック" w:hAnsi="ＭＳ ゴシック" w:hint="eastAsia"/>
              </w:rPr>
              <w:t xml:space="preserve"> </w:t>
            </w:r>
            <w:r w:rsidR="00FB38DB">
              <w:rPr>
                <w:rFonts w:ascii="ＭＳ ゴシック" w:eastAsia="ＭＳ ゴシック" w:hAnsi="ＭＳ ゴシック" w:hint="eastAsia"/>
              </w:rPr>
              <w:t>ほか</w:t>
            </w:r>
            <w:r w:rsidRPr="00905F92">
              <w:rPr>
                <w:rFonts w:ascii="ＭＳ ゴシック" w:eastAsia="ＭＳ ゴシック" w:hAnsi="ＭＳ ゴシック" w:hint="eastAsia"/>
              </w:rPr>
              <w:t>]</w:t>
            </w:r>
          </w:p>
        </w:tc>
      </w:tr>
      <w:tr w:rsidR="00373010" w14:paraId="5FEBC48E" w14:textId="77777777" w:rsidTr="00814F70">
        <w:trPr>
          <w:trHeight w:val="1210"/>
        </w:trPr>
        <w:tc>
          <w:tcPr>
            <w:tcW w:w="369" w:type="dxa"/>
            <w:vMerge/>
            <w:shd w:val="clear" w:color="auto" w:fill="auto"/>
          </w:tcPr>
          <w:p w14:paraId="2D1A8EA5" w14:textId="77777777" w:rsidR="00373010" w:rsidRDefault="00373010" w:rsidP="00635884">
            <w:pPr>
              <w:spacing w:line="220" w:lineRule="exact"/>
              <w:rPr>
                <w:rFonts w:ascii="ＭＳ ゴシック" w:eastAsia="ＭＳ ゴシック"/>
                <w:b/>
              </w:rPr>
            </w:pPr>
          </w:p>
        </w:tc>
        <w:tc>
          <w:tcPr>
            <w:tcW w:w="2340" w:type="dxa"/>
            <w:shd w:val="clear" w:color="auto" w:fill="auto"/>
          </w:tcPr>
          <w:p w14:paraId="6EDF0AD5" w14:textId="518B2BF8" w:rsidR="00373010" w:rsidRPr="00635884" w:rsidRDefault="002D6303" w:rsidP="002D6303">
            <w:pPr>
              <w:spacing w:line="220" w:lineRule="exact"/>
              <w:ind w:leftChars="-3" w:left="165" w:hangingChars="100" w:hanging="170"/>
              <w:jc w:val="left"/>
              <w:rPr>
                <w:rFonts w:ascii="ＭＳ ゴシック" w:eastAsia="ＭＳ ゴシック" w:hAnsi="ＭＳ ゴシック"/>
                <w:bCs/>
              </w:rPr>
            </w:pPr>
            <w:r w:rsidRPr="00635884">
              <w:rPr>
                <w:rFonts w:ascii="ＭＳ ゴシック" w:eastAsia="ＭＳ ゴシック" w:hAnsi="ＭＳ ゴシック" w:hint="eastAsia"/>
                <w:bCs/>
              </w:rPr>
              <w:t>②</w:t>
            </w:r>
            <w:r>
              <w:rPr>
                <w:rFonts w:ascii="ＭＳ ゴシック" w:eastAsia="ＭＳ ゴシック" w:hAnsi="ＭＳ ゴシック"/>
              </w:rPr>
              <w:t>真理を求める態度を養い</w:t>
            </w:r>
            <w:r w:rsidR="00F71DD0">
              <w:rPr>
                <w:rFonts w:ascii="ＭＳ ゴシック" w:eastAsia="ＭＳ ゴシック" w:hAnsi="ＭＳ ゴシック" w:hint="eastAsia"/>
              </w:rPr>
              <w:t>、</w:t>
            </w:r>
            <w:r>
              <w:rPr>
                <w:rFonts w:ascii="ＭＳ ゴシック" w:eastAsia="ＭＳ ゴシック" w:hAnsi="ＭＳ ゴシック"/>
              </w:rPr>
              <w:t>豊かな情操と道徳心を培う</w:t>
            </w:r>
            <w:r w:rsidR="00D6294E">
              <w:rPr>
                <w:rFonts w:ascii="ＭＳ ゴシック" w:eastAsia="ＭＳ ゴシック" w:hAnsi="ＭＳ ゴシック" w:hint="eastAsia"/>
              </w:rPr>
              <w:t>ための</w:t>
            </w:r>
            <w:r w:rsidRPr="002D6303">
              <w:rPr>
                <w:rFonts w:ascii="ＭＳ ゴシック" w:eastAsia="ＭＳ ゴシック" w:hAnsi="ＭＳ ゴシック" w:hint="eastAsia"/>
              </w:rPr>
              <w:t>工夫がなされているか。</w:t>
            </w:r>
          </w:p>
        </w:tc>
        <w:tc>
          <w:tcPr>
            <w:tcW w:w="3060" w:type="dxa"/>
            <w:shd w:val="clear" w:color="auto" w:fill="auto"/>
          </w:tcPr>
          <w:p w14:paraId="7DAF84BC" w14:textId="006DDD63" w:rsidR="00373010" w:rsidRPr="002D6303" w:rsidRDefault="002D6303" w:rsidP="00373010">
            <w:pPr>
              <w:spacing w:line="220" w:lineRule="exact"/>
              <w:ind w:left="161" w:hangingChars="95" w:hanging="161"/>
              <w:rPr>
                <w:rFonts w:ascii="ＭＳ ゴシック" w:eastAsia="ＭＳ ゴシック" w:hAnsi="ＭＳ ゴシック"/>
              </w:rPr>
            </w:pPr>
            <w:r>
              <w:rPr>
                <w:rFonts w:ascii="ＭＳ ゴシック" w:eastAsia="ＭＳ ゴシック" w:hAnsi="ＭＳ ゴシック" w:hint="eastAsia"/>
              </w:rPr>
              <w:t>②問題解決型の学習を重視した紙面展開を徹底し</w:t>
            </w:r>
            <w:r w:rsidR="00F71DD0">
              <w:rPr>
                <w:rFonts w:ascii="ＭＳ ゴシック" w:eastAsia="ＭＳ ゴシック" w:hAnsi="ＭＳ ゴシック" w:hint="eastAsia"/>
              </w:rPr>
              <w:t>、</w:t>
            </w:r>
            <w:r>
              <w:rPr>
                <w:rFonts w:ascii="ＭＳ ゴシック" w:eastAsia="ＭＳ ゴシック" w:hAnsi="ＭＳ ゴシック" w:hint="eastAsia"/>
              </w:rPr>
              <w:t>真理を追究する態度</w:t>
            </w:r>
            <w:r w:rsidR="000356B8">
              <w:rPr>
                <w:rFonts w:ascii="ＭＳ ゴシック" w:eastAsia="ＭＳ ゴシック" w:hAnsi="ＭＳ ゴシック" w:hint="eastAsia"/>
              </w:rPr>
              <w:t>を養ったり</w:t>
            </w:r>
            <w:r w:rsidR="00F71DD0">
              <w:rPr>
                <w:rFonts w:ascii="ＭＳ ゴシック" w:eastAsia="ＭＳ ゴシック" w:hAnsi="ＭＳ ゴシック" w:hint="eastAsia"/>
              </w:rPr>
              <w:t>、</w:t>
            </w:r>
            <w:r w:rsidR="000356B8">
              <w:rPr>
                <w:rFonts w:ascii="ＭＳ ゴシック" w:eastAsia="ＭＳ ゴシック" w:hAnsi="ＭＳ ゴシック" w:hint="eastAsia"/>
              </w:rPr>
              <w:t>協働的な学習を通して</w:t>
            </w:r>
            <w:r w:rsidR="00C95F7C">
              <w:rPr>
                <w:rFonts w:ascii="ＭＳ ゴシック" w:eastAsia="ＭＳ ゴシック" w:hAnsi="ＭＳ ゴシック" w:hint="eastAsia"/>
              </w:rPr>
              <w:t>道徳心を</w:t>
            </w:r>
            <w:r>
              <w:rPr>
                <w:rFonts w:ascii="ＭＳ ゴシック" w:eastAsia="ＭＳ ゴシック" w:hAnsi="ＭＳ ゴシック" w:hint="eastAsia"/>
              </w:rPr>
              <w:t>培</w:t>
            </w:r>
            <w:r w:rsidR="000356B8">
              <w:rPr>
                <w:rFonts w:ascii="ＭＳ ゴシック" w:eastAsia="ＭＳ ゴシック" w:hAnsi="ＭＳ ゴシック" w:hint="eastAsia"/>
              </w:rPr>
              <w:t>ったり</w:t>
            </w:r>
            <w:r w:rsidR="00C95F7C">
              <w:rPr>
                <w:rFonts w:ascii="ＭＳ ゴシック" w:eastAsia="ＭＳ ゴシック" w:hAnsi="ＭＳ ゴシック" w:hint="eastAsia"/>
              </w:rPr>
              <w:t>することが</w:t>
            </w:r>
            <w:r w:rsidR="000356B8">
              <w:rPr>
                <w:rFonts w:ascii="ＭＳ ゴシック" w:eastAsia="ＭＳ ゴシック" w:hAnsi="ＭＳ ゴシック" w:hint="eastAsia"/>
              </w:rPr>
              <w:t>でき</w:t>
            </w:r>
            <w:r w:rsidR="004C417D">
              <w:rPr>
                <w:rFonts w:ascii="ＭＳ ゴシック" w:eastAsia="ＭＳ ゴシック" w:hAnsi="ＭＳ ゴシック" w:hint="eastAsia"/>
              </w:rPr>
              <w:t>るように</w:t>
            </w:r>
            <w:r w:rsidR="007774C4">
              <w:rPr>
                <w:rFonts w:ascii="ＭＳ ゴシック" w:eastAsia="ＭＳ ゴシック" w:hAnsi="ＭＳ ゴシック" w:hint="eastAsia"/>
              </w:rPr>
              <w:t>工夫</w:t>
            </w:r>
            <w:r>
              <w:rPr>
                <w:rFonts w:ascii="ＭＳ ゴシック" w:eastAsia="ＭＳ ゴシック" w:hAnsi="ＭＳ ゴシック" w:hint="eastAsia"/>
              </w:rPr>
              <w:t>しています。</w:t>
            </w:r>
          </w:p>
        </w:tc>
        <w:tc>
          <w:tcPr>
            <w:tcW w:w="7797" w:type="dxa"/>
            <w:shd w:val="clear" w:color="auto" w:fill="auto"/>
          </w:tcPr>
          <w:p w14:paraId="51842E23" w14:textId="26FA6897" w:rsidR="00814F70" w:rsidRPr="000356B8" w:rsidRDefault="002D6303" w:rsidP="009740DC">
            <w:pPr>
              <w:autoSpaceDE w:val="0"/>
              <w:autoSpaceDN w:val="0"/>
              <w:spacing w:line="220" w:lineRule="exact"/>
              <w:ind w:left="170" w:hangingChars="100" w:hanging="170"/>
              <w:jc w:val="left"/>
              <w:textAlignment w:val="auto"/>
              <w:rPr>
                <w:rFonts w:ascii="ＭＳ ゴシック" w:eastAsia="ＭＳ ゴシック" w:hAnsi="ＭＳ ゴシック" w:cs="HiraginoUDSansStd-W3"/>
                <w:spacing w:val="0"/>
                <w:szCs w:val="18"/>
              </w:rPr>
            </w:pPr>
            <w:r>
              <w:rPr>
                <w:rFonts w:ascii="ＭＳ ゴシック" w:eastAsia="ＭＳ ゴシック" w:hAnsi="ＭＳ ゴシック" w:hint="eastAsia"/>
              </w:rPr>
              <w:t>●</w:t>
            </w:r>
            <w:r w:rsidR="000356B8">
              <w:rPr>
                <w:rFonts w:ascii="ＭＳ ゴシック" w:eastAsia="ＭＳ ゴシック" w:hAnsi="ＭＳ ゴシック" w:hint="eastAsia"/>
              </w:rPr>
              <w:t>2</w:t>
            </w:r>
            <w:r>
              <w:rPr>
                <w:rFonts w:ascii="ＭＳ ゴシック" w:eastAsia="ＭＳ ゴシック" w:hAnsi="ＭＳ ゴシック" w:hint="eastAsia"/>
              </w:rPr>
              <w:t>学年以上の上巻巻頭に</w:t>
            </w:r>
            <w:r w:rsidR="00F71DD0">
              <w:rPr>
                <w:rFonts w:ascii="ＭＳ ゴシック" w:eastAsia="ＭＳ ゴシック" w:hAnsi="ＭＳ ゴシック" w:hint="eastAsia"/>
              </w:rPr>
              <w:t>、</w:t>
            </w:r>
            <w:r w:rsidR="000356B8" w:rsidRPr="000356B8">
              <w:rPr>
                <w:rFonts w:ascii="ＭＳ ゴシック" w:eastAsia="ＭＳ ゴシック" w:hAnsi="ＭＳ ゴシック" w:hint="eastAsia"/>
                <w:color w:val="FF0000"/>
              </w:rPr>
              <w:t>問題解決型の学習の仕方や大切な視点を確認し</w:t>
            </w:r>
            <w:r w:rsidR="00F71DD0">
              <w:rPr>
                <w:rFonts w:ascii="ＭＳ ゴシック" w:eastAsia="ＭＳ ゴシック" w:hAnsi="ＭＳ ゴシック" w:hint="eastAsia"/>
                <w:color w:val="FF0000"/>
              </w:rPr>
              <w:t>、</w:t>
            </w:r>
            <w:r w:rsidR="000356B8" w:rsidRPr="000356B8">
              <w:rPr>
                <w:rFonts w:ascii="ＭＳ ゴシック" w:eastAsia="ＭＳ ゴシック" w:hAnsi="ＭＳ ゴシック" w:hint="eastAsia"/>
                <w:color w:val="FF0000"/>
              </w:rPr>
              <w:t>主体的・対話的な</w:t>
            </w:r>
            <w:r w:rsidR="000356B8">
              <w:rPr>
                <w:rFonts w:ascii="ＭＳ ゴシック" w:eastAsia="ＭＳ ゴシック" w:hAnsi="ＭＳ ゴシック" w:hint="eastAsia"/>
                <w:color w:val="FF0000"/>
              </w:rPr>
              <w:t>学び</w:t>
            </w:r>
            <w:r w:rsidR="005D76CA">
              <w:rPr>
                <w:rFonts w:ascii="ＭＳ ゴシック" w:eastAsia="ＭＳ ゴシック" w:hAnsi="ＭＳ ゴシック" w:hint="eastAsia"/>
                <w:color w:val="FF0000"/>
              </w:rPr>
              <w:t>を体験</w:t>
            </w:r>
            <w:r w:rsidR="00796646">
              <w:rPr>
                <w:rFonts w:ascii="ＭＳ ゴシック" w:eastAsia="ＭＳ ゴシック" w:hAnsi="ＭＳ ゴシック" w:hint="eastAsia"/>
                <w:color w:val="FF0000"/>
              </w:rPr>
              <w:t>する</w:t>
            </w:r>
            <w:r w:rsidR="000356B8">
              <w:rPr>
                <w:rFonts w:ascii="ＭＳ ゴシック" w:eastAsia="ＭＳ ゴシック" w:hAnsi="ＭＳ ゴシック" w:hint="eastAsia"/>
                <w:color w:val="FF0000"/>
              </w:rPr>
              <w:t>授業</w:t>
            </w:r>
            <w:r w:rsidR="007774C4">
              <w:rPr>
                <w:rFonts w:ascii="ＭＳ ゴシック" w:eastAsia="ＭＳ ゴシック" w:hAnsi="ＭＳ ゴシック" w:hint="eastAsia"/>
                <w:color w:val="FF0000"/>
              </w:rPr>
              <w:t>開き</w:t>
            </w:r>
            <w:r w:rsidR="000356B8">
              <w:rPr>
                <w:rFonts w:ascii="ＭＳ ゴシック" w:eastAsia="ＭＳ ゴシック" w:hAnsi="ＭＳ ゴシック" w:hint="eastAsia"/>
                <w:color w:val="FF0000"/>
              </w:rPr>
              <w:t>のページ</w:t>
            </w:r>
            <w:r w:rsidR="00A83326" w:rsidRPr="00A83326">
              <w:rPr>
                <w:rFonts w:ascii="HGPｺﾞｼｯｸE" w:eastAsia="ＭＳ ゴシック" w:hAnsi="HGPｺﾞｼｯｸE" w:hint="eastAsia"/>
                <w:color w:val="FF0000"/>
              </w:rPr>
              <w:t>「</w:t>
            </w:r>
            <w:r w:rsidRPr="00A74039">
              <w:rPr>
                <w:rFonts w:ascii="HGPｺﾞｼｯｸE" w:eastAsia="HGPｺﾞｼｯｸE" w:hAnsi="HGPｺﾞｼｯｸE" w:cs="HiraginoUDSansStd-W3" w:hint="eastAsia"/>
                <w:color w:val="FF0000"/>
                <w:spacing w:val="0"/>
                <w:szCs w:val="18"/>
              </w:rPr>
              <w:t>学</w:t>
            </w:r>
            <w:r w:rsidR="000356B8" w:rsidRPr="00A74039">
              <w:rPr>
                <w:rFonts w:ascii="HGPｺﾞｼｯｸE" w:eastAsia="HGPｺﾞｼｯｸE" w:hAnsi="HGPｺﾞｼｯｸE" w:cs="KyoKGKnStd-W3" w:hint="eastAsia"/>
                <w:color w:val="FF0000"/>
                <w:spacing w:val="0"/>
                <w:szCs w:val="18"/>
              </w:rPr>
              <w:t>びのとびら</w:t>
            </w:r>
            <w:r w:rsidR="00A734F1" w:rsidRPr="00A734F1">
              <w:rPr>
                <w:rFonts w:ascii="ＭＳ ゴシック" w:eastAsia="ＭＳ ゴシック" w:hAnsi="ＭＳ ゴシック" w:cs="KyoKGKnStd-W3" w:hint="eastAsia"/>
                <w:color w:val="FF0000"/>
                <w:spacing w:val="0"/>
                <w:szCs w:val="18"/>
              </w:rPr>
              <w:t>」</w:t>
            </w:r>
            <w:r w:rsidR="000356B8" w:rsidRPr="000356B8">
              <w:rPr>
                <w:rFonts w:ascii="ＭＳ ゴシック" w:eastAsia="ＭＳ ゴシック" w:hAnsi="ＭＳ ゴシック" w:cs="KyoKGKnStd-W3" w:hint="eastAsia"/>
                <w:color w:val="FF0000"/>
                <w:spacing w:val="0"/>
                <w:szCs w:val="18"/>
              </w:rPr>
              <w:t>を設定</w:t>
            </w:r>
            <w:r w:rsidR="000356B8" w:rsidRPr="000356B8">
              <w:rPr>
                <w:rFonts w:ascii="ＭＳ ゴシック" w:eastAsia="ＭＳ ゴシック" w:hAnsi="ＭＳ ゴシック" w:cs="KyoKGKnStd-W3" w:hint="eastAsia"/>
                <w:spacing w:val="0"/>
                <w:szCs w:val="18"/>
              </w:rPr>
              <w:t>し</w:t>
            </w:r>
            <w:r w:rsidR="00F71DD0">
              <w:rPr>
                <w:rFonts w:ascii="ＭＳ ゴシック" w:eastAsia="ＭＳ ゴシック" w:hAnsi="ＭＳ ゴシック" w:cs="KyoKGKnStd-W3" w:hint="eastAsia"/>
                <w:spacing w:val="0"/>
                <w:szCs w:val="18"/>
              </w:rPr>
              <w:t>、</w:t>
            </w:r>
            <w:r w:rsidR="000356B8">
              <w:rPr>
                <w:rFonts w:ascii="ＭＳ ゴシック" w:eastAsia="ＭＳ ゴシック" w:hAnsi="ＭＳ ゴシック" w:cs="KyoKGKnStd-W3" w:hint="eastAsia"/>
                <w:spacing w:val="0"/>
                <w:szCs w:val="18"/>
              </w:rPr>
              <w:t>真理</w:t>
            </w:r>
            <w:r w:rsidR="000356B8" w:rsidRPr="000356B8">
              <w:rPr>
                <w:rFonts w:ascii="ＭＳ ゴシック" w:eastAsia="ＭＳ ゴシック" w:hAnsi="ＭＳ ゴシック" w:cs="KyoKGKnStd-W3" w:hint="eastAsia"/>
                <w:spacing w:val="0"/>
                <w:szCs w:val="18"/>
              </w:rPr>
              <w:t>を追究する</w:t>
            </w:r>
            <w:r w:rsidR="00796646">
              <w:rPr>
                <w:rFonts w:ascii="ＭＳ ゴシック" w:eastAsia="ＭＳ ゴシック" w:hAnsi="ＭＳ ゴシック" w:cs="KyoKGKnStd-W3" w:hint="eastAsia"/>
                <w:spacing w:val="0"/>
                <w:szCs w:val="18"/>
              </w:rPr>
              <w:t>態度や学び合い</w:t>
            </w:r>
            <w:r w:rsidR="000356B8" w:rsidRPr="000356B8">
              <w:rPr>
                <w:rFonts w:ascii="ＭＳ ゴシック" w:eastAsia="ＭＳ ゴシック" w:hAnsi="ＭＳ ゴシック" w:cs="KyoKGKnStd-W3" w:hint="eastAsia"/>
                <w:spacing w:val="0"/>
                <w:szCs w:val="18"/>
              </w:rPr>
              <w:t>の中で</w:t>
            </w:r>
            <w:r w:rsidR="00C95F7C">
              <w:rPr>
                <w:rFonts w:ascii="ＭＳ ゴシック" w:eastAsia="ＭＳ ゴシック" w:hAnsi="ＭＳ ゴシック" w:cs="KyoKGKnStd-W3" w:hint="eastAsia"/>
                <w:spacing w:val="0"/>
                <w:szCs w:val="18"/>
              </w:rPr>
              <w:t>の</w:t>
            </w:r>
            <w:r w:rsidR="000356B8" w:rsidRPr="000356B8">
              <w:rPr>
                <w:rFonts w:ascii="ＭＳ ゴシック" w:eastAsia="ＭＳ ゴシック" w:hAnsi="ＭＳ ゴシック" w:cs="KyoKGKnStd-W3" w:hint="eastAsia"/>
                <w:spacing w:val="0"/>
                <w:szCs w:val="18"/>
              </w:rPr>
              <w:t>道徳心</w:t>
            </w:r>
            <w:r w:rsidR="00796646">
              <w:rPr>
                <w:rFonts w:ascii="ＭＳ ゴシック" w:eastAsia="ＭＳ ゴシック" w:hAnsi="ＭＳ ゴシック" w:cs="KyoKGKnStd-W3" w:hint="eastAsia"/>
                <w:spacing w:val="0"/>
                <w:szCs w:val="18"/>
              </w:rPr>
              <w:t>の大切さに着目</w:t>
            </w:r>
            <w:r w:rsidR="000356B8" w:rsidRPr="000356B8">
              <w:rPr>
                <w:rFonts w:ascii="ＭＳ ゴシック" w:eastAsia="ＭＳ ゴシック" w:hAnsi="ＭＳ ゴシック" w:cs="KyoKGKnStd-W3" w:hint="eastAsia"/>
                <w:spacing w:val="0"/>
                <w:szCs w:val="18"/>
              </w:rPr>
              <w:t>できるよう</w:t>
            </w:r>
            <w:r w:rsidR="005D76CA">
              <w:rPr>
                <w:rFonts w:ascii="ＭＳ ゴシック" w:eastAsia="ＭＳ ゴシック" w:hAnsi="ＭＳ ゴシック" w:cs="HiraginoUDSansStd-W3" w:hint="eastAsia"/>
                <w:spacing w:val="0"/>
                <w:szCs w:val="18"/>
              </w:rPr>
              <w:t>に</w:t>
            </w:r>
            <w:r w:rsidR="000356B8" w:rsidRPr="000356B8">
              <w:rPr>
                <w:rFonts w:ascii="ＭＳ ゴシック" w:eastAsia="ＭＳ ゴシック" w:hAnsi="ＭＳ ゴシック" w:cs="HiraginoUDSansStd-W3" w:hint="eastAsia"/>
                <w:spacing w:val="0"/>
                <w:szCs w:val="18"/>
              </w:rPr>
              <w:t>しました。</w:t>
            </w:r>
          </w:p>
          <w:p w14:paraId="56EAC8B5" w14:textId="0A974DA4" w:rsidR="000356B8" w:rsidRDefault="000356B8" w:rsidP="007E4731">
            <w:pPr>
              <w:autoSpaceDE w:val="0"/>
              <w:autoSpaceDN w:val="0"/>
              <w:spacing w:line="220" w:lineRule="exact"/>
              <w:ind w:leftChars="100" w:left="170"/>
              <w:jc w:val="left"/>
              <w:textAlignment w:val="auto"/>
              <w:rPr>
                <w:rFonts w:ascii="ＭＳ ゴシック" w:eastAsia="ＭＳ ゴシック" w:hAnsi="ＭＳ ゴシック"/>
              </w:rPr>
            </w:pPr>
            <w:r>
              <w:rPr>
                <w:rFonts w:ascii="ＭＳ ゴシック" w:eastAsia="ＭＳ ゴシック" w:hAnsi="ＭＳ ゴシック" w:hint="eastAsia"/>
              </w:rPr>
              <w:t>[</w:t>
            </w:r>
            <w:r w:rsidRPr="00905F92">
              <w:rPr>
                <w:rFonts w:ascii="ＭＳ ゴシック" w:eastAsia="ＭＳ ゴシック" w:hAnsi="ＭＳ ゴシック" w:hint="eastAsia"/>
              </w:rPr>
              <w:t>2上</w:t>
            </w:r>
            <w:r w:rsidR="00F71DD0">
              <w:rPr>
                <w:rFonts w:ascii="ＭＳ ゴシック" w:eastAsia="ＭＳ ゴシック" w:hAnsi="ＭＳ ゴシック" w:hint="eastAsia"/>
              </w:rPr>
              <w:t>4</w:t>
            </w:r>
            <w:r>
              <w:rPr>
                <w:rFonts w:ascii="ＭＳ ゴシック" w:eastAsia="ＭＳ ゴシック" w:hAnsi="ＭＳ ゴシック" w:hint="eastAsia"/>
              </w:rPr>
              <w:t>～</w:t>
            </w:r>
            <w:r w:rsidR="00F71DD0">
              <w:rPr>
                <w:rFonts w:ascii="ＭＳ ゴシック" w:eastAsia="ＭＳ ゴシック" w:hAnsi="ＭＳ ゴシック"/>
              </w:rPr>
              <w:t>7</w:t>
            </w:r>
            <w:r>
              <w:rPr>
                <w:rFonts w:ascii="ＭＳ ゴシック" w:eastAsia="ＭＳ ゴシック" w:hAnsi="ＭＳ ゴシック" w:hint="eastAsia"/>
              </w:rPr>
              <w:t>／</w:t>
            </w:r>
            <w:r w:rsidRPr="00905F92">
              <w:rPr>
                <w:rFonts w:ascii="ＭＳ ゴシック" w:eastAsia="ＭＳ ゴシック" w:hAnsi="ＭＳ ゴシック" w:hint="eastAsia"/>
              </w:rPr>
              <w:t>3上</w:t>
            </w:r>
            <w:r w:rsidR="00F71DD0">
              <w:rPr>
                <w:rFonts w:ascii="ＭＳ ゴシック" w:eastAsia="ＭＳ ゴシック" w:hAnsi="ＭＳ ゴシック"/>
              </w:rPr>
              <w:t>4</w:t>
            </w:r>
            <w:r>
              <w:rPr>
                <w:rFonts w:ascii="ＭＳ ゴシック" w:eastAsia="ＭＳ ゴシック" w:hAnsi="ＭＳ ゴシック" w:hint="eastAsia"/>
              </w:rPr>
              <w:t>～</w:t>
            </w:r>
            <w:r w:rsidR="00F71DD0">
              <w:rPr>
                <w:rFonts w:ascii="ＭＳ ゴシック" w:eastAsia="ＭＳ ゴシック" w:hAnsi="ＭＳ ゴシック"/>
              </w:rPr>
              <w:t>7</w:t>
            </w:r>
            <w:r>
              <w:rPr>
                <w:rFonts w:ascii="ＭＳ ゴシック" w:eastAsia="ＭＳ ゴシック" w:hAnsi="ＭＳ ゴシック" w:hint="eastAsia"/>
              </w:rPr>
              <w:t>／</w:t>
            </w:r>
            <w:r w:rsidRPr="00905F92">
              <w:rPr>
                <w:rFonts w:ascii="ＭＳ ゴシック" w:eastAsia="ＭＳ ゴシック" w:hAnsi="ＭＳ ゴシック" w:hint="eastAsia"/>
              </w:rPr>
              <w:t>4上</w:t>
            </w:r>
            <w:r w:rsidR="00F71DD0">
              <w:rPr>
                <w:rFonts w:ascii="ＭＳ ゴシック" w:eastAsia="ＭＳ ゴシック" w:hAnsi="ＭＳ ゴシック"/>
              </w:rPr>
              <w:t>4</w:t>
            </w:r>
            <w:r>
              <w:rPr>
                <w:rFonts w:ascii="ＭＳ ゴシック" w:eastAsia="ＭＳ ゴシック" w:hAnsi="ＭＳ ゴシック" w:hint="eastAsia"/>
              </w:rPr>
              <w:t>～</w:t>
            </w:r>
            <w:r w:rsidR="00F71DD0">
              <w:rPr>
                <w:rFonts w:ascii="ＭＳ ゴシック" w:eastAsia="ＭＳ ゴシック" w:hAnsi="ＭＳ ゴシック"/>
              </w:rPr>
              <w:t>7</w:t>
            </w:r>
            <w:r>
              <w:rPr>
                <w:rFonts w:ascii="ＭＳ ゴシック" w:eastAsia="ＭＳ ゴシック" w:hAnsi="ＭＳ ゴシック" w:hint="eastAsia"/>
              </w:rPr>
              <w:t>／</w:t>
            </w:r>
            <w:r w:rsidRPr="00905F92">
              <w:rPr>
                <w:rFonts w:ascii="ＭＳ ゴシック" w:eastAsia="ＭＳ ゴシック" w:hAnsi="ＭＳ ゴシック" w:hint="eastAsia"/>
              </w:rPr>
              <w:t>5</w:t>
            </w:r>
            <w:r>
              <w:rPr>
                <w:rFonts w:ascii="ＭＳ ゴシック" w:eastAsia="ＭＳ ゴシック" w:hAnsi="ＭＳ ゴシック" w:hint="eastAsia"/>
              </w:rPr>
              <w:t>上</w:t>
            </w:r>
            <w:r w:rsidR="00090B41">
              <w:rPr>
                <w:rFonts w:ascii="ＭＳ ゴシック" w:eastAsia="ＭＳ ゴシック" w:hAnsi="ＭＳ ゴシック" w:hint="eastAsia"/>
              </w:rPr>
              <w:t>4</w:t>
            </w:r>
            <w:r>
              <w:rPr>
                <w:rFonts w:ascii="ＭＳ ゴシック" w:eastAsia="ＭＳ ゴシック" w:hAnsi="ＭＳ ゴシック" w:hint="eastAsia"/>
              </w:rPr>
              <w:t>～</w:t>
            </w:r>
            <w:r w:rsidR="00090B41">
              <w:rPr>
                <w:rFonts w:ascii="ＭＳ ゴシック" w:eastAsia="ＭＳ ゴシック" w:hAnsi="ＭＳ ゴシック" w:hint="eastAsia"/>
              </w:rPr>
              <w:t>7</w:t>
            </w:r>
            <w:r>
              <w:rPr>
                <w:rFonts w:ascii="ＭＳ ゴシック" w:eastAsia="ＭＳ ゴシック" w:hAnsi="ＭＳ ゴシック" w:hint="eastAsia"/>
              </w:rPr>
              <w:t>／</w:t>
            </w:r>
            <w:r w:rsidRPr="00905F92">
              <w:rPr>
                <w:rFonts w:ascii="ＭＳ ゴシック" w:eastAsia="ＭＳ ゴシック" w:hAnsi="ＭＳ ゴシック" w:hint="eastAsia"/>
              </w:rPr>
              <w:t>6</w:t>
            </w:r>
            <w:r>
              <w:rPr>
                <w:rFonts w:ascii="ＭＳ ゴシック" w:eastAsia="ＭＳ ゴシック" w:hAnsi="ＭＳ ゴシック" w:hint="eastAsia"/>
              </w:rPr>
              <w:t>年</w:t>
            </w:r>
            <w:r w:rsidR="00090B41">
              <w:rPr>
                <w:rFonts w:ascii="ＭＳ ゴシック" w:eastAsia="ＭＳ ゴシック" w:hAnsi="ＭＳ ゴシック" w:hint="eastAsia"/>
              </w:rPr>
              <w:t>4</w:t>
            </w:r>
            <w:r>
              <w:rPr>
                <w:rFonts w:ascii="ＭＳ ゴシック" w:eastAsia="ＭＳ ゴシック" w:hAnsi="ＭＳ ゴシック" w:hint="eastAsia"/>
              </w:rPr>
              <w:t>～</w:t>
            </w:r>
            <w:r w:rsidR="00090B41">
              <w:rPr>
                <w:rFonts w:ascii="ＭＳ ゴシック" w:eastAsia="ＭＳ ゴシック" w:hAnsi="ＭＳ ゴシック" w:hint="eastAsia"/>
              </w:rPr>
              <w:t>7</w:t>
            </w:r>
            <w:r w:rsidRPr="00905F92">
              <w:rPr>
                <w:rFonts w:ascii="ＭＳ ゴシック" w:eastAsia="ＭＳ ゴシック" w:hAnsi="ＭＳ ゴシック" w:hint="eastAsia"/>
              </w:rPr>
              <w:t>]</w:t>
            </w:r>
          </w:p>
          <w:p w14:paraId="0822B959" w14:textId="04885A3B" w:rsidR="000356B8" w:rsidRPr="000356B8" w:rsidRDefault="000356B8" w:rsidP="009740DC">
            <w:pPr>
              <w:autoSpaceDE w:val="0"/>
              <w:autoSpaceDN w:val="0"/>
              <w:spacing w:line="220" w:lineRule="exact"/>
              <w:ind w:left="170" w:hangingChars="100" w:hanging="170"/>
              <w:jc w:val="left"/>
              <w:textAlignment w:val="auto"/>
              <w:rPr>
                <w:rFonts w:ascii="ＭＳ ゴシック" w:eastAsia="ＭＳ ゴシック" w:hAnsi="ＭＳ ゴシック" w:cs="HiraginoUDSansStd-W3"/>
                <w:spacing w:val="0"/>
                <w:szCs w:val="18"/>
              </w:rPr>
            </w:pPr>
            <w:r>
              <w:rPr>
                <w:rFonts w:ascii="ＭＳ ゴシック" w:eastAsia="ＭＳ ゴシック" w:hAnsi="ＭＳ ゴシック" w:hint="eastAsia"/>
              </w:rPr>
              <w:t>●2学年以上</w:t>
            </w:r>
            <w:r w:rsidR="00796646">
              <w:rPr>
                <w:rFonts w:ascii="ＭＳ ゴシック" w:eastAsia="ＭＳ ゴシック" w:hAnsi="ＭＳ ゴシック" w:hint="eastAsia"/>
              </w:rPr>
              <w:t>の各巻に</w:t>
            </w:r>
            <w:r w:rsidR="00F71DD0">
              <w:rPr>
                <w:rFonts w:ascii="ＭＳ ゴシック" w:eastAsia="ＭＳ ゴシック" w:hAnsi="ＭＳ ゴシック" w:hint="eastAsia"/>
              </w:rPr>
              <w:t>、</w:t>
            </w:r>
            <w:r w:rsidR="00796646" w:rsidRPr="00D10934">
              <w:rPr>
                <w:rFonts w:ascii="ＭＳ ゴシック" w:eastAsia="ＭＳ ゴシック" w:hAnsi="ＭＳ ゴシック" w:hint="eastAsia"/>
                <w:color w:val="FF0000"/>
              </w:rPr>
              <w:t>問題解決型の学習</w:t>
            </w:r>
            <w:r w:rsidR="00D10934" w:rsidRPr="00D10934">
              <w:rPr>
                <w:rFonts w:ascii="ＭＳ ゴシック" w:eastAsia="ＭＳ ゴシック" w:hAnsi="ＭＳ ゴシック" w:hint="eastAsia"/>
                <w:color w:val="FF0000"/>
              </w:rPr>
              <w:t>過程</w:t>
            </w:r>
            <w:r w:rsidR="00796646" w:rsidRPr="00D10934">
              <w:rPr>
                <w:rFonts w:ascii="ＭＳ ゴシック" w:eastAsia="ＭＳ ゴシック" w:hAnsi="ＭＳ ゴシック" w:hint="eastAsia"/>
                <w:color w:val="FF0000"/>
              </w:rPr>
              <w:t>を</w:t>
            </w:r>
            <w:r w:rsidR="00DA112F">
              <w:rPr>
                <w:rFonts w:ascii="ＭＳ ゴシック" w:eastAsia="ＭＳ ゴシック" w:hAnsi="ＭＳ ゴシック" w:hint="eastAsia"/>
                <w:color w:val="FF0000"/>
              </w:rPr>
              <w:t>いっそう</w:t>
            </w:r>
            <w:r w:rsidR="00796646" w:rsidRPr="00D10934">
              <w:rPr>
                <w:rFonts w:ascii="ＭＳ ゴシック" w:eastAsia="ＭＳ ゴシック" w:hAnsi="ＭＳ ゴシック" w:hint="eastAsia"/>
                <w:color w:val="FF0000"/>
              </w:rPr>
              <w:t>顕在化させたページ</w:t>
            </w:r>
            <w:r w:rsidR="00A83326" w:rsidRPr="00A83326">
              <w:rPr>
                <w:rFonts w:ascii="HGPｺﾞｼｯｸE" w:eastAsia="ＭＳ ゴシック" w:hAnsi="HGPｺﾞｼｯｸE" w:hint="eastAsia"/>
                <w:color w:val="FF0000"/>
              </w:rPr>
              <w:t>「</w:t>
            </w:r>
            <w:r w:rsidR="00796646" w:rsidRPr="00A74039">
              <w:rPr>
                <w:rFonts w:ascii="HGPｺﾞｼｯｸE" w:eastAsia="HGPｺﾞｼｯｸE" w:hAnsi="HGPｺﾞｼｯｸE" w:hint="eastAsia"/>
                <w:color w:val="FF0000"/>
              </w:rPr>
              <w:t>今日の深い学び</w:t>
            </w:r>
            <w:r w:rsidR="00A734F1" w:rsidRPr="00A734F1">
              <w:rPr>
                <w:rFonts w:ascii="ＭＳ ゴシック" w:eastAsia="ＭＳ ゴシック" w:hAnsi="ＭＳ ゴシック" w:hint="eastAsia"/>
                <w:color w:val="FF0000"/>
              </w:rPr>
              <w:t>」</w:t>
            </w:r>
            <w:r w:rsidR="00796646" w:rsidRPr="00D10934">
              <w:rPr>
                <w:rFonts w:ascii="ＭＳ ゴシック" w:eastAsia="ＭＳ ゴシック" w:hAnsi="ＭＳ ゴシック" w:hint="eastAsia"/>
                <w:color w:val="FF0000"/>
              </w:rPr>
              <w:t>を</w:t>
            </w:r>
            <w:r w:rsidR="001262C2">
              <w:rPr>
                <w:rFonts w:ascii="ＭＳ ゴシック" w:eastAsia="ＭＳ ゴシック" w:hAnsi="ＭＳ ゴシック" w:hint="eastAsia"/>
                <w:color w:val="FF0000"/>
              </w:rPr>
              <w:t>学年3箇所</w:t>
            </w:r>
            <w:r w:rsidR="001A4664">
              <w:rPr>
                <w:rFonts w:ascii="ＭＳ ゴシック" w:eastAsia="ＭＳ ゴシック" w:hAnsi="ＭＳ ゴシック" w:hint="eastAsia"/>
                <w:color w:val="FF0000"/>
              </w:rPr>
              <w:t>（2年は1箇所）</w:t>
            </w:r>
            <w:r w:rsidR="00796646" w:rsidRPr="00D10934">
              <w:rPr>
                <w:rFonts w:ascii="ＭＳ ゴシック" w:eastAsia="ＭＳ ゴシック" w:hAnsi="ＭＳ ゴシック" w:hint="eastAsia"/>
                <w:color w:val="FF0000"/>
              </w:rPr>
              <w:t>設定</w:t>
            </w:r>
            <w:r w:rsidR="00D10934">
              <w:rPr>
                <w:rFonts w:ascii="ＭＳ ゴシック" w:eastAsia="ＭＳ ゴシック" w:hAnsi="ＭＳ ゴシック" w:hint="eastAsia"/>
              </w:rPr>
              <w:t>し</w:t>
            </w:r>
            <w:r w:rsidR="00F71DD0">
              <w:rPr>
                <w:rFonts w:ascii="ＭＳ ゴシック" w:eastAsia="ＭＳ ゴシック" w:hAnsi="ＭＳ ゴシック" w:hint="eastAsia"/>
              </w:rPr>
              <w:t>、</w:t>
            </w:r>
            <w:r w:rsidR="00D10934">
              <w:rPr>
                <w:rFonts w:ascii="ＭＳ ゴシック" w:eastAsia="ＭＳ ゴシック" w:hAnsi="ＭＳ ゴシック" w:hint="eastAsia"/>
              </w:rPr>
              <w:t>主体的</w:t>
            </w:r>
            <w:r w:rsidR="00F71DD0">
              <w:rPr>
                <w:rFonts w:ascii="ＭＳ ゴシック" w:eastAsia="ＭＳ ゴシック" w:hAnsi="ＭＳ ゴシック" w:hint="eastAsia"/>
              </w:rPr>
              <w:t>、</w:t>
            </w:r>
            <w:r w:rsidR="00796646">
              <w:rPr>
                <w:rFonts w:ascii="ＭＳ ゴシック" w:eastAsia="ＭＳ ゴシック" w:hAnsi="ＭＳ ゴシック" w:hint="eastAsia"/>
              </w:rPr>
              <w:t>かつ協働的に真理を追究することができるようにするとともに</w:t>
            </w:r>
            <w:r w:rsidR="00F71DD0">
              <w:rPr>
                <w:rFonts w:ascii="ＭＳ ゴシック" w:eastAsia="ＭＳ ゴシック" w:hAnsi="ＭＳ ゴシック" w:hint="eastAsia"/>
              </w:rPr>
              <w:t>、</w:t>
            </w:r>
            <w:r w:rsidR="00796646">
              <w:rPr>
                <w:rFonts w:ascii="ＭＳ ゴシック" w:eastAsia="ＭＳ ゴシック" w:hAnsi="ＭＳ ゴシック" w:hint="eastAsia"/>
              </w:rPr>
              <w:t>学習の過程におけ</w:t>
            </w:r>
            <w:r w:rsidR="00C95F7C">
              <w:rPr>
                <w:rFonts w:ascii="ＭＳ ゴシック" w:eastAsia="ＭＳ ゴシック" w:hAnsi="ＭＳ ゴシック" w:hint="eastAsia"/>
              </w:rPr>
              <w:t>る話し合いや学び合いを通して道徳心を培うことができる</w:t>
            </w:r>
            <w:r w:rsidR="005D76CA">
              <w:rPr>
                <w:rFonts w:ascii="ＭＳ ゴシック" w:eastAsia="ＭＳ ゴシック" w:hAnsi="ＭＳ ゴシック" w:hint="eastAsia"/>
              </w:rPr>
              <w:t>ように</w:t>
            </w:r>
            <w:r w:rsidR="00796646">
              <w:rPr>
                <w:rFonts w:ascii="ＭＳ ゴシック" w:eastAsia="ＭＳ ゴシック" w:hAnsi="ＭＳ ゴシック" w:hint="eastAsia"/>
              </w:rPr>
              <w:t>しました。</w:t>
            </w:r>
          </w:p>
          <w:p w14:paraId="372D4CE5" w14:textId="6A6EBF56" w:rsidR="000356B8" w:rsidRPr="000356B8" w:rsidRDefault="000356B8" w:rsidP="007E4731">
            <w:pPr>
              <w:autoSpaceDE w:val="0"/>
              <w:autoSpaceDN w:val="0"/>
              <w:spacing w:line="220" w:lineRule="exact"/>
              <w:ind w:leftChars="100" w:left="170"/>
              <w:jc w:val="left"/>
              <w:textAlignment w:val="auto"/>
              <w:rPr>
                <w:rFonts w:ascii="ＭＳ ゴシック" w:eastAsia="ＭＳ ゴシック" w:hAnsi="ＭＳ ゴシック"/>
              </w:rPr>
            </w:pPr>
            <w:r>
              <w:rPr>
                <w:rFonts w:ascii="ＭＳ ゴシック" w:eastAsia="ＭＳ ゴシック" w:hAnsi="ＭＳ ゴシック" w:hint="eastAsia"/>
              </w:rPr>
              <w:t>[</w:t>
            </w:r>
            <w:r w:rsidRPr="00905F92">
              <w:rPr>
                <w:rFonts w:ascii="ＭＳ ゴシック" w:eastAsia="ＭＳ ゴシック" w:hAnsi="ＭＳ ゴシック" w:hint="eastAsia"/>
              </w:rPr>
              <w:t>2</w:t>
            </w:r>
            <w:r w:rsidR="00523F20">
              <w:rPr>
                <w:rFonts w:ascii="ＭＳ ゴシック" w:eastAsia="ＭＳ ゴシック" w:hAnsi="ＭＳ ゴシック" w:hint="eastAsia"/>
              </w:rPr>
              <w:t>下</w:t>
            </w:r>
            <w:r w:rsidR="00F71DD0">
              <w:rPr>
                <w:rFonts w:ascii="ＭＳ ゴシック" w:eastAsia="ＭＳ ゴシック" w:hAnsi="ＭＳ ゴシック" w:hint="eastAsia"/>
              </w:rPr>
              <w:t>4</w:t>
            </w:r>
            <w:r w:rsidR="00F71DD0">
              <w:rPr>
                <w:rFonts w:ascii="ＭＳ ゴシック" w:eastAsia="ＭＳ ゴシック" w:hAnsi="ＭＳ ゴシック"/>
              </w:rPr>
              <w:t>1</w:t>
            </w:r>
            <w:r>
              <w:rPr>
                <w:rFonts w:ascii="ＭＳ ゴシック" w:eastAsia="ＭＳ ゴシック" w:hAnsi="ＭＳ ゴシック" w:hint="eastAsia"/>
              </w:rPr>
              <w:t>～</w:t>
            </w:r>
            <w:r w:rsidR="00F71DD0">
              <w:rPr>
                <w:rFonts w:ascii="ＭＳ ゴシック" w:eastAsia="ＭＳ ゴシック" w:hAnsi="ＭＳ ゴシック" w:hint="eastAsia"/>
              </w:rPr>
              <w:t>4</w:t>
            </w:r>
            <w:r w:rsidR="00F71DD0">
              <w:rPr>
                <w:rFonts w:ascii="ＭＳ ゴシック" w:eastAsia="ＭＳ ゴシック" w:hAnsi="ＭＳ ゴシック"/>
              </w:rPr>
              <w:t>5</w:t>
            </w:r>
            <w:r>
              <w:rPr>
                <w:rFonts w:ascii="ＭＳ ゴシック" w:eastAsia="ＭＳ ゴシック" w:hAnsi="ＭＳ ゴシック" w:hint="eastAsia"/>
              </w:rPr>
              <w:t>／</w:t>
            </w:r>
            <w:r w:rsidRPr="00905F92">
              <w:rPr>
                <w:rFonts w:ascii="ＭＳ ゴシック" w:eastAsia="ＭＳ ゴシック" w:hAnsi="ＭＳ ゴシック" w:hint="eastAsia"/>
              </w:rPr>
              <w:t>3上</w:t>
            </w:r>
            <w:r w:rsidR="00523F20">
              <w:rPr>
                <w:rFonts w:ascii="ＭＳ ゴシック" w:eastAsia="ＭＳ ゴシック" w:hAnsi="ＭＳ ゴシック" w:hint="eastAsia"/>
              </w:rPr>
              <w:t>15</w:t>
            </w:r>
            <w:r>
              <w:rPr>
                <w:rFonts w:ascii="ＭＳ ゴシック" w:eastAsia="ＭＳ ゴシック" w:hAnsi="ＭＳ ゴシック" w:hint="eastAsia"/>
              </w:rPr>
              <w:t>～</w:t>
            </w:r>
            <w:r w:rsidR="00523F20">
              <w:rPr>
                <w:rFonts w:ascii="ＭＳ ゴシック" w:eastAsia="ＭＳ ゴシック" w:hAnsi="ＭＳ ゴシック" w:hint="eastAsia"/>
              </w:rPr>
              <w:t>19</w:t>
            </w:r>
            <w:r w:rsidR="00F71DD0">
              <w:rPr>
                <w:rFonts w:ascii="ＭＳ ゴシック" w:eastAsia="ＭＳ ゴシック" w:hAnsi="ＭＳ ゴシック" w:hint="eastAsia"/>
              </w:rPr>
              <w:t>、</w:t>
            </w:r>
            <w:r w:rsidR="00523F20">
              <w:rPr>
                <w:rFonts w:ascii="ＭＳ ゴシック" w:eastAsia="ＭＳ ゴシック" w:hAnsi="ＭＳ ゴシック" w:hint="eastAsia"/>
              </w:rPr>
              <w:t>下</w:t>
            </w:r>
            <w:r w:rsidR="00F71DD0">
              <w:rPr>
                <w:rFonts w:ascii="ＭＳ ゴシック" w:eastAsia="ＭＳ ゴシック" w:hAnsi="ＭＳ ゴシック" w:hint="eastAsia"/>
              </w:rPr>
              <w:t>2</w:t>
            </w:r>
            <w:r w:rsidR="00F71DD0">
              <w:rPr>
                <w:rFonts w:ascii="ＭＳ ゴシック" w:eastAsia="ＭＳ ゴシック" w:hAnsi="ＭＳ ゴシック"/>
              </w:rPr>
              <w:t>5</w:t>
            </w:r>
            <w:r w:rsidR="00523F20">
              <w:rPr>
                <w:rFonts w:ascii="ＭＳ ゴシック" w:eastAsia="ＭＳ ゴシック" w:hAnsi="ＭＳ ゴシック" w:hint="eastAsia"/>
              </w:rPr>
              <w:t>～</w:t>
            </w:r>
            <w:r w:rsidR="00F71DD0">
              <w:rPr>
                <w:rFonts w:ascii="ＭＳ ゴシック" w:eastAsia="ＭＳ ゴシック" w:hAnsi="ＭＳ ゴシック"/>
              </w:rPr>
              <w:t>27</w:t>
            </w:r>
            <w:r w:rsidR="00F71DD0">
              <w:rPr>
                <w:rFonts w:ascii="ＭＳ ゴシック" w:eastAsia="ＭＳ ゴシック" w:hAnsi="ＭＳ ゴシック" w:hint="eastAsia"/>
              </w:rPr>
              <w:t>、8</w:t>
            </w:r>
            <w:r w:rsidR="00F71DD0">
              <w:rPr>
                <w:rFonts w:ascii="ＭＳ ゴシック" w:eastAsia="ＭＳ ゴシック" w:hAnsi="ＭＳ ゴシック"/>
              </w:rPr>
              <w:t>5</w:t>
            </w:r>
            <w:r w:rsidR="00523F20">
              <w:rPr>
                <w:rFonts w:ascii="ＭＳ ゴシック" w:eastAsia="ＭＳ ゴシック" w:hAnsi="ＭＳ ゴシック" w:hint="eastAsia"/>
              </w:rPr>
              <w:t>～</w:t>
            </w:r>
            <w:r w:rsidR="00F71DD0">
              <w:rPr>
                <w:rFonts w:ascii="ＭＳ ゴシック" w:eastAsia="ＭＳ ゴシック" w:hAnsi="ＭＳ ゴシック" w:hint="eastAsia"/>
              </w:rPr>
              <w:t>8</w:t>
            </w:r>
            <w:r w:rsidR="00F71DD0">
              <w:rPr>
                <w:rFonts w:ascii="ＭＳ ゴシック" w:eastAsia="ＭＳ ゴシック" w:hAnsi="ＭＳ ゴシック"/>
              </w:rPr>
              <w:t>7</w:t>
            </w:r>
            <w:r>
              <w:rPr>
                <w:rFonts w:ascii="ＭＳ ゴシック" w:eastAsia="ＭＳ ゴシック" w:hAnsi="ＭＳ ゴシック" w:hint="eastAsia"/>
              </w:rPr>
              <w:t>／</w:t>
            </w:r>
            <w:r w:rsidRPr="00905F92">
              <w:rPr>
                <w:rFonts w:ascii="ＭＳ ゴシック" w:eastAsia="ＭＳ ゴシック" w:hAnsi="ＭＳ ゴシック" w:hint="eastAsia"/>
              </w:rPr>
              <w:t>4上</w:t>
            </w:r>
            <w:r w:rsidR="00F71DD0">
              <w:rPr>
                <w:rFonts w:ascii="ＭＳ ゴシック" w:eastAsia="ＭＳ ゴシック" w:hAnsi="ＭＳ ゴシック" w:hint="eastAsia"/>
              </w:rPr>
              <w:t>6</w:t>
            </w:r>
            <w:r w:rsidR="00F71DD0">
              <w:rPr>
                <w:rFonts w:ascii="ＭＳ ゴシック" w:eastAsia="ＭＳ ゴシック" w:hAnsi="ＭＳ ゴシック"/>
              </w:rPr>
              <w:t>1</w:t>
            </w:r>
            <w:r>
              <w:rPr>
                <w:rFonts w:ascii="ＭＳ ゴシック" w:eastAsia="ＭＳ ゴシック" w:hAnsi="ＭＳ ゴシック" w:hint="eastAsia"/>
              </w:rPr>
              <w:t>～</w:t>
            </w:r>
            <w:r w:rsidR="00F71DD0">
              <w:rPr>
                <w:rFonts w:ascii="ＭＳ ゴシック" w:eastAsia="ＭＳ ゴシック" w:hAnsi="ＭＳ ゴシック" w:hint="eastAsia"/>
              </w:rPr>
              <w:t>6</w:t>
            </w:r>
            <w:r w:rsidR="00F71DD0">
              <w:rPr>
                <w:rFonts w:ascii="ＭＳ ゴシック" w:eastAsia="ＭＳ ゴシック" w:hAnsi="ＭＳ ゴシック"/>
              </w:rPr>
              <w:t>5</w:t>
            </w:r>
            <w:r w:rsidR="00F71DD0">
              <w:rPr>
                <w:rFonts w:ascii="ＭＳ ゴシック" w:eastAsia="ＭＳ ゴシック" w:hAnsi="ＭＳ ゴシック" w:hint="eastAsia"/>
              </w:rPr>
              <w:t>、</w:t>
            </w:r>
            <w:r w:rsidR="00523F20">
              <w:rPr>
                <w:rFonts w:ascii="ＭＳ ゴシック" w:eastAsia="ＭＳ ゴシック" w:hAnsi="ＭＳ ゴシック" w:hint="eastAsia"/>
              </w:rPr>
              <w:t>下7～</w:t>
            </w:r>
            <w:r w:rsidR="00F71DD0">
              <w:rPr>
                <w:rFonts w:ascii="ＭＳ ゴシック" w:eastAsia="ＭＳ ゴシック" w:hAnsi="ＭＳ ゴシック" w:hint="eastAsia"/>
              </w:rPr>
              <w:t>9、6</w:t>
            </w:r>
            <w:r w:rsidR="00F71DD0">
              <w:rPr>
                <w:rFonts w:ascii="ＭＳ ゴシック" w:eastAsia="ＭＳ ゴシック" w:hAnsi="ＭＳ ゴシック"/>
              </w:rPr>
              <w:t>5</w:t>
            </w:r>
            <w:r w:rsidR="00523F20">
              <w:rPr>
                <w:rFonts w:ascii="ＭＳ ゴシック" w:eastAsia="ＭＳ ゴシック" w:hAnsi="ＭＳ ゴシック" w:hint="eastAsia"/>
              </w:rPr>
              <w:t>～</w:t>
            </w:r>
            <w:r w:rsidR="00F71DD0">
              <w:rPr>
                <w:rFonts w:ascii="ＭＳ ゴシック" w:eastAsia="ＭＳ ゴシック" w:hAnsi="ＭＳ ゴシック"/>
              </w:rPr>
              <w:t>67</w:t>
            </w:r>
            <w:r>
              <w:rPr>
                <w:rFonts w:ascii="ＭＳ ゴシック" w:eastAsia="ＭＳ ゴシック" w:hAnsi="ＭＳ ゴシック" w:hint="eastAsia"/>
              </w:rPr>
              <w:t>／</w:t>
            </w:r>
            <w:r w:rsidRPr="00905F92">
              <w:rPr>
                <w:rFonts w:ascii="ＭＳ ゴシック" w:eastAsia="ＭＳ ゴシック" w:hAnsi="ＭＳ ゴシック" w:hint="eastAsia"/>
              </w:rPr>
              <w:t>5</w:t>
            </w:r>
            <w:r>
              <w:rPr>
                <w:rFonts w:ascii="ＭＳ ゴシック" w:eastAsia="ＭＳ ゴシック" w:hAnsi="ＭＳ ゴシック" w:hint="eastAsia"/>
              </w:rPr>
              <w:t>上</w:t>
            </w:r>
            <w:r w:rsidR="00523F20">
              <w:rPr>
                <w:rFonts w:ascii="ＭＳ ゴシック" w:eastAsia="ＭＳ ゴシック" w:hAnsi="ＭＳ ゴシック" w:hint="eastAsia"/>
              </w:rPr>
              <w:t>21</w:t>
            </w:r>
            <w:r>
              <w:rPr>
                <w:rFonts w:ascii="ＭＳ ゴシック" w:eastAsia="ＭＳ ゴシック" w:hAnsi="ＭＳ ゴシック" w:hint="eastAsia"/>
              </w:rPr>
              <w:t>～</w:t>
            </w:r>
            <w:r w:rsidR="00523F20">
              <w:rPr>
                <w:rFonts w:ascii="ＭＳ ゴシック" w:eastAsia="ＭＳ ゴシック" w:hAnsi="ＭＳ ゴシック" w:hint="eastAsia"/>
              </w:rPr>
              <w:t>25</w:t>
            </w:r>
            <w:r w:rsidR="00F71DD0">
              <w:rPr>
                <w:rFonts w:ascii="ＭＳ ゴシック" w:eastAsia="ＭＳ ゴシック" w:hAnsi="ＭＳ ゴシック" w:hint="eastAsia"/>
              </w:rPr>
              <w:t>、</w:t>
            </w:r>
            <w:r w:rsidR="00523F20">
              <w:rPr>
                <w:rFonts w:ascii="ＭＳ ゴシック" w:eastAsia="ＭＳ ゴシック" w:hAnsi="ＭＳ ゴシック" w:hint="eastAsia"/>
              </w:rPr>
              <w:t>87～</w:t>
            </w:r>
            <w:r w:rsidR="00090B41">
              <w:rPr>
                <w:rFonts w:ascii="ＭＳ ゴシック" w:eastAsia="ＭＳ ゴシック" w:hAnsi="ＭＳ ゴシック" w:hint="eastAsia"/>
              </w:rPr>
              <w:t>90</w:t>
            </w:r>
            <w:r w:rsidR="00F71DD0">
              <w:rPr>
                <w:rFonts w:ascii="ＭＳ ゴシック" w:eastAsia="ＭＳ ゴシック" w:hAnsi="ＭＳ ゴシック" w:hint="eastAsia"/>
              </w:rPr>
              <w:t>、</w:t>
            </w:r>
            <w:r w:rsidR="00523F20">
              <w:rPr>
                <w:rFonts w:ascii="ＭＳ ゴシック" w:eastAsia="ＭＳ ゴシック" w:hAnsi="ＭＳ ゴシック" w:hint="eastAsia"/>
              </w:rPr>
              <w:t>下</w:t>
            </w:r>
            <w:r w:rsidR="001501D8">
              <w:rPr>
                <w:rFonts w:ascii="ＭＳ ゴシック" w:eastAsia="ＭＳ ゴシック" w:hAnsi="ＭＳ ゴシック" w:hint="eastAsia"/>
              </w:rPr>
              <w:t>9</w:t>
            </w:r>
            <w:r w:rsidR="00090B41">
              <w:rPr>
                <w:rFonts w:ascii="ＭＳ ゴシック" w:eastAsia="ＭＳ ゴシック" w:hAnsi="ＭＳ ゴシック" w:hint="eastAsia"/>
              </w:rPr>
              <w:t>3</w:t>
            </w:r>
            <w:r w:rsidR="001501D8">
              <w:rPr>
                <w:rFonts w:ascii="ＭＳ ゴシック" w:eastAsia="ＭＳ ゴシック" w:hAnsi="ＭＳ ゴシック" w:hint="eastAsia"/>
              </w:rPr>
              <w:t>～</w:t>
            </w:r>
            <w:r w:rsidR="00090B41">
              <w:rPr>
                <w:rFonts w:ascii="ＭＳ ゴシック" w:eastAsia="ＭＳ ゴシック" w:hAnsi="ＭＳ ゴシック" w:hint="eastAsia"/>
              </w:rPr>
              <w:t>95</w:t>
            </w:r>
            <w:r>
              <w:rPr>
                <w:rFonts w:ascii="ＭＳ ゴシック" w:eastAsia="ＭＳ ゴシック" w:hAnsi="ＭＳ ゴシック" w:hint="eastAsia"/>
              </w:rPr>
              <w:t>／</w:t>
            </w:r>
            <w:r w:rsidRPr="00905F92">
              <w:rPr>
                <w:rFonts w:ascii="ＭＳ ゴシック" w:eastAsia="ＭＳ ゴシック" w:hAnsi="ＭＳ ゴシック" w:hint="eastAsia"/>
              </w:rPr>
              <w:t>6</w:t>
            </w:r>
            <w:r>
              <w:rPr>
                <w:rFonts w:ascii="ＭＳ ゴシック" w:eastAsia="ＭＳ ゴシック" w:hAnsi="ＭＳ ゴシック" w:hint="eastAsia"/>
              </w:rPr>
              <w:t>年</w:t>
            </w:r>
            <w:r w:rsidR="00090B41">
              <w:rPr>
                <w:rFonts w:ascii="ＭＳ ゴシック" w:eastAsia="ＭＳ ゴシック" w:hAnsi="ＭＳ ゴシック" w:hint="eastAsia"/>
              </w:rPr>
              <w:t>59</w:t>
            </w:r>
            <w:r>
              <w:rPr>
                <w:rFonts w:ascii="ＭＳ ゴシック" w:eastAsia="ＭＳ ゴシック" w:hAnsi="ＭＳ ゴシック" w:hint="eastAsia"/>
              </w:rPr>
              <w:t>～</w:t>
            </w:r>
            <w:r w:rsidR="00090B41">
              <w:rPr>
                <w:rFonts w:ascii="ＭＳ ゴシック" w:eastAsia="ＭＳ ゴシック" w:hAnsi="ＭＳ ゴシック" w:hint="eastAsia"/>
              </w:rPr>
              <w:t>63</w:t>
            </w:r>
            <w:r w:rsidR="00F71DD0">
              <w:rPr>
                <w:rFonts w:ascii="ＭＳ ゴシック" w:eastAsia="ＭＳ ゴシック" w:hAnsi="ＭＳ ゴシック" w:hint="eastAsia"/>
              </w:rPr>
              <w:t>、</w:t>
            </w:r>
            <w:r w:rsidR="00090B41">
              <w:rPr>
                <w:rFonts w:ascii="ＭＳ ゴシック" w:eastAsia="ＭＳ ゴシック" w:hAnsi="ＭＳ ゴシック" w:hint="eastAsia"/>
              </w:rPr>
              <w:t>127</w:t>
            </w:r>
            <w:r w:rsidR="001501D8">
              <w:rPr>
                <w:rFonts w:ascii="ＭＳ ゴシック" w:eastAsia="ＭＳ ゴシック" w:hAnsi="ＭＳ ゴシック" w:hint="eastAsia"/>
              </w:rPr>
              <w:t>～</w:t>
            </w:r>
            <w:r w:rsidR="00090B41">
              <w:rPr>
                <w:rFonts w:ascii="ＭＳ ゴシック" w:eastAsia="ＭＳ ゴシック" w:hAnsi="ＭＳ ゴシック" w:hint="eastAsia"/>
              </w:rPr>
              <w:t>129</w:t>
            </w:r>
            <w:r w:rsidR="00F71DD0">
              <w:rPr>
                <w:rFonts w:ascii="ＭＳ ゴシック" w:eastAsia="ＭＳ ゴシック" w:hAnsi="ＭＳ ゴシック" w:hint="eastAsia"/>
              </w:rPr>
              <w:t>、</w:t>
            </w:r>
            <w:r w:rsidR="00090B41">
              <w:rPr>
                <w:rFonts w:ascii="ＭＳ ゴシック" w:eastAsia="ＭＳ ゴシック" w:hAnsi="ＭＳ ゴシック" w:hint="eastAsia"/>
              </w:rPr>
              <w:t>161</w:t>
            </w:r>
            <w:r w:rsidR="001501D8">
              <w:rPr>
                <w:rFonts w:ascii="ＭＳ ゴシック" w:eastAsia="ＭＳ ゴシック" w:hAnsi="ＭＳ ゴシック" w:hint="eastAsia"/>
              </w:rPr>
              <w:t>～</w:t>
            </w:r>
            <w:r w:rsidR="00090B41">
              <w:rPr>
                <w:rFonts w:ascii="ＭＳ ゴシック" w:eastAsia="ＭＳ ゴシック" w:hAnsi="ＭＳ ゴシック" w:hint="eastAsia"/>
              </w:rPr>
              <w:t>163</w:t>
            </w:r>
            <w:r w:rsidRPr="00905F92">
              <w:rPr>
                <w:rFonts w:ascii="ＭＳ ゴシック" w:eastAsia="ＭＳ ゴシック" w:hAnsi="ＭＳ ゴシック" w:hint="eastAsia"/>
              </w:rPr>
              <w:t>]</w:t>
            </w:r>
          </w:p>
        </w:tc>
      </w:tr>
      <w:tr w:rsidR="005D76CA" w14:paraId="37101121" w14:textId="77777777" w:rsidTr="00814F70">
        <w:trPr>
          <w:trHeight w:val="1050"/>
        </w:trPr>
        <w:tc>
          <w:tcPr>
            <w:tcW w:w="369" w:type="dxa"/>
            <w:vMerge w:val="restart"/>
            <w:shd w:val="clear" w:color="auto" w:fill="auto"/>
          </w:tcPr>
          <w:p w14:paraId="72E073D8" w14:textId="77777777" w:rsidR="005D76CA" w:rsidRDefault="005D76CA" w:rsidP="005D76CA">
            <w:pPr>
              <w:spacing w:line="220" w:lineRule="exact"/>
              <w:rPr>
                <w:rFonts w:ascii="ＭＳ ゴシック" w:eastAsia="ＭＳ ゴシック"/>
                <w:b/>
              </w:rPr>
            </w:pPr>
            <w:r>
              <w:rPr>
                <w:rFonts w:ascii="ＭＳ ゴシック" w:eastAsia="ＭＳ ゴシック" w:hint="eastAsia"/>
                <w:b/>
              </w:rPr>
              <w:t>２</w:t>
            </w:r>
          </w:p>
          <w:p w14:paraId="27C913C4" w14:textId="77777777" w:rsidR="005D76CA" w:rsidRDefault="005D76CA" w:rsidP="005D76CA">
            <w:pPr>
              <w:spacing w:line="220" w:lineRule="exact"/>
              <w:rPr>
                <w:rFonts w:ascii="ＭＳ ゴシック" w:eastAsia="ＭＳ ゴシック"/>
                <w:b/>
              </w:rPr>
            </w:pPr>
          </w:p>
          <w:p w14:paraId="68080810" w14:textId="77777777" w:rsidR="004C417D" w:rsidRDefault="005D76CA" w:rsidP="004C417D">
            <w:pPr>
              <w:spacing w:line="220" w:lineRule="exact"/>
              <w:rPr>
                <w:rFonts w:ascii="ＭＳ ゴシック" w:eastAsia="ＭＳ ゴシック"/>
                <w:b/>
              </w:rPr>
            </w:pPr>
            <w:r>
              <w:rPr>
                <w:rFonts w:ascii="ＭＳ ゴシック" w:eastAsia="ＭＳ ゴシック" w:hint="eastAsia"/>
                <w:b/>
              </w:rPr>
              <w:t>第２号</w:t>
            </w:r>
          </w:p>
        </w:tc>
        <w:tc>
          <w:tcPr>
            <w:tcW w:w="2340" w:type="dxa"/>
            <w:shd w:val="clear" w:color="auto" w:fill="auto"/>
          </w:tcPr>
          <w:p w14:paraId="172A410E" w14:textId="5D8D4B4D" w:rsidR="005D76CA" w:rsidRPr="00635884" w:rsidRDefault="005D76CA" w:rsidP="006949D0">
            <w:pPr>
              <w:spacing w:line="220" w:lineRule="exact"/>
              <w:ind w:leftChars="-3" w:left="165" w:hangingChars="100" w:hanging="170"/>
              <w:jc w:val="left"/>
              <w:rPr>
                <w:rFonts w:ascii="ＭＳ ゴシック" w:eastAsia="ＭＳ ゴシック" w:hAnsi="ＭＳ ゴシック"/>
                <w:bCs/>
              </w:rPr>
            </w:pPr>
            <w:r w:rsidRPr="00F34A77">
              <w:rPr>
                <w:rFonts w:ascii="ＭＳ ゴシック" w:eastAsia="ＭＳ ゴシック" w:hAnsi="ＭＳ ゴシック" w:hint="eastAsia"/>
              </w:rPr>
              <w:t>①</w:t>
            </w:r>
            <w:r w:rsidRPr="00F34A77">
              <w:rPr>
                <w:rFonts w:ascii="ＭＳ ゴシック" w:eastAsia="ＭＳ ゴシック" w:hAnsi="ＭＳ ゴシック"/>
              </w:rPr>
              <w:t>個人の価値を尊重して</w:t>
            </w:r>
            <w:r w:rsidR="00F71DD0">
              <w:rPr>
                <w:rFonts w:ascii="ＭＳ ゴシック" w:eastAsia="ＭＳ ゴシック" w:hAnsi="ＭＳ ゴシック" w:hint="eastAsia"/>
              </w:rPr>
              <w:t>、</w:t>
            </w:r>
            <w:r w:rsidRPr="00F34A77">
              <w:rPr>
                <w:rFonts w:ascii="ＭＳ ゴシック" w:eastAsia="ＭＳ ゴシック" w:hAnsi="ＭＳ ゴシック"/>
              </w:rPr>
              <w:t>その能力を伸ばし</w:t>
            </w:r>
            <w:r w:rsidR="00F71DD0">
              <w:rPr>
                <w:rFonts w:ascii="ＭＳ ゴシック" w:eastAsia="ＭＳ ゴシック" w:hAnsi="ＭＳ ゴシック" w:hint="eastAsia"/>
              </w:rPr>
              <w:t>、</w:t>
            </w:r>
            <w:r w:rsidRPr="00F34A77">
              <w:rPr>
                <w:rFonts w:ascii="ＭＳ ゴシック" w:eastAsia="ＭＳ ゴシック" w:hAnsi="ＭＳ ゴシック"/>
              </w:rPr>
              <w:t>自主</w:t>
            </w:r>
            <w:r w:rsidR="006949D0">
              <w:rPr>
                <w:rFonts w:ascii="ＭＳ ゴシック" w:eastAsia="ＭＳ ゴシック" w:hAnsi="ＭＳ ゴシック" w:hint="eastAsia"/>
              </w:rPr>
              <w:t>及び</w:t>
            </w:r>
            <w:r w:rsidRPr="00F34A77">
              <w:rPr>
                <w:rFonts w:ascii="ＭＳ ゴシック" w:eastAsia="ＭＳ ゴシック" w:hAnsi="ＭＳ ゴシック"/>
              </w:rPr>
              <w:t>自律の精神を養う</w:t>
            </w:r>
            <w:r w:rsidRPr="00F34A77">
              <w:rPr>
                <w:rFonts w:ascii="ＭＳ ゴシック" w:eastAsia="ＭＳ ゴシック" w:hAnsi="ＭＳ ゴシック" w:hint="eastAsia"/>
              </w:rPr>
              <w:t>ための工夫がなされているか。</w:t>
            </w:r>
          </w:p>
        </w:tc>
        <w:tc>
          <w:tcPr>
            <w:tcW w:w="3060" w:type="dxa"/>
            <w:shd w:val="clear" w:color="auto" w:fill="auto"/>
          </w:tcPr>
          <w:p w14:paraId="4B0E777F" w14:textId="598CE9C1" w:rsidR="005D76CA" w:rsidRDefault="004C417D" w:rsidP="00373010">
            <w:pPr>
              <w:spacing w:line="220" w:lineRule="exact"/>
              <w:ind w:left="161" w:hangingChars="95" w:hanging="161"/>
              <w:rPr>
                <w:rFonts w:ascii="ＭＳ ゴシック" w:eastAsia="ＭＳ ゴシック" w:hAnsi="ＭＳ ゴシック"/>
              </w:rPr>
            </w:pPr>
            <w:r>
              <w:rPr>
                <w:rFonts w:ascii="ＭＳ ゴシック" w:eastAsia="ＭＳ ゴシック" w:hAnsi="ＭＳ ゴシック" w:hint="eastAsia"/>
              </w:rPr>
              <w:t>①多様な個に応じた教材を多く掲載し</w:t>
            </w:r>
            <w:r w:rsidR="00F71DD0">
              <w:rPr>
                <w:rFonts w:ascii="ＭＳ ゴシック" w:eastAsia="ＭＳ ゴシック" w:hAnsi="ＭＳ ゴシック" w:hint="eastAsia"/>
              </w:rPr>
              <w:t>、</w:t>
            </w:r>
            <w:r>
              <w:rPr>
                <w:rFonts w:ascii="ＭＳ ゴシック" w:eastAsia="ＭＳ ゴシック" w:hAnsi="ＭＳ ゴシック" w:hint="eastAsia"/>
              </w:rPr>
              <w:t>自主的に取り組むことを促すことで</w:t>
            </w:r>
            <w:r w:rsidR="00F71DD0">
              <w:rPr>
                <w:rFonts w:ascii="ＭＳ ゴシック" w:eastAsia="ＭＳ ゴシック" w:hAnsi="ＭＳ ゴシック" w:hint="eastAsia"/>
              </w:rPr>
              <w:t>、</w:t>
            </w:r>
            <w:r>
              <w:rPr>
                <w:rFonts w:ascii="ＭＳ ゴシック" w:eastAsia="ＭＳ ゴシック" w:hAnsi="ＭＳ ゴシック" w:hint="eastAsia"/>
              </w:rPr>
              <w:t>それぞれの能力を伸ばすとともに</w:t>
            </w:r>
            <w:r w:rsidR="00F71DD0">
              <w:rPr>
                <w:rFonts w:ascii="ＭＳ ゴシック" w:eastAsia="ＭＳ ゴシック" w:hAnsi="ＭＳ ゴシック" w:hint="eastAsia"/>
              </w:rPr>
              <w:t>、</w:t>
            </w:r>
            <w:r>
              <w:rPr>
                <w:rFonts w:ascii="ＭＳ ゴシック" w:eastAsia="ＭＳ ゴシック" w:hAnsi="ＭＳ ゴシック" w:hint="eastAsia"/>
              </w:rPr>
              <w:t>自主</w:t>
            </w:r>
            <w:r w:rsidR="001F0DD9">
              <w:rPr>
                <w:rFonts w:ascii="ＭＳ ゴシック" w:eastAsia="ＭＳ ゴシック" w:hAnsi="ＭＳ ゴシック" w:hint="eastAsia"/>
              </w:rPr>
              <w:t>および</w:t>
            </w:r>
            <w:r>
              <w:rPr>
                <w:rFonts w:ascii="ＭＳ ゴシック" w:eastAsia="ＭＳ ゴシック" w:hAnsi="ＭＳ ゴシック" w:hint="eastAsia"/>
              </w:rPr>
              <w:t>自律の精神を養えるように工夫しています。</w:t>
            </w:r>
          </w:p>
        </w:tc>
        <w:tc>
          <w:tcPr>
            <w:tcW w:w="7797" w:type="dxa"/>
            <w:shd w:val="clear" w:color="auto" w:fill="auto"/>
          </w:tcPr>
          <w:p w14:paraId="050B32EF" w14:textId="3D87E50E" w:rsidR="000E3FD1" w:rsidRPr="000E3FD1" w:rsidRDefault="005D76CA" w:rsidP="009740DC">
            <w:pPr>
              <w:autoSpaceDE w:val="0"/>
              <w:autoSpaceDN w:val="0"/>
              <w:spacing w:line="220" w:lineRule="exact"/>
              <w:ind w:left="170" w:hangingChars="100" w:hanging="170"/>
              <w:jc w:val="left"/>
              <w:textAlignment w:val="auto"/>
              <w:rPr>
                <w:rFonts w:ascii="ＭＳ ゴシック" w:eastAsia="ＭＳ ゴシック" w:hAnsi="ＭＳ ゴシック"/>
              </w:rPr>
            </w:pPr>
            <w:r>
              <w:rPr>
                <w:rFonts w:ascii="ＭＳ ゴシック" w:eastAsia="ＭＳ ゴシック" w:hAnsi="ＭＳ ゴシック" w:hint="eastAsia"/>
              </w:rPr>
              <w:t>●</w:t>
            </w:r>
            <w:r w:rsidR="000E3FD1">
              <w:rPr>
                <w:rFonts w:ascii="ＭＳ ゴシック" w:eastAsia="ＭＳ ゴシック" w:hAnsi="ＭＳ ゴシック" w:hint="eastAsia"/>
              </w:rPr>
              <w:t>2学年以上の各巻</w:t>
            </w:r>
            <w:r w:rsidR="004C417D">
              <w:rPr>
                <w:rFonts w:ascii="ＭＳ ゴシック" w:eastAsia="ＭＳ ゴシック" w:hAnsi="ＭＳ ゴシック" w:hint="eastAsia"/>
              </w:rPr>
              <w:t>巻末に</w:t>
            </w:r>
            <w:r w:rsidR="00F71DD0">
              <w:rPr>
                <w:rFonts w:ascii="ＭＳ ゴシック" w:eastAsia="ＭＳ ゴシック" w:hAnsi="ＭＳ ゴシック" w:hint="eastAsia"/>
              </w:rPr>
              <w:t>、</w:t>
            </w:r>
            <w:r w:rsidR="000E3FD1" w:rsidRPr="000E3FD1">
              <w:rPr>
                <w:rFonts w:ascii="ＭＳ ゴシック" w:eastAsia="ＭＳ ゴシック" w:hAnsi="ＭＳ ゴシック" w:hint="eastAsia"/>
              </w:rPr>
              <w:t>個の学習意欲やつまずきなど</w:t>
            </w:r>
            <w:r w:rsidR="00F71DD0">
              <w:rPr>
                <w:rFonts w:ascii="ＭＳ ゴシック" w:eastAsia="ＭＳ ゴシック" w:hAnsi="ＭＳ ゴシック" w:hint="eastAsia"/>
              </w:rPr>
              <w:t>、</w:t>
            </w:r>
            <w:r w:rsidR="000E3FD1" w:rsidRPr="000E3FD1">
              <w:rPr>
                <w:rFonts w:ascii="ＭＳ ゴシック" w:eastAsia="ＭＳ ゴシック" w:hAnsi="ＭＳ ゴシック" w:hint="eastAsia"/>
                <w:color w:val="FF0000"/>
              </w:rPr>
              <w:t>必要に応じて自主的に取り組む際に用いるオプション教材として</w:t>
            </w:r>
            <w:r w:rsidR="00A83326" w:rsidRPr="00A83326">
              <w:rPr>
                <w:rFonts w:ascii="HGPｺﾞｼｯｸE" w:eastAsia="ＭＳ ゴシック" w:hAnsi="HGPｺﾞｼｯｸE" w:hint="eastAsia"/>
                <w:color w:val="FF0000"/>
              </w:rPr>
              <w:t>「</w:t>
            </w:r>
            <w:r w:rsidR="000E3FD1" w:rsidRPr="00A74039">
              <w:rPr>
                <w:rFonts w:ascii="HGPｺﾞｼｯｸE" w:eastAsia="HGPｺﾞｼｯｸE" w:hAnsi="HGPｺﾞｼｯｸE" w:hint="eastAsia"/>
                <w:color w:val="FF0000"/>
              </w:rPr>
              <w:t>ほじゅうの問題</w:t>
            </w:r>
            <w:r w:rsidR="00A734F1" w:rsidRPr="00A734F1">
              <w:rPr>
                <w:rFonts w:ascii="HGPｺﾞｼｯｸE" w:eastAsia="ＭＳ ゴシック" w:hAnsi="HGPｺﾞｼｯｸE" w:hint="eastAsia"/>
                <w:color w:val="FF0000"/>
              </w:rPr>
              <w:t>」</w:t>
            </w:r>
            <w:r w:rsidR="00A83326" w:rsidRPr="00A83326">
              <w:rPr>
                <w:rFonts w:ascii="HGPｺﾞｼｯｸE" w:eastAsia="ＭＳ ゴシック" w:hAnsi="HGPｺﾞｼｯｸE" w:hint="eastAsia"/>
                <w:color w:val="FF0000"/>
              </w:rPr>
              <w:t>「</w:t>
            </w:r>
            <w:r w:rsidR="000E3FD1" w:rsidRPr="00A74039">
              <w:rPr>
                <w:rFonts w:ascii="HGPｺﾞｼｯｸE" w:eastAsia="HGPｺﾞｼｯｸE" w:hAnsi="HGPｺﾞｼｯｸE" w:hint="eastAsia"/>
                <w:color w:val="FF0000"/>
              </w:rPr>
              <w:t>おもしろ問題にチャレンジ</w:t>
            </w:r>
            <w:r w:rsidR="00A734F1" w:rsidRPr="00A734F1">
              <w:rPr>
                <w:rFonts w:ascii="ＭＳ ゴシック" w:eastAsia="ＭＳ ゴシック" w:hAnsi="ＭＳ ゴシック" w:hint="eastAsia"/>
                <w:color w:val="FF0000"/>
              </w:rPr>
              <w:t>」</w:t>
            </w:r>
            <w:r w:rsidR="00A83326" w:rsidRPr="00A83326">
              <w:rPr>
                <w:rFonts w:ascii="HGPｺﾞｼｯｸE" w:eastAsia="ＭＳ ゴシック" w:hAnsi="HGPｺﾞｼｯｸE" w:hint="eastAsia"/>
                <w:color w:val="FF0000"/>
              </w:rPr>
              <w:t>「</w:t>
            </w:r>
            <w:r w:rsidR="000E3FD1" w:rsidRPr="00A74039">
              <w:rPr>
                <w:rFonts w:ascii="HGPｺﾞｼｯｸE" w:eastAsia="HGPｺﾞｼｯｸE" w:hAnsi="HGPｺﾞｼｯｸE" w:hint="eastAsia"/>
                <w:color w:val="FF0000"/>
              </w:rPr>
              <w:t>ふりかえりコーナー</w:t>
            </w:r>
            <w:r w:rsidR="00A734F1" w:rsidRPr="00A734F1">
              <w:rPr>
                <w:rFonts w:ascii="HGPｺﾞｼｯｸE" w:eastAsia="ＭＳ ゴシック" w:hAnsi="HGPｺﾞｼｯｸE" w:hint="eastAsia"/>
                <w:color w:val="FF0000"/>
              </w:rPr>
              <w:t>」</w:t>
            </w:r>
            <w:r w:rsidR="000E3FD1">
              <w:rPr>
                <w:rFonts w:ascii="ＭＳ ゴシック" w:eastAsia="ＭＳ ゴシック" w:hAnsi="ＭＳ ゴシック" w:hint="eastAsia"/>
                <w:color w:val="FF0000"/>
              </w:rPr>
              <w:t>など</w:t>
            </w:r>
            <w:r w:rsidR="000E3FD1" w:rsidRPr="006353C3">
              <w:rPr>
                <w:rFonts w:ascii="ＭＳ ゴシック" w:eastAsia="ＭＳ ゴシック" w:hAnsi="ＭＳ ゴシック" w:hint="eastAsia"/>
                <w:color w:val="FF0000"/>
              </w:rPr>
              <w:t>を設定</w:t>
            </w:r>
            <w:r w:rsidR="000E3FD1" w:rsidRPr="000E3FD1">
              <w:rPr>
                <w:rFonts w:ascii="ＭＳ ゴシック" w:eastAsia="ＭＳ ゴシック" w:hAnsi="ＭＳ ゴシック" w:hint="eastAsia"/>
              </w:rPr>
              <w:t>し</w:t>
            </w:r>
            <w:r w:rsidR="00F71DD0">
              <w:rPr>
                <w:rFonts w:ascii="ＭＳ ゴシック" w:eastAsia="ＭＳ ゴシック" w:hAnsi="ＭＳ ゴシック" w:hint="eastAsia"/>
              </w:rPr>
              <w:t>、</w:t>
            </w:r>
            <w:r w:rsidR="000E3FD1" w:rsidRPr="000E3FD1">
              <w:rPr>
                <w:rFonts w:ascii="ＭＳ ゴシック" w:eastAsia="ＭＳ ゴシック" w:hAnsi="ＭＳ ゴシック" w:hint="eastAsia"/>
              </w:rPr>
              <w:t>個人の価値を尊重しながら能力を伸ばせるようにしました。</w:t>
            </w:r>
          </w:p>
          <w:p w14:paraId="19ADAE9A" w14:textId="6884A8BC" w:rsidR="005D76CA" w:rsidRDefault="005D76CA" w:rsidP="007E4731">
            <w:pPr>
              <w:autoSpaceDE w:val="0"/>
              <w:autoSpaceDN w:val="0"/>
              <w:spacing w:line="220" w:lineRule="exact"/>
              <w:ind w:leftChars="100" w:left="170"/>
              <w:jc w:val="left"/>
              <w:textAlignment w:val="auto"/>
              <w:rPr>
                <w:rFonts w:ascii="ＭＳ ゴシック" w:eastAsia="ＭＳ ゴシック" w:hAnsi="ＭＳ ゴシック"/>
              </w:rPr>
            </w:pPr>
            <w:r>
              <w:rPr>
                <w:rFonts w:ascii="ＭＳ ゴシック" w:eastAsia="ＭＳ ゴシック" w:hAnsi="ＭＳ ゴシック" w:hint="eastAsia"/>
              </w:rPr>
              <w:t>[</w:t>
            </w:r>
            <w:r w:rsidRPr="00905F92">
              <w:rPr>
                <w:rFonts w:ascii="ＭＳ ゴシック" w:eastAsia="ＭＳ ゴシック" w:hAnsi="ＭＳ ゴシック" w:hint="eastAsia"/>
              </w:rPr>
              <w:t>2上</w:t>
            </w:r>
            <w:r w:rsidR="00F71DD0">
              <w:rPr>
                <w:rFonts w:ascii="ＭＳ ゴシック" w:eastAsia="ＭＳ ゴシック" w:hAnsi="ＭＳ ゴシック" w:hint="eastAsia"/>
              </w:rPr>
              <w:t>11</w:t>
            </w:r>
            <w:r w:rsidR="00F71DD0">
              <w:rPr>
                <w:rFonts w:ascii="ＭＳ ゴシック" w:eastAsia="ＭＳ ゴシック" w:hAnsi="ＭＳ ゴシック"/>
              </w:rPr>
              <w:t>3</w:t>
            </w:r>
            <w:r w:rsidR="000E3FD1">
              <w:rPr>
                <w:rFonts w:ascii="ＭＳ ゴシック" w:eastAsia="ＭＳ ゴシック" w:hAnsi="ＭＳ ゴシック" w:hint="eastAsia"/>
              </w:rPr>
              <w:t>～</w:t>
            </w:r>
            <w:r w:rsidR="00F71DD0">
              <w:rPr>
                <w:rFonts w:ascii="ＭＳ ゴシック" w:eastAsia="ＭＳ ゴシック" w:hAnsi="ＭＳ ゴシック" w:hint="eastAsia"/>
              </w:rPr>
              <w:t>1</w:t>
            </w:r>
            <w:r w:rsidR="00F71DD0">
              <w:rPr>
                <w:rFonts w:ascii="ＭＳ ゴシック" w:eastAsia="ＭＳ ゴシック" w:hAnsi="ＭＳ ゴシック"/>
              </w:rPr>
              <w:t>27</w:t>
            </w:r>
            <w:r>
              <w:rPr>
                <w:rFonts w:ascii="ＭＳ ゴシック" w:eastAsia="ＭＳ ゴシック" w:hAnsi="ＭＳ ゴシック" w:hint="eastAsia"/>
              </w:rPr>
              <w:t>／</w:t>
            </w:r>
            <w:r w:rsidRPr="00905F92">
              <w:rPr>
                <w:rFonts w:ascii="ＭＳ ゴシック" w:eastAsia="ＭＳ ゴシック" w:hAnsi="ＭＳ ゴシック" w:hint="eastAsia"/>
              </w:rPr>
              <w:t>3上</w:t>
            </w:r>
            <w:r w:rsidR="00F71DD0">
              <w:rPr>
                <w:rFonts w:ascii="ＭＳ ゴシック" w:eastAsia="ＭＳ ゴシック" w:hAnsi="ＭＳ ゴシック" w:hint="eastAsia"/>
              </w:rPr>
              <w:t>1</w:t>
            </w:r>
            <w:r w:rsidR="00F71DD0">
              <w:rPr>
                <w:rFonts w:ascii="ＭＳ ゴシック" w:eastAsia="ＭＳ ゴシック" w:hAnsi="ＭＳ ゴシック"/>
              </w:rPr>
              <w:t>27</w:t>
            </w:r>
            <w:r w:rsidR="000E3FD1">
              <w:rPr>
                <w:rFonts w:ascii="ＭＳ ゴシック" w:eastAsia="ＭＳ ゴシック" w:hAnsi="ＭＳ ゴシック" w:hint="eastAsia"/>
              </w:rPr>
              <w:t>～</w:t>
            </w:r>
            <w:r w:rsidR="00F71DD0">
              <w:rPr>
                <w:rFonts w:ascii="ＭＳ ゴシック" w:eastAsia="ＭＳ ゴシック" w:hAnsi="ＭＳ ゴシック" w:hint="eastAsia"/>
              </w:rPr>
              <w:t>1</w:t>
            </w:r>
            <w:r w:rsidR="00F71DD0">
              <w:rPr>
                <w:rFonts w:ascii="ＭＳ ゴシック" w:eastAsia="ＭＳ ゴシック" w:hAnsi="ＭＳ ゴシック"/>
              </w:rPr>
              <w:t>43</w:t>
            </w:r>
            <w:r>
              <w:rPr>
                <w:rFonts w:ascii="ＭＳ ゴシック" w:eastAsia="ＭＳ ゴシック" w:hAnsi="ＭＳ ゴシック" w:hint="eastAsia"/>
              </w:rPr>
              <w:t>／</w:t>
            </w:r>
            <w:r w:rsidRPr="00905F92">
              <w:rPr>
                <w:rFonts w:ascii="ＭＳ ゴシック" w:eastAsia="ＭＳ ゴシック" w:hAnsi="ＭＳ ゴシック" w:hint="eastAsia"/>
              </w:rPr>
              <w:t>4上</w:t>
            </w:r>
            <w:r w:rsidR="00F71DD0">
              <w:rPr>
                <w:rFonts w:ascii="ＭＳ ゴシック" w:eastAsia="ＭＳ ゴシック" w:hAnsi="ＭＳ ゴシック" w:hint="eastAsia"/>
              </w:rPr>
              <w:t>13</w:t>
            </w:r>
            <w:r w:rsidR="00F71DD0">
              <w:rPr>
                <w:rFonts w:ascii="ＭＳ ゴシック" w:eastAsia="ＭＳ ゴシック" w:hAnsi="ＭＳ ゴシック"/>
              </w:rPr>
              <w:t>4</w:t>
            </w:r>
            <w:r>
              <w:rPr>
                <w:rFonts w:ascii="ＭＳ ゴシック" w:eastAsia="ＭＳ ゴシック" w:hAnsi="ＭＳ ゴシック" w:hint="eastAsia"/>
              </w:rPr>
              <w:t>～</w:t>
            </w:r>
            <w:r w:rsidR="00F71DD0">
              <w:rPr>
                <w:rFonts w:ascii="ＭＳ ゴシック" w:eastAsia="ＭＳ ゴシック" w:hAnsi="ＭＳ ゴシック" w:hint="eastAsia"/>
              </w:rPr>
              <w:t>15</w:t>
            </w:r>
            <w:r w:rsidR="00F71DD0">
              <w:rPr>
                <w:rFonts w:ascii="ＭＳ ゴシック" w:eastAsia="ＭＳ ゴシック" w:hAnsi="ＭＳ ゴシック"/>
              </w:rPr>
              <w:t>1</w:t>
            </w:r>
            <w:r>
              <w:rPr>
                <w:rFonts w:ascii="ＭＳ ゴシック" w:eastAsia="ＭＳ ゴシック" w:hAnsi="ＭＳ ゴシック" w:hint="eastAsia"/>
              </w:rPr>
              <w:t>／</w:t>
            </w:r>
            <w:r w:rsidRPr="00905F92">
              <w:rPr>
                <w:rFonts w:ascii="ＭＳ ゴシック" w:eastAsia="ＭＳ ゴシック" w:hAnsi="ＭＳ ゴシック" w:hint="eastAsia"/>
              </w:rPr>
              <w:t>5</w:t>
            </w:r>
            <w:r w:rsidR="004C417D">
              <w:rPr>
                <w:rFonts w:ascii="ＭＳ ゴシック" w:eastAsia="ＭＳ ゴシック" w:hAnsi="ＭＳ ゴシック" w:hint="eastAsia"/>
              </w:rPr>
              <w:t>上</w:t>
            </w:r>
            <w:r w:rsidR="00090B41">
              <w:rPr>
                <w:rFonts w:ascii="ＭＳ ゴシック" w:eastAsia="ＭＳ ゴシック" w:hAnsi="ＭＳ ゴシック" w:hint="eastAsia"/>
              </w:rPr>
              <w:t>123</w:t>
            </w:r>
            <w:r>
              <w:rPr>
                <w:rFonts w:ascii="ＭＳ ゴシック" w:eastAsia="ＭＳ ゴシック" w:hAnsi="ＭＳ ゴシック" w:hint="eastAsia"/>
              </w:rPr>
              <w:t>～</w:t>
            </w:r>
            <w:r w:rsidR="00090B41">
              <w:rPr>
                <w:rFonts w:ascii="ＭＳ ゴシック" w:eastAsia="ＭＳ ゴシック" w:hAnsi="ＭＳ ゴシック" w:hint="eastAsia"/>
              </w:rPr>
              <w:t>143</w:t>
            </w:r>
            <w:r>
              <w:rPr>
                <w:rFonts w:ascii="ＭＳ ゴシック" w:eastAsia="ＭＳ ゴシック" w:hAnsi="ＭＳ ゴシック" w:hint="eastAsia"/>
              </w:rPr>
              <w:t>／</w:t>
            </w:r>
            <w:r w:rsidRPr="00905F92">
              <w:rPr>
                <w:rFonts w:ascii="ＭＳ ゴシック" w:eastAsia="ＭＳ ゴシック" w:hAnsi="ＭＳ ゴシック" w:hint="eastAsia"/>
              </w:rPr>
              <w:t>6</w:t>
            </w:r>
            <w:r>
              <w:rPr>
                <w:rFonts w:ascii="ＭＳ ゴシック" w:eastAsia="ＭＳ ゴシック" w:hAnsi="ＭＳ ゴシック" w:hint="eastAsia"/>
              </w:rPr>
              <w:t>年</w:t>
            </w:r>
            <w:r w:rsidR="00090B41">
              <w:rPr>
                <w:rFonts w:ascii="ＭＳ ゴシック" w:eastAsia="ＭＳ ゴシック" w:hAnsi="ＭＳ ゴシック" w:hint="eastAsia"/>
              </w:rPr>
              <w:t>231</w:t>
            </w:r>
            <w:r w:rsidR="004C417D">
              <w:rPr>
                <w:rFonts w:ascii="ＭＳ ゴシック" w:eastAsia="ＭＳ ゴシック" w:hAnsi="ＭＳ ゴシック" w:hint="eastAsia"/>
              </w:rPr>
              <w:t>～</w:t>
            </w:r>
            <w:r w:rsidR="00090B41">
              <w:rPr>
                <w:rFonts w:ascii="ＭＳ ゴシック" w:eastAsia="ＭＳ ゴシック" w:hAnsi="ＭＳ ゴシック" w:hint="eastAsia"/>
              </w:rPr>
              <w:t>263</w:t>
            </w:r>
            <w:r w:rsidR="00A23197">
              <w:rPr>
                <w:rFonts w:ascii="ＭＳ ゴシック" w:eastAsia="ＭＳ ゴシック" w:hAnsi="ＭＳ ゴシック"/>
              </w:rPr>
              <w:t xml:space="preserve"> </w:t>
            </w:r>
            <w:r w:rsidR="00F71DD0">
              <w:rPr>
                <w:rFonts w:ascii="ＭＳ ゴシック" w:eastAsia="ＭＳ ゴシック" w:hAnsi="ＭＳ ゴシック" w:hint="eastAsia"/>
              </w:rPr>
              <w:t>ほか</w:t>
            </w:r>
            <w:r w:rsidRPr="00905F92">
              <w:rPr>
                <w:rFonts w:ascii="ＭＳ ゴシック" w:eastAsia="ＭＳ ゴシック" w:hAnsi="ＭＳ ゴシック" w:hint="eastAsia"/>
              </w:rPr>
              <w:t>]</w:t>
            </w:r>
          </w:p>
        </w:tc>
      </w:tr>
      <w:tr w:rsidR="005D76CA" w14:paraId="6C8EF20A" w14:textId="77777777" w:rsidTr="00814F70">
        <w:trPr>
          <w:trHeight w:val="882"/>
        </w:trPr>
        <w:tc>
          <w:tcPr>
            <w:tcW w:w="369" w:type="dxa"/>
            <w:vMerge/>
            <w:shd w:val="clear" w:color="auto" w:fill="auto"/>
          </w:tcPr>
          <w:p w14:paraId="7E6DE7E4" w14:textId="77777777" w:rsidR="005D76CA" w:rsidRDefault="005D76CA" w:rsidP="005D76CA">
            <w:pPr>
              <w:spacing w:line="220" w:lineRule="exact"/>
              <w:rPr>
                <w:rFonts w:ascii="ＭＳ ゴシック" w:eastAsia="ＭＳ ゴシック"/>
                <w:b/>
              </w:rPr>
            </w:pPr>
          </w:p>
        </w:tc>
        <w:tc>
          <w:tcPr>
            <w:tcW w:w="2340" w:type="dxa"/>
            <w:shd w:val="clear" w:color="auto" w:fill="auto"/>
          </w:tcPr>
          <w:p w14:paraId="59660BEA" w14:textId="2828576F" w:rsidR="005D76CA" w:rsidRPr="00F34A77" w:rsidRDefault="005D76CA" w:rsidP="006949D0">
            <w:pPr>
              <w:spacing w:line="220" w:lineRule="exact"/>
              <w:ind w:leftChars="-3" w:left="165" w:hangingChars="100" w:hanging="170"/>
              <w:jc w:val="left"/>
              <w:rPr>
                <w:rFonts w:ascii="ＭＳ ゴシック" w:eastAsia="ＭＳ ゴシック" w:hAnsi="ＭＳ ゴシック"/>
              </w:rPr>
            </w:pPr>
            <w:r w:rsidRPr="00F34A77">
              <w:rPr>
                <w:rFonts w:ascii="ＭＳ ゴシック" w:eastAsia="ＭＳ ゴシック" w:hAnsi="ＭＳ ゴシック" w:hint="eastAsia"/>
              </w:rPr>
              <w:t>②職</w:t>
            </w:r>
            <w:r w:rsidRPr="00F34A77">
              <w:rPr>
                <w:rFonts w:ascii="ＭＳ ゴシック" w:eastAsia="ＭＳ ゴシック" w:hAnsi="ＭＳ ゴシック"/>
              </w:rPr>
              <w:t>業</w:t>
            </w:r>
            <w:r w:rsidR="006949D0">
              <w:rPr>
                <w:rFonts w:ascii="ＭＳ ゴシック" w:eastAsia="ＭＳ ゴシック" w:hAnsi="ＭＳ ゴシック" w:hint="eastAsia"/>
              </w:rPr>
              <w:t>及び</w:t>
            </w:r>
            <w:r w:rsidRPr="00F34A77">
              <w:rPr>
                <w:rFonts w:ascii="ＭＳ ゴシック" w:eastAsia="ＭＳ ゴシック" w:hAnsi="ＭＳ ゴシック"/>
              </w:rPr>
              <w:t>生活との関連を重視し</w:t>
            </w:r>
            <w:r w:rsidR="00F71DD0">
              <w:rPr>
                <w:rFonts w:ascii="ＭＳ ゴシック" w:eastAsia="ＭＳ ゴシック" w:hAnsi="ＭＳ ゴシック" w:hint="eastAsia"/>
              </w:rPr>
              <w:t>、</w:t>
            </w:r>
            <w:r w:rsidRPr="00F34A77">
              <w:rPr>
                <w:rFonts w:ascii="ＭＳ ゴシック" w:eastAsia="ＭＳ ゴシック" w:hAnsi="ＭＳ ゴシック"/>
              </w:rPr>
              <w:t>勤労を重んずる態度を養う</w:t>
            </w:r>
            <w:r w:rsidR="00D6294E" w:rsidRPr="00F34A77">
              <w:rPr>
                <w:rFonts w:ascii="ＭＳ ゴシック" w:eastAsia="ＭＳ ゴシック" w:hAnsi="ＭＳ ゴシック" w:hint="eastAsia"/>
              </w:rPr>
              <w:t>ための工夫がなされているか</w:t>
            </w:r>
            <w:r w:rsidRPr="00F34A77">
              <w:rPr>
                <w:rFonts w:ascii="ＭＳ ゴシック" w:eastAsia="ＭＳ ゴシック" w:hAnsi="ＭＳ ゴシック"/>
              </w:rPr>
              <w:t>。</w:t>
            </w:r>
          </w:p>
        </w:tc>
        <w:tc>
          <w:tcPr>
            <w:tcW w:w="3060" w:type="dxa"/>
            <w:shd w:val="clear" w:color="auto" w:fill="auto"/>
          </w:tcPr>
          <w:p w14:paraId="3AE3F40A" w14:textId="760BCE11" w:rsidR="005D76CA" w:rsidRDefault="004C417D" w:rsidP="00D6294E">
            <w:pPr>
              <w:spacing w:line="220" w:lineRule="exact"/>
              <w:ind w:left="161" w:hangingChars="95" w:hanging="161"/>
              <w:rPr>
                <w:rFonts w:ascii="ＭＳ ゴシック" w:eastAsia="ＭＳ ゴシック" w:hAnsi="ＭＳ ゴシック"/>
              </w:rPr>
            </w:pPr>
            <w:r>
              <w:rPr>
                <w:rFonts w:ascii="ＭＳ ゴシック" w:eastAsia="ＭＳ ゴシック" w:hAnsi="ＭＳ ゴシック" w:hint="eastAsia"/>
              </w:rPr>
              <w:t>②</w:t>
            </w:r>
            <w:r w:rsidR="00D6294E">
              <w:rPr>
                <w:rFonts w:ascii="ＭＳ ゴシック" w:eastAsia="ＭＳ ゴシック" w:hAnsi="ＭＳ ゴシック" w:hint="eastAsia"/>
              </w:rPr>
              <w:t>多様な生き方や職業に関連した素材を採用し</w:t>
            </w:r>
            <w:r w:rsidR="00F71DD0">
              <w:rPr>
                <w:rFonts w:ascii="ＭＳ ゴシック" w:eastAsia="ＭＳ ゴシック" w:hAnsi="ＭＳ ゴシック" w:hint="eastAsia"/>
              </w:rPr>
              <w:t>、</w:t>
            </w:r>
            <w:r w:rsidR="00D6294E">
              <w:rPr>
                <w:rFonts w:ascii="ＭＳ ゴシック" w:eastAsia="ＭＳ ゴシック" w:hAnsi="ＭＳ ゴシック" w:hint="eastAsia"/>
              </w:rPr>
              <w:t>算数科の学習を通して勤労を重んずる態度を養うことができるよう</w:t>
            </w:r>
            <w:r w:rsidR="00994EE2">
              <w:rPr>
                <w:rFonts w:ascii="ＭＳ ゴシック" w:eastAsia="ＭＳ ゴシック" w:hAnsi="ＭＳ ゴシック" w:hint="eastAsia"/>
              </w:rPr>
              <w:t>に</w:t>
            </w:r>
            <w:r w:rsidR="00D6294E">
              <w:rPr>
                <w:rFonts w:ascii="ＭＳ ゴシック" w:eastAsia="ＭＳ ゴシック" w:hAnsi="ＭＳ ゴシック" w:hint="eastAsia"/>
              </w:rPr>
              <w:t>工夫しています。</w:t>
            </w:r>
          </w:p>
        </w:tc>
        <w:tc>
          <w:tcPr>
            <w:tcW w:w="7797" w:type="dxa"/>
            <w:shd w:val="clear" w:color="auto" w:fill="auto"/>
          </w:tcPr>
          <w:p w14:paraId="1E793971" w14:textId="0D65EA73" w:rsidR="00656FBD" w:rsidRPr="00CA7BDA" w:rsidRDefault="00656FBD" w:rsidP="009740DC">
            <w:pPr>
              <w:autoSpaceDE w:val="0"/>
              <w:autoSpaceDN w:val="0"/>
              <w:spacing w:line="220" w:lineRule="exact"/>
              <w:ind w:left="170" w:hangingChars="100" w:hanging="170"/>
              <w:jc w:val="left"/>
              <w:textAlignment w:val="auto"/>
              <w:rPr>
                <w:rFonts w:ascii="ＭＳ ゴシック" w:eastAsia="ＭＳ ゴシック" w:hAnsi="ＭＳ ゴシック"/>
              </w:rPr>
            </w:pPr>
            <w:r w:rsidRPr="00CA7BDA">
              <w:rPr>
                <w:rFonts w:ascii="ＭＳ ゴシック" w:eastAsia="ＭＳ ゴシック" w:hAnsi="ＭＳ ゴシック" w:hint="eastAsia"/>
              </w:rPr>
              <w:t>●3学年以上の表紙では、</w:t>
            </w:r>
            <w:r w:rsidRPr="00CA7BDA">
              <w:rPr>
                <w:rFonts w:ascii="ＭＳ ゴシック" w:eastAsia="ＭＳ ゴシック" w:hAnsi="ＭＳ ゴシック" w:hint="eastAsia"/>
                <w:color w:val="FF0000"/>
              </w:rPr>
              <w:t>様々な職業に就く方々の作品を掲載するとともに、裏表紙に表紙作品の作者と算数との関係に関して作者からのメッセージを掲載</w:t>
            </w:r>
            <w:r w:rsidRPr="00CA7BDA">
              <w:rPr>
                <w:rFonts w:ascii="ＭＳ ゴシック" w:eastAsia="ＭＳ ゴシック" w:hAnsi="ＭＳ ゴシック" w:hint="eastAsia"/>
              </w:rPr>
              <w:t>し、様々な職業と算数の学習との親和性を感じたりや勤労を重んじる態度を養ったりすることができるようにしました。</w:t>
            </w:r>
          </w:p>
          <w:p w14:paraId="19E00723" w14:textId="3629D6D6" w:rsidR="00656FBD" w:rsidRDefault="00656FBD" w:rsidP="009740DC">
            <w:pPr>
              <w:autoSpaceDE w:val="0"/>
              <w:autoSpaceDN w:val="0"/>
              <w:spacing w:line="220" w:lineRule="exact"/>
              <w:ind w:left="170" w:hangingChars="100" w:hanging="170"/>
              <w:jc w:val="left"/>
              <w:textAlignment w:val="auto"/>
              <w:rPr>
                <w:rFonts w:ascii="ＭＳ ゴシック" w:eastAsia="ＭＳ ゴシック" w:hAnsi="ＭＳ ゴシック"/>
              </w:rPr>
            </w:pPr>
            <w:r w:rsidRPr="00CA7BDA">
              <w:rPr>
                <w:rFonts w:ascii="ＭＳ ゴシック" w:eastAsia="ＭＳ ゴシック" w:hAnsi="ＭＳ ゴシック" w:hint="eastAsia"/>
              </w:rPr>
              <w:t xml:space="preserve"> ［3学年以上の表裏表紙］</w:t>
            </w:r>
          </w:p>
          <w:p w14:paraId="5615E9EA" w14:textId="57CA472F" w:rsidR="005D76CA" w:rsidRDefault="000E3FD1" w:rsidP="009740DC">
            <w:pPr>
              <w:autoSpaceDE w:val="0"/>
              <w:autoSpaceDN w:val="0"/>
              <w:spacing w:line="220" w:lineRule="exact"/>
              <w:ind w:left="170" w:hangingChars="100" w:hanging="170"/>
              <w:jc w:val="left"/>
              <w:textAlignment w:val="auto"/>
              <w:rPr>
                <w:rFonts w:ascii="ＭＳ ゴシック" w:eastAsia="ＭＳ ゴシック" w:hAnsi="ＭＳ ゴシック"/>
              </w:rPr>
            </w:pPr>
            <w:r>
              <w:rPr>
                <w:rFonts w:ascii="ＭＳ ゴシック" w:eastAsia="ＭＳ ゴシック" w:hAnsi="ＭＳ ゴシック" w:hint="eastAsia"/>
              </w:rPr>
              <w:t>●</w:t>
            </w:r>
            <w:r w:rsidRPr="00D6294E">
              <w:rPr>
                <w:rFonts w:ascii="ＭＳ ゴシック" w:eastAsia="ＭＳ ゴシック" w:hAnsi="ＭＳ ゴシック" w:hint="eastAsia"/>
                <w:color w:val="FF0000"/>
              </w:rPr>
              <w:t>キャリア教育とも関連づけながら</w:t>
            </w:r>
            <w:r w:rsidR="00F71DD0">
              <w:rPr>
                <w:rFonts w:ascii="ＭＳ ゴシック" w:eastAsia="ＭＳ ゴシック" w:hAnsi="ＭＳ ゴシック" w:hint="eastAsia"/>
              </w:rPr>
              <w:t>、</w:t>
            </w:r>
            <w:r w:rsidRPr="000E3FD1">
              <w:rPr>
                <w:rFonts w:ascii="ＭＳ ゴシック" w:eastAsia="ＭＳ ゴシック" w:hAnsi="ＭＳ ゴシック" w:hint="eastAsia"/>
              </w:rPr>
              <w:t>集団の中での</w:t>
            </w:r>
            <w:r>
              <w:rPr>
                <w:rFonts w:ascii="ＭＳ ゴシック" w:eastAsia="ＭＳ ゴシック" w:hAnsi="ＭＳ ゴシック" w:hint="eastAsia"/>
              </w:rPr>
              <w:t>自身の</w:t>
            </w:r>
            <w:r w:rsidRPr="000E3FD1">
              <w:rPr>
                <w:rFonts w:ascii="ＭＳ ゴシック" w:eastAsia="ＭＳ ゴシック" w:hAnsi="ＭＳ ゴシック" w:hint="eastAsia"/>
              </w:rPr>
              <w:t>役割を自覚できる活動を設定しました。</w:t>
            </w:r>
          </w:p>
          <w:p w14:paraId="35B7F06A" w14:textId="7A8BEA74" w:rsidR="00344107" w:rsidRPr="00CA7BDA" w:rsidRDefault="000E3FD1" w:rsidP="00CA7BDA">
            <w:pPr>
              <w:autoSpaceDE w:val="0"/>
              <w:autoSpaceDN w:val="0"/>
              <w:spacing w:line="220" w:lineRule="exact"/>
              <w:ind w:leftChars="100" w:left="170"/>
              <w:jc w:val="left"/>
              <w:textAlignment w:val="auto"/>
              <w:rPr>
                <w:rFonts w:ascii="ＭＳ ゴシック" w:eastAsia="ＭＳ ゴシック" w:hAnsi="ＭＳ ゴシック"/>
              </w:rPr>
            </w:pPr>
            <w:r>
              <w:rPr>
                <w:rFonts w:ascii="ＭＳ ゴシック" w:eastAsia="ＭＳ ゴシック" w:hAnsi="ＭＳ ゴシック" w:hint="eastAsia"/>
              </w:rPr>
              <w:t>[</w:t>
            </w:r>
            <w:r w:rsidRPr="00905F92">
              <w:rPr>
                <w:rFonts w:ascii="ＭＳ ゴシック" w:eastAsia="ＭＳ ゴシック" w:hAnsi="ＭＳ ゴシック" w:hint="eastAsia"/>
              </w:rPr>
              <w:t>2</w:t>
            </w:r>
            <w:r w:rsidR="004C417D">
              <w:rPr>
                <w:rFonts w:ascii="ＭＳ ゴシック" w:eastAsia="ＭＳ ゴシック" w:hAnsi="ＭＳ ゴシック" w:hint="eastAsia"/>
              </w:rPr>
              <w:t>上</w:t>
            </w:r>
            <w:r w:rsidR="00F71DD0">
              <w:rPr>
                <w:rFonts w:ascii="ＭＳ ゴシック" w:eastAsia="ＭＳ ゴシック" w:hAnsi="ＭＳ ゴシック" w:hint="eastAsia"/>
              </w:rPr>
              <w:t>4</w:t>
            </w:r>
            <w:r w:rsidR="00F71DD0">
              <w:rPr>
                <w:rFonts w:ascii="ＭＳ ゴシック" w:eastAsia="ＭＳ ゴシック" w:hAnsi="ＭＳ ゴシック"/>
              </w:rPr>
              <w:t>7</w:t>
            </w:r>
            <w:r w:rsidR="00F71DD0">
              <w:rPr>
                <w:rFonts w:ascii="ＭＳ ゴシック" w:eastAsia="ＭＳ ゴシック" w:hAnsi="ＭＳ ゴシック" w:hint="eastAsia"/>
              </w:rPr>
              <w:t>、</w:t>
            </w:r>
            <w:r>
              <w:rPr>
                <w:rFonts w:ascii="ＭＳ ゴシック" w:eastAsia="ＭＳ ゴシック" w:hAnsi="ＭＳ ゴシック" w:hint="eastAsia"/>
              </w:rPr>
              <w:t>下</w:t>
            </w:r>
            <w:r w:rsidR="00F71DD0">
              <w:rPr>
                <w:rFonts w:ascii="ＭＳ ゴシック" w:eastAsia="ＭＳ ゴシック" w:hAnsi="ＭＳ ゴシック" w:hint="eastAsia"/>
              </w:rPr>
              <w:t>6</w:t>
            </w:r>
            <w:r w:rsidR="00F71DD0">
              <w:rPr>
                <w:rFonts w:ascii="ＭＳ ゴシック" w:eastAsia="ＭＳ ゴシック" w:hAnsi="ＭＳ ゴシック"/>
              </w:rPr>
              <w:t>9</w:t>
            </w:r>
            <w:r>
              <w:rPr>
                <w:rFonts w:ascii="ＭＳ ゴシック" w:eastAsia="ＭＳ ゴシック" w:hAnsi="ＭＳ ゴシック" w:hint="eastAsia"/>
              </w:rPr>
              <w:t>／</w:t>
            </w:r>
            <w:r w:rsidRPr="00905F92">
              <w:rPr>
                <w:rFonts w:ascii="ＭＳ ゴシック" w:eastAsia="ＭＳ ゴシック" w:hAnsi="ＭＳ ゴシック" w:hint="eastAsia"/>
              </w:rPr>
              <w:t>3上</w:t>
            </w:r>
            <w:r w:rsidR="00F71DD0">
              <w:rPr>
                <w:rFonts w:ascii="ＭＳ ゴシック" w:eastAsia="ＭＳ ゴシック" w:hAnsi="ＭＳ ゴシック" w:hint="eastAsia"/>
              </w:rPr>
              <w:t>24</w:t>
            </w:r>
            <w:r>
              <w:rPr>
                <w:rFonts w:ascii="ＭＳ ゴシック" w:eastAsia="ＭＳ ゴシック" w:hAnsi="ＭＳ ゴシック" w:hint="eastAsia"/>
              </w:rPr>
              <w:t>～</w:t>
            </w:r>
            <w:r w:rsidR="00F71DD0">
              <w:rPr>
                <w:rFonts w:ascii="ＭＳ ゴシック" w:eastAsia="ＭＳ ゴシック" w:hAnsi="ＭＳ ゴシック"/>
              </w:rPr>
              <w:t>26</w:t>
            </w:r>
            <w:r>
              <w:rPr>
                <w:rFonts w:ascii="ＭＳ ゴシック" w:eastAsia="ＭＳ ゴシック" w:hAnsi="ＭＳ ゴシック" w:hint="eastAsia"/>
              </w:rPr>
              <w:t>／</w:t>
            </w:r>
            <w:r w:rsidRPr="00905F92">
              <w:rPr>
                <w:rFonts w:ascii="ＭＳ ゴシック" w:eastAsia="ＭＳ ゴシック" w:hAnsi="ＭＳ ゴシック" w:hint="eastAsia"/>
              </w:rPr>
              <w:t>4</w:t>
            </w:r>
            <w:r w:rsidR="004C417D">
              <w:rPr>
                <w:rFonts w:ascii="ＭＳ ゴシック" w:eastAsia="ＭＳ ゴシック" w:hAnsi="ＭＳ ゴシック" w:hint="eastAsia"/>
              </w:rPr>
              <w:t>上</w:t>
            </w:r>
            <w:r w:rsidR="00F71DD0">
              <w:rPr>
                <w:rFonts w:ascii="ＭＳ ゴシック" w:eastAsia="ＭＳ ゴシック" w:hAnsi="ＭＳ ゴシック"/>
              </w:rPr>
              <w:t>2</w:t>
            </w:r>
            <w:r w:rsidR="00F71DD0">
              <w:rPr>
                <w:rFonts w:ascii="ＭＳ ゴシック" w:eastAsia="ＭＳ ゴシック" w:hAnsi="ＭＳ ゴシック" w:hint="eastAsia"/>
              </w:rPr>
              <w:t>、</w:t>
            </w:r>
            <w:r w:rsidR="00F71DD0">
              <w:rPr>
                <w:rFonts w:ascii="ＭＳ ゴシック" w:eastAsia="ＭＳ ゴシック" w:hAnsi="ＭＳ ゴシック"/>
              </w:rPr>
              <w:t>11</w:t>
            </w:r>
            <w:r w:rsidR="00F71DD0">
              <w:rPr>
                <w:rFonts w:ascii="ＭＳ ゴシック" w:eastAsia="ＭＳ ゴシック" w:hAnsi="ＭＳ ゴシック" w:hint="eastAsia"/>
              </w:rPr>
              <w:t>、7</w:t>
            </w:r>
            <w:r w:rsidR="00F71DD0">
              <w:rPr>
                <w:rFonts w:ascii="ＭＳ ゴシック" w:eastAsia="ＭＳ ゴシック" w:hAnsi="ＭＳ ゴシック"/>
              </w:rPr>
              <w:t>2</w:t>
            </w:r>
            <w:r w:rsidR="00F71DD0">
              <w:rPr>
                <w:rFonts w:ascii="ＭＳ ゴシック" w:eastAsia="ＭＳ ゴシック" w:hAnsi="ＭＳ ゴシック" w:hint="eastAsia"/>
              </w:rPr>
              <w:t>、</w:t>
            </w:r>
            <w:r w:rsidR="004C417D">
              <w:rPr>
                <w:rFonts w:ascii="ＭＳ ゴシック" w:eastAsia="ＭＳ ゴシック" w:hAnsi="ＭＳ ゴシック" w:hint="eastAsia"/>
              </w:rPr>
              <w:t>下2</w:t>
            </w:r>
            <w:r>
              <w:rPr>
                <w:rFonts w:ascii="ＭＳ ゴシック" w:eastAsia="ＭＳ ゴシック" w:hAnsi="ＭＳ ゴシック" w:hint="eastAsia"/>
              </w:rPr>
              <w:t>／</w:t>
            </w:r>
            <w:r w:rsidRPr="00905F92">
              <w:rPr>
                <w:rFonts w:ascii="ＭＳ ゴシック" w:eastAsia="ＭＳ ゴシック" w:hAnsi="ＭＳ ゴシック" w:hint="eastAsia"/>
              </w:rPr>
              <w:t>5</w:t>
            </w:r>
            <w:r w:rsidR="00090B41">
              <w:rPr>
                <w:rFonts w:ascii="ＭＳ ゴシック" w:eastAsia="ＭＳ ゴシック" w:hAnsi="ＭＳ ゴシック" w:hint="eastAsia"/>
              </w:rPr>
              <w:t>上2、</w:t>
            </w:r>
            <w:r w:rsidR="004C417D">
              <w:rPr>
                <w:rFonts w:ascii="ＭＳ ゴシック" w:eastAsia="ＭＳ ゴシック" w:hAnsi="ＭＳ ゴシック" w:hint="eastAsia"/>
              </w:rPr>
              <w:t>下</w:t>
            </w:r>
            <w:r w:rsidR="00090B41">
              <w:rPr>
                <w:rFonts w:ascii="ＭＳ ゴシック" w:eastAsia="ＭＳ ゴシック" w:hAnsi="ＭＳ ゴシック" w:hint="eastAsia"/>
              </w:rPr>
              <w:t>82</w:t>
            </w:r>
            <w:r>
              <w:rPr>
                <w:rFonts w:ascii="ＭＳ ゴシック" w:eastAsia="ＭＳ ゴシック" w:hAnsi="ＭＳ ゴシック" w:hint="eastAsia"/>
              </w:rPr>
              <w:t>～</w:t>
            </w:r>
            <w:r w:rsidR="00090B41">
              <w:rPr>
                <w:rFonts w:ascii="ＭＳ ゴシック" w:eastAsia="ＭＳ ゴシック" w:hAnsi="ＭＳ ゴシック" w:hint="eastAsia"/>
              </w:rPr>
              <w:t>83</w:t>
            </w:r>
            <w:r w:rsidR="00F71DD0">
              <w:rPr>
                <w:rFonts w:ascii="ＭＳ ゴシック" w:eastAsia="ＭＳ ゴシック" w:hAnsi="ＭＳ ゴシック" w:hint="eastAsia"/>
              </w:rPr>
              <w:t>、</w:t>
            </w:r>
            <w:r w:rsidR="00090B41">
              <w:rPr>
                <w:rFonts w:ascii="ＭＳ ゴシック" w:eastAsia="ＭＳ ゴシック" w:hAnsi="ＭＳ ゴシック" w:hint="eastAsia"/>
              </w:rPr>
              <w:t>90</w:t>
            </w:r>
            <w:r>
              <w:rPr>
                <w:rFonts w:ascii="ＭＳ ゴシック" w:eastAsia="ＭＳ ゴシック" w:hAnsi="ＭＳ ゴシック" w:hint="eastAsia"/>
              </w:rPr>
              <w:t>／</w:t>
            </w:r>
            <w:r w:rsidRPr="00905F92">
              <w:rPr>
                <w:rFonts w:ascii="ＭＳ ゴシック" w:eastAsia="ＭＳ ゴシック" w:hAnsi="ＭＳ ゴシック" w:hint="eastAsia"/>
              </w:rPr>
              <w:t>6</w:t>
            </w:r>
            <w:r>
              <w:rPr>
                <w:rFonts w:ascii="ＭＳ ゴシック" w:eastAsia="ＭＳ ゴシック" w:hAnsi="ＭＳ ゴシック" w:hint="eastAsia"/>
              </w:rPr>
              <w:t>年</w:t>
            </w:r>
            <w:r w:rsidR="00090B41">
              <w:rPr>
                <w:rFonts w:ascii="ＭＳ ゴシック" w:eastAsia="ＭＳ ゴシック" w:hAnsi="ＭＳ ゴシック" w:hint="eastAsia"/>
              </w:rPr>
              <w:t>2、</w:t>
            </w:r>
            <w:r w:rsidR="00FB38DB">
              <w:rPr>
                <w:rFonts w:ascii="ＭＳ ゴシック" w:eastAsia="ＭＳ ゴシック" w:hAnsi="ＭＳ ゴシック" w:hint="eastAsia"/>
              </w:rPr>
              <w:t>1</w:t>
            </w:r>
            <w:r w:rsidR="00090B41">
              <w:rPr>
                <w:rFonts w:ascii="ＭＳ ゴシック" w:eastAsia="ＭＳ ゴシック" w:hAnsi="ＭＳ ゴシック" w:hint="eastAsia"/>
              </w:rPr>
              <w:t>76</w:t>
            </w:r>
            <w:r w:rsidR="004C417D" w:rsidRPr="004C417D">
              <w:rPr>
                <w:rFonts w:ascii="ＭＳ ゴシック" w:eastAsia="ＭＳ ゴシック" w:hAnsi="ＭＳ ゴシック" w:hint="eastAsia"/>
              </w:rPr>
              <w:t>～</w:t>
            </w:r>
            <w:r w:rsidR="00090B41">
              <w:rPr>
                <w:rFonts w:ascii="ＭＳ ゴシック" w:eastAsia="ＭＳ ゴシック" w:hAnsi="ＭＳ ゴシック" w:hint="eastAsia"/>
              </w:rPr>
              <w:t>177</w:t>
            </w:r>
            <w:r w:rsidR="00F71DD0">
              <w:rPr>
                <w:rFonts w:ascii="ＭＳ ゴシック" w:eastAsia="ＭＳ ゴシック" w:hAnsi="ＭＳ ゴシック" w:hint="eastAsia"/>
              </w:rPr>
              <w:t>、</w:t>
            </w:r>
            <w:r w:rsidR="009C7E34">
              <w:rPr>
                <w:rFonts w:ascii="ＭＳ ゴシック" w:eastAsia="ＭＳ ゴシック" w:hAnsi="ＭＳ ゴシック" w:hint="eastAsia"/>
              </w:rPr>
              <w:t>190～195</w:t>
            </w:r>
            <w:r w:rsidR="004C417D" w:rsidRPr="004C417D">
              <w:rPr>
                <w:rFonts w:ascii="ＭＳ ゴシック" w:eastAsia="ＭＳ ゴシック" w:hAnsi="ＭＳ ゴシック" w:hint="eastAsia"/>
              </w:rPr>
              <w:t xml:space="preserve"> </w:t>
            </w:r>
            <w:r w:rsidR="00FB38DB">
              <w:rPr>
                <w:rFonts w:ascii="ＭＳ ゴシック" w:eastAsia="ＭＳ ゴシック" w:hAnsi="ＭＳ ゴシック" w:hint="eastAsia"/>
              </w:rPr>
              <w:t>ほか</w:t>
            </w:r>
            <w:r w:rsidRPr="00905F92">
              <w:rPr>
                <w:rFonts w:ascii="ＭＳ ゴシック" w:eastAsia="ＭＳ ゴシック" w:hAnsi="ＭＳ ゴシック" w:hint="eastAsia"/>
              </w:rPr>
              <w:t>]</w:t>
            </w:r>
          </w:p>
        </w:tc>
      </w:tr>
      <w:tr w:rsidR="004C417D" w14:paraId="032FA21D" w14:textId="77777777" w:rsidTr="00814F70">
        <w:trPr>
          <w:trHeight w:val="1040"/>
        </w:trPr>
        <w:tc>
          <w:tcPr>
            <w:tcW w:w="369" w:type="dxa"/>
            <w:vMerge w:val="restart"/>
            <w:shd w:val="clear" w:color="auto" w:fill="auto"/>
          </w:tcPr>
          <w:p w14:paraId="42E85A2D" w14:textId="77777777" w:rsidR="004C417D" w:rsidRDefault="00D6294E" w:rsidP="004C417D">
            <w:pPr>
              <w:spacing w:line="220" w:lineRule="exact"/>
              <w:rPr>
                <w:rFonts w:ascii="ＭＳ ゴシック" w:eastAsia="ＭＳ ゴシック"/>
                <w:b/>
              </w:rPr>
            </w:pPr>
            <w:r>
              <w:rPr>
                <w:rFonts w:ascii="ＭＳ ゴシック" w:eastAsia="ＭＳ ゴシック" w:hint="eastAsia"/>
                <w:b/>
              </w:rPr>
              <w:t>３</w:t>
            </w:r>
          </w:p>
          <w:p w14:paraId="66D84397" w14:textId="77777777" w:rsidR="004C417D" w:rsidRDefault="004C417D" w:rsidP="004C417D">
            <w:pPr>
              <w:spacing w:line="220" w:lineRule="exact"/>
              <w:rPr>
                <w:rFonts w:ascii="ＭＳ ゴシック" w:eastAsia="ＭＳ ゴシック"/>
                <w:b/>
              </w:rPr>
            </w:pPr>
          </w:p>
          <w:p w14:paraId="11A5F07E" w14:textId="77777777" w:rsidR="004C417D" w:rsidRDefault="004C417D" w:rsidP="004C417D">
            <w:pPr>
              <w:spacing w:line="220" w:lineRule="exact"/>
              <w:rPr>
                <w:rFonts w:ascii="ＭＳ ゴシック" w:eastAsia="ＭＳ ゴシック"/>
                <w:b/>
              </w:rPr>
            </w:pPr>
            <w:r>
              <w:rPr>
                <w:rFonts w:ascii="ＭＳ ゴシック" w:eastAsia="ＭＳ ゴシック" w:hint="eastAsia"/>
                <w:b/>
              </w:rPr>
              <w:t>第３号</w:t>
            </w:r>
          </w:p>
        </w:tc>
        <w:tc>
          <w:tcPr>
            <w:tcW w:w="2340" w:type="dxa"/>
            <w:shd w:val="clear" w:color="auto" w:fill="auto"/>
          </w:tcPr>
          <w:p w14:paraId="15B09CB2" w14:textId="1313845A" w:rsidR="004C417D" w:rsidRPr="00F34A77" w:rsidRDefault="00D6294E" w:rsidP="005F5E00">
            <w:pPr>
              <w:spacing w:line="220" w:lineRule="exact"/>
              <w:ind w:leftChars="-3" w:left="165" w:hangingChars="100" w:hanging="170"/>
              <w:jc w:val="left"/>
              <w:rPr>
                <w:rFonts w:ascii="ＭＳ ゴシック" w:eastAsia="ＭＳ ゴシック" w:hAnsi="ＭＳ ゴシック"/>
              </w:rPr>
            </w:pPr>
            <w:r w:rsidRPr="00F34A77">
              <w:rPr>
                <w:rFonts w:ascii="ＭＳ ゴシック" w:eastAsia="ＭＳ ゴシック" w:hAnsi="ＭＳ ゴシック" w:hint="eastAsia"/>
              </w:rPr>
              <w:t>①</w:t>
            </w:r>
            <w:r w:rsidRPr="00F34A77">
              <w:rPr>
                <w:rFonts w:ascii="ＭＳ ゴシック" w:eastAsia="ＭＳ ゴシック" w:hAnsi="ＭＳ ゴシック"/>
              </w:rPr>
              <w:t>正義と責任</w:t>
            </w:r>
            <w:r w:rsidR="00F71DD0">
              <w:rPr>
                <w:rFonts w:ascii="ＭＳ ゴシック" w:eastAsia="ＭＳ ゴシック" w:hAnsi="ＭＳ ゴシック" w:hint="eastAsia"/>
              </w:rPr>
              <w:t>、</w:t>
            </w:r>
            <w:r w:rsidRPr="00F34A77">
              <w:rPr>
                <w:rFonts w:ascii="ＭＳ ゴシック" w:eastAsia="ＭＳ ゴシック" w:hAnsi="ＭＳ ゴシック"/>
              </w:rPr>
              <w:t>男女の平等</w:t>
            </w:r>
            <w:r w:rsidR="00F71DD0">
              <w:rPr>
                <w:rFonts w:ascii="ＭＳ ゴシック" w:eastAsia="ＭＳ ゴシック" w:hAnsi="ＭＳ ゴシック" w:hint="eastAsia"/>
              </w:rPr>
              <w:t>、</w:t>
            </w:r>
            <w:r w:rsidRPr="00F34A77">
              <w:rPr>
                <w:rFonts w:ascii="ＭＳ ゴシック" w:eastAsia="ＭＳ ゴシック" w:hAnsi="ＭＳ ゴシック"/>
              </w:rPr>
              <w:t>自他の敬愛と協力を重んずる</w:t>
            </w:r>
            <w:r w:rsidR="00523F20" w:rsidRPr="00F34A77">
              <w:rPr>
                <w:rFonts w:ascii="ＭＳ ゴシック" w:eastAsia="ＭＳ ゴシック" w:hAnsi="ＭＳ ゴシック" w:hint="eastAsia"/>
              </w:rPr>
              <w:t>ことができるための工夫がなされているか。</w:t>
            </w:r>
          </w:p>
        </w:tc>
        <w:tc>
          <w:tcPr>
            <w:tcW w:w="3060" w:type="dxa"/>
            <w:shd w:val="clear" w:color="auto" w:fill="auto"/>
          </w:tcPr>
          <w:p w14:paraId="3378276A" w14:textId="1343F97E" w:rsidR="00994EE2" w:rsidRDefault="001501D8" w:rsidP="00994EE2">
            <w:pPr>
              <w:spacing w:line="220" w:lineRule="exact"/>
              <w:ind w:left="161" w:hangingChars="95" w:hanging="161"/>
              <w:rPr>
                <w:rFonts w:ascii="ＭＳ ゴシック" w:eastAsia="ＭＳ ゴシック" w:hAnsi="ＭＳ ゴシック"/>
              </w:rPr>
            </w:pPr>
            <w:r>
              <w:rPr>
                <w:rFonts w:ascii="ＭＳ ゴシック" w:eastAsia="ＭＳ ゴシック" w:hAnsi="ＭＳ ゴシック" w:hint="eastAsia"/>
              </w:rPr>
              <w:t>①</w:t>
            </w:r>
            <w:r w:rsidR="00994EE2">
              <w:rPr>
                <w:rFonts w:ascii="ＭＳ ゴシック" w:eastAsia="ＭＳ ゴシック" w:hAnsi="ＭＳ ゴシック" w:hint="eastAsia"/>
              </w:rPr>
              <w:t>対話や協働的な学習の場面においては</w:t>
            </w:r>
            <w:r w:rsidR="00F71DD0">
              <w:rPr>
                <w:rFonts w:ascii="ＭＳ ゴシック" w:eastAsia="ＭＳ ゴシック" w:hAnsi="ＭＳ ゴシック" w:hint="eastAsia"/>
              </w:rPr>
              <w:t>、</w:t>
            </w:r>
            <w:r w:rsidR="00994EE2">
              <w:rPr>
                <w:rFonts w:ascii="ＭＳ ゴシック" w:eastAsia="ＭＳ ゴシック" w:hAnsi="ＭＳ ゴシック" w:hint="eastAsia"/>
              </w:rPr>
              <w:t>男女の区別なく登場人物を取り上げるようにし</w:t>
            </w:r>
            <w:r w:rsidR="00F71DD0">
              <w:rPr>
                <w:rFonts w:ascii="ＭＳ ゴシック" w:eastAsia="ＭＳ ゴシック" w:hAnsi="ＭＳ ゴシック" w:hint="eastAsia"/>
              </w:rPr>
              <w:t>、</w:t>
            </w:r>
            <w:r w:rsidR="00994EE2">
              <w:rPr>
                <w:rFonts w:ascii="ＭＳ ゴシック" w:eastAsia="ＭＳ ゴシック" w:hAnsi="ＭＳ ゴシック" w:hint="eastAsia"/>
              </w:rPr>
              <w:t>自他の敬愛と協力や男女の平等を重んずることができるよう</w:t>
            </w:r>
            <w:r w:rsidR="003674D0">
              <w:rPr>
                <w:rFonts w:ascii="ＭＳ ゴシック" w:eastAsia="ＭＳ ゴシック" w:hAnsi="ＭＳ ゴシック" w:hint="eastAsia"/>
              </w:rPr>
              <w:t>に工夫</w:t>
            </w:r>
            <w:r w:rsidR="00994EE2">
              <w:rPr>
                <w:rFonts w:ascii="ＭＳ ゴシック" w:eastAsia="ＭＳ ゴシック" w:hAnsi="ＭＳ ゴシック" w:hint="eastAsia"/>
              </w:rPr>
              <w:t>しています。</w:t>
            </w:r>
          </w:p>
        </w:tc>
        <w:tc>
          <w:tcPr>
            <w:tcW w:w="7797" w:type="dxa"/>
            <w:shd w:val="clear" w:color="auto" w:fill="auto"/>
          </w:tcPr>
          <w:p w14:paraId="238CE3AD" w14:textId="4978F0F9" w:rsidR="00523F20" w:rsidRDefault="001501D8" w:rsidP="009740DC">
            <w:pPr>
              <w:autoSpaceDE w:val="0"/>
              <w:autoSpaceDN w:val="0"/>
              <w:spacing w:line="220" w:lineRule="exact"/>
              <w:ind w:left="170" w:hangingChars="100" w:hanging="170"/>
              <w:jc w:val="left"/>
              <w:textAlignment w:val="auto"/>
              <w:rPr>
                <w:rFonts w:ascii="ＭＳ ゴシック" w:eastAsia="ＭＳ ゴシック" w:hAnsi="ＭＳ ゴシック"/>
              </w:rPr>
            </w:pPr>
            <w:r>
              <w:rPr>
                <w:rFonts w:ascii="ＭＳ ゴシック" w:eastAsia="ＭＳ ゴシック" w:hAnsi="ＭＳ ゴシック" w:hint="eastAsia"/>
              </w:rPr>
              <w:t>●全学年にわたり</w:t>
            </w:r>
            <w:r w:rsidR="00F71DD0">
              <w:rPr>
                <w:rFonts w:ascii="ＭＳ ゴシック" w:eastAsia="ＭＳ ゴシック" w:hAnsi="ＭＳ ゴシック" w:hint="eastAsia"/>
              </w:rPr>
              <w:t>、</w:t>
            </w:r>
            <w:r w:rsidRPr="00994EE2">
              <w:rPr>
                <w:rFonts w:ascii="ＭＳ ゴシック" w:eastAsia="ＭＳ ゴシック" w:hAnsi="ＭＳ ゴシック" w:hint="eastAsia"/>
                <w:color w:val="FF0000"/>
              </w:rPr>
              <w:t>男女の区別なくそれぞれの考えの妥当性を考察する場面や</w:t>
            </w:r>
            <w:r w:rsidR="00F71DD0">
              <w:rPr>
                <w:rFonts w:ascii="ＭＳ ゴシック" w:eastAsia="ＭＳ ゴシック" w:hAnsi="ＭＳ ゴシック" w:hint="eastAsia"/>
                <w:color w:val="FF0000"/>
              </w:rPr>
              <w:t>、</w:t>
            </w:r>
            <w:r w:rsidRPr="00994EE2">
              <w:rPr>
                <w:rFonts w:ascii="ＭＳ ゴシック" w:eastAsia="ＭＳ ゴシック" w:hAnsi="ＭＳ ゴシック" w:hint="eastAsia"/>
                <w:color w:val="FF0000"/>
              </w:rPr>
              <w:t>他者と協働して行う活動などを数多く取り上げ</w:t>
            </w:r>
            <w:r w:rsidR="00F71DD0">
              <w:rPr>
                <w:rFonts w:ascii="ＭＳ ゴシック" w:eastAsia="ＭＳ ゴシック" w:hAnsi="ＭＳ ゴシック" w:hint="eastAsia"/>
              </w:rPr>
              <w:t>、</w:t>
            </w:r>
            <w:r w:rsidRPr="001501D8">
              <w:rPr>
                <w:rFonts w:ascii="ＭＳ ゴシック" w:eastAsia="ＭＳ ゴシック" w:hAnsi="ＭＳ ゴシック" w:hint="eastAsia"/>
              </w:rPr>
              <w:t>常に公平</w:t>
            </w:r>
            <w:r w:rsidR="00F71DD0">
              <w:rPr>
                <w:rFonts w:ascii="ＭＳ ゴシック" w:eastAsia="ＭＳ ゴシック" w:hAnsi="ＭＳ ゴシック" w:hint="eastAsia"/>
              </w:rPr>
              <w:t>、</w:t>
            </w:r>
            <w:r w:rsidRPr="001501D8">
              <w:rPr>
                <w:rFonts w:ascii="ＭＳ ゴシック" w:eastAsia="ＭＳ ゴシック" w:hAnsi="ＭＳ ゴシック" w:hint="eastAsia"/>
              </w:rPr>
              <w:t>公正な立場で他者と接する態度が身に付くようにしました</w:t>
            </w:r>
            <w:r w:rsidR="007E4731">
              <w:rPr>
                <w:rFonts w:ascii="ＭＳ ゴシック" w:eastAsia="ＭＳ ゴシック" w:hAnsi="ＭＳ ゴシック" w:hint="eastAsia"/>
              </w:rPr>
              <w:t>。</w:t>
            </w:r>
          </w:p>
          <w:p w14:paraId="6F073957" w14:textId="77777777" w:rsidR="00994EE2" w:rsidRPr="001501D8" w:rsidRDefault="00994EE2" w:rsidP="009740DC">
            <w:pPr>
              <w:autoSpaceDE w:val="0"/>
              <w:autoSpaceDN w:val="0"/>
              <w:spacing w:line="220" w:lineRule="exact"/>
              <w:ind w:left="170" w:hangingChars="100" w:hanging="170"/>
              <w:jc w:val="left"/>
              <w:textAlignment w:val="auto"/>
              <w:rPr>
                <w:rFonts w:ascii="ＭＳ ゴシック" w:eastAsia="ＭＳ ゴシック" w:hAnsi="ＭＳ ゴシック"/>
              </w:rPr>
            </w:pPr>
          </w:p>
        </w:tc>
      </w:tr>
      <w:tr w:rsidR="00523F20" w14:paraId="4C1C428D" w14:textId="77777777" w:rsidTr="00814F70">
        <w:trPr>
          <w:trHeight w:val="1495"/>
        </w:trPr>
        <w:tc>
          <w:tcPr>
            <w:tcW w:w="369" w:type="dxa"/>
            <w:vMerge/>
            <w:shd w:val="clear" w:color="auto" w:fill="auto"/>
          </w:tcPr>
          <w:p w14:paraId="556AEE67" w14:textId="77777777" w:rsidR="00523F20" w:rsidRDefault="00523F20" w:rsidP="004C417D">
            <w:pPr>
              <w:spacing w:line="220" w:lineRule="exact"/>
              <w:rPr>
                <w:rFonts w:ascii="ＭＳ ゴシック" w:eastAsia="ＭＳ ゴシック"/>
                <w:b/>
              </w:rPr>
            </w:pPr>
          </w:p>
        </w:tc>
        <w:tc>
          <w:tcPr>
            <w:tcW w:w="2340" w:type="dxa"/>
            <w:shd w:val="clear" w:color="auto" w:fill="auto"/>
          </w:tcPr>
          <w:p w14:paraId="0248C449" w14:textId="3E7268E5" w:rsidR="00523F20" w:rsidRPr="00F34A77" w:rsidRDefault="001501D8" w:rsidP="00523F20">
            <w:pPr>
              <w:spacing w:line="220" w:lineRule="exact"/>
              <w:ind w:left="170" w:hangingChars="100" w:hanging="170"/>
              <w:jc w:val="left"/>
              <w:rPr>
                <w:rFonts w:ascii="ＭＳ ゴシック" w:eastAsia="ＭＳ ゴシック" w:hAnsi="ＭＳ ゴシック"/>
              </w:rPr>
            </w:pPr>
            <w:r w:rsidRPr="00F34A77">
              <w:rPr>
                <w:rFonts w:ascii="ＭＳ ゴシック" w:eastAsia="ＭＳ ゴシック" w:hAnsi="ＭＳ ゴシック" w:hint="eastAsia"/>
              </w:rPr>
              <w:t>②</w:t>
            </w:r>
            <w:r w:rsidR="00523F20" w:rsidRPr="00F34A77">
              <w:rPr>
                <w:rFonts w:ascii="ＭＳ ゴシック" w:eastAsia="ＭＳ ゴシック" w:hAnsi="ＭＳ ゴシック"/>
              </w:rPr>
              <w:t>公共の精神に基づき</w:t>
            </w:r>
            <w:r w:rsidR="00F71DD0">
              <w:rPr>
                <w:rFonts w:ascii="ＭＳ ゴシック" w:eastAsia="ＭＳ ゴシック" w:hAnsi="ＭＳ ゴシック" w:hint="eastAsia"/>
              </w:rPr>
              <w:t>、</w:t>
            </w:r>
            <w:r w:rsidR="00523F20" w:rsidRPr="00F34A77">
              <w:rPr>
                <w:rFonts w:ascii="ＭＳ ゴシック" w:eastAsia="ＭＳ ゴシック" w:hAnsi="ＭＳ ゴシック"/>
              </w:rPr>
              <w:t>主体的に社会の形成に参画し</w:t>
            </w:r>
            <w:r w:rsidR="00F71DD0">
              <w:rPr>
                <w:rFonts w:ascii="ＭＳ ゴシック" w:eastAsia="ＭＳ ゴシック" w:hAnsi="ＭＳ ゴシック" w:hint="eastAsia"/>
              </w:rPr>
              <w:t>、</w:t>
            </w:r>
            <w:r w:rsidR="00523F20" w:rsidRPr="00F34A77">
              <w:rPr>
                <w:rFonts w:ascii="ＭＳ ゴシック" w:eastAsia="ＭＳ ゴシック" w:hAnsi="ＭＳ ゴシック"/>
              </w:rPr>
              <w:t>その発展に寄与する態度を養う</w:t>
            </w:r>
            <w:r w:rsidR="00523F20" w:rsidRPr="00F34A77">
              <w:rPr>
                <w:rFonts w:ascii="ＭＳ ゴシック" w:eastAsia="ＭＳ ゴシック" w:hAnsi="ＭＳ ゴシック" w:hint="eastAsia"/>
              </w:rPr>
              <w:t>ための工夫がなされているか</w:t>
            </w:r>
            <w:r w:rsidR="00523F20" w:rsidRPr="00F34A77">
              <w:rPr>
                <w:rFonts w:ascii="ＭＳ ゴシック" w:eastAsia="ＭＳ ゴシック" w:hAnsi="ＭＳ ゴシック"/>
              </w:rPr>
              <w:t>。</w:t>
            </w:r>
          </w:p>
        </w:tc>
        <w:tc>
          <w:tcPr>
            <w:tcW w:w="3060" w:type="dxa"/>
            <w:shd w:val="clear" w:color="auto" w:fill="auto"/>
          </w:tcPr>
          <w:p w14:paraId="3C9EC6FD" w14:textId="0EC752C4" w:rsidR="00523F20" w:rsidRDefault="001501D8" w:rsidP="00D6294E">
            <w:pPr>
              <w:spacing w:line="220" w:lineRule="exact"/>
              <w:ind w:left="161" w:hangingChars="95" w:hanging="161"/>
              <w:rPr>
                <w:rFonts w:ascii="ＭＳ ゴシック" w:eastAsia="ＭＳ ゴシック" w:hAnsi="ＭＳ ゴシック"/>
              </w:rPr>
            </w:pPr>
            <w:r>
              <w:rPr>
                <w:rFonts w:ascii="ＭＳ ゴシック" w:eastAsia="ＭＳ ゴシック" w:hAnsi="ＭＳ ゴシック" w:hint="eastAsia"/>
              </w:rPr>
              <w:t>②授業における問題解決の段階および各段階での着眼点や</w:t>
            </w:r>
            <w:r w:rsidR="003674D0">
              <w:rPr>
                <w:rFonts w:ascii="ＭＳ ゴシック" w:eastAsia="ＭＳ ゴシック" w:hAnsi="ＭＳ ゴシック" w:hint="eastAsia"/>
              </w:rPr>
              <w:t>とるべき</w:t>
            </w:r>
            <w:r>
              <w:rPr>
                <w:rFonts w:ascii="ＭＳ ゴシック" w:eastAsia="ＭＳ ゴシック" w:hAnsi="ＭＳ ゴシック" w:hint="eastAsia"/>
              </w:rPr>
              <w:t>態度を例示したページを設定し</w:t>
            </w:r>
            <w:r w:rsidR="00F71DD0">
              <w:rPr>
                <w:rFonts w:ascii="ＭＳ ゴシック" w:eastAsia="ＭＳ ゴシック" w:hAnsi="ＭＳ ゴシック" w:hint="eastAsia"/>
              </w:rPr>
              <w:t>、</w:t>
            </w:r>
            <w:r w:rsidRPr="00D6294E">
              <w:rPr>
                <w:rFonts w:ascii="ＭＳ ゴシック" w:eastAsia="ＭＳ ゴシック" w:hAnsi="ＭＳ ゴシック" w:hint="eastAsia"/>
              </w:rPr>
              <w:t>公共の精神に基づき主体的に社会の形成に参画する態度を養うことができるように</w:t>
            </w:r>
            <w:r>
              <w:rPr>
                <w:rFonts w:ascii="ＭＳ ゴシック" w:eastAsia="ＭＳ ゴシック" w:hAnsi="ＭＳ ゴシック" w:hint="eastAsia"/>
              </w:rPr>
              <w:t>工夫しています。</w:t>
            </w:r>
          </w:p>
        </w:tc>
        <w:tc>
          <w:tcPr>
            <w:tcW w:w="7797" w:type="dxa"/>
            <w:shd w:val="clear" w:color="auto" w:fill="auto"/>
          </w:tcPr>
          <w:p w14:paraId="3244A0AB" w14:textId="4E714BD4" w:rsidR="001501D8" w:rsidRDefault="001501D8" w:rsidP="009740DC">
            <w:pPr>
              <w:autoSpaceDE w:val="0"/>
              <w:autoSpaceDN w:val="0"/>
              <w:spacing w:line="220" w:lineRule="exact"/>
              <w:ind w:left="170" w:hangingChars="100" w:hanging="170"/>
              <w:jc w:val="left"/>
              <w:textAlignment w:val="auto"/>
              <w:rPr>
                <w:rFonts w:ascii="ＭＳ ゴシック" w:eastAsia="ＭＳ ゴシック" w:hAnsi="ＭＳ ゴシック"/>
              </w:rPr>
            </w:pPr>
            <w:r>
              <w:rPr>
                <w:rFonts w:ascii="ＭＳ ゴシック" w:eastAsia="ＭＳ ゴシック" w:hAnsi="ＭＳ ゴシック" w:hint="eastAsia"/>
              </w:rPr>
              <w:t>●</w:t>
            </w:r>
            <w:r w:rsidRPr="001262C2">
              <w:rPr>
                <w:rFonts w:ascii="ＭＳ ゴシック" w:eastAsia="ＭＳ ゴシック" w:hAnsi="ＭＳ ゴシック" w:hint="eastAsia"/>
              </w:rPr>
              <w:t>授業の際の規律として</w:t>
            </w:r>
            <w:r w:rsidR="00F71DD0">
              <w:rPr>
                <w:rFonts w:ascii="ＭＳ ゴシック" w:eastAsia="ＭＳ ゴシック" w:hAnsi="ＭＳ ゴシック" w:hint="eastAsia"/>
                <w:color w:val="FF0000"/>
              </w:rPr>
              <w:t>、</w:t>
            </w:r>
            <w:r w:rsidR="00C95F7C">
              <w:rPr>
                <w:rFonts w:ascii="ＭＳ ゴシック" w:eastAsia="ＭＳ ゴシック" w:hAnsi="ＭＳ ゴシック" w:hint="eastAsia"/>
                <w:color w:val="FF0000"/>
              </w:rPr>
              <w:t>自立</w:t>
            </w:r>
            <w:r w:rsidRPr="00523F20">
              <w:rPr>
                <w:rFonts w:ascii="ＭＳ ゴシック" w:eastAsia="ＭＳ ゴシック" w:hAnsi="ＭＳ ゴシック" w:hint="eastAsia"/>
                <w:color w:val="FF0000"/>
              </w:rPr>
              <w:t>的に学ぶ段階</w:t>
            </w:r>
            <w:r w:rsidR="00F71DD0">
              <w:rPr>
                <w:rFonts w:ascii="ＭＳ ゴシック" w:eastAsia="ＭＳ ゴシック" w:hAnsi="ＭＳ ゴシック" w:hint="eastAsia"/>
                <w:color w:val="FF0000"/>
              </w:rPr>
              <w:t>、</w:t>
            </w:r>
            <w:r w:rsidRPr="00523F20">
              <w:rPr>
                <w:rFonts w:ascii="ＭＳ ゴシック" w:eastAsia="ＭＳ ゴシック" w:hAnsi="ＭＳ ゴシック" w:hint="eastAsia"/>
                <w:color w:val="FF0000"/>
              </w:rPr>
              <w:t>他者との協働で学ぶ段階</w:t>
            </w:r>
            <w:r w:rsidR="00F71DD0">
              <w:rPr>
                <w:rFonts w:ascii="ＭＳ ゴシック" w:eastAsia="ＭＳ ゴシック" w:hAnsi="ＭＳ ゴシック" w:hint="eastAsia"/>
                <w:color w:val="FF0000"/>
              </w:rPr>
              <w:t>、</w:t>
            </w:r>
            <w:r w:rsidRPr="00523F20">
              <w:rPr>
                <w:rFonts w:ascii="ＭＳ ゴシック" w:eastAsia="ＭＳ ゴシック" w:hAnsi="ＭＳ ゴシック" w:hint="eastAsia"/>
                <w:color w:val="FF0000"/>
              </w:rPr>
              <w:t>および各段階での着眼点等を</w:t>
            </w:r>
            <w:r w:rsidR="00F71DD0">
              <w:rPr>
                <w:rFonts w:ascii="ＭＳ ゴシック" w:eastAsia="ＭＳ ゴシック" w:hAnsi="ＭＳ ゴシック" w:hint="eastAsia"/>
                <w:color w:val="FF0000"/>
              </w:rPr>
              <w:t>、</w:t>
            </w:r>
            <w:r w:rsidRPr="00523F20">
              <w:rPr>
                <w:rFonts w:ascii="ＭＳ ゴシック" w:eastAsia="ＭＳ ゴシック" w:hAnsi="ＭＳ ゴシック" w:hint="eastAsia"/>
                <w:color w:val="FF0000"/>
              </w:rPr>
              <w:t>特に2学年以上の上巻巻頭</w:t>
            </w:r>
            <w:r w:rsidR="00A83326" w:rsidRPr="00A83326">
              <w:rPr>
                <w:rFonts w:ascii="HGPｺﾞｼｯｸE" w:eastAsia="ＭＳ ゴシック" w:hAnsi="HGPｺﾞｼｯｸE" w:hint="eastAsia"/>
                <w:color w:val="FF0000"/>
              </w:rPr>
              <w:t>「</w:t>
            </w:r>
            <w:r w:rsidRPr="00A74039">
              <w:rPr>
                <w:rFonts w:ascii="HGPｺﾞｼｯｸE" w:eastAsia="HGPｺﾞｼｯｸE" w:hAnsi="HGPｺﾞｼｯｸE" w:hint="eastAsia"/>
                <w:color w:val="FF0000"/>
              </w:rPr>
              <w:t>学びのとびら</w:t>
            </w:r>
            <w:r w:rsidR="00A734F1" w:rsidRPr="00A734F1">
              <w:rPr>
                <w:rFonts w:ascii="HGPｺﾞｼｯｸE" w:eastAsia="ＭＳ ゴシック" w:hAnsi="HGPｺﾞｼｯｸE" w:hint="eastAsia"/>
                <w:color w:val="FF0000"/>
              </w:rPr>
              <w:t>」</w:t>
            </w:r>
            <w:r w:rsidRPr="001262C2">
              <w:rPr>
                <w:rFonts w:ascii="ＭＳ ゴシック" w:eastAsia="ＭＳ ゴシック" w:hAnsi="ＭＳ ゴシック" w:hint="eastAsia"/>
                <w:color w:val="FF0000"/>
              </w:rPr>
              <w:t>や</w:t>
            </w:r>
            <w:r w:rsidR="00F71DD0">
              <w:rPr>
                <w:rFonts w:ascii="ＭＳ ゴシック" w:eastAsia="ＭＳ ゴシック" w:hAnsi="ＭＳ ゴシック" w:hint="eastAsia"/>
                <w:color w:val="FF0000"/>
              </w:rPr>
              <w:t>、</w:t>
            </w:r>
            <w:r w:rsidRPr="001262C2">
              <w:rPr>
                <w:rFonts w:ascii="ＭＳ ゴシック" w:eastAsia="ＭＳ ゴシック" w:hAnsi="ＭＳ ゴシック" w:hint="eastAsia"/>
                <w:color w:val="FF0000"/>
              </w:rPr>
              <w:t>学年3箇所設定した</w:t>
            </w:r>
            <w:r w:rsidR="00A83326" w:rsidRPr="00A83326">
              <w:rPr>
                <w:rFonts w:ascii="HGPｺﾞｼｯｸE" w:eastAsia="ＭＳ ゴシック" w:hAnsi="HGPｺﾞｼｯｸE" w:hint="eastAsia"/>
                <w:color w:val="FF0000"/>
              </w:rPr>
              <w:t>「</w:t>
            </w:r>
            <w:r w:rsidRPr="00A74039">
              <w:rPr>
                <w:rFonts w:ascii="HGPｺﾞｼｯｸE" w:eastAsia="HGPｺﾞｼｯｸE" w:hAnsi="HGPｺﾞｼｯｸE" w:hint="eastAsia"/>
                <w:color w:val="FF0000"/>
              </w:rPr>
              <w:t>今日の深い学び</w:t>
            </w:r>
            <w:r w:rsidR="00A734F1" w:rsidRPr="00A734F1">
              <w:rPr>
                <w:rFonts w:ascii="HGPｺﾞｼｯｸE" w:eastAsia="ＭＳ ゴシック" w:hAnsi="HGPｺﾞｼｯｸE" w:hint="eastAsia"/>
                <w:color w:val="FF0000"/>
              </w:rPr>
              <w:t>」</w:t>
            </w:r>
            <w:r w:rsidRPr="00523F20">
              <w:rPr>
                <w:rFonts w:ascii="ＭＳ ゴシック" w:eastAsia="ＭＳ ゴシック" w:hAnsi="ＭＳ ゴシック" w:hint="eastAsia"/>
                <w:color w:val="FF0000"/>
              </w:rPr>
              <w:t>において例示</w:t>
            </w:r>
            <w:r>
              <w:rPr>
                <w:rFonts w:ascii="ＭＳ ゴシック" w:eastAsia="ＭＳ ゴシック" w:hAnsi="ＭＳ ゴシック" w:hint="eastAsia"/>
              </w:rPr>
              <w:t>し</w:t>
            </w:r>
            <w:r w:rsidR="00F71DD0">
              <w:rPr>
                <w:rFonts w:ascii="ＭＳ ゴシック" w:eastAsia="ＭＳ ゴシック" w:hAnsi="ＭＳ ゴシック" w:hint="eastAsia"/>
              </w:rPr>
              <w:t>、</w:t>
            </w:r>
            <w:r w:rsidRPr="001262C2">
              <w:rPr>
                <w:rFonts w:ascii="ＭＳ ゴシック" w:eastAsia="ＭＳ ゴシック" w:hAnsi="ＭＳ ゴシック" w:hint="eastAsia"/>
              </w:rPr>
              <w:t>授業における学び方を理解できるようにすることで</w:t>
            </w:r>
            <w:r w:rsidR="00F71DD0">
              <w:rPr>
                <w:rFonts w:ascii="ＭＳ ゴシック" w:eastAsia="ＭＳ ゴシック" w:hAnsi="ＭＳ ゴシック" w:hint="eastAsia"/>
              </w:rPr>
              <w:t>、</w:t>
            </w:r>
            <w:r w:rsidRPr="001262C2">
              <w:rPr>
                <w:rFonts w:ascii="ＭＳ ゴシック" w:eastAsia="ＭＳ ゴシック" w:hAnsi="ＭＳ ゴシック" w:hint="eastAsia"/>
              </w:rPr>
              <w:t>公共の精神に基づき主体的に社会の形成に参画する態度を養うことができるようにしました</w:t>
            </w:r>
            <w:r w:rsidRPr="00D6294E">
              <w:rPr>
                <w:rFonts w:ascii="ＭＳ ゴシック" w:eastAsia="ＭＳ ゴシック" w:hAnsi="ＭＳ ゴシック" w:hint="eastAsia"/>
              </w:rPr>
              <w:t>。</w:t>
            </w:r>
          </w:p>
          <w:p w14:paraId="0DD498EA" w14:textId="4324855C" w:rsidR="001501D8" w:rsidRDefault="00A83326" w:rsidP="007E4731">
            <w:pPr>
              <w:autoSpaceDE w:val="0"/>
              <w:autoSpaceDN w:val="0"/>
              <w:spacing w:line="220" w:lineRule="exact"/>
              <w:ind w:leftChars="100" w:left="170"/>
              <w:jc w:val="left"/>
              <w:textAlignment w:val="auto"/>
              <w:rPr>
                <w:rFonts w:ascii="ＭＳ ゴシック" w:eastAsia="ＭＳ ゴシック" w:hAnsi="ＭＳ ゴシック"/>
              </w:rPr>
            </w:pPr>
            <w:r w:rsidRPr="00A83326">
              <w:rPr>
                <w:rFonts w:ascii="ＭＳ ゴシック" w:eastAsia="ＭＳ ゴシック" w:hAnsi="ＭＳ ゴシック" w:hint="eastAsia"/>
              </w:rPr>
              <w:t>「</w:t>
            </w:r>
            <w:r w:rsidR="001501D8">
              <w:rPr>
                <w:rFonts w:ascii="ＭＳ ゴシック" w:eastAsia="ＭＳ ゴシック" w:hAnsi="ＭＳ ゴシック" w:hint="eastAsia"/>
              </w:rPr>
              <w:t>学びのとびら</w:t>
            </w:r>
            <w:r w:rsidR="00A734F1" w:rsidRPr="00A734F1">
              <w:rPr>
                <w:rFonts w:ascii="ＭＳ ゴシック" w:eastAsia="ＭＳ ゴシック" w:hAnsi="ＭＳ ゴシック" w:hint="eastAsia"/>
              </w:rPr>
              <w:t>」</w:t>
            </w:r>
            <w:r w:rsidR="00A04041">
              <w:rPr>
                <w:rFonts w:ascii="ＭＳ ゴシック" w:eastAsia="ＭＳ ゴシック" w:hAnsi="ＭＳ ゴシック" w:hint="eastAsia"/>
              </w:rPr>
              <w:t>…</w:t>
            </w:r>
            <w:r w:rsidR="001501D8">
              <w:rPr>
                <w:rFonts w:ascii="ＭＳ ゴシック" w:eastAsia="ＭＳ ゴシック" w:hAnsi="ＭＳ ゴシック" w:hint="eastAsia"/>
              </w:rPr>
              <w:t>…[</w:t>
            </w:r>
            <w:r w:rsidR="001501D8" w:rsidRPr="00905F92">
              <w:rPr>
                <w:rFonts w:ascii="ＭＳ ゴシック" w:eastAsia="ＭＳ ゴシック" w:hAnsi="ＭＳ ゴシック" w:hint="eastAsia"/>
              </w:rPr>
              <w:t>2上</w:t>
            </w:r>
            <w:r w:rsidR="00F71DD0">
              <w:rPr>
                <w:rFonts w:ascii="ＭＳ ゴシック" w:eastAsia="ＭＳ ゴシック" w:hAnsi="ＭＳ ゴシック"/>
              </w:rPr>
              <w:t>4</w:t>
            </w:r>
            <w:r w:rsidR="001501D8">
              <w:rPr>
                <w:rFonts w:ascii="ＭＳ ゴシック" w:eastAsia="ＭＳ ゴシック" w:hAnsi="ＭＳ ゴシック" w:hint="eastAsia"/>
              </w:rPr>
              <w:t>～</w:t>
            </w:r>
            <w:r w:rsidR="00F71DD0">
              <w:rPr>
                <w:rFonts w:ascii="ＭＳ ゴシック" w:eastAsia="ＭＳ ゴシック" w:hAnsi="ＭＳ ゴシック"/>
              </w:rPr>
              <w:t>7</w:t>
            </w:r>
            <w:r w:rsidR="001501D8">
              <w:rPr>
                <w:rFonts w:ascii="ＭＳ ゴシック" w:eastAsia="ＭＳ ゴシック" w:hAnsi="ＭＳ ゴシック" w:hint="eastAsia"/>
              </w:rPr>
              <w:t>／</w:t>
            </w:r>
            <w:r w:rsidR="001501D8" w:rsidRPr="00905F92">
              <w:rPr>
                <w:rFonts w:ascii="ＭＳ ゴシック" w:eastAsia="ＭＳ ゴシック" w:hAnsi="ＭＳ ゴシック" w:hint="eastAsia"/>
              </w:rPr>
              <w:t>3上</w:t>
            </w:r>
            <w:r w:rsidR="00F71DD0">
              <w:rPr>
                <w:rFonts w:ascii="ＭＳ ゴシック" w:eastAsia="ＭＳ ゴシック" w:hAnsi="ＭＳ ゴシック"/>
              </w:rPr>
              <w:t>4</w:t>
            </w:r>
            <w:r w:rsidR="001501D8">
              <w:rPr>
                <w:rFonts w:ascii="ＭＳ ゴシック" w:eastAsia="ＭＳ ゴシック" w:hAnsi="ＭＳ ゴシック" w:hint="eastAsia"/>
              </w:rPr>
              <w:t>～</w:t>
            </w:r>
            <w:r w:rsidR="00F71DD0">
              <w:rPr>
                <w:rFonts w:ascii="ＭＳ ゴシック" w:eastAsia="ＭＳ ゴシック" w:hAnsi="ＭＳ ゴシック"/>
              </w:rPr>
              <w:t>7</w:t>
            </w:r>
            <w:r w:rsidR="001501D8">
              <w:rPr>
                <w:rFonts w:ascii="ＭＳ ゴシック" w:eastAsia="ＭＳ ゴシック" w:hAnsi="ＭＳ ゴシック" w:hint="eastAsia"/>
              </w:rPr>
              <w:t>／</w:t>
            </w:r>
            <w:r w:rsidR="001501D8" w:rsidRPr="00905F92">
              <w:rPr>
                <w:rFonts w:ascii="ＭＳ ゴシック" w:eastAsia="ＭＳ ゴシック" w:hAnsi="ＭＳ ゴシック" w:hint="eastAsia"/>
              </w:rPr>
              <w:t>4上</w:t>
            </w:r>
            <w:r w:rsidR="00F71DD0">
              <w:rPr>
                <w:rFonts w:ascii="ＭＳ ゴシック" w:eastAsia="ＭＳ ゴシック" w:hAnsi="ＭＳ ゴシック"/>
              </w:rPr>
              <w:t>4</w:t>
            </w:r>
            <w:r w:rsidR="001501D8">
              <w:rPr>
                <w:rFonts w:ascii="ＭＳ ゴシック" w:eastAsia="ＭＳ ゴシック" w:hAnsi="ＭＳ ゴシック" w:hint="eastAsia"/>
              </w:rPr>
              <w:t>～</w:t>
            </w:r>
            <w:r w:rsidR="00F71DD0">
              <w:rPr>
                <w:rFonts w:ascii="ＭＳ ゴシック" w:eastAsia="ＭＳ ゴシック" w:hAnsi="ＭＳ ゴシック"/>
              </w:rPr>
              <w:t>7</w:t>
            </w:r>
            <w:r w:rsidR="001501D8">
              <w:rPr>
                <w:rFonts w:ascii="ＭＳ ゴシック" w:eastAsia="ＭＳ ゴシック" w:hAnsi="ＭＳ ゴシック" w:hint="eastAsia"/>
              </w:rPr>
              <w:t>／</w:t>
            </w:r>
            <w:r w:rsidR="009C7E34" w:rsidRPr="00905F92">
              <w:rPr>
                <w:rFonts w:ascii="ＭＳ ゴシック" w:eastAsia="ＭＳ ゴシック" w:hAnsi="ＭＳ ゴシック" w:hint="eastAsia"/>
              </w:rPr>
              <w:t>5</w:t>
            </w:r>
            <w:r w:rsidR="009C7E34">
              <w:rPr>
                <w:rFonts w:ascii="ＭＳ ゴシック" w:eastAsia="ＭＳ ゴシック" w:hAnsi="ＭＳ ゴシック" w:hint="eastAsia"/>
              </w:rPr>
              <w:t>上4～7／</w:t>
            </w:r>
            <w:r w:rsidR="009C7E34" w:rsidRPr="00905F92">
              <w:rPr>
                <w:rFonts w:ascii="ＭＳ ゴシック" w:eastAsia="ＭＳ ゴシック" w:hAnsi="ＭＳ ゴシック" w:hint="eastAsia"/>
              </w:rPr>
              <w:t>6</w:t>
            </w:r>
            <w:r w:rsidR="009C7E34">
              <w:rPr>
                <w:rFonts w:ascii="ＭＳ ゴシック" w:eastAsia="ＭＳ ゴシック" w:hAnsi="ＭＳ ゴシック" w:hint="eastAsia"/>
              </w:rPr>
              <w:t>年4～7</w:t>
            </w:r>
            <w:r w:rsidR="001501D8" w:rsidRPr="00905F92">
              <w:rPr>
                <w:rFonts w:ascii="ＭＳ ゴシック" w:eastAsia="ＭＳ ゴシック" w:hAnsi="ＭＳ ゴシック" w:hint="eastAsia"/>
              </w:rPr>
              <w:t>]</w:t>
            </w:r>
          </w:p>
          <w:p w14:paraId="2FFB05DA" w14:textId="3F117FB9" w:rsidR="00523F20" w:rsidRDefault="00A83326" w:rsidP="007E4731">
            <w:pPr>
              <w:autoSpaceDE w:val="0"/>
              <w:autoSpaceDN w:val="0"/>
              <w:spacing w:line="220" w:lineRule="exact"/>
              <w:ind w:leftChars="100" w:left="170"/>
              <w:jc w:val="left"/>
              <w:rPr>
                <w:rFonts w:ascii="ＭＳ ゴシック" w:eastAsia="ＭＳ ゴシック" w:hAnsi="ＭＳ ゴシック"/>
              </w:rPr>
            </w:pPr>
            <w:r w:rsidRPr="00A83326">
              <w:rPr>
                <w:rFonts w:ascii="ＭＳ ゴシック" w:eastAsia="ＭＳ ゴシック" w:hAnsi="ＭＳ ゴシック" w:hint="eastAsia"/>
              </w:rPr>
              <w:t>「</w:t>
            </w:r>
            <w:r w:rsidR="001501D8">
              <w:rPr>
                <w:rFonts w:ascii="ＭＳ ゴシック" w:eastAsia="ＭＳ ゴシック" w:hAnsi="ＭＳ ゴシック" w:hint="eastAsia"/>
              </w:rPr>
              <w:t>今日の深い学び</w:t>
            </w:r>
            <w:r w:rsidR="00A734F1" w:rsidRPr="00A734F1">
              <w:rPr>
                <w:rFonts w:ascii="ＭＳ ゴシック" w:eastAsia="ＭＳ ゴシック" w:hAnsi="ＭＳ ゴシック" w:hint="eastAsia"/>
              </w:rPr>
              <w:t>」</w:t>
            </w:r>
            <w:r w:rsidR="001501D8">
              <w:rPr>
                <w:rFonts w:ascii="ＭＳ ゴシック" w:eastAsia="ＭＳ ゴシック" w:hAnsi="ＭＳ ゴシック" w:hint="eastAsia"/>
              </w:rPr>
              <w:t>…</w:t>
            </w:r>
            <w:r w:rsidR="001501D8" w:rsidRPr="001501D8">
              <w:rPr>
                <w:rFonts w:ascii="ＭＳ ゴシック" w:eastAsia="ＭＳ ゴシック" w:hAnsi="ＭＳ ゴシック" w:hint="eastAsia"/>
              </w:rPr>
              <w:t>[2下</w:t>
            </w:r>
            <w:r w:rsidR="00F71DD0">
              <w:rPr>
                <w:rFonts w:ascii="ＭＳ ゴシック" w:eastAsia="ＭＳ ゴシック" w:hAnsi="ＭＳ ゴシック" w:hint="eastAsia"/>
              </w:rPr>
              <w:t>4</w:t>
            </w:r>
            <w:r w:rsidR="00F71DD0">
              <w:rPr>
                <w:rFonts w:ascii="ＭＳ ゴシック" w:eastAsia="ＭＳ ゴシック" w:hAnsi="ＭＳ ゴシック"/>
              </w:rPr>
              <w:t>1</w:t>
            </w:r>
            <w:r w:rsidR="001501D8" w:rsidRPr="001501D8">
              <w:rPr>
                <w:rFonts w:ascii="ＭＳ ゴシック" w:eastAsia="ＭＳ ゴシック" w:hAnsi="ＭＳ ゴシック" w:hint="eastAsia"/>
              </w:rPr>
              <w:t>～</w:t>
            </w:r>
            <w:r w:rsidR="00F71DD0">
              <w:rPr>
                <w:rFonts w:ascii="ＭＳ ゴシック" w:eastAsia="ＭＳ ゴシック" w:hAnsi="ＭＳ ゴシック" w:hint="eastAsia"/>
              </w:rPr>
              <w:t>4</w:t>
            </w:r>
            <w:r w:rsidR="00F71DD0">
              <w:rPr>
                <w:rFonts w:ascii="ＭＳ ゴシック" w:eastAsia="ＭＳ ゴシック" w:hAnsi="ＭＳ ゴシック"/>
              </w:rPr>
              <w:t>5</w:t>
            </w:r>
            <w:r w:rsidR="001501D8" w:rsidRPr="001501D8">
              <w:rPr>
                <w:rFonts w:ascii="ＭＳ ゴシック" w:eastAsia="ＭＳ ゴシック" w:hAnsi="ＭＳ ゴシック" w:hint="eastAsia"/>
              </w:rPr>
              <w:t>／3上15～19</w:t>
            </w:r>
            <w:r w:rsidR="00F71DD0">
              <w:rPr>
                <w:rFonts w:ascii="ＭＳ ゴシック" w:eastAsia="ＭＳ ゴシック" w:hAnsi="ＭＳ ゴシック" w:hint="eastAsia"/>
              </w:rPr>
              <w:t>、</w:t>
            </w:r>
            <w:r w:rsidR="001501D8" w:rsidRPr="001501D8">
              <w:rPr>
                <w:rFonts w:ascii="ＭＳ ゴシック" w:eastAsia="ＭＳ ゴシック" w:hAnsi="ＭＳ ゴシック" w:hint="eastAsia"/>
              </w:rPr>
              <w:t>下</w:t>
            </w:r>
            <w:r w:rsidR="00F71DD0">
              <w:rPr>
                <w:rFonts w:ascii="ＭＳ ゴシック" w:eastAsia="ＭＳ ゴシック" w:hAnsi="ＭＳ ゴシック" w:hint="eastAsia"/>
              </w:rPr>
              <w:t>2</w:t>
            </w:r>
            <w:r w:rsidR="00F71DD0">
              <w:rPr>
                <w:rFonts w:ascii="ＭＳ ゴシック" w:eastAsia="ＭＳ ゴシック" w:hAnsi="ＭＳ ゴシック"/>
              </w:rPr>
              <w:t>5</w:t>
            </w:r>
            <w:r w:rsidR="001501D8" w:rsidRPr="001501D8">
              <w:rPr>
                <w:rFonts w:ascii="ＭＳ ゴシック" w:eastAsia="ＭＳ ゴシック" w:hAnsi="ＭＳ ゴシック" w:hint="eastAsia"/>
              </w:rPr>
              <w:t>～</w:t>
            </w:r>
            <w:r w:rsidR="00F71DD0">
              <w:rPr>
                <w:rFonts w:ascii="ＭＳ ゴシック" w:eastAsia="ＭＳ ゴシック" w:hAnsi="ＭＳ ゴシック" w:hint="eastAsia"/>
              </w:rPr>
              <w:t>2</w:t>
            </w:r>
            <w:r w:rsidR="00F71DD0">
              <w:rPr>
                <w:rFonts w:ascii="ＭＳ ゴシック" w:eastAsia="ＭＳ ゴシック" w:hAnsi="ＭＳ ゴシック"/>
              </w:rPr>
              <w:t>7</w:t>
            </w:r>
            <w:r w:rsidR="00F71DD0">
              <w:rPr>
                <w:rFonts w:ascii="ＭＳ ゴシック" w:eastAsia="ＭＳ ゴシック" w:hAnsi="ＭＳ ゴシック" w:hint="eastAsia"/>
              </w:rPr>
              <w:t>、8</w:t>
            </w:r>
            <w:r w:rsidR="00F71DD0">
              <w:rPr>
                <w:rFonts w:ascii="ＭＳ ゴシック" w:eastAsia="ＭＳ ゴシック" w:hAnsi="ＭＳ ゴシック"/>
              </w:rPr>
              <w:t>5</w:t>
            </w:r>
            <w:r w:rsidR="001501D8" w:rsidRPr="001501D8">
              <w:rPr>
                <w:rFonts w:ascii="ＭＳ ゴシック" w:eastAsia="ＭＳ ゴシック" w:hAnsi="ＭＳ ゴシック" w:hint="eastAsia"/>
              </w:rPr>
              <w:t>～</w:t>
            </w:r>
            <w:r w:rsidR="00F71DD0">
              <w:rPr>
                <w:rFonts w:ascii="ＭＳ ゴシック" w:eastAsia="ＭＳ ゴシック" w:hAnsi="ＭＳ ゴシック" w:hint="eastAsia"/>
              </w:rPr>
              <w:t>8</w:t>
            </w:r>
            <w:r w:rsidR="00F71DD0">
              <w:rPr>
                <w:rFonts w:ascii="ＭＳ ゴシック" w:eastAsia="ＭＳ ゴシック" w:hAnsi="ＭＳ ゴシック"/>
              </w:rPr>
              <w:t>7</w:t>
            </w:r>
            <w:r w:rsidR="001501D8" w:rsidRPr="001501D8">
              <w:rPr>
                <w:rFonts w:ascii="ＭＳ ゴシック" w:eastAsia="ＭＳ ゴシック" w:hAnsi="ＭＳ ゴシック" w:hint="eastAsia"/>
              </w:rPr>
              <w:t>／4上</w:t>
            </w:r>
            <w:r w:rsidR="00F71DD0">
              <w:rPr>
                <w:rFonts w:ascii="ＭＳ ゴシック" w:eastAsia="ＭＳ ゴシック" w:hAnsi="ＭＳ ゴシック" w:hint="eastAsia"/>
              </w:rPr>
              <w:t>6</w:t>
            </w:r>
            <w:r w:rsidR="00F71DD0">
              <w:rPr>
                <w:rFonts w:ascii="ＭＳ ゴシック" w:eastAsia="ＭＳ ゴシック" w:hAnsi="ＭＳ ゴシック"/>
              </w:rPr>
              <w:t>1</w:t>
            </w:r>
            <w:r w:rsidR="001501D8" w:rsidRPr="001501D8">
              <w:rPr>
                <w:rFonts w:ascii="ＭＳ ゴシック" w:eastAsia="ＭＳ ゴシック" w:hAnsi="ＭＳ ゴシック" w:hint="eastAsia"/>
              </w:rPr>
              <w:t>～</w:t>
            </w:r>
            <w:r w:rsidR="00F71DD0">
              <w:rPr>
                <w:rFonts w:ascii="ＭＳ ゴシック" w:eastAsia="ＭＳ ゴシック" w:hAnsi="ＭＳ ゴシック" w:hint="eastAsia"/>
              </w:rPr>
              <w:t>6</w:t>
            </w:r>
            <w:r w:rsidR="00F71DD0">
              <w:rPr>
                <w:rFonts w:ascii="ＭＳ ゴシック" w:eastAsia="ＭＳ ゴシック" w:hAnsi="ＭＳ ゴシック"/>
              </w:rPr>
              <w:t>5</w:t>
            </w:r>
            <w:r w:rsidR="00F71DD0">
              <w:rPr>
                <w:rFonts w:ascii="ＭＳ ゴシック" w:eastAsia="ＭＳ ゴシック" w:hAnsi="ＭＳ ゴシック" w:hint="eastAsia"/>
              </w:rPr>
              <w:t>、</w:t>
            </w:r>
            <w:r w:rsidR="001501D8" w:rsidRPr="001501D8">
              <w:rPr>
                <w:rFonts w:ascii="ＭＳ ゴシック" w:eastAsia="ＭＳ ゴシック" w:hAnsi="ＭＳ ゴシック" w:hint="eastAsia"/>
              </w:rPr>
              <w:t>下7～</w:t>
            </w:r>
            <w:r w:rsidR="00F71DD0">
              <w:rPr>
                <w:rFonts w:ascii="ＭＳ ゴシック" w:eastAsia="ＭＳ ゴシック" w:hAnsi="ＭＳ ゴシック" w:hint="eastAsia"/>
              </w:rPr>
              <w:t>9、6</w:t>
            </w:r>
            <w:r w:rsidR="00F71DD0">
              <w:rPr>
                <w:rFonts w:ascii="ＭＳ ゴシック" w:eastAsia="ＭＳ ゴシック" w:hAnsi="ＭＳ ゴシック"/>
              </w:rPr>
              <w:t>5</w:t>
            </w:r>
            <w:r w:rsidR="001501D8" w:rsidRPr="001501D8">
              <w:rPr>
                <w:rFonts w:ascii="ＭＳ ゴシック" w:eastAsia="ＭＳ ゴシック" w:hAnsi="ＭＳ ゴシック" w:hint="eastAsia"/>
              </w:rPr>
              <w:t>～</w:t>
            </w:r>
            <w:r w:rsidR="00F71DD0">
              <w:rPr>
                <w:rFonts w:ascii="ＭＳ ゴシック" w:eastAsia="ＭＳ ゴシック" w:hAnsi="ＭＳ ゴシック"/>
              </w:rPr>
              <w:t>67</w:t>
            </w:r>
            <w:r w:rsidR="001501D8">
              <w:rPr>
                <w:rFonts w:ascii="ＭＳ ゴシック" w:eastAsia="ＭＳ ゴシック" w:hAnsi="ＭＳ ゴシック" w:hint="eastAsia"/>
              </w:rPr>
              <w:t>／</w:t>
            </w:r>
            <w:r w:rsidR="009C7E34" w:rsidRPr="00905F92">
              <w:rPr>
                <w:rFonts w:ascii="ＭＳ ゴシック" w:eastAsia="ＭＳ ゴシック" w:hAnsi="ＭＳ ゴシック" w:hint="eastAsia"/>
              </w:rPr>
              <w:t>5</w:t>
            </w:r>
            <w:r w:rsidR="009C7E34">
              <w:rPr>
                <w:rFonts w:ascii="ＭＳ ゴシック" w:eastAsia="ＭＳ ゴシック" w:hAnsi="ＭＳ ゴシック" w:hint="eastAsia"/>
              </w:rPr>
              <w:t>上21～25、87～90、下93～95／</w:t>
            </w:r>
            <w:r w:rsidR="009C7E34" w:rsidRPr="00905F92">
              <w:rPr>
                <w:rFonts w:ascii="ＭＳ ゴシック" w:eastAsia="ＭＳ ゴシック" w:hAnsi="ＭＳ ゴシック" w:hint="eastAsia"/>
              </w:rPr>
              <w:t>6</w:t>
            </w:r>
            <w:r w:rsidR="009C7E34">
              <w:rPr>
                <w:rFonts w:ascii="ＭＳ ゴシック" w:eastAsia="ＭＳ ゴシック" w:hAnsi="ＭＳ ゴシック" w:hint="eastAsia"/>
              </w:rPr>
              <w:t>年59～63、127～129、161～163</w:t>
            </w:r>
            <w:r w:rsidR="001501D8" w:rsidRPr="001501D8">
              <w:rPr>
                <w:rFonts w:ascii="ＭＳ ゴシック" w:eastAsia="ＭＳ ゴシック" w:hAnsi="ＭＳ ゴシック" w:hint="eastAsia"/>
              </w:rPr>
              <w:t>]</w:t>
            </w:r>
          </w:p>
        </w:tc>
      </w:tr>
      <w:tr w:rsidR="00373010" w14:paraId="3EA2578F" w14:textId="77777777" w:rsidTr="00814F70">
        <w:trPr>
          <w:trHeight w:val="1205"/>
        </w:trPr>
        <w:tc>
          <w:tcPr>
            <w:tcW w:w="369" w:type="dxa"/>
            <w:shd w:val="clear" w:color="auto" w:fill="auto"/>
          </w:tcPr>
          <w:p w14:paraId="73320A90" w14:textId="77777777" w:rsidR="00994EE2" w:rsidRPr="00994EE2" w:rsidRDefault="00994EE2" w:rsidP="00994EE2">
            <w:pPr>
              <w:spacing w:line="220" w:lineRule="exact"/>
              <w:rPr>
                <w:rFonts w:ascii="ＭＳ ゴシック" w:eastAsia="ＭＳ ゴシック"/>
                <w:b/>
              </w:rPr>
            </w:pPr>
            <w:r>
              <w:rPr>
                <w:rFonts w:ascii="ＭＳ ゴシック" w:eastAsia="ＭＳ ゴシック" w:hint="eastAsia"/>
                <w:b/>
              </w:rPr>
              <w:lastRenderedPageBreak/>
              <w:t>４</w:t>
            </w:r>
          </w:p>
          <w:p w14:paraId="61CC335E" w14:textId="77777777" w:rsidR="00994EE2" w:rsidRPr="00994EE2" w:rsidRDefault="00994EE2" w:rsidP="00994EE2">
            <w:pPr>
              <w:spacing w:line="220" w:lineRule="exact"/>
              <w:rPr>
                <w:rFonts w:ascii="ＭＳ ゴシック" w:eastAsia="ＭＳ ゴシック"/>
                <w:b/>
              </w:rPr>
            </w:pPr>
          </w:p>
          <w:p w14:paraId="71DB7D21" w14:textId="77777777" w:rsidR="00373010" w:rsidRDefault="00994EE2" w:rsidP="00994EE2">
            <w:pPr>
              <w:spacing w:line="220" w:lineRule="exact"/>
              <w:rPr>
                <w:rFonts w:ascii="ＭＳ ゴシック" w:eastAsia="ＭＳ ゴシック"/>
                <w:b/>
              </w:rPr>
            </w:pPr>
            <w:r>
              <w:rPr>
                <w:rFonts w:ascii="ＭＳ ゴシック" w:eastAsia="ＭＳ ゴシック" w:hint="eastAsia"/>
                <w:b/>
              </w:rPr>
              <w:t>第４</w:t>
            </w:r>
            <w:r w:rsidRPr="00994EE2">
              <w:rPr>
                <w:rFonts w:ascii="ＭＳ ゴシック" w:eastAsia="ＭＳ ゴシック" w:hint="eastAsia"/>
                <w:b/>
              </w:rPr>
              <w:t>号</w:t>
            </w:r>
          </w:p>
        </w:tc>
        <w:tc>
          <w:tcPr>
            <w:tcW w:w="2340" w:type="dxa"/>
            <w:shd w:val="clear" w:color="auto" w:fill="auto"/>
          </w:tcPr>
          <w:p w14:paraId="0C5C4EFB" w14:textId="10CB1BB0" w:rsidR="00373010" w:rsidRPr="00635884" w:rsidRDefault="006C63DB" w:rsidP="00994EE2">
            <w:pPr>
              <w:spacing w:line="220" w:lineRule="exact"/>
              <w:ind w:left="170" w:hangingChars="100" w:hanging="170"/>
              <w:rPr>
                <w:rFonts w:ascii="ＭＳ ゴシック" w:eastAsia="ＭＳ ゴシック" w:hAnsi="ＭＳ ゴシック"/>
                <w:bCs/>
              </w:rPr>
            </w:pPr>
            <w:r>
              <w:rPr>
                <w:rFonts w:ascii="ＭＳ ゴシック" w:eastAsia="ＭＳ ゴシック" w:hAnsi="ＭＳ ゴシック" w:hint="eastAsia"/>
                <w:bCs/>
              </w:rPr>
              <w:t>①</w:t>
            </w:r>
            <w:r w:rsidR="00676825">
              <w:rPr>
                <w:rFonts w:ascii="ＭＳ ゴシック" w:eastAsia="ＭＳ ゴシック" w:hAnsi="ＭＳ ゴシック" w:hint="eastAsia"/>
                <w:bCs/>
              </w:rPr>
              <w:t>生命を尊び</w:t>
            </w:r>
            <w:r w:rsidR="00F71DD0">
              <w:rPr>
                <w:rFonts w:ascii="ＭＳ ゴシック" w:eastAsia="ＭＳ ゴシック" w:hAnsi="ＭＳ ゴシック" w:hint="eastAsia"/>
                <w:bCs/>
              </w:rPr>
              <w:t>、</w:t>
            </w:r>
            <w:r w:rsidR="00994EE2">
              <w:rPr>
                <w:rFonts w:ascii="ＭＳ ゴシック" w:eastAsia="ＭＳ ゴシック" w:hAnsi="ＭＳ ゴシック" w:hint="eastAsia"/>
                <w:bCs/>
              </w:rPr>
              <w:t>自然を大切にし</w:t>
            </w:r>
            <w:r w:rsidR="00F71DD0">
              <w:rPr>
                <w:rFonts w:ascii="ＭＳ ゴシック" w:eastAsia="ＭＳ ゴシック" w:hAnsi="ＭＳ ゴシック" w:hint="eastAsia"/>
                <w:bCs/>
              </w:rPr>
              <w:t>、</w:t>
            </w:r>
            <w:r w:rsidR="00994EE2" w:rsidRPr="00994EE2">
              <w:rPr>
                <w:rFonts w:ascii="ＭＳ ゴシック" w:eastAsia="ＭＳ ゴシック" w:hAnsi="ＭＳ ゴシック" w:hint="eastAsia"/>
                <w:bCs/>
              </w:rPr>
              <w:t>環境の保全に寄与する態度を養う</w:t>
            </w:r>
            <w:r w:rsidR="00846ECE">
              <w:rPr>
                <w:rFonts w:ascii="ＭＳ ゴシック" w:eastAsia="ＭＳ ゴシック" w:hAnsi="ＭＳ ゴシック" w:hint="eastAsia"/>
                <w:bCs/>
              </w:rPr>
              <w:t>ための工夫がなされているか。</w:t>
            </w:r>
          </w:p>
        </w:tc>
        <w:tc>
          <w:tcPr>
            <w:tcW w:w="3060" w:type="dxa"/>
            <w:shd w:val="clear" w:color="auto" w:fill="auto"/>
          </w:tcPr>
          <w:p w14:paraId="4C4EAD8D" w14:textId="4CB5724C" w:rsidR="00373010" w:rsidRDefault="00846ECE" w:rsidP="00573CE3">
            <w:pPr>
              <w:spacing w:line="220" w:lineRule="exact"/>
              <w:ind w:left="161" w:hangingChars="95" w:hanging="161"/>
              <w:rPr>
                <w:rFonts w:ascii="ＭＳ ゴシック" w:eastAsia="ＭＳ ゴシック" w:hAnsi="ＭＳ ゴシック"/>
              </w:rPr>
            </w:pPr>
            <w:r>
              <w:rPr>
                <w:rFonts w:ascii="ＭＳ ゴシック" w:eastAsia="ＭＳ ゴシック" w:hAnsi="ＭＳ ゴシック" w:hint="eastAsia"/>
              </w:rPr>
              <w:t>①生命や自然に関連する素材を</w:t>
            </w:r>
            <w:r w:rsidR="006C63DB">
              <w:rPr>
                <w:rFonts w:ascii="ＭＳ ゴシック" w:eastAsia="ＭＳ ゴシック" w:hAnsi="ＭＳ ゴシック" w:hint="eastAsia"/>
              </w:rPr>
              <w:t>採用し</w:t>
            </w:r>
            <w:r w:rsidR="00F71DD0">
              <w:rPr>
                <w:rFonts w:ascii="ＭＳ ゴシック" w:eastAsia="ＭＳ ゴシック" w:hAnsi="ＭＳ ゴシック" w:hint="eastAsia"/>
              </w:rPr>
              <w:t>、</w:t>
            </w:r>
            <w:r>
              <w:rPr>
                <w:rFonts w:ascii="ＭＳ ゴシック" w:eastAsia="ＭＳ ゴシック" w:hAnsi="ＭＳ ゴシック" w:hint="eastAsia"/>
              </w:rPr>
              <w:t>生命を尊び</w:t>
            </w:r>
            <w:r w:rsidR="00F71DD0">
              <w:rPr>
                <w:rFonts w:ascii="ＭＳ ゴシック" w:eastAsia="ＭＳ ゴシック" w:hAnsi="ＭＳ ゴシック" w:hint="eastAsia"/>
              </w:rPr>
              <w:t>、</w:t>
            </w:r>
            <w:r>
              <w:rPr>
                <w:rFonts w:ascii="ＭＳ ゴシック" w:eastAsia="ＭＳ ゴシック" w:hAnsi="ＭＳ ゴシック" w:hint="eastAsia"/>
              </w:rPr>
              <w:t>環境の保全に寄与する態度</w:t>
            </w:r>
            <w:r w:rsidR="006C63DB">
              <w:rPr>
                <w:rFonts w:ascii="ＭＳ ゴシック" w:eastAsia="ＭＳ ゴシック" w:hAnsi="ＭＳ ゴシック" w:hint="eastAsia"/>
              </w:rPr>
              <w:t>を養うことができるように工夫しています。</w:t>
            </w:r>
          </w:p>
        </w:tc>
        <w:tc>
          <w:tcPr>
            <w:tcW w:w="7797" w:type="dxa"/>
            <w:shd w:val="clear" w:color="auto" w:fill="auto"/>
          </w:tcPr>
          <w:p w14:paraId="0164E72C" w14:textId="2204C911" w:rsidR="00373010" w:rsidRDefault="00846ECE" w:rsidP="009740DC">
            <w:pPr>
              <w:spacing w:line="220" w:lineRule="exact"/>
              <w:ind w:left="170" w:hangingChars="100" w:hanging="170"/>
              <w:rPr>
                <w:rFonts w:ascii="ＭＳ ゴシック" w:eastAsia="ＭＳ ゴシック" w:hAnsi="ＭＳ ゴシック"/>
              </w:rPr>
            </w:pPr>
            <w:r>
              <w:rPr>
                <w:rFonts w:ascii="ＭＳ ゴシック" w:eastAsia="ＭＳ ゴシック" w:hAnsi="ＭＳ ゴシック" w:hint="eastAsia"/>
              </w:rPr>
              <w:t>●</w:t>
            </w:r>
            <w:r w:rsidRPr="006C63DB">
              <w:rPr>
                <w:rFonts w:ascii="ＭＳ ゴシック" w:eastAsia="ＭＳ ゴシック" w:hAnsi="ＭＳ ゴシック" w:hint="eastAsia"/>
                <w:color w:val="FF0000"/>
              </w:rPr>
              <w:t>動植物や環境</w:t>
            </w:r>
            <w:r w:rsidR="00F71DD0">
              <w:rPr>
                <w:rFonts w:ascii="ＭＳ ゴシック" w:eastAsia="ＭＳ ゴシック" w:hAnsi="ＭＳ ゴシック" w:hint="eastAsia"/>
                <w:color w:val="FF0000"/>
              </w:rPr>
              <w:t>、</w:t>
            </w:r>
            <w:r w:rsidRPr="006C63DB">
              <w:rPr>
                <w:rFonts w:ascii="ＭＳ ゴシック" w:eastAsia="ＭＳ ゴシック" w:hAnsi="ＭＳ ゴシック" w:hint="eastAsia"/>
                <w:color w:val="FF0000"/>
              </w:rPr>
              <w:t>安全に関する場面を設け</w:t>
            </w:r>
            <w:r w:rsidR="00F71DD0">
              <w:rPr>
                <w:rFonts w:ascii="ＭＳ ゴシック" w:eastAsia="ＭＳ ゴシック" w:hAnsi="ＭＳ ゴシック" w:hint="eastAsia"/>
              </w:rPr>
              <w:t>、</w:t>
            </w:r>
            <w:r w:rsidRPr="00846ECE">
              <w:rPr>
                <w:rFonts w:ascii="ＭＳ ゴシック" w:eastAsia="ＭＳ ゴシック" w:hAnsi="ＭＳ ゴシック" w:hint="eastAsia"/>
              </w:rPr>
              <w:t>環境や生命を意識できるようにし</w:t>
            </w:r>
            <w:r w:rsidR="00F71DD0">
              <w:rPr>
                <w:rFonts w:ascii="ＭＳ ゴシック" w:eastAsia="ＭＳ ゴシック" w:hAnsi="ＭＳ ゴシック" w:hint="eastAsia"/>
              </w:rPr>
              <w:t>、</w:t>
            </w:r>
            <w:r w:rsidRPr="00846ECE">
              <w:rPr>
                <w:rFonts w:ascii="ＭＳ ゴシック" w:eastAsia="ＭＳ ゴシック" w:hAnsi="ＭＳ ゴシック" w:hint="eastAsia"/>
              </w:rPr>
              <w:t>自他の生命を尊重する心が育つようにしました</w:t>
            </w:r>
            <w:r>
              <w:rPr>
                <w:rFonts w:ascii="ＭＳ ゴシック" w:eastAsia="ＭＳ ゴシック" w:hAnsi="ＭＳ ゴシック" w:hint="eastAsia"/>
              </w:rPr>
              <w:t>。</w:t>
            </w:r>
          </w:p>
          <w:p w14:paraId="17053A82" w14:textId="794E31D0" w:rsidR="006C63DB" w:rsidRDefault="006C63DB" w:rsidP="00573CE3">
            <w:pPr>
              <w:autoSpaceDE w:val="0"/>
              <w:autoSpaceDN w:val="0"/>
              <w:spacing w:line="220" w:lineRule="exact"/>
              <w:ind w:leftChars="100" w:left="170"/>
              <w:jc w:val="left"/>
              <w:textAlignment w:val="auto"/>
              <w:rPr>
                <w:rFonts w:ascii="ＭＳ ゴシック" w:eastAsia="ＭＳ ゴシック" w:hAnsi="ＭＳ ゴシック"/>
              </w:rPr>
            </w:pPr>
            <w:r>
              <w:rPr>
                <w:rFonts w:ascii="ＭＳ ゴシック" w:eastAsia="ＭＳ ゴシック" w:hAnsi="ＭＳ ゴシック" w:hint="eastAsia"/>
              </w:rPr>
              <w:t>[1</w:t>
            </w:r>
            <w:r w:rsidR="00C95F7C">
              <w:rPr>
                <w:rFonts w:ascii="ＭＳ ゴシック" w:eastAsia="ＭＳ ゴシック" w:hAnsi="ＭＳ ゴシック" w:hint="eastAsia"/>
              </w:rPr>
              <w:t>年</w:t>
            </w:r>
            <w:r>
              <w:rPr>
                <w:rFonts w:ascii="ＭＳ ゴシック" w:eastAsia="ＭＳ ゴシック" w:hAnsi="ＭＳ ゴシック" w:hint="eastAsia"/>
              </w:rPr>
              <w:t>①5</w:t>
            </w:r>
            <w:r w:rsidR="00F71DD0">
              <w:rPr>
                <w:rFonts w:ascii="ＭＳ ゴシック" w:eastAsia="ＭＳ ゴシック" w:hAnsi="ＭＳ ゴシック" w:hint="eastAsia"/>
              </w:rPr>
              <w:t>、</w:t>
            </w:r>
            <w:r w:rsidR="00FB38DB">
              <w:rPr>
                <w:rFonts w:ascii="ＭＳ ゴシック" w:eastAsia="ＭＳ ゴシック" w:hAnsi="ＭＳ ゴシック" w:hint="eastAsia"/>
              </w:rPr>
              <w:t>14～</w:t>
            </w:r>
            <w:r>
              <w:rPr>
                <w:rFonts w:ascii="ＭＳ ゴシック" w:eastAsia="ＭＳ ゴシック" w:hAnsi="ＭＳ ゴシック" w:hint="eastAsia"/>
              </w:rPr>
              <w:t>15</w:t>
            </w:r>
            <w:r w:rsidR="00F71DD0">
              <w:rPr>
                <w:rFonts w:ascii="ＭＳ ゴシック" w:eastAsia="ＭＳ ゴシック" w:hAnsi="ＭＳ ゴシック" w:hint="eastAsia"/>
              </w:rPr>
              <w:t>、</w:t>
            </w:r>
            <w:r>
              <w:rPr>
                <w:rFonts w:ascii="ＭＳ ゴシック" w:eastAsia="ＭＳ ゴシック" w:hAnsi="ＭＳ ゴシック" w:hint="eastAsia"/>
              </w:rPr>
              <w:t>②2～7</w:t>
            </w:r>
            <w:r w:rsidR="00F71DD0">
              <w:rPr>
                <w:rFonts w:ascii="ＭＳ ゴシック" w:eastAsia="ＭＳ ゴシック" w:hAnsi="ＭＳ ゴシック" w:hint="eastAsia"/>
              </w:rPr>
              <w:t>、</w:t>
            </w:r>
            <w:r>
              <w:rPr>
                <w:rFonts w:ascii="ＭＳ ゴシック" w:eastAsia="ＭＳ ゴシック" w:hAnsi="ＭＳ ゴシック" w:hint="eastAsia"/>
              </w:rPr>
              <w:t>11</w:t>
            </w:r>
            <w:r w:rsidR="00F71DD0">
              <w:rPr>
                <w:rFonts w:ascii="ＭＳ ゴシック" w:eastAsia="ＭＳ ゴシック" w:hAnsi="ＭＳ ゴシック" w:hint="eastAsia"/>
              </w:rPr>
              <w:t>、</w:t>
            </w:r>
            <w:r>
              <w:rPr>
                <w:rFonts w:ascii="ＭＳ ゴシック" w:eastAsia="ＭＳ ゴシック" w:hAnsi="ＭＳ ゴシック" w:hint="eastAsia"/>
              </w:rPr>
              <w:t>14～17</w:t>
            </w:r>
            <w:r w:rsidR="00F71DD0">
              <w:rPr>
                <w:rFonts w:ascii="ＭＳ ゴシック" w:eastAsia="ＭＳ ゴシック" w:hAnsi="ＭＳ ゴシック" w:hint="eastAsia"/>
              </w:rPr>
              <w:t>、</w:t>
            </w:r>
            <w:r>
              <w:rPr>
                <w:rFonts w:ascii="ＭＳ ゴシック" w:eastAsia="ＭＳ ゴシック" w:hAnsi="ＭＳ ゴシック" w:hint="eastAsia"/>
              </w:rPr>
              <w:t>21～22</w:t>
            </w:r>
            <w:r w:rsidR="00F71DD0">
              <w:rPr>
                <w:rFonts w:ascii="ＭＳ ゴシック" w:eastAsia="ＭＳ ゴシック" w:hAnsi="ＭＳ ゴシック" w:hint="eastAsia"/>
              </w:rPr>
              <w:t>、</w:t>
            </w:r>
            <w:r>
              <w:rPr>
                <w:rFonts w:ascii="ＭＳ ゴシック" w:eastAsia="ＭＳ ゴシック" w:hAnsi="ＭＳ ゴシック" w:hint="eastAsia"/>
              </w:rPr>
              <w:t>24／2上36</w:t>
            </w:r>
            <w:r w:rsidR="00F71DD0">
              <w:rPr>
                <w:rFonts w:ascii="ＭＳ ゴシック" w:eastAsia="ＭＳ ゴシック" w:hAnsi="ＭＳ ゴシック" w:hint="eastAsia"/>
              </w:rPr>
              <w:t>、</w:t>
            </w:r>
            <w:r>
              <w:rPr>
                <w:rFonts w:ascii="ＭＳ ゴシック" w:eastAsia="ＭＳ ゴシック" w:hAnsi="ＭＳ ゴシック" w:hint="eastAsia"/>
              </w:rPr>
              <w:t>下18／</w:t>
            </w:r>
            <w:r w:rsidRPr="00905F92">
              <w:rPr>
                <w:rFonts w:ascii="ＭＳ ゴシック" w:eastAsia="ＭＳ ゴシック" w:hAnsi="ＭＳ ゴシック" w:hint="eastAsia"/>
              </w:rPr>
              <w:t>3</w:t>
            </w:r>
            <w:r>
              <w:rPr>
                <w:rFonts w:ascii="ＭＳ ゴシック" w:eastAsia="ＭＳ ゴシック" w:hAnsi="ＭＳ ゴシック" w:hint="eastAsia"/>
              </w:rPr>
              <w:t>上</w:t>
            </w:r>
            <w:r w:rsidR="00F71DD0">
              <w:rPr>
                <w:rFonts w:ascii="ＭＳ ゴシック" w:eastAsia="ＭＳ ゴシック" w:hAnsi="ＭＳ ゴシック"/>
              </w:rPr>
              <w:t>60</w:t>
            </w:r>
            <w:r w:rsidR="00F71DD0">
              <w:rPr>
                <w:rFonts w:ascii="ＭＳ ゴシック" w:eastAsia="ＭＳ ゴシック" w:hAnsi="ＭＳ ゴシック" w:hint="eastAsia"/>
              </w:rPr>
              <w:t>、</w:t>
            </w:r>
            <w:r w:rsidR="00F71DD0">
              <w:rPr>
                <w:rFonts w:ascii="ＭＳ ゴシック" w:eastAsia="ＭＳ ゴシック" w:hAnsi="ＭＳ ゴシック"/>
              </w:rPr>
              <w:t>66</w:t>
            </w:r>
            <w:r w:rsidR="00F71DD0">
              <w:rPr>
                <w:rFonts w:ascii="ＭＳ ゴシック" w:eastAsia="ＭＳ ゴシック" w:hAnsi="ＭＳ ゴシック" w:hint="eastAsia"/>
              </w:rPr>
              <w:t>～</w:t>
            </w:r>
            <w:r w:rsidR="00F71DD0">
              <w:rPr>
                <w:rFonts w:ascii="ＭＳ ゴシック" w:eastAsia="ＭＳ ゴシック" w:hAnsi="ＭＳ ゴシック"/>
              </w:rPr>
              <w:t>67</w:t>
            </w:r>
            <w:r w:rsidR="00F71DD0">
              <w:rPr>
                <w:rFonts w:ascii="ＭＳ ゴシック" w:eastAsia="ＭＳ ゴシック" w:hAnsi="ＭＳ ゴシック" w:hint="eastAsia"/>
              </w:rPr>
              <w:t>、</w:t>
            </w:r>
            <w:r>
              <w:rPr>
                <w:rFonts w:ascii="ＭＳ ゴシック" w:eastAsia="ＭＳ ゴシック" w:hAnsi="ＭＳ ゴシック" w:hint="eastAsia"/>
              </w:rPr>
              <w:t>下</w:t>
            </w:r>
            <w:r w:rsidR="00F71DD0">
              <w:rPr>
                <w:rFonts w:ascii="ＭＳ ゴシック" w:eastAsia="ＭＳ ゴシック" w:hAnsi="ＭＳ ゴシック"/>
              </w:rPr>
              <w:t>11</w:t>
            </w:r>
            <w:r w:rsidR="00F71DD0">
              <w:rPr>
                <w:rFonts w:ascii="ＭＳ ゴシック" w:eastAsia="ＭＳ ゴシック" w:hAnsi="ＭＳ ゴシック" w:hint="eastAsia"/>
              </w:rPr>
              <w:t>、38、39、80</w:t>
            </w:r>
            <w:r>
              <w:rPr>
                <w:rFonts w:ascii="ＭＳ ゴシック" w:eastAsia="ＭＳ ゴシック" w:hAnsi="ＭＳ ゴシック" w:hint="eastAsia"/>
              </w:rPr>
              <w:t>／</w:t>
            </w:r>
            <w:r w:rsidRPr="00905F92">
              <w:rPr>
                <w:rFonts w:ascii="ＭＳ ゴシック" w:eastAsia="ＭＳ ゴシック" w:hAnsi="ＭＳ ゴシック" w:hint="eastAsia"/>
              </w:rPr>
              <w:t>4</w:t>
            </w:r>
            <w:r>
              <w:rPr>
                <w:rFonts w:ascii="ＭＳ ゴシック" w:eastAsia="ＭＳ ゴシック" w:hAnsi="ＭＳ ゴシック" w:hint="eastAsia"/>
              </w:rPr>
              <w:t>上</w:t>
            </w:r>
            <w:r w:rsidR="00F71DD0">
              <w:rPr>
                <w:rFonts w:ascii="ＭＳ ゴシック" w:eastAsia="ＭＳ ゴシック" w:hAnsi="ＭＳ ゴシック" w:hint="eastAsia"/>
              </w:rPr>
              <w:t>29～31、132～133、</w:t>
            </w:r>
            <w:r>
              <w:rPr>
                <w:rFonts w:ascii="ＭＳ ゴシック" w:eastAsia="ＭＳ ゴシック" w:hAnsi="ＭＳ ゴシック" w:hint="eastAsia"/>
              </w:rPr>
              <w:t>下</w:t>
            </w:r>
            <w:r w:rsidR="00F71DD0">
              <w:rPr>
                <w:rFonts w:ascii="ＭＳ ゴシック" w:eastAsia="ＭＳ ゴシック" w:hAnsi="ＭＳ ゴシック" w:hint="eastAsia"/>
              </w:rPr>
              <w:t>58</w:t>
            </w:r>
            <w:r>
              <w:rPr>
                <w:rFonts w:ascii="ＭＳ ゴシック" w:eastAsia="ＭＳ ゴシック" w:hAnsi="ＭＳ ゴシック" w:hint="eastAsia"/>
              </w:rPr>
              <w:t>／</w:t>
            </w:r>
            <w:r w:rsidRPr="00905F92">
              <w:rPr>
                <w:rFonts w:ascii="ＭＳ ゴシック" w:eastAsia="ＭＳ ゴシック" w:hAnsi="ＭＳ ゴシック" w:hint="eastAsia"/>
              </w:rPr>
              <w:t>5</w:t>
            </w:r>
            <w:r>
              <w:rPr>
                <w:rFonts w:ascii="ＭＳ ゴシック" w:eastAsia="ＭＳ ゴシック" w:hAnsi="ＭＳ ゴシック" w:hint="eastAsia"/>
              </w:rPr>
              <w:t>上47</w:t>
            </w:r>
            <w:r w:rsidR="00F71DD0">
              <w:rPr>
                <w:rFonts w:ascii="ＭＳ ゴシック" w:eastAsia="ＭＳ ゴシック" w:hAnsi="ＭＳ ゴシック" w:hint="eastAsia"/>
              </w:rPr>
              <w:t>、</w:t>
            </w:r>
            <w:r>
              <w:rPr>
                <w:rFonts w:ascii="ＭＳ ゴシック" w:eastAsia="ＭＳ ゴシック" w:hAnsi="ＭＳ ゴシック" w:hint="eastAsia"/>
              </w:rPr>
              <w:t>下</w:t>
            </w:r>
            <w:r w:rsidR="009C7E34">
              <w:rPr>
                <w:rFonts w:ascii="ＭＳ ゴシック" w:eastAsia="ＭＳ ゴシック" w:hAnsi="ＭＳ ゴシック" w:hint="eastAsia"/>
              </w:rPr>
              <w:t>26～27、36</w:t>
            </w:r>
            <w:r>
              <w:rPr>
                <w:rFonts w:ascii="ＭＳ ゴシック" w:eastAsia="ＭＳ ゴシック" w:hAnsi="ＭＳ ゴシック" w:hint="eastAsia"/>
              </w:rPr>
              <w:t>～</w:t>
            </w:r>
            <w:r w:rsidR="009C7E34">
              <w:rPr>
                <w:rFonts w:ascii="ＭＳ ゴシック" w:eastAsia="ＭＳ ゴシック" w:hAnsi="ＭＳ ゴシック" w:hint="eastAsia"/>
              </w:rPr>
              <w:t>37</w:t>
            </w:r>
            <w:r w:rsidR="00F71DD0">
              <w:rPr>
                <w:rFonts w:ascii="ＭＳ ゴシック" w:eastAsia="ＭＳ ゴシック" w:hAnsi="ＭＳ ゴシック" w:hint="eastAsia"/>
              </w:rPr>
              <w:t>、</w:t>
            </w:r>
            <w:r w:rsidR="009C7E34">
              <w:rPr>
                <w:rFonts w:ascii="ＭＳ ゴシック" w:eastAsia="ＭＳ ゴシック" w:hAnsi="ＭＳ ゴシック" w:hint="eastAsia"/>
              </w:rPr>
              <w:t>39</w:t>
            </w:r>
            <w:r w:rsidR="00F71DD0">
              <w:rPr>
                <w:rFonts w:ascii="ＭＳ ゴシック" w:eastAsia="ＭＳ ゴシック" w:hAnsi="ＭＳ ゴシック" w:hint="eastAsia"/>
              </w:rPr>
              <w:t>、</w:t>
            </w:r>
            <w:r w:rsidR="009C7E34">
              <w:rPr>
                <w:rFonts w:ascii="ＭＳ ゴシック" w:eastAsia="ＭＳ ゴシック" w:hAnsi="ＭＳ ゴシック" w:hint="eastAsia"/>
              </w:rPr>
              <w:t>74～75</w:t>
            </w:r>
            <w:r w:rsidR="00102239">
              <w:rPr>
                <w:rFonts w:ascii="ＭＳ ゴシック" w:eastAsia="ＭＳ ゴシック" w:hAnsi="ＭＳ ゴシック" w:hint="eastAsia"/>
              </w:rPr>
              <w:t>、122～123</w:t>
            </w:r>
            <w:r>
              <w:rPr>
                <w:rFonts w:ascii="ＭＳ ゴシック" w:eastAsia="ＭＳ ゴシック" w:hAnsi="ＭＳ ゴシック" w:hint="eastAsia"/>
              </w:rPr>
              <w:t>／</w:t>
            </w:r>
            <w:r w:rsidRPr="00905F92">
              <w:rPr>
                <w:rFonts w:ascii="ＭＳ ゴシック" w:eastAsia="ＭＳ ゴシック" w:hAnsi="ＭＳ ゴシック" w:hint="eastAsia"/>
              </w:rPr>
              <w:t>6</w:t>
            </w:r>
            <w:r>
              <w:rPr>
                <w:rFonts w:ascii="ＭＳ ゴシック" w:eastAsia="ＭＳ ゴシック" w:hAnsi="ＭＳ ゴシック" w:hint="eastAsia"/>
              </w:rPr>
              <w:t>年</w:t>
            </w:r>
            <w:r w:rsidR="00B90C34">
              <w:rPr>
                <w:rFonts w:ascii="ＭＳ ゴシック" w:eastAsia="ＭＳ ゴシック" w:hAnsi="ＭＳ ゴシック" w:hint="eastAsia"/>
              </w:rPr>
              <w:t>8</w:t>
            </w:r>
            <w:r w:rsidR="00F71DD0">
              <w:rPr>
                <w:rFonts w:ascii="ＭＳ ゴシック" w:eastAsia="ＭＳ ゴシック" w:hAnsi="ＭＳ ゴシック" w:hint="eastAsia"/>
              </w:rPr>
              <w:t>、</w:t>
            </w:r>
            <w:r w:rsidR="009C7E34">
              <w:rPr>
                <w:rFonts w:ascii="ＭＳ ゴシック" w:eastAsia="ＭＳ ゴシック" w:hAnsi="ＭＳ ゴシック" w:hint="eastAsia"/>
              </w:rPr>
              <w:t>117</w:t>
            </w:r>
            <w:r w:rsidR="00F71DD0">
              <w:rPr>
                <w:rFonts w:ascii="ＭＳ ゴシック" w:eastAsia="ＭＳ ゴシック" w:hAnsi="ＭＳ ゴシック" w:hint="eastAsia"/>
              </w:rPr>
              <w:t>、</w:t>
            </w:r>
            <w:r w:rsidR="009C7E34">
              <w:rPr>
                <w:rFonts w:ascii="ＭＳ ゴシック" w:eastAsia="ＭＳ ゴシック" w:hAnsi="ＭＳ ゴシック" w:hint="eastAsia"/>
              </w:rPr>
              <w:t>188～189</w:t>
            </w:r>
            <w:r>
              <w:rPr>
                <w:rFonts w:ascii="ＭＳ ゴシック" w:eastAsia="ＭＳ ゴシック" w:hAnsi="ＭＳ ゴシック" w:hint="eastAsia"/>
              </w:rPr>
              <w:t xml:space="preserve"> </w:t>
            </w:r>
            <w:r w:rsidR="006949D0">
              <w:rPr>
                <w:rFonts w:ascii="ＭＳ ゴシック" w:eastAsia="ＭＳ ゴシック" w:hAnsi="ＭＳ ゴシック" w:hint="eastAsia"/>
              </w:rPr>
              <w:t>ほか</w:t>
            </w:r>
            <w:r w:rsidRPr="00905F92">
              <w:rPr>
                <w:rFonts w:ascii="ＭＳ ゴシック" w:eastAsia="ＭＳ ゴシック" w:hAnsi="ＭＳ ゴシック" w:hint="eastAsia"/>
              </w:rPr>
              <w:t>]</w:t>
            </w:r>
          </w:p>
        </w:tc>
      </w:tr>
      <w:tr w:rsidR="006C63DB" w14:paraId="20CD0AEC" w14:textId="77777777" w:rsidTr="00814F70">
        <w:trPr>
          <w:trHeight w:val="1205"/>
        </w:trPr>
        <w:tc>
          <w:tcPr>
            <w:tcW w:w="369" w:type="dxa"/>
            <w:shd w:val="clear" w:color="auto" w:fill="auto"/>
          </w:tcPr>
          <w:p w14:paraId="7505CF1E" w14:textId="77777777" w:rsidR="006C63DB" w:rsidRPr="006C63DB" w:rsidRDefault="006C63DB" w:rsidP="006C63DB">
            <w:pPr>
              <w:spacing w:line="220" w:lineRule="exact"/>
              <w:rPr>
                <w:rFonts w:ascii="ＭＳ ゴシック" w:eastAsia="ＭＳ ゴシック"/>
                <w:b/>
              </w:rPr>
            </w:pPr>
            <w:r>
              <w:rPr>
                <w:rFonts w:ascii="ＭＳ ゴシック" w:eastAsia="ＭＳ ゴシック" w:hint="eastAsia"/>
                <w:b/>
              </w:rPr>
              <w:t>５</w:t>
            </w:r>
          </w:p>
          <w:p w14:paraId="7AE7A309" w14:textId="77777777" w:rsidR="006C63DB" w:rsidRPr="006C63DB" w:rsidRDefault="006C63DB" w:rsidP="006C63DB">
            <w:pPr>
              <w:spacing w:line="220" w:lineRule="exact"/>
              <w:rPr>
                <w:rFonts w:ascii="ＭＳ ゴシック" w:eastAsia="ＭＳ ゴシック"/>
                <w:b/>
              </w:rPr>
            </w:pPr>
          </w:p>
          <w:p w14:paraId="23669B43" w14:textId="77777777" w:rsidR="006C63DB" w:rsidRDefault="006C63DB" w:rsidP="006C63DB">
            <w:pPr>
              <w:spacing w:line="220" w:lineRule="exact"/>
              <w:rPr>
                <w:rFonts w:ascii="ＭＳ ゴシック" w:eastAsia="ＭＳ ゴシック"/>
                <w:b/>
              </w:rPr>
            </w:pPr>
            <w:r>
              <w:rPr>
                <w:rFonts w:ascii="ＭＳ ゴシック" w:eastAsia="ＭＳ ゴシック" w:hint="eastAsia"/>
                <w:b/>
              </w:rPr>
              <w:t>第５</w:t>
            </w:r>
            <w:r w:rsidRPr="006C63DB">
              <w:rPr>
                <w:rFonts w:ascii="ＭＳ ゴシック" w:eastAsia="ＭＳ ゴシック" w:hint="eastAsia"/>
                <w:b/>
              </w:rPr>
              <w:t>号</w:t>
            </w:r>
          </w:p>
        </w:tc>
        <w:tc>
          <w:tcPr>
            <w:tcW w:w="2340" w:type="dxa"/>
            <w:shd w:val="clear" w:color="auto" w:fill="auto"/>
          </w:tcPr>
          <w:p w14:paraId="325F3115" w14:textId="05F13E16" w:rsidR="003674D0" w:rsidRPr="003674D0" w:rsidRDefault="006C63DB" w:rsidP="003674D0">
            <w:pPr>
              <w:spacing w:line="220" w:lineRule="exact"/>
              <w:ind w:left="170" w:hangingChars="100" w:hanging="170"/>
              <w:rPr>
                <w:rFonts w:ascii="ＭＳ ゴシック" w:eastAsia="ＭＳ ゴシック" w:hAnsi="ＭＳ ゴシック"/>
              </w:rPr>
            </w:pPr>
            <w:r w:rsidRPr="00F34A77">
              <w:rPr>
                <w:rFonts w:ascii="ＭＳ ゴシック" w:eastAsia="ＭＳ ゴシック" w:hAnsi="ＭＳ ゴシック" w:hint="eastAsia"/>
              </w:rPr>
              <w:t>①</w:t>
            </w:r>
            <w:r w:rsidRPr="00F34A77">
              <w:rPr>
                <w:rFonts w:ascii="ＭＳ ゴシック" w:eastAsia="ＭＳ ゴシック" w:hAnsi="ＭＳ ゴシック"/>
              </w:rPr>
              <w:t>伝統と文化を尊重し</w:t>
            </w:r>
            <w:r w:rsidR="00F71DD0">
              <w:rPr>
                <w:rFonts w:ascii="ＭＳ ゴシック" w:eastAsia="ＭＳ ゴシック" w:hAnsi="ＭＳ ゴシック" w:hint="eastAsia"/>
              </w:rPr>
              <w:t>、</w:t>
            </w:r>
            <w:r w:rsidRPr="00F34A77">
              <w:rPr>
                <w:rFonts w:ascii="ＭＳ ゴシック" w:eastAsia="ＭＳ ゴシック" w:hAnsi="ＭＳ ゴシック"/>
              </w:rPr>
              <w:t>それらをはぐくんできた我が国と郷土を愛するとともに</w:t>
            </w:r>
            <w:r w:rsidR="00F71DD0">
              <w:rPr>
                <w:rFonts w:ascii="ＭＳ ゴシック" w:eastAsia="ＭＳ ゴシック" w:hAnsi="ＭＳ ゴシック" w:hint="eastAsia"/>
              </w:rPr>
              <w:t>、</w:t>
            </w:r>
            <w:r w:rsidRPr="00F34A77">
              <w:rPr>
                <w:rFonts w:ascii="ＭＳ ゴシック" w:eastAsia="ＭＳ ゴシック" w:hAnsi="ＭＳ ゴシック"/>
              </w:rPr>
              <w:t>他国を尊重し</w:t>
            </w:r>
            <w:r w:rsidR="00F71DD0">
              <w:rPr>
                <w:rFonts w:ascii="ＭＳ ゴシック" w:eastAsia="ＭＳ ゴシック" w:hAnsi="ＭＳ ゴシック" w:hint="eastAsia"/>
              </w:rPr>
              <w:t>、</w:t>
            </w:r>
            <w:r w:rsidRPr="00F34A77">
              <w:rPr>
                <w:rFonts w:ascii="ＭＳ ゴシック" w:eastAsia="ＭＳ ゴシック" w:hAnsi="ＭＳ ゴシック"/>
              </w:rPr>
              <w:t>国際社会の平和と発展に寄与する態度を養う</w:t>
            </w:r>
            <w:r w:rsidR="003674D0">
              <w:rPr>
                <w:rFonts w:ascii="ＭＳ ゴシック" w:eastAsia="ＭＳ ゴシック" w:hAnsi="ＭＳ ゴシック" w:hint="eastAsia"/>
              </w:rPr>
              <w:t>ための工夫がなされているか。</w:t>
            </w:r>
          </w:p>
        </w:tc>
        <w:tc>
          <w:tcPr>
            <w:tcW w:w="3060" w:type="dxa"/>
            <w:shd w:val="clear" w:color="auto" w:fill="auto"/>
          </w:tcPr>
          <w:p w14:paraId="08EAC102" w14:textId="5DFF5A22" w:rsidR="006C63DB" w:rsidRDefault="006C63DB" w:rsidP="00954B78">
            <w:pPr>
              <w:spacing w:line="220" w:lineRule="exact"/>
              <w:ind w:left="161" w:hangingChars="95" w:hanging="161"/>
              <w:rPr>
                <w:rFonts w:ascii="ＭＳ ゴシック" w:eastAsia="ＭＳ ゴシック" w:hAnsi="ＭＳ ゴシック"/>
              </w:rPr>
            </w:pPr>
            <w:r>
              <w:rPr>
                <w:rFonts w:ascii="ＭＳ ゴシック" w:eastAsia="ＭＳ ゴシック" w:hAnsi="ＭＳ ゴシック" w:hint="eastAsia"/>
              </w:rPr>
              <w:t>①</w:t>
            </w:r>
            <w:r w:rsidR="00954B78">
              <w:rPr>
                <w:rFonts w:ascii="ＭＳ ゴシック" w:eastAsia="ＭＳ ゴシック" w:hAnsi="ＭＳ ゴシック" w:hint="eastAsia"/>
              </w:rPr>
              <w:t>発達段階に配慮しながら</w:t>
            </w:r>
            <w:r w:rsidR="00F71DD0">
              <w:rPr>
                <w:rFonts w:ascii="ＭＳ ゴシック" w:eastAsia="ＭＳ ゴシック" w:hAnsi="ＭＳ ゴシック" w:hint="eastAsia"/>
              </w:rPr>
              <w:t>、</w:t>
            </w:r>
            <w:r w:rsidR="00954B78">
              <w:rPr>
                <w:rFonts w:ascii="ＭＳ ゴシック" w:eastAsia="ＭＳ ゴシック" w:hAnsi="ＭＳ ゴシック" w:hint="eastAsia"/>
              </w:rPr>
              <w:t>郷土や国際社会等に関連する素材を採用し</w:t>
            </w:r>
            <w:r w:rsidR="00F71DD0">
              <w:rPr>
                <w:rFonts w:ascii="ＭＳ ゴシック" w:eastAsia="ＭＳ ゴシック" w:hAnsi="ＭＳ ゴシック" w:hint="eastAsia"/>
              </w:rPr>
              <w:t>、</w:t>
            </w:r>
            <w:r w:rsidR="00954B78">
              <w:rPr>
                <w:rFonts w:ascii="ＭＳ ゴシック" w:eastAsia="ＭＳ ゴシック" w:hAnsi="ＭＳ ゴシック" w:hint="eastAsia"/>
              </w:rPr>
              <w:t>郷土愛や国際社会の平和と発展に寄与する態度を養うことができるように工夫しています</w:t>
            </w:r>
            <w:r>
              <w:rPr>
                <w:rFonts w:ascii="ＭＳ ゴシック" w:eastAsia="ＭＳ ゴシック" w:hAnsi="ＭＳ ゴシック" w:hint="eastAsia"/>
              </w:rPr>
              <w:t>。</w:t>
            </w:r>
          </w:p>
        </w:tc>
        <w:tc>
          <w:tcPr>
            <w:tcW w:w="7797" w:type="dxa"/>
            <w:shd w:val="clear" w:color="auto" w:fill="auto"/>
          </w:tcPr>
          <w:p w14:paraId="30FB1D0E" w14:textId="58746C93" w:rsidR="006C63DB" w:rsidRDefault="00954B78" w:rsidP="009740DC">
            <w:pPr>
              <w:spacing w:line="220" w:lineRule="exact"/>
              <w:ind w:left="170" w:hangingChars="100" w:hanging="170"/>
              <w:rPr>
                <w:rFonts w:ascii="ＭＳ ゴシック" w:eastAsia="ＭＳ ゴシック" w:hAnsi="ＭＳ ゴシック"/>
              </w:rPr>
            </w:pPr>
            <w:r>
              <w:rPr>
                <w:rFonts w:ascii="ＭＳ ゴシック" w:eastAsia="ＭＳ ゴシック" w:hAnsi="ＭＳ ゴシック" w:hint="eastAsia"/>
              </w:rPr>
              <w:t>●</w:t>
            </w:r>
            <w:r w:rsidR="00967447">
              <w:rPr>
                <w:rFonts w:ascii="ＭＳ ゴシック" w:eastAsia="ＭＳ ゴシック" w:hAnsi="ＭＳ ゴシック" w:hint="eastAsia"/>
                <w:color w:val="FF0000"/>
              </w:rPr>
              <w:t>学校や公園</w:t>
            </w:r>
            <w:r w:rsidR="00F71DD0">
              <w:rPr>
                <w:rFonts w:ascii="ＭＳ ゴシック" w:eastAsia="ＭＳ ゴシック" w:hAnsi="ＭＳ ゴシック" w:hint="eastAsia"/>
                <w:color w:val="FF0000"/>
              </w:rPr>
              <w:t>、</w:t>
            </w:r>
            <w:r w:rsidR="00967447">
              <w:rPr>
                <w:rFonts w:ascii="ＭＳ ゴシック" w:eastAsia="ＭＳ ゴシック" w:hAnsi="ＭＳ ゴシック" w:hint="eastAsia"/>
                <w:color w:val="FF0000"/>
              </w:rPr>
              <w:t>社会生活などの学習</w:t>
            </w:r>
            <w:r w:rsidR="00A53718" w:rsidRPr="005D78FB">
              <w:rPr>
                <w:rFonts w:ascii="ＭＳ ゴシック" w:eastAsia="ＭＳ ゴシック" w:hAnsi="ＭＳ ゴシック" w:hint="eastAsia"/>
                <w:color w:val="FF0000"/>
              </w:rPr>
              <w:t>場面</w:t>
            </w:r>
            <w:r w:rsidR="005D78FB" w:rsidRPr="005D78FB">
              <w:rPr>
                <w:rFonts w:ascii="ＭＳ ゴシック" w:eastAsia="ＭＳ ゴシック" w:hAnsi="ＭＳ ゴシック" w:hint="eastAsia"/>
                <w:color w:val="FF0000"/>
              </w:rPr>
              <w:t>（1年）</w:t>
            </w:r>
            <w:r w:rsidR="00F71DD0">
              <w:rPr>
                <w:rFonts w:ascii="ＭＳ ゴシック" w:eastAsia="ＭＳ ゴシック" w:hAnsi="ＭＳ ゴシック" w:hint="eastAsia"/>
                <w:color w:val="FF0000"/>
              </w:rPr>
              <w:t>、</w:t>
            </w:r>
            <w:r w:rsidR="005D78FB" w:rsidRPr="005D78FB">
              <w:rPr>
                <w:rFonts w:ascii="ＭＳ ゴシック" w:eastAsia="ＭＳ ゴシック" w:hAnsi="ＭＳ ゴシック" w:hint="eastAsia"/>
                <w:color w:val="FF0000"/>
              </w:rPr>
              <w:t>計量や九九の歴史（2年）</w:t>
            </w:r>
            <w:r w:rsidR="00F71DD0">
              <w:rPr>
                <w:rFonts w:ascii="ＭＳ ゴシック" w:eastAsia="ＭＳ ゴシック" w:hAnsi="ＭＳ ゴシック" w:hint="eastAsia"/>
                <w:color w:val="FF0000"/>
              </w:rPr>
              <w:t>、</w:t>
            </w:r>
            <w:r w:rsidR="005D78FB" w:rsidRPr="005D78FB">
              <w:rPr>
                <w:rFonts w:ascii="ＭＳ ゴシック" w:eastAsia="ＭＳ ゴシック" w:hAnsi="ＭＳ ゴシック" w:hint="eastAsia"/>
                <w:color w:val="FF0000"/>
              </w:rPr>
              <w:t>単位やそろばんの歴史（3年）</w:t>
            </w:r>
            <w:r w:rsidR="00F71DD0">
              <w:rPr>
                <w:rFonts w:ascii="ＭＳ ゴシック" w:eastAsia="ＭＳ ゴシック" w:hAnsi="ＭＳ ゴシック" w:hint="eastAsia"/>
                <w:color w:val="FF0000"/>
              </w:rPr>
              <w:t>、</w:t>
            </w:r>
            <w:r w:rsidR="005D78FB" w:rsidRPr="005D78FB">
              <w:rPr>
                <w:rFonts w:ascii="ＭＳ ゴシック" w:eastAsia="ＭＳ ゴシック" w:hAnsi="ＭＳ ゴシック" w:hint="eastAsia"/>
                <w:color w:val="FF0000"/>
              </w:rPr>
              <w:t>国内や諸外国のデータ（4年）</w:t>
            </w:r>
            <w:r w:rsidR="00F71DD0">
              <w:rPr>
                <w:rFonts w:ascii="ＭＳ ゴシック" w:eastAsia="ＭＳ ゴシック" w:hAnsi="ＭＳ ゴシック" w:hint="eastAsia"/>
                <w:color w:val="FF0000"/>
              </w:rPr>
              <w:t>、</w:t>
            </w:r>
            <w:r w:rsidR="001E12E2">
              <w:rPr>
                <w:rFonts w:ascii="ＭＳ ゴシック" w:eastAsia="ＭＳ ゴシック" w:hAnsi="ＭＳ ゴシック" w:hint="eastAsia"/>
                <w:color w:val="FF0000"/>
              </w:rPr>
              <w:t>世界で活躍する日本人（大谷翔平選手）</w:t>
            </w:r>
            <w:r w:rsidR="00573CE3">
              <w:rPr>
                <w:rFonts w:ascii="ＭＳ ゴシック" w:eastAsia="ＭＳ ゴシック" w:hAnsi="ＭＳ ゴシック" w:hint="eastAsia"/>
                <w:color w:val="FF0000"/>
              </w:rPr>
              <w:t>、国内の世界遺産</w:t>
            </w:r>
            <w:r w:rsidR="005D78FB" w:rsidRPr="005D78FB">
              <w:rPr>
                <w:rFonts w:ascii="ＭＳ ゴシック" w:eastAsia="ＭＳ ゴシック" w:hAnsi="ＭＳ ゴシック" w:hint="eastAsia"/>
                <w:color w:val="FF0000"/>
              </w:rPr>
              <w:t>（5年）</w:t>
            </w:r>
            <w:r w:rsidR="00F71DD0">
              <w:rPr>
                <w:rFonts w:ascii="ＭＳ ゴシック" w:eastAsia="ＭＳ ゴシック" w:hAnsi="ＭＳ ゴシック" w:hint="eastAsia"/>
                <w:color w:val="FF0000"/>
              </w:rPr>
              <w:t>、</w:t>
            </w:r>
            <w:r w:rsidR="005D78FB" w:rsidRPr="005D78FB">
              <w:rPr>
                <w:rFonts w:ascii="ＭＳ ゴシック" w:eastAsia="ＭＳ ゴシック" w:hAnsi="ＭＳ ゴシック" w:hint="eastAsia"/>
                <w:color w:val="FF0000"/>
              </w:rPr>
              <w:t>外国の計算方法</w:t>
            </w:r>
            <w:r w:rsidR="00F71DD0">
              <w:rPr>
                <w:rFonts w:ascii="ＭＳ ゴシック" w:eastAsia="ＭＳ ゴシック" w:hAnsi="ＭＳ ゴシック" w:hint="eastAsia"/>
                <w:color w:val="FF0000"/>
              </w:rPr>
              <w:t>、</w:t>
            </w:r>
            <w:r w:rsidR="005D78FB" w:rsidRPr="005D78FB">
              <w:rPr>
                <w:rFonts w:ascii="ＭＳ ゴシック" w:eastAsia="ＭＳ ゴシック" w:hAnsi="ＭＳ ゴシック" w:hint="eastAsia"/>
                <w:color w:val="FF0000"/>
              </w:rPr>
              <w:t>和算（6年）</w:t>
            </w:r>
            <w:r w:rsidR="005D78FB">
              <w:rPr>
                <w:rFonts w:ascii="ＭＳ ゴシック" w:eastAsia="ＭＳ ゴシック" w:hAnsi="ＭＳ ゴシック" w:hint="eastAsia"/>
              </w:rPr>
              <w:t>などを取り上げ</w:t>
            </w:r>
            <w:r w:rsidR="00F71DD0">
              <w:rPr>
                <w:rFonts w:ascii="ＭＳ ゴシック" w:eastAsia="ＭＳ ゴシック" w:hAnsi="ＭＳ ゴシック" w:hint="eastAsia"/>
              </w:rPr>
              <w:t>、</w:t>
            </w:r>
            <w:r w:rsidR="005D78FB">
              <w:rPr>
                <w:rFonts w:ascii="ＭＳ ゴシック" w:eastAsia="ＭＳ ゴシック" w:hAnsi="ＭＳ ゴシック" w:hint="eastAsia"/>
              </w:rPr>
              <w:t>伝統文化に触れたり</w:t>
            </w:r>
            <w:r w:rsidR="00F71DD0">
              <w:rPr>
                <w:rFonts w:ascii="ＭＳ ゴシック" w:eastAsia="ＭＳ ゴシック" w:hAnsi="ＭＳ ゴシック" w:hint="eastAsia"/>
              </w:rPr>
              <w:t>、</w:t>
            </w:r>
            <w:r w:rsidR="005D78FB">
              <w:rPr>
                <w:rFonts w:ascii="ＭＳ ゴシック" w:eastAsia="ＭＳ ゴシック" w:hAnsi="ＭＳ ゴシック" w:hint="eastAsia"/>
              </w:rPr>
              <w:t>郷土愛をはぐくんだり</w:t>
            </w:r>
            <w:r w:rsidR="00F71DD0">
              <w:rPr>
                <w:rFonts w:ascii="ＭＳ ゴシック" w:eastAsia="ＭＳ ゴシック" w:hAnsi="ＭＳ ゴシック" w:hint="eastAsia"/>
              </w:rPr>
              <w:t>、</w:t>
            </w:r>
            <w:r w:rsidR="005D78FB">
              <w:rPr>
                <w:rFonts w:ascii="ＭＳ ゴシック" w:eastAsia="ＭＳ ゴシック" w:hAnsi="ＭＳ ゴシック" w:hint="eastAsia"/>
              </w:rPr>
              <w:t>国際社会について考えたりすることができるようにしました。</w:t>
            </w:r>
          </w:p>
          <w:p w14:paraId="2C9665D3" w14:textId="38D2802E" w:rsidR="005D78FB" w:rsidRDefault="005D78FB" w:rsidP="00573CE3">
            <w:pPr>
              <w:spacing w:line="220" w:lineRule="exact"/>
              <w:ind w:leftChars="100" w:left="170"/>
              <w:rPr>
                <w:rFonts w:ascii="ＭＳ ゴシック" w:eastAsia="ＭＳ ゴシック" w:hAnsi="ＭＳ ゴシック"/>
              </w:rPr>
            </w:pPr>
            <w:r>
              <w:rPr>
                <w:rFonts w:ascii="ＭＳ ゴシック" w:eastAsia="ＭＳ ゴシック" w:hAnsi="ＭＳ ゴシック" w:hint="eastAsia"/>
              </w:rPr>
              <w:t>[1</w:t>
            </w:r>
            <w:r w:rsidR="00967447">
              <w:rPr>
                <w:rFonts w:ascii="ＭＳ ゴシック" w:eastAsia="ＭＳ ゴシック" w:hAnsi="ＭＳ ゴシック" w:hint="eastAsia"/>
              </w:rPr>
              <w:t>年</w:t>
            </w:r>
            <w:r>
              <w:rPr>
                <w:rFonts w:ascii="ＭＳ ゴシック" w:eastAsia="ＭＳ ゴシック" w:hAnsi="ＭＳ ゴシック" w:hint="eastAsia"/>
              </w:rPr>
              <w:t>①3～7</w:t>
            </w:r>
            <w:r w:rsidR="00F71DD0">
              <w:rPr>
                <w:rFonts w:ascii="ＭＳ ゴシック" w:eastAsia="ＭＳ ゴシック" w:hAnsi="ＭＳ ゴシック" w:hint="eastAsia"/>
              </w:rPr>
              <w:t>、</w:t>
            </w:r>
            <w:r>
              <w:rPr>
                <w:rFonts w:ascii="ＭＳ ゴシック" w:eastAsia="ＭＳ ゴシック" w:hAnsi="ＭＳ ゴシック" w:hint="eastAsia"/>
              </w:rPr>
              <w:t>14～15</w:t>
            </w:r>
            <w:r w:rsidR="00F71DD0">
              <w:rPr>
                <w:rFonts w:ascii="ＭＳ ゴシック" w:eastAsia="ＭＳ ゴシック" w:hAnsi="ＭＳ ゴシック" w:hint="eastAsia"/>
              </w:rPr>
              <w:t>、</w:t>
            </w:r>
            <w:r>
              <w:rPr>
                <w:rFonts w:ascii="ＭＳ ゴシック" w:eastAsia="ＭＳ ゴシック" w:hAnsi="ＭＳ ゴシック" w:hint="eastAsia"/>
              </w:rPr>
              <w:t>②11</w:t>
            </w:r>
            <w:r w:rsidR="00F71DD0">
              <w:rPr>
                <w:rFonts w:ascii="ＭＳ ゴシック" w:eastAsia="ＭＳ ゴシック" w:hAnsi="ＭＳ ゴシック" w:hint="eastAsia"/>
              </w:rPr>
              <w:t>、</w:t>
            </w:r>
            <w:r>
              <w:rPr>
                <w:rFonts w:ascii="ＭＳ ゴシック" w:eastAsia="ＭＳ ゴシック" w:hAnsi="ＭＳ ゴシック" w:hint="eastAsia"/>
              </w:rPr>
              <w:t>24</w:t>
            </w:r>
            <w:r w:rsidR="00F71DD0">
              <w:rPr>
                <w:rFonts w:ascii="ＭＳ ゴシック" w:eastAsia="ＭＳ ゴシック" w:hAnsi="ＭＳ ゴシック" w:hint="eastAsia"/>
              </w:rPr>
              <w:t>、</w:t>
            </w:r>
            <w:r>
              <w:rPr>
                <w:rFonts w:ascii="ＭＳ ゴシック" w:eastAsia="ＭＳ ゴシック" w:hAnsi="ＭＳ ゴシック" w:hint="eastAsia"/>
              </w:rPr>
              <w:t>48／2上4</w:t>
            </w:r>
            <w:r w:rsidR="00F71DD0">
              <w:rPr>
                <w:rFonts w:ascii="ＭＳ ゴシック" w:eastAsia="ＭＳ ゴシック" w:hAnsi="ＭＳ ゴシック"/>
              </w:rPr>
              <w:t>7</w:t>
            </w:r>
            <w:r w:rsidR="00F71DD0">
              <w:rPr>
                <w:rFonts w:ascii="ＭＳ ゴシック" w:eastAsia="ＭＳ ゴシック" w:hAnsi="ＭＳ ゴシック" w:hint="eastAsia"/>
              </w:rPr>
              <w:t>、</w:t>
            </w:r>
            <w:r>
              <w:rPr>
                <w:rFonts w:ascii="ＭＳ ゴシック" w:eastAsia="ＭＳ ゴシック" w:hAnsi="ＭＳ ゴシック" w:hint="eastAsia"/>
              </w:rPr>
              <w:t>下3</w:t>
            </w:r>
            <w:r w:rsidR="00573CE3">
              <w:rPr>
                <w:rFonts w:ascii="ＭＳ ゴシック" w:eastAsia="ＭＳ ゴシック" w:hAnsi="ＭＳ ゴシック" w:hint="eastAsia"/>
              </w:rPr>
              <w:t>6</w:t>
            </w:r>
            <w:r>
              <w:rPr>
                <w:rFonts w:ascii="ＭＳ ゴシック" w:eastAsia="ＭＳ ゴシック" w:hAnsi="ＭＳ ゴシック" w:hint="eastAsia"/>
              </w:rPr>
              <w:t>／</w:t>
            </w:r>
            <w:r w:rsidRPr="00905F92">
              <w:rPr>
                <w:rFonts w:ascii="ＭＳ ゴシック" w:eastAsia="ＭＳ ゴシック" w:hAnsi="ＭＳ ゴシック" w:hint="eastAsia"/>
              </w:rPr>
              <w:t>3</w:t>
            </w:r>
            <w:r>
              <w:rPr>
                <w:rFonts w:ascii="ＭＳ ゴシック" w:eastAsia="ＭＳ ゴシック" w:hAnsi="ＭＳ ゴシック" w:hint="eastAsia"/>
              </w:rPr>
              <w:t>上6</w:t>
            </w:r>
            <w:r w:rsidR="00F71DD0">
              <w:rPr>
                <w:rFonts w:ascii="ＭＳ ゴシック" w:eastAsia="ＭＳ ゴシック" w:hAnsi="ＭＳ ゴシック" w:hint="eastAsia"/>
              </w:rPr>
              <w:t>2、</w:t>
            </w:r>
            <w:r>
              <w:rPr>
                <w:rFonts w:ascii="ＭＳ ゴシック" w:eastAsia="ＭＳ ゴシック" w:hAnsi="ＭＳ ゴシック" w:hint="eastAsia"/>
              </w:rPr>
              <w:t>下</w:t>
            </w:r>
            <w:r w:rsidR="00F71DD0">
              <w:rPr>
                <w:rFonts w:ascii="ＭＳ ゴシック" w:eastAsia="ＭＳ ゴシック" w:hAnsi="ＭＳ ゴシック" w:hint="eastAsia"/>
              </w:rPr>
              <w:t>97</w:t>
            </w:r>
            <w:r>
              <w:rPr>
                <w:rFonts w:ascii="ＭＳ ゴシック" w:eastAsia="ＭＳ ゴシック" w:hAnsi="ＭＳ ゴシック" w:hint="eastAsia"/>
              </w:rPr>
              <w:t>／</w:t>
            </w:r>
            <w:r w:rsidRPr="00905F92">
              <w:rPr>
                <w:rFonts w:ascii="ＭＳ ゴシック" w:eastAsia="ＭＳ ゴシック" w:hAnsi="ＭＳ ゴシック" w:hint="eastAsia"/>
              </w:rPr>
              <w:t>4</w:t>
            </w:r>
            <w:r>
              <w:rPr>
                <w:rFonts w:ascii="ＭＳ ゴシック" w:eastAsia="ＭＳ ゴシック" w:hAnsi="ＭＳ ゴシック" w:hint="eastAsia"/>
              </w:rPr>
              <w:t>上8～9</w:t>
            </w:r>
            <w:r w:rsidR="00F71DD0">
              <w:rPr>
                <w:rFonts w:ascii="ＭＳ ゴシック" w:eastAsia="ＭＳ ゴシック" w:hAnsi="ＭＳ ゴシック" w:hint="eastAsia"/>
              </w:rPr>
              <w:t>、20～21</w:t>
            </w:r>
            <w:r>
              <w:rPr>
                <w:rFonts w:ascii="ＭＳ ゴシック" w:eastAsia="ＭＳ ゴシック" w:hAnsi="ＭＳ ゴシック" w:hint="eastAsia"/>
              </w:rPr>
              <w:t>／</w:t>
            </w:r>
            <w:r w:rsidRPr="00905F92">
              <w:rPr>
                <w:rFonts w:ascii="ＭＳ ゴシック" w:eastAsia="ＭＳ ゴシック" w:hAnsi="ＭＳ ゴシック" w:hint="eastAsia"/>
              </w:rPr>
              <w:t>5</w:t>
            </w:r>
            <w:r>
              <w:rPr>
                <w:rFonts w:ascii="ＭＳ ゴシック" w:eastAsia="ＭＳ ゴシック" w:hAnsi="ＭＳ ゴシック" w:hint="eastAsia"/>
              </w:rPr>
              <w:t>上</w:t>
            </w:r>
            <w:r w:rsidR="00102239">
              <w:rPr>
                <w:rFonts w:ascii="ＭＳ ゴシック" w:eastAsia="ＭＳ ゴシック" w:hAnsi="ＭＳ ゴシック" w:hint="eastAsia"/>
              </w:rPr>
              <w:t>2</w:t>
            </w:r>
            <w:r w:rsidR="00F71DD0">
              <w:rPr>
                <w:rFonts w:ascii="ＭＳ ゴシック" w:eastAsia="ＭＳ ゴシック" w:hAnsi="ＭＳ ゴシック" w:hint="eastAsia"/>
              </w:rPr>
              <w:t>、</w:t>
            </w:r>
            <w:r>
              <w:rPr>
                <w:rFonts w:ascii="ＭＳ ゴシック" w:eastAsia="ＭＳ ゴシック" w:hAnsi="ＭＳ ゴシック" w:hint="eastAsia"/>
              </w:rPr>
              <w:t>下</w:t>
            </w:r>
            <w:r w:rsidR="00102239">
              <w:rPr>
                <w:rFonts w:ascii="ＭＳ ゴシック" w:eastAsia="ＭＳ ゴシック" w:hAnsi="ＭＳ ゴシック" w:hint="eastAsia"/>
              </w:rPr>
              <w:t>74～75、105、122～123</w:t>
            </w:r>
            <w:r>
              <w:rPr>
                <w:rFonts w:ascii="ＭＳ ゴシック" w:eastAsia="ＭＳ ゴシック" w:hAnsi="ＭＳ ゴシック" w:hint="eastAsia"/>
              </w:rPr>
              <w:t>／</w:t>
            </w:r>
            <w:r w:rsidRPr="00905F92">
              <w:rPr>
                <w:rFonts w:ascii="ＭＳ ゴシック" w:eastAsia="ＭＳ ゴシック" w:hAnsi="ＭＳ ゴシック" w:hint="eastAsia"/>
              </w:rPr>
              <w:t>6</w:t>
            </w:r>
            <w:r>
              <w:rPr>
                <w:rFonts w:ascii="ＭＳ ゴシック" w:eastAsia="ＭＳ ゴシック" w:hAnsi="ＭＳ ゴシック" w:hint="eastAsia"/>
              </w:rPr>
              <w:t>年</w:t>
            </w:r>
            <w:r w:rsidR="001E12E2">
              <w:rPr>
                <w:rFonts w:ascii="ＭＳ ゴシック" w:eastAsia="ＭＳ ゴシック" w:hAnsi="ＭＳ ゴシック" w:hint="eastAsia"/>
              </w:rPr>
              <w:t>87、120、188～189</w:t>
            </w:r>
            <w:r w:rsidR="00F71DD0">
              <w:rPr>
                <w:rFonts w:ascii="ＭＳ ゴシック" w:eastAsia="ＭＳ ゴシック" w:hAnsi="ＭＳ ゴシック" w:hint="eastAsia"/>
              </w:rPr>
              <w:t>、</w:t>
            </w:r>
            <w:r w:rsidR="001E12E2">
              <w:rPr>
                <w:rFonts w:ascii="ＭＳ ゴシック" w:eastAsia="ＭＳ ゴシック" w:hAnsi="ＭＳ ゴシック" w:hint="eastAsia"/>
              </w:rPr>
              <w:t>224</w:t>
            </w:r>
            <w:r>
              <w:rPr>
                <w:rFonts w:ascii="ＭＳ ゴシック" w:eastAsia="ＭＳ ゴシック" w:hAnsi="ＭＳ ゴシック" w:hint="eastAsia"/>
              </w:rPr>
              <w:t>～</w:t>
            </w:r>
            <w:r w:rsidR="001E12E2">
              <w:rPr>
                <w:rFonts w:ascii="ＭＳ ゴシック" w:eastAsia="ＭＳ ゴシック" w:hAnsi="ＭＳ ゴシック" w:hint="eastAsia"/>
              </w:rPr>
              <w:t>22</w:t>
            </w:r>
            <w:r>
              <w:rPr>
                <w:rFonts w:ascii="ＭＳ ゴシック" w:eastAsia="ＭＳ ゴシック" w:hAnsi="ＭＳ ゴシック" w:hint="eastAsia"/>
              </w:rPr>
              <w:t xml:space="preserve">7 </w:t>
            </w:r>
            <w:r w:rsidR="00FC2DD5">
              <w:rPr>
                <w:rFonts w:ascii="ＭＳ ゴシック" w:eastAsia="ＭＳ ゴシック" w:hAnsi="ＭＳ ゴシック" w:hint="eastAsia"/>
              </w:rPr>
              <w:t>ほか</w:t>
            </w:r>
            <w:r w:rsidRPr="00905F92">
              <w:rPr>
                <w:rFonts w:ascii="ＭＳ ゴシック" w:eastAsia="ＭＳ ゴシック" w:hAnsi="ＭＳ ゴシック" w:hint="eastAsia"/>
              </w:rPr>
              <w:t>]</w:t>
            </w:r>
          </w:p>
        </w:tc>
      </w:tr>
    </w:tbl>
    <w:p w14:paraId="7528CD35" w14:textId="77777777" w:rsidR="00CC18D4" w:rsidRDefault="00CC18D4">
      <w:pPr>
        <w:rPr>
          <w:rFonts w:ascii="ＭＳ ゴシック" w:eastAsia="ＭＳ ゴシック" w:hAnsi="ＭＳ ゴシック"/>
          <w:sz w:val="21"/>
          <w:szCs w:val="21"/>
        </w:rPr>
      </w:pPr>
    </w:p>
    <w:p w14:paraId="3955636A" w14:textId="77777777" w:rsidR="00D27153" w:rsidRPr="003674D0" w:rsidRDefault="00D27153" w:rsidP="00D27153">
      <w:pPr>
        <w:rPr>
          <w:rFonts w:ascii="HGPｺﾞｼｯｸE" w:eastAsia="HGPｺﾞｼｯｸE" w:hAnsi="HGPｺﾞｼｯｸE"/>
          <w:sz w:val="24"/>
          <w:szCs w:val="21"/>
        </w:rPr>
      </w:pPr>
      <w:r w:rsidRPr="003674D0">
        <w:rPr>
          <w:rFonts w:ascii="HGPｺﾞｼｯｸE" w:eastAsia="HGPｺﾞｼｯｸE" w:hAnsi="HGPｺﾞｼｯｸE" w:hint="eastAsia"/>
          <w:sz w:val="24"/>
          <w:szCs w:val="21"/>
        </w:rPr>
        <w:t>（２）</w:t>
      </w:r>
      <w:r w:rsidR="00356D12">
        <w:rPr>
          <w:rFonts w:ascii="HGPｺﾞｼｯｸE" w:eastAsia="HGPｺﾞｼｯｸE" w:hAnsi="HGPｺﾞｼｯｸE" w:hint="eastAsia"/>
          <w:sz w:val="24"/>
          <w:szCs w:val="21"/>
        </w:rPr>
        <w:t xml:space="preserve"> </w:t>
      </w:r>
      <w:r w:rsidRPr="003674D0">
        <w:rPr>
          <w:rFonts w:ascii="HGPｺﾞｼｯｸE" w:eastAsia="HGPｺﾞｼｯｸE" w:hAnsi="HGPｺﾞｼｯｸE" w:hint="eastAsia"/>
          <w:sz w:val="24"/>
          <w:szCs w:val="21"/>
        </w:rPr>
        <w:t>教育課程および学習指導要領への対応</w:t>
      </w:r>
    </w:p>
    <w:tbl>
      <w:tblPr>
        <w:tblW w:w="13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
        <w:gridCol w:w="2340"/>
        <w:gridCol w:w="3060"/>
        <w:gridCol w:w="7797"/>
      </w:tblGrid>
      <w:tr w:rsidR="00D27153" w14:paraId="2D37B57C" w14:textId="77777777" w:rsidTr="00814F70">
        <w:trPr>
          <w:trHeight w:val="165"/>
        </w:trPr>
        <w:tc>
          <w:tcPr>
            <w:tcW w:w="369" w:type="dxa"/>
            <w:tcBorders>
              <w:bottom w:val="single" w:sz="4" w:space="0" w:color="auto"/>
            </w:tcBorders>
          </w:tcPr>
          <w:p w14:paraId="1BD3A869" w14:textId="77777777" w:rsidR="00D27153" w:rsidRPr="00115C9F" w:rsidRDefault="00D27153" w:rsidP="00AD26C9">
            <w:pPr>
              <w:spacing w:line="220" w:lineRule="exact"/>
              <w:ind w:leftChars="-61" w:left="-104" w:rightChars="-84" w:right="-143"/>
              <w:jc w:val="center"/>
              <w:rPr>
                <w:rFonts w:ascii="ＭＳ ゴシック" w:eastAsia="ＭＳ ゴシック"/>
              </w:rPr>
            </w:pPr>
            <w:r w:rsidRPr="00115C9F">
              <w:rPr>
                <w:rFonts w:ascii="ＭＳ ゴシック" w:eastAsia="ＭＳ ゴシック" w:hint="eastAsia"/>
              </w:rPr>
              <w:t>項目</w:t>
            </w:r>
          </w:p>
        </w:tc>
        <w:tc>
          <w:tcPr>
            <w:tcW w:w="2340" w:type="dxa"/>
            <w:tcBorders>
              <w:bottom w:val="single" w:sz="4" w:space="0" w:color="auto"/>
            </w:tcBorders>
          </w:tcPr>
          <w:p w14:paraId="21F081E3" w14:textId="77777777" w:rsidR="00D27153" w:rsidRDefault="00D27153" w:rsidP="00AD26C9">
            <w:pPr>
              <w:spacing w:line="220" w:lineRule="exact"/>
              <w:ind w:leftChars="-3" w:left="165" w:hangingChars="100" w:hanging="170"/>
              <w:jc w:val="left"/>
              <w:rPr>
                <w:rFonts w:ascii="ＭＳ ゴシック" w:eastAsia="ＭＳ ゴシック" w:hAnsi="ＭＳ ゴシック"/>
                <w:bCs/>
              </w:rPr>
            </w:pPr>
            <w:r>
              <w:rPr>
                <w:rFonts w:ascii="ＭＳ ゴシック" w:eastAsia="ＭＳ ゴシック" w:hAnsi="ＭＳ ゴシック" w:hint="eastAsia"/>
                <w:bCs/>
              </w:rPr>
              <w:t>観点</w:t>
            </w:r>
          </w:p>
        </w:tc>
        <w:tc>
          <w:tcPr>
            <w:tcW w:w="3060" w:type="dxa"/>
            <w:tcBorders>
              <w:bottom w:val="single" w:sz="4" w:space="0" w:color="auto"/>
            </w:tcBorders>
          </w:tcPr>
          <w:p w14:paraId="22B3AEB8" w14:textId="77777777" w:rsidR="00D27153" w:rsidRDefault="00D27153" w:rsidP="00AD26C9">
            <w:pPr>
              <w:spacing w:line="220" w:lineRule="exact"/>
              <w:ind w:left="161" w:hangingChars="95" w:hanging="161"/>
              <w:rPr>
                <w:rFonts w:ascii="ＭＳ ゴシック" w:eastAsia="ＭＳ ゴシック" w:hAnsi="ＭＳ ゴシック"/>
              </w:rPr>
            </w:pPr>
            <w:r>
              <w:rPr>
                <w:rFonts w:ascii="ＭＳ ゴシック" w:eastAsia="ＭＳ ゴシック" w:hAnsi="ＭＳ ゴシック" w:hint="eastAsia"/>
              </w:rPr>
              <w:t>特色</w:t>
            </w:r>
          </w:p>
        </w:tc>
        <w:tc>
          <w:tcPr>
            <w:tcW w:w="7797" w:type="dxa"/>
            <w:tcBorders>
              <w:bottom w:val="single" w:sz="4" w:space="0" w:color="auto"/>
            </w:tcBorders>
          </w:tcPr>
          <w:p w14:paraId="624286BC" w14:textId="77777777" w:rsidR="00D27153" w:rsidRDefault="00D27153" w:rsidP="00AD26C9">
            <w:pPr>
              <w:spacing w:line="220" w:lineRule="exact"/>
              <w:ind w:left="161" w:hangingChars="95" w:hanging="161"/>
              <w:rPr>
                <w:rFonts w:ascii="ＭＳ ゴシック" w:eastAsia="ＭＳ ゴシック" w:hAnsi="ＭＳ ゴシック"/>
              </w:rPr>
            </w:pPr>
            <w:r>
              <w:rPr>
                <w:rFonts w:ascii="ＭＳ ゴシック" w:eastAsia="ＭＳ ゴシック" w:hAnsi="ＭＳ ゴシック" w:hint="eastAsia"/>
              </w:rPr>
              <w:t>具体例</w:t>
            </w:r>
          </w:p>
        </w:tc>
      </w:tr>
      <w:tr w:rsidR="00D27153" w14:paraId="39EED4A5" w14:textId="77777777" w:rsidTr="00814F70">
        <w:trPr>
          <w:trHeight w:val="1500"/>
        </w:trPr>
        <w:tc>
          <w:tcPr>
            <w:tcW w:w="369" w:type="dxa"/>
            <w:vMerge w:val="restart"/>
            <w:shd w:val="clear" w:color="auto" w:fill="auto"/>
          </w:tcPr>
          <w:p w14:paraId="4D3A320F" w14:textId="77777777" w:rsidR="003674D0" w:rsidRDefault="00D27153" w:rsidP="00AD26C9">
            <w:pPr>
              <w:spacing w:line="220" w:lineRule="exact"/>
              <w:rPr>
                <w:rFonts w:ascii="ＭＳ ゴシック" w:eastAsia="ＭＳ ゴシック"/>
                <w:b/>
              </w:rPr>
            </w:pPr>
            <w:r>
              <w:rPr>
                <w:rFonts w:ascii="ＭＳ ゴシック" w:eastAsia="ＭＳ ゴシック" w:hint="eastAsia"/>
                <w:b/>
              </w:rPr>
              <w:t>１</w:t>
            </w:r>
          </w:p>
          <w:p w14:paraId="4C9F4563" w14:textId="77777777" w:rsidR="003674D0" w:rsidRDefault="003674D0" w:rsidP="00AD26C9">
            <w:pPr>
              <w:spacing w:line="220" w:lineRule="exact"/>
              <w:rPr>
                <w:rFonts w:ascii="ＭＳ ゴシック" w:eastAsia="ＭＳ ゴシック"/>
                <w:b/>
              </w:rPr>
            </w:pPr>
          </w:p>
          <w:p w14:paraId="1535BBF0" w14:textId="77777777" w:rsidR="003674D0" w:rsidRDefault="00DA112F" w:rsidP="00AD26C9">
            <w:pPr>
              <w:spacing w:line="220" w:lineRule="exact"/>
              <w:rPr>
                <w:rFonts w:ascii="ＭＳ ゴシック" w:eastAsia="ＭＳ ゴシック"/>
                <w:b/>
              </w:rPr>
            </w:pPr>
            <w:r>
              <w:rPr>
                <w:rFonts w:ascii="ＭＳ ゴシック" w:eastAsia="ＭＳ ゴシック" w:hint="eastAsia"/>
                <w:b/>
              </w:rPr>
              <w:t>算数科の</w:t>
            </w:r>
            <w:r w:rsidR="00D27153">
              <w:rPr>
                <w:rFonts w:ascii="ＭＳ ゴシック" w:eastAsia="ＭＳ ゴシック" w:hint="eastAsia"/>
                <w:b/>
              </w:rPr>
              <w:t>目</w:t>
            </w:r>
          </w:p>
          <w:p w14:paraId="497798EA" w14:textId="77777777" w:rsidR="002F510F" w:rsidRDefault="00D27153" w:rsidP="00AD26C9">
            <w:pPr>
              <w:spacing w:line="220" w:lineRule="exact"/>
              <w:rPr>
                <w:rFonts w:ascii="ＭＳ ゴシック" w:eastAsia="ＭＳ ゴシック"/>
                <w:b/>
              </w:rPr>
            </w:pPr>
            <w:r>
              <w:rPr>
                <w:rFonts w:ascii="ＭＳ ゴシック" w:eastAsia="ＭＳ ゴシック" w:hint="eastAsia"/>
                <w:b/>
              </w:rPr>
              <w:t>標</w:t>
            </w:r>
          </w:p>
          <w:p w14:paraId="0C3221BA" w14:textId="77777777" w:rsidR="006812F6" w:rsidRDefault="00DA112F" w:rsidP="00AD26C9">
            <w:pPr>
              <w:spacing w:line="220" w:lineRule="exact"/>
              <w:rPr>
                <w:rFonts w:ascii="ＭＳ ゴシック" w:eastAsia="ＭＳ ゴシック"/>
                <w:b/>
              </w:rPr>
            </w:pPr>
            <w:r>
              <w:rPr>
                <w:rFonts w:ascii="ＭＳ ゴシック" w:eastAsia="ＭＳ ゴシック" w:hint="eastAsia"/>
                <w:b/>
              </w:rPr>
              <w:t xml:space="preserve">　　　　　　　　　　</w:t>
            </w:r>
          </w:p>
          <w:p w14:paraId="7A449271" w14:textId="77777777" w:rsidR="006812F6" w:rsidRDefault="006812F6" w:rsidP="00AD26C9">
            <w:pPr>
              <w:spacing w:line="220" w:lineRule="exact"/>
              <w:rPr>
                <w:rFonts w:ascii="ＭＳ ゴシック" w:eastAsia="ＭＳ ゴシック"/>
                <w:b/>
              </w:rPr>
            </w:pPr>
          </w:p>
          <w:p w14:paraId="33B2E9E5" w14:textId="77777777" w:rsidR="006812F6" w:rsidRDefault="006812F6" w:rsidP="00AD26C9">
            <w:pPr>
              <w:spacing w:line="220" w:lineRule="exact"/>
              <w:rPr>
                <w:rFonts w:ascii="ＭＳ ゴシック" w:eastAsia="ＭＳ ゴシック"/>
                <w:b/>
              </w:rPr>
            </w:pPr>
          </w:p>
          <w:p w14:paraId="71C3BEF2" w14:textId="77777777" w:rsidR="00DA112F" w:rsidRDefault="00DA112F" w:rsidP="00AD26C9">
            <w:pPr>
              <w:spacing w:line="220" w:lineRule="exact"/>
              <w:rPr>
                <w:rFonts w:ascii="ＭＳ ゴシック" w:eastAsia="ＭＳ ゴシック"/>
                <w:b/>
              </w:rPr>
            </w:pPr>
          </w:p>
          <w:p w14:paraId="7D813210" w14:textId="77777777" w:rsidR="00DA112F" w:rsidRDefault="00DA112F" w:rsidP="00AD26C9">
            <w:pPr>
              <w:spacing w:line="220" w:lineRule="exact"/>
              <w:rPr>
                <w:rFonts w:ascii="ＭＳ ゴシック" w:eastAsia="ＭＳ ゴシック"/>
                <w:b/>
              </w:rPr>
            </w:pPr>
          </w:p>
          <w:p w14:paraId="606A7C3B" w14:textId="77777777" w:rsidR="00DA112F" w:rsidRDefault="00DA112F" w:rsidP="00AD26C9">
            <w:pPr>
              <w:spacing w:line="220" w:lineRule="exact"/>
              <w:rPr>
                <w:rFonts w:ascii="ＭＳ ゴシック" w:eastAsia="ＭＳ ゴシック"/>
                <w:b/>
              </w:rPr>
            </w:pPr>
          </w:p>
          <w:p w14:paraId="702CDD57" w14:textId="77777777" w:rsidR="00DA112F" w:rsidRDefault="00DA112F" w:rsidP="00AD26C9">
            <w:pPr>
              <w:spacing w:line="220" w:lineRule="exact"/>
              <w:rPr>
                <w:rFonts w:ascii="ＭＳ ゴシック" w:eastAsia="ＭＳ ゴシック"/>
                <w:b/>
              </w:rPr>
            </w:pPr>
          </w:p>
          <w:p w14:paraId="043440C1" w14:textId="77777777" w:rsidR="00DA112F" w:rsidRDefault="00DA112F" w:rsidP="00AD26C9">
            <w:pPr>
              <w:spacing w:line="220" w:lineRule="exact"/>
              <w:rPr>
                <w:rFonts w:ascii="ＭＳ ゴシック" w:eastAsia="ＭＳ ゴシック"/>
                <w:b/>
              </w:rPr>
            </w:pPr>
          </w:p>
          <w:p w14:paraId="63A4E030" w14:textId="77777777" w:rsidR="00DA112F" w:rsidRDefault="00DA112F" w:rsidP="00AD26C9">
            <w:pPr>
              <w:spacing w:line="220" w:lineRule="exact"/>
              <w:rPr>
                <w:rFonts w:ascii="ＭＳ ゴシック" w:eastAsia="ＭＳ ゴシック"/>
                <w:b/>
              </w:rPr>
            </w:pPr>
          </w:p>
          <w:p w14:paraId="4739747E" w14:textId="77777777" w:rsidR="00DA112F" w:rsidRDefault="00DA112F" w:rsidP="00AD26C9">
            <w:pPr>
              <w:spacing w:line="220" w:lineRule="exact"/>
              <w:rPr>
                <w:rFonts w:ascii="ＭＳ ゴシック" w:eastAsia="ＭＳ ゴシック"/>
                <w:b/>
              </w:rPr>
            </w:pPr>
          </w:p>
          <w:p w14:paraId="0236E490" w14:textId="77777777" w:rsidR="00DA112F" w:rsidRDefault="00DA112F" w:rsidP="00AD26C9">
            <w:pPr>
              <w:spacing w:line="220" w:lineRule="exact"/>
              <w:rPr>
                <w:rFonts w:ascii="ＭＳ ゴシック" w:eastAsia="ＭＳ ゴシック"/>
                <w:b/>
              </w:rPr>
            </w:pPr>
          </w:p>
          <w:p w14:paraId="0EEB132D" w14:textId="77777777" w:rsidR="00DA112F" w:rsidRDefault="00DA112F" w:rsidP="00AD26C9">
            <w:pPr>
              <w:spacing w:line="220" w:lineRule="exact"/>
              <w:rPr>
                <w:rFonts w:ascii="ＭＳ ゴシック" w:eastAsia="ＭＳ ゴシック"/>
                <w:b/>
              </w:rPr>
            </w:pPr>
          </w:p>
          <w:p w14:paraId="6B4B54ED" w14:textId="77777777" w:rsidR="006812F6" w:rsidRDefault="006812F6" w:rsidP="00AD26C9">
            <w:pPr>
              <w:spacing w:line="220" w:lineRule="exact"/>
              <w:rPr>
                <w:rFonts w:ascii="ＭＳ ゴシック" w:eastAsia="ＭＳ ゴシック"/>
                <w:b/>
              </w:rPr>
            </w:pPr>
          </w:p>
          <w:p w14:paraId="4406060D" w14:textId="77777777" w:rsidR="006812F6" w:rsidRDefault="006812F6" w:rsidP="00AD26C9">
            <w:pPr>
              <w:spacing w:line="220" w:lineRule="exact"/>
              <w:rPr>
                <w:rFonts w:ascii="ＭＳ ゴシック" w:eastAsia="ＭＳ ゴシック"/>
                <w:b/>
              </w:rPr>
            </w:pPr>
          </w:p>
          <w:p w14:paraId="3623079A" w14:textId="77777777" w:rsidR="002F510F" w:rsidRDefault="002F510F" w:rsidP="00AD26C9">
            <w:pPr>
              <w:spacing w:line="220" w:lineRule="exact"/>
              <w:rPr>
                <w:rFonts w:ascii="ＭＳ ゴシック" w:eastAsia="ＭＳ ゴシック"/>
                <w:b/>
              </w:rPr>
            </w:pPr>
          </w:p>
          <w:p w14:paraId="78E7617A" w14:textId="77777777" w:rsidR="002F510F" w:rsidRDefault="002F510F" w:rsidP="00AD26C9">
            <w:pPr>
              <w:spacing w:line="220" w:lineRule="exact"/>
              <w:rPr>
                <w:rFonts w:ascii="ＭＳ ゴシック" w:eastAsia="ＭＳ ゴシック"/>
                <w:b/>
              </w:rPr>
            </w:pPr>
          </w:p>
          <w:p w14:paraId="5F9390E9" w14:textId="77777777" w:rsidR="002F510F" w:rsidRDefault="002F510F" w:rsidP="00AD26C9">
            <w:pPr>
              <w:spacing w:line="220" w:lineRule="exact"/>
              <w:rPr>
                <w:rFonts w:ascii="ＭＳ ゴシック" w:eastAsia="ＭＳ ゴシック"/>
                <w:b/>
              </w:rPr>
            </w:pPr>
          </w:p>
          <w:p w14:paraId="3B2B23C5" w14:textId="77777777" w:rsidR="002F510F" w:rsidRDefault="002F510F" w:rsidP="00AD26C9">
            <w:pPr>
              <w:spacing w:line="220" w:lineRule="exact"/>
              <w:rPr>
                <w:rFonts w:ascii="ＭＳ ゴシック" w:eastAsia="ＭＳ ゴシック"/>
                <w:b/>
              </w:rPr>
            </w:pPr>
          </w:p>
          <w:p w14:paraId="49F781B9" w14:textId="77777777" w:rsidR="006812F6" w:rsidRDefault="006812F6" w:rsidP="006812F6">
            <w:pPr>
              <w:spacing w:line="220" w:lineRule="exact"/>
              <w:rPr>
                <w:rFonts w:ascii="ＭＳ ゴシック" w:eastAsia="ＭＳ ゴシック"/>
                <w:b/>
              </w:rPr>
            </w:pPr>
            <w:r>
              <w:rPr>
                <w:rFonts w:ascii="ＭＳ ゴシック" w:eastAsia="ＭＳ ゴシック" w:hint="eastAsia"/>
                <w:b/>
              </w:rPr>
              <w:lastRenderedPageBreak/>
              <w:t>１</w:t>
            </w:r>
          </w:p>
          <w:p w14:paraId="37386A81" w14:textId="77777777" w:rsidR="006812F6" w:rsidRDefault="006812F6" w:rsidP="006812F6">
            <w:pPr>
              <w:spacing w:line="220" w:lineRule="exact"/>
              <w:rPr>
                <w:rFonts w:ascii="ＭＳ ゴシック" w:eastAsia="ＭＳ ゴシック"/>
                <w:b/>
              </w:rPr>
            </w:pPr>
          </w:p>
          <w:p w14:paraId="0A5A979B" w14:textId="77777777" w:rsidR="002F510F" w:rsidRDefault="002F510F" w:rsidP="002F510F">
            <w:pPr>
              <w:spacing w:line="220" w:lineRule="exact"/>
              <w:rPr>
                <w:rFonts w:ascii="ＭＳ ゴシック" w:eastAsia="ＭＳ ゴシック"/>
                <w:b/>
              </w:rPr>
            </w:pPr>
            <w:r>
              <w:rPr>
                <w:rFonts w:ascii="ＭＳ ゴシック" w:eastAsia="ＭＳ ゴシック" w:hint="eastAsia"/>
                <w:b/>
              </w:rPr>
              <w:t>算数科の目</w:t>
            </w:r>
          </w:p>
          <w:p w14:paraId="5076C663" w14:textId="77777777" w:rsidR="006812F6" w:rsidRDefault="002F510F" w:rsidP="002F510F">
            <w:pPr>
              <w:spacing w:line="220" w:lineRule="exact"/>
              <w:rPr>
                <w:rFonts w:ascii="ＭＳ ゴシック" w:eastAsia="ＭＳ ゴシック"/>
                <w:b/>
              </w:rPr>
            </w:pPr>
            <w:r>
              <w:rPr>
                <w:rFonts w:ascii="ＭＳ ゴシック" w:eastAsia="ＭＳ ゴシック" w:hint="eastAsia"/>
                <w:b/>
              </w:rPr>
              <w:t>標</w:t>
            </w:r>
          </w:p>
          <w:p w14:paraId="77A59CD4" w14:textId="77777777" w:rsidR="006812F6" w:rsidRDefault="006812F6" w:rsidP="00AD26C9">
            <w:pPr>
              <w:spacing w:line="220" w:lineRule="exact"/>
              <w:rPr>
                <w:rFonts w:ascii="ＭＳ ゴシック" w:eastAsia="ＭＳ ゴシック"/>
                <w:b/>
              </w:rPr>
            </w:pPr>
          </w:p>
          <w:p w14:paraId="277E5B31" w14:textId="77777777" w:rsidR="006812F6" w:rsidRDefault="006812F6" w:rsidP="00AD26C9">
            <w:pPr>
              <w:spacing w:line="220" w:lineRule="exact"/>
              <w:rPr>
                <w:rFonts w:ascii="ＭＳ ゴシック" w:eastAsia="ＭＳ ゴシック"/>
                <w:b/>
              </w:rPr>
            </w:pPr>
          </w:p>
          <w:p w14:paraId="357D291D" w14:textId="77777777" w:rsidR="006812F6" w:rsidRDefault="006812F6" w:rsidP="00AD26C9">
            <w:pPr>
              <w:spacing w:line="220" w:lineRule="exact"/>
              <w:rPr>
                <w:rFonts w:ascii="ＭＳ ゴシック" w:eastAsia="ＭＳ ゴシック"/>
                <w:b/>
              </w:rPr>
            </w:pPr>
          </w:p>
          <w:p w14:paraId="1D9F0DDC" w14:textId="77777777" w:rsidR="006812F6" w:rsidRDefault="006812F6" w:rsidP="00AD26C9">
            <w:pPr>
              <w:spacing w:line="220" w:lineRule="exact"/>
              <w:rPr>
                <w:rFonts w:ascii="ＭＳ ゴシック" w:eastAsia="ＭＳ ゴシック"/>
                <w:b/>
              </w:rPr>
            </w:pPr>
          </w:p>
          <w:p w14:paraId="79E37FF8" w14:textId="77777777" w:rsidR="006812F6" w:rsidRDefault="006812F6" w:rsidP="00AD26C9">
            <w:pPr>
              <w:spacing w:line="220" w:lineRule="exact"/>
              <w:rPr>
                <w:rFonts w:ascii="ＭＳ ゴシック" w:eastAsia="ＭＳ ゴシック"/>
                <w:b/>
              </w:rPr>
            </w:pPr>
          </w:p>
          <w:p w14:paraId="27B13F23" w14:textId="77777777" w:rsidR="006812F6" w:rsidRDefault="006812F6" w:rsidP="00AD26C9">
            <w:pPr>
              <w:spacing w:line="220" w:lineRule="exact"/>
              <w:rPr>
                <w:rFonts w:ascii="ＭＳ ゴシック" w:eastAsia="ＭＳ ゴシック"/>
                <w:b/>
              </w:rPr>
            </w:pPr>
          </w:p>
          <w:p w14:paraId="55CFE6DF" w14:textId="77777777" w:rsidR="006812F6" w:rsidRDefault="006812F6" w:rsidP="00AD26C9">
            <w:pPr>
              <w:spacing w:line="220" w:lineRule="exact"/>
              <w:rPr>
                <w:rFonts w:ascii="ＭＳ ゴシック" w:eastAsia="ＭＳ ゴシック"/>
                <w:b/>
              </w:rPr>
            </w:pPr>
          </w:p>
          <w:p w14:paraId="23D8EBF4" w14:textId="77777777" w:rsidR="006812F6" w:rsidRDefault="006812F6" w:rsidP="00AD26C9">
            <w:pPr>
              <w:spacing w:line="220" w:lineRule="exact"/>
              <w:rPr>
                <w:rFonts w:ascii="ＭＳ ゴシック" w:eastAsia="ＭＳ ゴシック"/>
                <w:b/>
              </w:rPr>
            </w:pPr>
          </w:p>
          <w:p w14:paraId="53E0BB8B" w14:textId="77777777" w:rsidR="006812F6" w:rsidRDefault="006812F6" w:rsidP="00AD26C9">
            <w:pPr>
              <w:spacing w:line="220" w:lineRule="exact"/>
              <w:rPr>
                <w:rFonts w:ascii="ＭＳ ゴシック" w:eastAsia="ＭＳ ゴシック"/>
                <w:b/>
              </w:rPr>
            </w:pPr>
          </w:p>
          <w:p w14:paraId="6F879D68" w14:textId="77777777" w:rsidR="006812F6" w:rsidRDefault="006812F6" w:rsidP="00AD26C9">
            <w:pPr>
              <w:spacing w:line="220" w:lineRule="exact"/>
              <w:rPr>
                <w:rFonts w:ascii="ＭＳ ゴシック" w:eastAsia="ＭＳ ゴシック"/>
                <w:b/>
              </w:rPr>
            </w:pPr>
          </w:p>
          <w:p w14:paraId="40AE9DC9" w14:textId="77777777" w:rsidR="006812F6" w:rsidRDefault="006812F6" w:rsidP="00AD26C9">
            <w:pPr>
              <w:spacing w:line="220" w:lineRule="exact"/>
              <w:rPr>
                <w:rFonts w:ascii="ＭＳ ゴシック" w:eastAsia="ＭＳ ゴシック"/>
                <w:b/>
              </w:rPr>
            </w:pPr>
          </w:p>
          <w:p w14:paraId="05E7FD5E" w14:textId="77777777" w:rsidR="006812F6" w:rsidRDefault="006812F6" w:rsidP="00AD26C9">
            <w:pPr>
              <w:spacing w:line="220" w:lineRule="exact"/>
              <w:rPr>
                <w:rFonts w:ascii="ＭＳ ゴシック" w:eastAsia="ＭＳ ゴシック"/>
                <w:b/>
              </w:rPr>
            </w:pPr>
          </w:p>
          <w:p w14:paraId="2FEFAE5B" w14:textId="77777777" w:rsidR="006812F6" w:rsidRDefault="006812F6" w:rsidP="00AD26C9">
            <w:pPr>
              <w:spacing w:line="220" w:lineRule="exact"/>
              <w:rPr>
                <w:rFonts w:ascii="ＭＳ ゴシック" w:eastAsia="ＭＳ ゴシック"/>
                <w:b/>
              </w:rPr>
            </w:pPr>
          </w:p>
          <w:p w14:paraId="19009D2C" w14:textId="77777777" w:rsidR="006812F6" w:rsidRDefault="006812F6" w:rsidP="00AD26C9">
            <w:pPr>
              <w:spacing w:line="220" w:lineRule="exact"/>
              <w:rPr>
                <w:rFonts w:ascii="ＭＳ ゴシック" w:eastAsia="ＭＳ ゴシック"/>
                <w:b/>
              </w:rPr>
            </w:pPr>
          </w:p>
          <w:p w14:paraId="479A58BB" w14:textId="77777777" w:rsidR="006812F6" w:rsidRDefault="006812F6" w:rsidP="00AD26C9">
            <w:pPr>
              <w:spacing w:line="220" w:lineRule="exact"/>
              <w:rPr>
                <w:rFonts w:ascii="ＭＳ ゴシック" w:eastAsia="ＭＳ ゴシック"/>
                <w:b/>
              </w:rPr>
            </w:pPr>
          </w:p>
          <w:p w14:paraId="074ADD2C" w14:textId="77777777" w:rsidR="006812F6" w:rsidRDefault="006812F6" w:rsidP="00AD26C9">
            <w:pPr>
              <w:spacing w:line="220" w:lineRule="exact"/>
              <w:rPr>
                <w:rFonts w:ascii="ＭＳ ゴシック" w:eastAsia="ＭＳ ゴシック"/>
                <w:b/>
              </w:rPr>
            </w:pPr>
          </w:p>
          <w:p w14:paraId="5E138F4A" w14:textId="77777777" w:rsidR="006812F6" w:rsidRDefault="006812F6" w:rsidP="00AD26C9">
            <w:pPr>
              <w:spacing w:line="220" w:lineRule="exact"/>
              <w:rPr>
                <w:rFonts w:ascii="ＭＳ ゴシック" w:eastAsia="ＭＳ ゴシック"/>
                <w:b/>
              </w:rPr>
            </w:pPr>
          </w:p>
          <w:p w14:paraId="2F6CED77" w14:textId="77777777" w:rsidR="006812F6" w:rsidRDefault="006812F6" w:rsidP="00AD26C9">
            <w:pPr>
              <w:spacing w:line="220" w:lineRule="exact"/>
              <w:rPr>
                <w:rFonts w:ascii="ＭＳ ゴシック" w:eastAsia="ＭＳ ゴシック"/>
                <w:b/>
              </w:rPr>
            </w:pPr>
          </w:p>
          <w:p w14:paraId="00DEB112" w14:textId="77777777" w:rsidR="006812F6" w:rsidRDefault="006812F6" w:rsidP="00AD26C9">
            <w:pPr>
              <w:spacing w:line="220" w:lineRule="exact"/>
              <w:rPr>
                <w:rFonts w:ascii="ＭＳ ゴシック" w:eastAsia="ＭＳ ゴシック"/>
                <w:b/>
              </w:rPr>
            </w:pPr>
          </w:p>
          <w:p w14:paraId="7A3BB3E9" w14:textId="77777777" w:rsidR="006812F6" w:rsidRDefault="006812F6" w:rsidP="00AD26C9">
            <w:pPr>
              <w:spacing w:line="220" w:lineRule="exact"/>
              <w:rPr>
                <w:rFonts w:ascii="ＭＳ ゴシック" w:eastAsia="ＭＳ ゴシック"/>
                <w:b/>
              </w:rPr>
            </w:pPr>
          </w:p>
          <w:p w14:paraId="5F71F093" w14:textId="77777777" w:rsidR="006812F6" w:rsidRDefault="006812F6" w:rsidP="00AD26C9">
            <w:pPr>
              <w:spacing w:line="220" w:lineRule="exact"/>
              <w:rPr>
                <w:rFonts w:ascii="ＭＳ ゴシック" w:eastAsia="ＭＳ ゴシック"/>
                <w:b/>
              </w:rPr>
            </w:pPr>
          </w:p>
          <w:p w14:paraId="3127113E" w14:textId="77777777" w:rsidR="006812F6" w:rsidRDefault="006812F6" w:rsidP="00AD26C9">
            <w:pPr>
              <w:spacing w:line="220" w:lineRule="exact"/>
              <w:rPr>
                <w:rFonts w:ascii="ＭＳ ゴシック" w:eastAsia="ＭＳ ゴシック"/>
                <w:b/>
              </w:rPr>
            </w:pPr>
          </w:p>
          <w:p w14:paraId="42CD4932" w14:textId="77777777" w:rsidR="006812F6" w:rsidRDefault="006812F6" w:rsidP="00AD26C9">
            <w:pPr>
              <w:spacing w:line="220" w:lineRule="exact"/>
              <w:rPr>
                <w:rFonts w:ascii="ＭＳ ゴシック" w:eastAsia="ＭＳ ゴシック"/>
                <w:b/>
              </w:rPr>
            </w:pPr>
          </w:p>
          <w:p w14:paraId="587DDC8D" w14:textId="77777777" w:rsidR="006812F6" w:rsidRDefault="006812F6" w:rsidP="00AD26C9">
            <w:pPr>
              <w:spacing w:line="220" w:lineRule="exact"/>
              <w:rPr>
                <w:rFonts w:ascii="ＭＳ ゴシック" w:eastAsia="ＭＳ ゴシック"/>
                <w:b/>
              </w:rPr>
            </w:pPr>
          </w:p>
          <w:p w14:paraId="6F8301CF" w14:textId="77777777" w:rsidR="006812F6" w:rsidRDefault="006812F6" w:rsidP="00AD26C9">
            <w:pPr>
              <w:spacing w:line="220" w:lineRule="exact"/>
              <w:rPr>
                <w:rFonts w:ascii="ＭＳ ゴシック" w:eastAsia="ＭＳ ゴシック"/>
                <w:b/>
              </w:rPr>
            </w:pPr>
          </w:p>
          <w:p w14:paraId="0FE95451" w14:textId="77777777" w:rsidR="006812F6" w:rsidRDefault="006812F6" w:rsidP="00AD26C9">
            <w:pPr>
              <w:spacing w:line="220" w:lineRule="exact"/>
              <w:rPr>
                <w:rFonts w:ascii="ＭＳ ゴシック" w:eastAsia="ＭＳ ゴシック"/>
                <w:b/>
              </w:rPr>
            </w:pPr>
          </w:p>
          <w:p w14:paraId="0554737B" w14:textId="77777777" w:rsidR="006812F6" w:rsidRDefault="006812F6" w:rsidP="00AD26C9">
            <w:pPr>
              <w:spacing w:line="220" w:lineRule="exact"/>
              <w:rPr>
                <w:rFonts w:ascii="ＭＳ ゴシック" w:eastAsia="ＭＳ ゴシック"/>
                <w:b/>
              </w:rPr>
            </w:pPr>
          </w:p>
          <w:p w14:paraId="13DEF72D" w14:textId="77777777" w:rsidR="006812F6" w:rsidRDefault="006812F6" w:rsidP="00AD26C9">
            <w:pPr>
              <w:spacing w:line="220" w:lineRule="exact"/>
              <w:rPr>
                <w:rFonts w:ascii="ＭＳ ゴシック" w:eastAsia="ＭＳ ゴシック"/>
                <w:b/>
              </w:rPr>
            </w:pPr>
          </w:p>
          <w:p w14:paraId="6BBD2361" w14:textId="77777777" w:rsidR="002F510F" w:rsidRDefault="002F510F" w:rsidP="00AD26C9">
            <w:pPr>
              <w:spacing w:line="220" w:lineRule="exact"/>
              <w:rPr>
                <w:rFonts w:ascii="ＭＳ ゴシック" w:eastAsia="ＭＳ ゴシック"/>
                <w:b/>
              </w:rPr>
            </w:pPr>
          </w:p>
          <w:p w14:paraId="52033C9E" w14:textId="77777777" w:rsidR="002F510F" w:rsidRDefault="002F510F" w:rsidP="00AD26C9">
            <w:pPr>
              <w:spacing w:line="220" w:lineRule="exact"/>
              <w:rPr>
                <w:rFonts w:ascii="ＭＳ ゴシック" w:eastAsia="ＭＳ ゴシック"/>
                <w:b/>
              </w:rPr>
            </w:pPr>
          </w:p>
          <w:p w14:paraId="61396751" w14:textId="77777777" w:rsidR="006812F6" w:rsidRDefault="006812F6" w:rsidP="00AD26C9">
            <w:pPr>
              <w:spacing w:line="220" w:lineRule="exact"/>
              <w:rPr>
                <w:rFonts w:ascii="ＭＳ ゴシック" w:eastAsia="ＭＳ ゴシック"/>
                <w:b/>
              </w:rPr>
            </w:pPr>
          </w:p>
          <w:p w14:paraId="723D7A2C" w14:textId="77777777" w:rsidR="006812F6" w:rsidRDefault="006812F6" w:rsidP="00AD26C9">
            <w:pPr>
              <w:spacing w:line="220" w:lineRule="exact"/>
              <w:rPr>
                <w:rFonts w:ascii="ＭＳ ゴシック" w:eastAsia="ＭＳ ゴシック"/>
                <w:b/>
              </w:rPr>
            </w:pPr>
          </w:p>
          <w:p w14:paraId="3B84CB77" w14:textId="77777777" w:rsidR="002F510F" w:rsidRDefault="002F510F" w:rsidP="00AD26C9">
            <w:pPr>
              <w:spacing w:line="220" w:lineRule="exact"/>
              <w:rPr>
                <w:rFonts w:ascii="ＭＳ ゴシック" w:eastAsia="ＭＳ ゴシック"/>
                <w:b/>
              </w:rPr>
            </w:pPr>
          </w:p>
          <w:p w14:paraId="707E7A35" w14:textId="77777777" w:rsidR="002F510F" w:rsidRDefault="002F510F" w:rsidP="00AD26C9">
            <w:pPr>
              <w:spacing w:line="220" w:lineRule="exact"/>
              <w:rPr>
                <w:rFonts w:ascii="ＭＳ ゴシック" w:eastAsia="ＭＳ ゴシック"/>
                <w:b/>
              </w:rPr>
            </w:pPr>
          </w:p>
          <w:p w14:paraId="4259454B" w14:textId="77777777" w:rsidR="007F6479" w:rsidRDefault="007F6479" w:rsidP="007F6479">
            <w:pPr>
              <w:spacing w:line="220" w:lineRule="exact"/>
              <w:rPr>
                <w:rFonts w:ascii="ＭＳ ゴシック" w:eastAsia="ＭＳ ゴシック"/>
                <w:b/>
              </w:rPr>
            </w:pPr>
            <w:r>
              <w:rPr>
                <w:rFonts w:ascii="ＭＳ ゴシック" w:eastAsia="ＭＳ ゴシック" w:hint="eastAsia"/>
                <w:b/>
              </w:rPr>
              <w:lastRenderedPageBreak/>
              <w:t>１</w:t>
            </w:r>
          </w:p>
          <w:p w14:paraId="75C432CC" w14:textId="77777777" w:rsidR="007F6479" w:rsidRDefault="007F6479" w:rsidP="007F6479">
            <w:pPr>
              <w:spacing w:line="220" w:lineRule="exact"/>
              <w:rPr>
                <w:rFonts w:ascii="ＭＳ ゴシック" w:eastAsia="ＭＳ ゴシック"/>
                <w:b/>
              </w:rPr>
            </w:pPr>
          </w:p>
          <w:p w14:paraId="02DDB32D" w14:textId="77777777" w:rsidR="007F6479" w:rsidRDefault="007F6479" w:rsidP="007F6479">
            <w:pPr>
              <w:spacing w:line="220" w:lineRule="exact"/>
              <w:rPr>
                <w:rFonts w:ascii="ＭＳ ゴシック" w:eastAsia="ＭＳ ゴシック"/>
                <w:b/>
              </w:rPr>
            </w:pPr>
            <w:r>
              <w:rPr>
                <w:rFonts w:ascii="ＭＳ ゴシック" w:eastAsia="ＭＳ ゴシック" w:hint="eastAsia"/>
                <w:b/>
              </w:rPr>
              <w:t>算数科の目</w:t>
            </w:r>
          </w:p>
          <w:p w14:paraId="0E2F6A97" w14:textId="77777777" w:rsidR="007F6479" w:rsidRDefault="007F6479" w:rsidP="007F6479">
            <w:pPr>
              <w:spacing w:line="220" w:lineRule="exact"/>
              <w:rPr>
                <w:rFonts w:ascii="ＭＳ ゴシック" w:eastAsia="ＭＳ ゴシック"/>
                <w:b/>
              </w:rPr>
            </w:pPr>
            <w:r>
              <w:rPr>
                <w:rFonts w:ascii="ＭＳ ゴシック" w:eastAsia="ＭＳ ゴシック" w:hint="eastAsia"/>
                <w:b/>
              </w:rPr>
              <w:t>標</w:t>
            </w:r>
          </w:p>
          <w:p w14:paraId="4C18E0E6" w14:textId="77777777" w:rsidR="006812F6" w:rsidRDefault="006812F6" w:rsidP="006812F6">
            <w:pPr>
              <w:spacing w:line="220" w:lineRule="exact"/>
              <w:rPr>
                <w:rFonts w:ascii="ＭＳ ゴシック" w:eastAsia="ＭＳ ゴシック"/>
                <w:b/>
              </w:rPr>
            </w:pPr>
          </w:p>
          <w:p w14:paraId="7178B151" w14:textId="77777777" w:rsidR="006812F6" w:rsidRDefault="006812F6" w:rsidP="006812F6">
            <w:pPr>
              <w:spacing w:line="220" w:lineRule="exact"/>
              <w:rPr>
                <w:rFonts w:ascii="ＭＳ ゴシック" w:eastAsia="ＭＳ ゴシック"/>
                <w:b/>
              </w:rPr>
            </w:pPr>
          </w:p>
          <w:p w14:paraId="3E37617E" w14:textId="77777777" w:rsidR="006812F6" w:rsidRDefault="006812F6" w:rsidP="006812F6">
            <w:pPr>
              <w:spacing w:line="220" w:lineRule="exact"/>
              <w:rPr>
                <w:rFonts w:ascii="ＭＳ ゴシック" w:eastAsia="ＭＳ ゴシック"/>
                <w:b/>
              </w:rPr>
            </w:pPr>
          </w:p>
          <w:p w14:paraId="6DA3FC5B" w14:textId="77777777" w:rsidR="006812F6" w:rsidRDefault="006812F6" w:rsidP="006812F6">
            <w:pPr>
              <w:spacing w:line="220" w:lineRule="exact"/>
              <w:rPr>
                <w:rFonts w:ascii="ＭＳ ゴシック" w:eastAsia="ＭＳ ゴシック"/>
                <w:b/>
              </w:rPr>
            </w:pPr>
          </w:p>
          <w:p w14:paraId="47152A3E" w14:textId="77777777" w:rsidR="006812F6" w:rsidRDefault="006812F6" w:rsidP="006812F6">
            <w:pPr>
              <w:spacing w:line="220" w:lineRule="exact"/>
              <w:rPr>
                <w:rFonts w:ascii="ＭＳ ゴシック" w:eastAsia="ＭＳ ゴシック"/>
                <w:b/>
              </w:rPr>
            </w:pPr>
          </w:p>
          <w:p w14:paraId="120257AE" w14:textId="77777777" w:rsidR="006812F6" w:rsidRDefault="006812F6" w:rsidP="006812F6">
            <w:pPr>
              <w:spacing w:line="220" w:lineRule="exact"/>
              <w:rPr>
                <w:rFonts w:ascii="ＭＳ ゴシック" w:eastAsia="ＭＳ ゴシック"/>
                <w:b/>
              </w:rPr>
            </w:pPr>
          </w:p>
          <w:p w14:paraId="7EEA68CD" w14:textId="77777777" w:rsidR="006812F6" w:rsidRDefault="006812F6" w:rsidP="006812F6">
            <w:pPr>
              <w:spacing w:line="220" w:lineRule="exact"/>
              <w:rPr>
                <w:rFonts w:ascii="ＭＳ ゴシック" w:eastAsia="ＭＳ ゴシック"/>
                <w:b/>
              </w:rPr>
            </w:pPr>
          </w:p>
          <w:p w14:paraId="01C38254" w14:textId="77777777" w:rsidR="006812F6" w:rsidRDefault="006812F6" w:rsidP="006812F6">
            <w:pPr>
              <w:spacing w:line="220" w:lineRule="exact"/>
              <w:rPr>
                <w:rFonts w:ascii="ＭＳ ゴシック" w:eastAsia="ＭＳ ゴシック"/>
                <w:b/>
              </w:rPr>
            </w:pPr>
          </w:p>
          <w:p w14:paraId="446B7BC0" w14:textId="77777777" w:rsidR="006812F6" w:rsidRDefault="006812F6" w:rsidP="006812F6">
            <w:pPr>
              <w:spacing w:line="220" w:lineRule="exact"/>
              <w:rPr>
                <w:rFonts w:ascii="ＭＳ ゴシック" w:eastAsia="ＭＳ ゴシック"/>
                <w:b/>
              </w:rPr>
            </w:pPr>
          </w:p>
          <w:p w14:paraId="6A77472C" w14:textId="77777777" w:rsidR="006812F6" w:rsidRDefault="006812F6" w:rsidP="006812F6">
            <w:pPr>
              <w:spacing w:line="220" w:lineRule="exact"/>
              <w:rPr>
                <w:rFonts w:ascii="ＭＳ ゴシック" w:eastAsia="ＭＳ ゴシック"/>
                <w:b/>
              </w:rPr>
            </w:pPr>
          </w:p>
          <w:p w14:paraId="7CF24C55" w14:textId="77777777" w:rsidR="006812F6" w:rsidRDefault="006812F6" w:rsidP="006812F6">
            <w:pPr>
              <w:spacing w:line="220" w:lineRule="exact"/>
              <w:rPr>
                <w:rFonts w:ascii="ＭＳ ゴシック" w:eastAsia="ＭＳ ゴシック"/>
                <w:b/>
              </w:rPr>
            </w:pPr>
          </w:p>
          <w:p w14:paraId="7667418D" w14:textId="77777777" w:rsidR="006812F6" w:rsidRDefault="006812F6" w:rsidP="006812F6">
            <w:pPr>
              <w:spacing w:line="220" w:lineRule="exact"/>
              <w:rPr>
                <w:rFonts w:ascii="ＭＳ ゴシック" w:eastAsia="ＭＳ ゴシック"/>
                <w:b/>
              </w:rPr>
            </w:pPr>
          </w:p>
          <w:p w14:paraId="724AB4FB" w14:textId="77777777" w:rsidR="006812F6" w:rsidRDefault="006812F6" w:rsidP="006812F6">
            <w:pPr>
              <w:spacing w:line="220" w:lineRule="exact"/>
              <w:rPr>
                <w:rFonts w:ascii="ＭＳ ゴシック" w:eastAsia="ＭＳ ゴシック"/>
                <w:b/>
              </w:rPr>
            </w:pPr>
          </w:p>
          <w:p w14:paraId="370DFDA4" w14:textId="77777777" w:rsidR="006812F6" w:rsidRDefault="006812F6" w:rsidP="006812F6">
            <w:pPr>
              <w:spacing w:line="220" w:lineRule="exact"/>
              <w:rPr>
                <w:rFonts w:ascii="ＭＳ ゴシック" w:eastAsia="ＭＳ ゴシック"/>
                <w:b/>
              </w:rPr>
            </w:pPr>
          </w:p>
          <w:p w14:paraId="2EC84B2E" w14:textId="77777777" w:rsidR="006812F6" w:rsidRDefault="006812F6" w:rsidP="006812F6">
            <w:pPr>
              <w:spacing w:line="220" w:lineRule="exact"/>
              <w:rPr>
                <w:rFonts w:ascii="ＭＳ ゴシック" w:eastAsia="ＭＳ ゴシック"/>
                <w:b/>
              </w:rPr>
            </w:pPr>
          </w:p>
          <w:p w14:paraId="54F8EBF1" w14:textId="77777777" w:rsidR="006812F6" w:rsidRDefault="006812F6" w:rsidP="006812F6">
            <w:pPr>
              <w:spacing w:line="220" w:lineRule="exact"/>
              <w:rPr>
                <w:rFonts w:ascii="ＭＳ ゴシック" w:eastAsia="ＭＳ ゴシック"/>
                <w:b/>
              </w:rPr>
            </w:pPr>
          </w:p>
          <w:p w14:paraId="6C805A49" w14:textId="77777777" w:rsidR="006812F6" w:rsidRDefault="006812F6" w:rsidP="006812F6">
            <w:pPr>
              <w:spacing w:line="220" w:lineRule="exact"/>
              <w:rPr>
                <w:rFonts w:ascii="ＭＳ ゴシック" w:eastAsia="ＭＳ ゴシック"/>
                <w:b/>
              </w:rPr>
            </w:pPr>
          </w:p>
          <w:p w14:paraId="13148547" w14:textId="77777777" w:rsidR="006812F6" w:rsidRDefault="006812F6" w:rsidP="006812F6">
            <w:pPr>
              <w:spacing w:line="220" w:lineRule="exact"/>
              <w:rPr>
                <w:rFonts w:ascii="ＭＳ ゴシック" w:eastAsia="ＭＳ ゴシック"/>
                <w:b/>
              </w:rPr>
            </w:pPr>
          </w:p>
          <w:p w14:paraId="1549B7DB" w14:textId="77777777" w:rsidR="006812F6" w:rsidRDefault="006812F6" w:rsidP="006812F6">
            <w:pPr>
              <w:spacing w:line="220" w:lineRule="exact"/>
              <w:rPr>
                <w:rFonts w:ascii="ＭＳ ゴシック" w:eastAsia="ＭＳ ゴシック"/>
                <w:b/>
              </w:rPr>
            </w:pPr>
          </w:p>
          <w:p w14:paraId="481F15D7" w14:textId="77777777" w:rsidR="006812F6" w:rsidRDefault="006812F6" w:rsidP="006812F6">
            <w:pPr>
              <w:spacing w:line="220" w:lineRule="exact"/>
              <w:rPr>
                <w:rFonts w:ascii="ＭＳ ゴシック" w:eastAsia="ＭＳ ゴシック"/>
                <w:b/>
              </w:rPr>
            </w:pPr>
          </w:p>
          <w:p w14:paraId="6B95A54E" w14:textId="77777777" w:rsidR="006812F6" w:rsidRDefault="006812F6" w:rsidP="006812F6">
            <w:pPr>
              <w:spacing w:line="220" w:lineRule="exact"/>
              <w:rPr>
                <w:rFonts w:ascii="ＭＳ ゴシック" w:eastAsia="ＭＳ ゴシック"/>
                <w:b/>
              </w:rPr>
            </w:pPr>
          </w:p>
          <w:p w14:paraId="66F3971F" w14:textId="77777777" w:rsidR="006812F6" w:rsidRDefault="006812F6" w:rsidP="006812F6">
            <w:pPr>
              <w:spacing w:line="220" w:lineRule="exact"/>
              <w:rPr>
                <w:rFonts w:ascii="ＭＳ ゴシック" w:eastAsia="ＭＳ ゴシック"/>
                <w:b/>
              </w:rPr>
            </w:pPr>
          </w:p>
          <w:p w14:paraId="29F96EC8" w14:textId="77777777" w:rsidR="006812F6" w:rsidRDefault="006812F6" w:rsidP="006812F6">
            <w:pPr>
              <w:spacing w:line="220" w:lineRule="exact"/>
              <w:rPr>
                <w:rFonts w:ascii="ＭＳ ゴシック" w:eastAsia="ＭＳ ゴシック"/>
                <w:b/>
              </w:rPr>
            </w:pPr>
          </w:p>
          <w:p w14:paraId="611BC56C" w14:textId="77777777" w:rsidR="00C47166" w:rsidRDefault="00C47166" w:rsidP="006812F6">
            <w:pPr>
              <w:spacing w:line="220" w:lineRule="exact"/>
              <w:rPr>
                <w:rFonts w:ascii="ＭＳ ゴシック" w:eastAsia="ＭＳ ゴシック"/>
                <w:b/>
              </w:rPr>
            </w:pPr>
          </w:p>
          <w:p w14:paraId="0171A71D" w14:textId="77777777" w:rsidR="00C47166" w:rsidRDefault="00C47166" w:rsidP="006812F6">
            <w:pPr>
              <w:spacing w:line="220" w:lineRule="exact"/>
              <w:rPr>
                <w:rFonts w:ascii="ＭＳ ゴシック" w:eastAsia="ＭＳ ゴシック"/>
                <w:b/>
              </w:rPr>
            </w:pPr>
          </w:p>
          <w:p w14:paraId="0024C613" w14:textId="77777777" w:rsidR="00C47166" w:rsidRDefault="00C47166" w:rsidP="006812F6">
            <w:pPr>
              <w:spacing w:line="220" w:lineRule="exact"/>
              <w:rPr>
                <w:rFonts w:ascii="ＭＳ ゴシック" w:eastAsia="ＭＳ ゴシック"/>
                <w:b/>
              </w:rPr>
            </w:pPr>
          </w:p>
          <w:p w14:paraId="1DCF85C5" w14:textId="77777777" w:rsidR="00C47166" w:rsidRDefault="00C47166" w:rsidP="006812F6">
            <w:pPr>
              <w:spacing w:line="220" w:lineRule="exact"/>
              <w:rPr>
                <w:rFonts w:ascii="ＭＳ ゴシック" w:eastAsia="ＭＳ ゴシック"/>
                <w:b/>
              </w:rPr>
            </w:pPr>
          </w:p>
          <w:p w14:paraId="3D4BA4C1" w14:textId="77777777" w:rsidR="00C47166" w:rsidRDefault="00C47166" w:rsidP="006812F6">
            <w:pPr>
              <w:spacing w:line="220" w:lineRule="exact"/>
              <w:rPr>
                <w:rFonts w:ascii="ＭＳ ゴシック" w:eastAsia="ＭＳ ゴシック"/>
                <w:b/>
              </w:rPr>
            </w:pPr>
          </w:p>
          <w:p w14:paraId="19FC4773" w14:textId="77777777" w:rsidR="00C47166" w:rsidRDefault="00C47166" w:rsidP="006812F6">
            <w:pPr>
              <w:spacing w:line="220" w:lineRule="exact"/>
              <w:rPr>
                <w:rFonts w:ascii="ＭＳ ゴシック" w:eastAsia="ＭＳ ゴシック"/>
                <w:b/>
              </w:rPr>
            </w:pPr>
          </w:p>
          <w:p w14:paraId="7E4DB741" w14:textId="77777777" w:rsidR="00C47166" w:rsidRDefault="00C47166" w:rsidP="006812F6">
            <w:pPr>
              <w:spacing w:line="220" w:lineRule="exact"/>
              <w:rPr>
                <w:rFonts w:ascii="ＭＳ ゴシック" w:eastAsia="ＭＳ ゴシック"/>
                <w:b/>
              </w:rPr>
            </w:pPr>
          </w:p>
          <w:p w14:paraId="067C2676" w14:textId="77777777" w:rsidR="00C47166" w:rsidRDefault="00C47166" w:rsidP="006812F6">
            <w:pPr>
              <w:spacing w:line="220" w:lineRule="exact"/>
              <w:rPr>
                <w:rFonts w:ascii="ＭＳ ゴシック" w:eastAsia="ＭＳ ゴシック"/>
                <w:b/>
              </w:rPr>
            </w:pPr>
          </w:p>
          <w:p w14:paraId="63DC3B6E" w14:textId="77777777" w:rsidR="00C47166" w:rsidRDefault="00C47166" w:rsidP="006812F6">
            <w:pPr>
              <w:spacing w:line="220" w:lineRule="exact"/>
              <w:rPr>
                <w:rFonts w:ascii="ＭＳ ゴシック" w:eastAsia="ＭＳ ゴシック"/>
                <w:b/>
              </w:rPr>
            </w:pPr>
          </w:p>
          <w:p w14:paraId="12E0DE81" w14:textId="77777777" w:rsidR="00C47166" w:rsidRDefault="00C47166" w:rsidP="006812F6">
            <w:pPr>
              <w:spacing w:line="220" w:lineRule="exact"/>
              <w:rPr>
                <w:rFonts w:ascii="ＭＳ ゴシック" w:eastAsia="ＭＳ ゴシック"/>
                <w:b/>
              </w:rPr>
            </w:pPr>
          </w:p>
          <w:p w14:paraId="57C4B1C9" w14:textId="77777777" w:rsidR="00C47166" w:rsidRDefault="00C47166" w:rsidP="006812F6">
            <w:pPr>
              <w:spacing w:line="220" w:lineRule="exact"/>
              <w:rPr>
                <w:rFonts w:ascii="ＭＳ ゴシック" w:eastAsia="ＭＳ ゴシック"/>
                <w:b/>
              </w:rPr>
            </w:pPr>
          </w:p>
          <w:p w14:paraId="2FE54B54" w14:textId="77777777" w:rsidR="006812F6" w:rsidRDefault="006812F6" w:rsidP="006812F6">
            <w:pPr>
              <w:spacing w:line="220" w:lineRule="exact"/>
              <w:rPr>
                <w:rFonts w:ascii="ＭＳ ゴシック" w:eastAsia="ＭＳ ゴシック"/>
                <w:b/>
              </w:rPr>
            </w:pPr>
          </w:p>
          <w:p w14:paraId="0A87B128" w14:textId="77777777" w:rsidR="006812F6" w:rsidRDefault="006812F6" w:rsidP="006812F6">
            <w:pPr>
              <w:spacing w:line="220" w:lineRule="exact"/>
              <w:rPr>
                <w:rFonts w:ascii="ＭＳ ゴシック" w:eastAsia="ＭＳ ゴシック"/>
                <w:b/>
              </w:rPr>
            </w:pPr>
            <w:r>
              <w:rPr>
                <w:rFonts w:ascii="ＭＳ ゴシック" w:eastAsia="ＭＳ ゴシック" w:hint="eastAsia"/>
                <w:b/>
              </w:rPr>
              <w:t>１</w:t>
            </w:r>
          </w:p>
          <w:p w14:paraId="12A404A1" w14:textId="77777777" w:rsidR="006812F6" w:rsidRDefault="006812F6" w:rsidP="006812F6">
            <w:pPr>
              <w:spacing w:line="220" w:lineRule="exact"/>
              <w:rPr>
                <w:rFonts w:ascii="ＭＳ ゴシック" w:eastAsia="ＭＳ ゴシック"/>
                <w:b/>
              </w:rPr>
            </w:pPr>
          </w:p>
          <w:p w14:paraId="395257B3" w14:textId="77777777" w:rsidR="006812F6" w:rsidRDefault="00C47166" w:rsidP="006812F6">
            <w:pPr>
              <w:spacing w:line="220" w:lineRule="exact"/>
              <w:rPr>
                <w:rFonts w:ascii="ＭＳ ゴシック" w:eastAsia="ＭＳ ゴシック"/>
                <w:b/>
              </w:rPr>
            </w:pPr>
            <w:r>
              <w:rPr>
                <w:rFonts w:ascii="ＭＳ ゴシック" w:eastAsia="ＭＳ ゴシック" w:hint="eastAsia"/>
                <w:b/>
              </w:rPr>
              <w:t>算数科の</w:t>
            </w:r>
            <w:r w:rsidR="006812F6">
              <w:rPr>
                <w:rFonts w:ascii="ＭＳ ゴシック" w:eastAsia="ＭＳ ゴシック" w:hint="eastAsia"/>
                <w:b/>
              </w:rPr>
              <w:t>目</w:t>
            </w:r>
          </w:p>
          <w:p w14:paraId="26FB453F" w14:textId="77777777" w:rsidR="006812F6" w:rsidRDefault="006812F6" w:rsidP="006812F6">
            <w:pPr>
              <w:spacing w:line="220" w:lineRule="exact"/>
              <w:rPr>
                <w:rFonts w:ascii="ＭＳ ゴシック" w:eastAsia="ＭＳ ゴシック"/>
                <w:b/>
              </w:rPr>
            </w:pPr>
            <w:r>
              <w:rPr>
                <w:rFonts w:ascii="ＭＳ ゴシック" w:eastAsia="ＭＳ ゴシック" w:hint="eastAsia"/>
                <w:b/>
              </w:rPr>
              <w:t>標</w:t>
            </w:r>
          </w:p>
          <w:p w14:paraId="109C45DA" w14:textId="77777777" w:rsidR="006812F6" w:rsidRDefault="006812F6" w:rsidP="006812F6">
            <w:pPr>
              <w:spacing w:line="220" w:lineRule="exact"/>
              <w:rPr>
                <w:rFonts w:ascii="ＭＳ ゴシック" w:eastAsia="ＭＳ ゴシック"/>
                <w:b/>
              </w:rPr>
            </w:pPr>
          </w:p>
          <w:p w14:paraId="56306601" w14:textId="77777777" w:rsidR="006812F6" w:rsidRDefault="006812F6" w:rsidP="006812F6">
            <w:pPr>
              <w:spacing w:line="220" w:lineRule="exact"/>
              <w:rPr>
                <w:rFonts w:ascii="ＭＳ ゴシック" w:eastAsia="ＭＳ ゴシック"/>
                <w:b/>
              </w:rPr>
            </w:pPr>
          </w:p>
          <w:p w14:paraId="19C61BD8" w14:textId="77777777" w:rsidR="006812F6" w:rsidRDefault="006812F6" w:rsidP="006812F6">
            <w:pPr>
              <w:spacing w:line="220" w:lineRule="exact"/>
              <w:rPr>
                <w:rFonts w:ascii="ＭＳ ゴシック" w:eastAsia="ＭＳ ゴシック"/>
                <w:b/>
              </w:rPr>
            </w:pPr>
          </w:p>
          <w:p w14:paraId="6026DB06" w14:textId="77777777" w:rsidR="006812F6" w:rsidRDefault="006812F6" w:rsidP="006812F6">
            <w:pPr>
              <w:spacing w:line="220" w:lineRule="exact"/>
              <w:rPr>
                <w:rFonts w:ascii="ＭＳ ゴシック" w:eastAsia="ＭＳ ゴシック"/>
                <w:b/>
              </w:rPr>
            </w:pPr>
          </w:p>
          <w:p w14:paraId="4DAD5FCD" w14:textId="77777777" w:rsidR="006812F6" w:rsidRDefault="006812F6" w:rsidP="006812F6">
            <w:pPr>
              <w:spacing w:line="220" w:lineRule="exact"/>
              <w:rPr>
                <w:rFonts w:ascii="ＭＳ ゴシック" w:eastAsia="ＭＳ ゴシック"/>
                <w:b/>
              </w:rPr>
            </w:pPr>
          </w:p>
          <w:p w14:paraId="0F412786" w14:textId="77777777" w:rsidR="006812F6" w:rsidRDefault="006812F6" w:rsidP="006812F6">
            <w:pPr>
              <w:spacing w:line="220" w:lineRule="exact"/>
              <w:rPr>
                <w:rFonts w:ascii="ＭＳ ゴシック" w:eastAsia="ＭＳ ゴシック"/>
                <w:b/>
              </w:rPr>
            </w:pPr>
          </w:p>
          <w:p w14:paraId="5195F04F" w14:textId="77777777" w:rsidR="006812F6" w:rsidRDefault="006812F6" w:rsidP="006812F6">
            <w:pPr>
              <w:spacing w:line="220" w:lineRule="exact"/>
              <w:rPr>
                <w:rFonts w:ascii="ＭＳ ゴシック" w:eastAsia="ＭＳ ゴシック"/>
                <w:b/>
              </w:rPr>
            </w:pPr>
          </w:p>
          <w:p w14:paraId="0030DC1F" w14:textId="77777777" w:rsidR="006812F6" w:rsidRDefault="006812F6" w:rsidP="006812F6">
            <w:pPr>
              <w:spacing w:line="220" w:lineRule="exact"/>
              <w:rPr>
                <w:rFonts w:ascii="ＭＳ ゴシック" w:eastAsia="ＭＳ ゴシック"/>
                <w:b/>
              </w:rPr>
            </w:pPr>
          </w:p>
          <w:p w14:paraId="6D79476F" w14:textId="77777777" w:rsidR="006812F6" w:rsidRDefault="006812F6" w:rsidP="006812F6">
            <w:pPr>
              <w:spacing w:line="220" w:lineRule="exact"/>
              <w:rPr>
                <w:rFonts w:ascii="ＭＳ ゴシック" w:eastAsia="ＭＳ ゴシック"/>
                <w:b/>
              </w:rPr>
            </w:pPr>
          </w:p>
          <w:p w14:paraId="60B653AD" w14:textId="77777777" w:rsidR="006812F6" w:rsidRDefault="006812F6" w:rsidP="006812F6">
            <w:pPr>
              <w:spacing w:line="220" w:lineRule="exact"/>
              <w:rPr>
                <w:rFonts w:ascii="ＭＳ ゴシック" w:eastAsia="ＭＳ ゴシック"/>
                <w:b/>
              </w:rPr>
            </w:pPr>
          </w:p>
          <w:p w14:paraId="4DB500B8" w14:textId="77777777" w:rsidR="006812F6" w:rsidRDefault="006812F6" w:rsidP="006812F6">
            <w:pPr>
              <w:spacing w:line="220" w:lineRule="exact"/>
              <w:rPr>
                <w:rFonts w:ascii="ＭＳ ゴシック" w:eastAsia="ＭＳ ゴシック"/>
                <w:b/>
              </w:rPr>
            </w:pPr>
          </w:p>
          <w:p w14:paraId="33E969C3" w14:textId="77777777" w:rsidR="006812F6" w:rsidRDefault="006812F6" w:rsidP="006812F6">
            <w:pPr>
              <w:spacing w:line="220" w:lineRule="exact"/>
              <w:rPr>
                <w:rFonts w:ascii="ＭＳ ゴシック" w:eastAsia="ＭＳ ゴシック"/>
                <w:b/>
              </w:rPr>
            </w:pPr>
          </w:p>
          <w:p w14:paraId="1C8B2C4B" w14:textId="77777777" w:rsidR="006812F6" w:rsidRDefault="006812F6" w:rsidP="006812F6">
            <w:pPr>
              <w:spacing w:line="220" w:lineRule="exact"/>
              <w:rPr>
                <w:rFonts w:ascii="ＭＳ ゴシック" w:eastAsia="ＭＳ ゴシック"/>
                <w:b/>
              </w:rPr>
            </w:pPr>
          </w:p>
          <w:p w14:paraId="222EF38B" w14:textId="77777777" w:rsidR="006812F6" w:rsidRDefault="006812F6" w:rsidP="006812F6">
            <w:pPr>
              <w:spacing w:line="220" w:lineRule="exact"/>
              <w:rPr>
                <w:rFonts w:ascii="ＭＳ ゴシック" w:eastAsia="ＭＳ ゴシック"/>
                <w:b/>
              </w:rPr>
            </w:pPr>
          </w:p>
          <w:p w14:paraId="7E41DB1B" w14:textId="77777777" w:rsidR="006812F6" w:rsidRDefault="006812F6" w:rsidP="006812F6">
            <w:pPr>
              <w:spacing w:line="220" w:lineRule="exact"/>
              <w:rPr>
                <w:rFonts w:ascii="ＭＳ ゴシック" w:eastAsia="ＭＳ ゴシック"/>
                <w:b/>
              </w:rPr>
            </w:pPr>
          </w:p>
          <w:p w14:paraId="3F7FA32E" w14:textId="77777777" w:rsidR="006812F6" w:rsidRDefault="006812F6" w:rsidP="006812F6">
            <w:pPr>
              <w:spacing w:line="220" w:lineRule="exact"/>
              <w:rPr>
                <w:rFonts w:ascii="ＭＳ ゴシック" w:eastAsia="ＭＳ ゴシック"/>
                <w:b/>
              </w:rPr>
            </w:pPr>
          </w:p>
          <w:p w14:paraId="1EA3E5AB" w14:textId="77777777" w:rsidR="006812F6" w:rsidRDefault="006812F6" w:rsidP="006812F6">
            <w:pPr>
              <w:spacing w:line="220" w:lineRule="exact"/>
              <w:rPr>
                <w:rFonts w:ascii="ＭＳ ゴシック" w:eastAsia="ＭＳ ゴシック"/>
                <w:b/>
              </w:rPr>
            </w:pPr>
          </w:p>
          <w:p w14:paraId="10AE8F51" w14:textId="77777777" w:rsidR="006812F6" w:rsidRDefault="006812F6" w:rsidP="006812F6">
            <w:pPr>
              <w:spacing w:line="220" w:lineRule="exact"/>
              <w:rPr>
                <w:rFonts w:ascii="ＭＳ ゴシック" w:eastAsia="ＭＳ ゴシック"/>
                <w:b/>
              </w:rPr>
            </w:pPr>
          </w:p>
          <w:p w14:paraId="13BCC0C3" w14:textId="77777777" w:rsidR="006812F6" w:rsidRDefault="006812F6" w:rsidP="006812F6">
            <w:pPr>
              <w:spacing w:line="220" w:lineRule="exact"/>
              <w:rPr>
                <w:rFonts w:ascii="ＭＳ ゴシック" w:eastAsia="ＭＳ ゴシック"/>
                <w:b/>
              </w:rPr>
            </w:pPr>
          </w:p>
          <w:p w14:paraId="4B3BC45E" w14:textId="77777777" w:rsidR="006812F6" w:rsidRDefault="006812F6" w:rsidP="006812F6">
            <w:pPr>
              <w:spacing w:line="220" w:lineRule="exact"/>
              <w:rPr>
                <w:rFonts w:ascii="ＭＳ ゴシック" w:eastAsia="ＭＳ ゴシック"/>
                <w:b/>
              </w:rPr>
            </w:pPr>
          </w:p>
          <w:p w14:paraId="4EE92795" w14:textId="77777777" w:rsidR="006812F6" w:rsidRDefault="006812F6" w:rsidP="006812F6">
            <w:pPr>
              <w:spacing w:line="220" w:lineRule="exact"/>
              <w:rPr>
                <w:rFonts w:ascii="ＭＳ ゴシック" w:eastAsia="ＭＳ ゴシック"/>
                <w:b/>
              </w:rPr>
            </w:pPr>
          </w:p>
          <w:p w14:paraId="61A06C5F" w14:textId="77777777" w:rsidR="006812F6" w:rsidRDefault="006812F6" w:rsidP="006812F6">
            <w:pPr>
              <w:spacing w:line="220" w:lineRule="exact"/>
              <w:rPr>
                <w:rFonts w:ascii="ＭＳ ゴシック" w:eastAsia="ＭＳ ゴシック"/>
                <w:b/>
              </w:rPr>
            </w:pPr>
          </w:p>
          <w:p w14:paraId="626A7245" w14:textId="77777777" w:rsidR="006812F6" w:rsidRDefault="006812F6" w:rsidP="006812F6">
            <w:pPr>
              <w:spacing w:line="220" w:lineRule="exact"/>
              <w:rPr>
                <w:rFonts w:ascii="ＭＳ ゴシック" w:eastAsia="ＭＳ ゴシック"/>
                <w:b/>
              </w:rPr>
            </w:pPr>
          </w:p>
          <w:p w14:paraId="28AEA147" w14:textId="77777777" w:rsidR="006812F6" w:rsidRDefault="006812F6" w:rsidP="006812F6">
            <w:pPr>
              <w:spacing w:line="220" w:lineRule="exact"/>
              <w:rPr>
                <w:rFonts w:ascii="ＭＳ ゴシック" w:eastAsia="ＭＳ ゴシック"/>
                <w:b/>
              </w:rPr>
            </w:pPr>
          </w:p>
          <w:p w14:paraId="4E6DDCF6" w14:textId="77777777" w:rsidR="006812F6" w:rsidRDefault="006812F6" w:rsidP="006812F6">
            <w:pPr>
              <w:spacing w:line="220" w:lineRule="exact"/>
              <w:rPr>
                <w:rFonts w:ascii="ＭＳ ゴシック" w:eastAsia="ＭＳ ゴシック"/>
                <w:b/>
              </w:rPr>
            </w:pPr>
          </w:p>
          <w:p w14:paraId="67C29DBC" w14:textId="77777777" w:rsidR="006812F6" w:rsidRDefault="006812F6" w:rsidP="006812F6">
            <w:pPr>
              <w:spacing w:line="220" w:lineRule="exact"/>
              <w:rPr>
                <w:rFonts w:ascii="ＭＳ ゴシック" w:eastAsia="ＭＳ ゴシック"/>
                <w:b/>
              </w:rPr>
            </w:pPr>
          </w:p>
          <w:p w14:paraId="302A235E" w14:textId="77777777" w:rsidR="00A6451A" w:rsidRDefault="00A6451A" w:rsidP="006812F6">
            <w:pPr>
              <w:spacing w:line="220" w:lineRule="exact"/>
              <w:rPr>
                <w:rFonts w:ascii="ＭＳ ゴシック" w:eastAsia="ＭＳ ゴシック"/>
                <w:b/>
              </w:rPr>
            </w:pPr>
          </w:p>
          <w:p w14:paraId="5B9BA078" w14:textId="77777777" w:rsidR="00A6451A" w:rsidRDefault="00A6451A" w:rsidP="006812F6">
            <w:pPr>
              <w:spacing w:line="220" w:lineRule="exact"/>
              <w:rPr>
                <w:rFonts w:ascii="ＭＳ ゴシック" w:eastAsia="ＭＳ ゴシック"/>
                <w:b/>
              </w:rPr>
            </w:pPr>
          </w:p>
          <w:p w14:paraId="7C67F4D4" w14:textId="77777777" w:rsidR="00A6451A" w:rsidRDefault="00A6451A" w:rsidP="006812F6">
            <w:pPr>
              <w:spacing w:line="220" w:lineRule="exact"/>
              <w:rPr>
                <w:rFonts w:ascii="ＭＳ ゴシック" w:eastAsia="ＭＳ ゴシック"/>
                <w:b/>
              </w:rPr>
            </w:pPr>
          </w:p>
          <w:p w14:paraId="3B287608" w14:textId="77777777" w:rsidR="00A6451A" w:rsidRDefault="00A6451A" w:rsidP="006812F6">
            <w:pPr>
              <w:spacing w:line="220" w:lineRule="exact"/>
              <w:rPr>
                <w:rFonts w:ascii="ＭＳ ゴシック" w:eastAsia="ＭＳ ゴシック"/>
                <w:b/>
              </w:rPr>
            </w:pPr>
          </w:p>
          <w:p w14:paraId="1A44E50E" w14:textId="77777777" w:rsidR="00A6451A" w:rsidRDefault="00A6451A" w:rsidP="006812F6">
            <w:pPr>
              <w:spacing w:line="220" w:lineRule="exact"/>
              <w:rPr>
                <w:rFonts w:ascii="ＭＳ ゴシック" w:eastAsia="ＭＳ ゴシック"/>
                <w:b/>
              </w:rPr>
            </w:pPr>
          </w:p>
          <w:p w14:paraId="6013FCE3" w14:textId="77777777" w:rsidR="00753011" w:rsidRDefault="00753011" w:rsidP="006812F6">
            <w:pPr>
              <w:spacing w:line="220" w:lineRule="exact"/>
              <w:rPr>
                <w:rFonts w:ascii="ＭＳ ゴシック" w:eastAsia="ＭＳ ゴシック"/>
                <w:b/>
              </w:rPr>
            </w:pPr>
          </w:p>
          <w:p w14:paraId="79D97025" w14:textId="77777777" w:rsidR="00A6451A" w:rsidRDefault="00A6451A" w:rsidP="006812F6">
            <w:pPr>
              <w:spacing w:line="220" w:lineRule="exact"/>
              <w:rPr>
                <w:rFonts w:ascii="ＭＳ ゴシック" w:eastAsia="ＭＳ ゴシック"/>
                <w:b/>
              </w:rPr>
            </w:pPr>
          </w:p>
          <w:p w14:paraId="25B039EC" w14:textId="77777777" w:rsidR="00A6451A" w:rsidRDefault="00A6451A" w:rsidP="006812F6">
            <w:pPr>
              <w:spacing w:line="220" w:lineRule="exact"/>
              <w:rPr>
                <w:rFonts w:ascii="ＭＳ ゴシック" w:eastAsia="ＭＳ ゴシック"/>
                <w:b/>
              </w:rPr>
            </w:pPr>
          </w:p>
          <w:p w14:paraId="74AADD96" w14:textId="77777777" w:rsidR="006812F6" w:rsidRDefault="006812F6" w:rsidP="006812F6">
            <w:pPr>
              <w:spacing w:line="220" w:lineRule="exact"/>
              <w:rPr>
                <w:rFonts w:ascii="ＭＳ ゴシック" w:eastAsia="ＭＳ ゴシック"/>
                <w:b/>
              </w:rPr>
            </w:pPr>
          </w:p>
          <w:p w14:paraId="5A03AEF0" w14:textId="77777777" w:rsidR="006812F6" w:rsidRDefault="006812F6" w:rsidP="006812F6">
            <w:pPr>
              <w:spacing w:line="220" w:lineRule="exact"/>
              <w:rPr>
                <w:rFonts w:ascii="ＭＳ ゴシック" w:eastAsia="ＭＳ ゴシック"/>
                <w:b/>
              </w:rPr>
            </w:pPr>
            <w:r>
              <w:rPr>
                <w:rFonts w:ascii="ＭＳ ゴシック" w:eastAsia="ＭＳ ゴシック" w:hint="eastAsia"/>
                <w:b/>
              </w:rPr>
              <w:t>１</w:t>
            </w:r>
          </w:p>
          <w:p w14:paraId="5A5B194F" w14:textId="77777777" w:rsidR="006812F6" w:rsidRDefault="006812F6" w:rsidP="006812F6">
            <w:pPr>
              <w:spacing w:line="220" w:lineRule="exact"/>
              <w:rPr>
                <w:rFonts w:ascii="ＭＳ ゴシック" w:eastAsia="ＭＳ ゴシック"/>
                <w:b/>
              </w:rPr>
            </w:pPr>
          </w:p>
          <w:p w14:paraId="73E6C9A8" w14:textId="77777777" w:rsidR="00A6451A" w:rsidRDefault="00A6451A" w:rsidP="00A6451A">
            <w:pPr>
              <w:spacing w:line="220" w:lineRule="exact"/>
              <w:rPr>
                <w:rFonts w:ascii="ＭＳ ゴシック" w:eastAsia="ＭＳ ゴシック"/>
                <w:b/>
              </w:rPr>
            </w:pPr>
            <w:r>
              <w:rPr>
                <w:rFonts w:ascii="ＭＳ ゴシック" w:eastAsia="ＭＳ ゴシック" w:hint="eastAsia"/>
                <w:b/>
              </w:rPr>
              <w:t>算数科の目</w:t>
            </w:r>
          </w:p>
          <w:p w14:paraId="77D329B0" w14:textId="77777777" w:rsidR="00A6451A" w:rsidRDefault="00A6451A" w:rsidP="00A6451A">
            <w:pPr>
              <w:spacing w:line="220" w:lineRule="exact"/>
              <w:rPr>
                <w:rFonts w:ascii="ＭＳ ゴシック" w:eastAsia="ＭＳ ゴシック"/>
                <w:b/>
              </w:rPr>
            </w:pPr>
            <w:r>
              <w:rPr>
                <w:rFonts w:ascii="ＭＳ ゴシック" w:eastAsia="ＭＳ ゴシック" w:hint="eastAsia"/>
                <w:b/>
              </w:rPr>
              <w:t>標</w:t>
            </w:r>
          </w:p>
          <w:p w14:paraId="7AF34849" w14:textId="77777777" w:rsidR="006812F6" w:rsidRDefault="006812F6" w:rsidP="006812F6">
            <w:pPr>
              <w:spacing w:line="220" w:lineRule="exact"/>
              <w:rPr>
                <w:rFonts w:ascii="ＭＳ ゴシック" w:eastAsia="ＭＳ ゴシック"/>
                <w:b/>
              </w:rPr>
            </w:pPr>
          </w:p>
          <w:p w14:paraId="62290264" w14:textId="77777777" w:rsidR="006812F6" w:rsidRDefault="006812F6" w:rsidP="006812F6">
            <w:pPr>
              <w:spacing w:line="220" w:lineRule="exact"/>
              <w:rPr>
                <w:rFonts w:ascii="ＭＳ ゴシック" w:eastAsia="ＭＳ ゴシック"/>
                <w:b/>
              </w:rPr>
            </w:pPr>
          </w:p>
          <w:p w14:paraId="5A4DA97E" w14:textId="77777777" w:rsidR="006812F6" w:rsidRDefault="006812F6" w:rsidP="006812F6">
            <w:pPr>
              <w:spacing w:line="220" w:lineRule="exact"/>
              <w:rPr>
                <w:rFonts w:ascii="ＭＳ ゴシック" w:eastAsia="ＭＳ ゴシック"/>
                <w:b/>
              </w:rPr>
            </w:pPr>
          </w:p>
          <w:p w14:paraId="706C2794" w14:textId="77777777" w:rsidR="006812F6" w:rsidRDefault="006812F6" w:rsidP="006812F6">
            <w:pPr>
              <w:spacing w:line="220" w:lineRule="exact"/>
              <w:rPr>
                <w:rFonts w:ascii="ＭＳ ゴシック" w:eastAsia="ＭＳ ゴシック"/>
                <w:b/>
              </w:rPr>
            </w:pPr>
          </w:p>
          <w:p w14:paraId="00374CAF" w14:textId="77777777" w:rsidR="006812F6" w:rsidRDefault="006812F6" w:rsidP="006812F6">
            <w:pPr>
              <w:spacing w:line="220" w:lineRule="exact"/>
              <w:rPr>
                <w:rFonts w:ascii="ＭＳ ゴシック" w:eastAsia="ＭＳ ゴシック"/>
                <w:b/>
              </w:rPr>
            </w:pPr>
          </w:p>
          <w:p w14:paraId="6485890C" w14:textId="77777777" w:rsidR="006812F6" w:rsidRDefault="006812F6" w:rsidP="006812F6">
            <w:pPr>
              <w:spacing w:line="220" w:lineRule="exact"/>
              <w:rPr>
                <w:rFonts w:ascii="ＭＳ ゴシック" w:eastAsia="ＭＳ ゴシック"/>
                <w:b/>
              </w:rPr>
            </w:pPr>
          </w:p>
          <w:p w14:paraId="71E78965" w14:textId="77777777" w:rsidR="006812F6" w:rsidRDefault="006812F6" w:rsidP="006812F6">
            <w:pPr>
              <w:spacing w:line="220" w:lineRule="exact"/>
              <w:rPr>
                <w:rFonts w:ascii="ＭＳ ゴシック" w:eastAsia="ＭＳ ゴシック"/>
                <w:b/>
              </w:rPr>
            </w:pPr>
          </w:p>
          <w:p w14:paraId="5A8ECF77" w14:textId="77777777" w:rsidR="006812F6" w:rsidRDefault="006812F6" w:rsidP="006812F6">
            <w:pPr>
              <w:spacing w:line="220" w:lineRule="exact"/>
              <w:rPr>
                <w:rFonts w:ascii="ＭＳ ゴシック" w:eastAsia="ＭＳ ゴシック"/>
                <w:b/>
              </w:rPr>
            </w:pPr>
          </w:p>
          <w:p w14:paraId="33B9F819" w14:textId="77777777" w:rsidR="006812F6" w:rsidRDefault="006812F6" w:rsidP="006812F6">
            <w:pPr>
              <w:spacing w:line="220" w:lineRule="exact"/>
              <w:rPr>
                <w:rFonts w:ascii="ＭＳ ゴシック" w:eastAsia="ＭＳ ゴシック"/>
                <w:b/>
              </w:rPr>
            </w:pPr>
          </w:p>
          <w:p w14:paraId="006FB831" w14:textId="77777777" w:rsidR="006812F6" w:rsidRDefault="006812F6" w:rsidP="006812F6">
            <w:pPr>
              <w:spacing w:line="220" w:lineRule="exact"/>
              <w:rPr>
                <w:rFonts w:ascii="ＭＳ ゴシック" w:eastAsia="ＭＳ ゴシック"/>
                <w:b/>
              </w:rPr>
            </w:pPr>
          </w:p>
          <w:p w14:paraId="58F9F2DC" w14:textId="77777777" w:rsidR="006812F6" w:rsidRDefault="006812F6" w:rsidP="006812F6">
            <w:pPr>
              <w:spacing w:line="220" w:lineRule="exact"/>
              <w:rPr>
                <w:rFonts w:ascii="ＭＳ ゴシック" w:eastAsia="ＭＳ ゴシック"/>
                <w:b/>
              </w:rPr>
            </w:pPr>
          </w:p>
          <w:p w14:paraId="07E6D192" w14:textId="77777777" w:rsidR="006812F6" w:rsidRDefault="006812F6" w:rsidP="006812F6">
            <w:pPr>
              <w:spacing w:line="220" w:lineRule="exact"/>
              <w:rPr>
                <w:rFonts w:ascii="ＭＳ ゴシック" w:eastAsia="ＭＳ ゴシック"/>
                <w:b/>
              </w:rPr>
            </w:pPr>
          </w:p>
          <w:p w14:paraId="3D027F58" w14:textId="77777777" w:rsidR="006812F6" w:rsidRDefault="006812F6" w:rsidP="006812F6">
            <w:pPr>
              <w:spacing w:line="220" w:lineRule="exact"/>
              <w:rPr>
                <w:rFonts w:ascii="ＭＳ ゴシック" w:eastAsia="ＭＳ ゴシック"/>
                <w:b/>
              </w:rPr>
            </w:pPr>
          </w:p>
          <w:p w14:paraId="23DC1A61" w14:textId="77777777" w:rsidR="006812F6" w:rsidRDefault="006812F6" w:rsidP="006812F6">
            <w:pPr>
              <w:spacing w:line="220" w:lineRule="exact"/>
              <w:rPr>
                <w:rFonts w:ascii="ＭＳ ゴシック" w:eastAsia="ＭＳ ゴシック"/>
                <w:b/>
              </w:rPr>
            </w:pPr>
          </w:p>
          <w:p w14:paraId="4DECB2AF" w14:textId="77777777" w:rsidR="006812F6" w:rsidRDefault="006812F6" w:rsidP="006812F6">
            <w:pPr>
              <w:spacing w:line="220" w:lineRule="exact"/>
              <w:rPr>
                <w:rFonts w:ascii="ＭＳ ゴシック" w:eastAsia="ＭＳ ゴシック"/>
                <w:b/>
              </w:rPr>
            </w:pPr>
          </w:p>
          <w:p w14:paraId="0C8FCD4D" w14:textId="77777777" w:rsidR="006812F6" w:rsidRDefault="006812F6" w:rsidP="006812F6">
            <w:pPr>
              <w:spacing w:line="220" w:lineRule="exact"/>
              <w:rPr>
                <w:rFonts w:ascii="ＭＳ ゴシック" w:eastAsia="ＭＳ ゴシック"/>
                <w:b/>
              </w:rPr>
            </w:pPr>
          </w:p>
          <w:p w14:paraId="03C3C1C4" w14:textId="77777777" w:rsidR="006812F6" w:rsidRDefault="006812F6" w:rsidP="006812F6">
            <w:pPr>
              <w:spacing w:line="220" w:lineRule="exact"/>
              <w:rPr>
                <w:rFonts w:ascii="ＭＳ ゴシック" w:eastAsia="ＭＳ ゴシック"/>
                <w:b/>
              </w:rPr>
            </w:pPr>
          </w:p>
          <w:p w14:paraId="07ED37ED" w14:textId="77777777" w:rsidR="006812F6" w:rsidRDefault="006812F6" w:rsidP="006812F6">
            <w:pPr>
              <w:spacing w:line="220" w:lineRule="exact"/>
              <w:rPr>
                <w:rFonts w:ascii="ＭＳ ゴシック" w:eastAsia="ＭＳ ゴシック"/>
                <w:b/>
              </w:rPr>
            </w:pPr>
          </w:p>
          <w:p w14:paraId="328729A8" w14:textId="77777777" w:rsidR="006812F6" w:rsidRDefault="006812F6" w:rsidP="006812F6">
            <w:pPr>
              <w:spacing w:line="220" w:lineRule="exact"/>
              <w:rPr>
                <w:rFonts w:ascii="ＭＳ ゴシック" w:eastAsia="ＭＳ ゴシック"/>
                <w:b/>
              </w:rPr>
            </w:pPr>
          </w:p>
          <w:p w14:paraId="0655F278" w14:textId="77777777" w:rsidR="006812F6" w:rsidRDefault="006812F6" w:rsidP="006812F6">
            <w:pPr>
              <w:spacing w:line="220" w:lineRule="exact"/>
              <w:rPr>
                <w:rFonts w:ascii="ＭＳ ゴシック" w:eastAsia="ＭＳ ゴシック"/>
                <w:b/>
              </w:rPr>
            </w:pPr>
          </w:p>
          <w:p w14:paraId="2A43904E" w14:textId="77777777" w:rsidR="006812F6" w:rsidRDefault="006812F6" w:rsidP="006812F6">
            <w:pPr>
              <w:spacing w:line="220" w:lineRule="exact"/>
              <w:rPr>
                <w:rFonts w:ascii="ＭＳ ゴシック" w:eastAsia="ＭＳ ゴシック"/>
                <w:b/>
              </w:rPr>
            </w:pPr>
          </w:p>
          <w:p w14:paraId="7D03C857" w14:textId="77777777" w:rsidR="006812F6" w:rsidRDefault="006812F6" w:rsidP="006812F6">
            <w:pPr>
              <w:spacing w:line="220" w:lineRule="exact"/>
              <w:rPr>
                <w:rFonts w:ascii="ＭＳ ゴシック" w:eastAsia="ＭＳ ゴシック"/>
                <w:b/>
              </w:rPr>
            </w:pPr>
          </w:p>
          <w:p w14:paraId="1529A0CD" w14:textId="77777777" w:rsidR="006812F6" w:rsidRDefault="006812F6" w:rsidP="006812F6">
            <w:pPr>
              <w:spacing w:line="220" w:lineRule="exact"/>
              <w:rPr>
                <w:rFonts w:ascii="ＭＳ ゴシック" w:eastAsia="ＭＳ ゴシック"/>
                <w:b/>
              </w:rPr>
            </w:pPr>
          </w:p>
          <w:p w14:paraId="790AA13A" w14:textId="77777777" w:rsidR="006812F6" w:rsidRDefault="006812F6" w:rsidP="006812F6">
            <w:pPr>
              <w:spacing w:line="220" w:lineRule="exact"/>
              <w:rPr>
                <w:rFonts w:ascii="ＭＳ ゴシック" w:eastAsia="ＭＳ ゴシック"/>
                <w:b/>
              </w:rPr>
            </w:pPr>
          </w:p>
          <w:p w14:paraId="27D81639" w14:textId="77777777" w:rsidR="006812F6" w:rsidRDefault="006812F6" w:rsidP="006812F6">
            <w:pPr>
              <w:spacing w:line="220" w:lineRule="exact"/>
              <w:rPr>
                <w:rFonts w:ascii="ＭＳ ゴシック" w:eastAsia="ＭＳ ゴシック"/>
                <w:b/>
              </w:rPr>
            </w:pPr>
          </w:p>
          <w:p w14:paraId="27D94EC4" w14:textId="77777777" w:rsidR="006812F6" w:rsidRDefault="006812F6" w:rsidP="006812F6">
            <w:pPr>
              <w:spacing w:line="220" w:lineRule="exact"/>
              <w:rPr>
                <w:rFonts w:ascii="ＭＳ ゴシック" w:eastAsia="ＭＳ ゴシック"/>
                <w:b/>
              </w:rPr>
            </w:pPr>
          </w:p>
          <w:p w14:paraId="56AF88AC" w14:textId="77777777" w:rsidR="006812F6" w:rsidRDefault="006812F6" w:rsidP="006812F6">
            <w:pPr>
              <w:spacing w:line="220" w:lineRule="exact"/>
              <w:rPr>
                <w:rFonts w:ascii="ＭＳ ゴシック" w:eastAsia="ＭＳ ゴシック"/>
                <w:b/>
              </w:rPr>
            </w:pPr>
          </w:p>
          <w:p w14:paraId="271B15AA" w14:textId="77777777" w:rsidR="006812F6" w:rsidRDefault="006812F6" w:rsidP="006812F6">
            <w:pPr>
              <w:spacing w:line="220" w:lineRule="exact"/>
              <w:rPr>
                <w:rFonts w:ascii="ＭＳ ゴシック" w:eastAsia="ＭＳ ゴシック"/>
                <w:b/>
              </w:rPr>
            </w:pPr>
          </w:p>
          <w:p w14:paraId="551AD2CE" w14:textId="77777777" w:rsidR="006812F6" w:rsidRDefault="006812F6" w:rsidP="006812F6">
            <w:pPr>
              <w:spacing w:line="220" w:lineRule="exact"/>
              <w:rPr>
                <w:rFonts w:ascii="ＭＳ ゴシック" w:eastAsia="ＭＳ ゴシック"/>
                <w:b/>
              </w:rPr>
            </w:pPr>
          </w:p>
          <w:p w14:paraId="0115FD96" w14:textId="77777777" w:rsidR="00753011" w:rsidRDefault="00753011" w:rsidP="006812F6">
            <w:pPr>
              <w:spacing w:line="220" w:lineRule="exact"/>
              <w:rPr>
                <w:rFonts w:ascii="ＭＳ ゴシック" w:eastAsia="ＭＳ ゴシック"/>
                <w:b/>
              </w:rPr>
            </w:pPr>
          </w:p>
          <w:p w14:paraId="43AE0150" w14:textId="77777777" w:rsidR="00753011" w:rsidRDefault="00753011" w:rsidP="006812F6">
            <w:pPr>
              <w:spacing w:line="220" w:lineRule="exact"/>
              <w:rPr>
                <w:rFonts w:ascii="ＭＳ ゴシック" w:eastAsia="ＭＳ ゴシック"/>
                <w:b/>
              </w:rPr>
            </w:pPr>
          </w:p>
          <w:p w14:paraId="05753F25" w14:textId="77777777" w:rsidR="00753011" w:rsidRDefault="00753011" w:rsidP="006812F6">
            <w:pPr>
              <w:spacing w:line="220" w:lineRule="exact"/>
              <w:rPr>
                <w:rFonts w:ascii="ＭＳ ゴシック" w:eastAsia="ＭＳ ゴシック"/>
                <w:b/>
              </w:rPr>
            </w:pPr>
          </w:p>
          <w:p w14:paraId="7E042EA7" w14:textId="77777777" w:rsidR="006812F6" w:rsidRDefault="006812F6" w:rsidP="006812F6">
            <w:pPr>
              <w:spacing w:line="220" w:lineRule="exact"/>
              <w:rPr>
                <w:rFonts w:ascii="ＭＳ ゴシック" w:eastAsia="ＭＳ ゴシック"/>
                <w:b/>
              </w:rPr>
            </w:pPr>
          </w:p>
          <w:p w14:paraId="017EB010" w14:textId="77777777" w:rsidR="006812F6" w:rsidRDefault="006812F6" w:rsidP="006812F6">
            <w:pPr>
              <w:spacing w:line="220" w:lineRule="exact"/>
              <w:rPr>
                <w:rFonts w:ascii="ＭＳ ゴシック" w:eastAsia="ＭＳ ゴシック"/>
                <w:b/>
              </w:rPr>
            </w:pPr>
          </w:p>
        </w:tc>
        <w:tc>
          <w:tcPr>
            <w:tcW w:w="2340" w:type="dxa"/>
            <w:shd w:val="clear" w:color="auto" w:fill="auto"/>
          </w:tcPr>
          <w:p w14:paraId="7434FECC" w14:textId="044A8E87" w:rsidR="00F62891" w:rsidRPr="008D1D3A" w:rsidRDefault="00FC6DC4" w:rsidP="00AD26C9">
            <w:pPr>
              <w:spacing w:line="220" w:lineRule="exact"/>
              <w:ind w:leftChars="-3" w:left="165" w:hangingChars="100" w:hanging="170"/>
              <w:jc w:val="left"/>
              <w:rPr>
                <w:rFonts w:ascii="ＭＳ ゴシック" w:eastAsia="ＭＳ ゴシック" w:hAnsi="ＭＳ ゴシック"/>
                <w:bCs/>
              </w:rPr>
            </w:pPr>
            <w:r w:rsidRPr="008D1D3A">
              <w:rPr>
                <w:rFonts w:ascii="ＭＳ ゴシック" w:eastAsia="ＭＳ ゴシック" w:hAnsi="ＭＳ ゴシック" w:hint="eastAsia"/>
                <w:bCs/>
              </w:rPr>
              <w:lastRenderedPageBreak/>
              <w:t>①</w:t>
            </w:r>
            <w:r w:rsidRPr="008D1D3A">
              <w:rPr>
                <w:rFonts w:ascii="HGPｺﾞｼｯｸE" w:eastAsia="HGPｺﾞｼｯｸE" w:hAnsi="HGPｺﾞｼｯｸE" w:hint="eastAsia"/>
                <w:bCs/>
              </w:rPr>
              <w:t>数学的な見方・考え方</w:t>
            </w:r>
            <w:r w:rsidR="009B5EA0" w:rsidRPr="008D1D3A">
              <w:rPr>
                <w:rFonts w:ascii="ＭＳ ゴシック" w:eastAsia="ＭＳ ゴシック" w:hAnsi="ＭＳ ゴシック" w:hint="eastAsia"/>
                <w:bCs/>
              </w:rPr>
              <w:t>を働かせ</w:t>
            </w:r>
            <w:r w:rsidR="003653A6" w:rsidRPr="008D1D3A">
              <w:rPr>
                <w:rFonts w:ascii="ＭＳ ゴシック" w:eastAsia="ＭＳ ゴシック" w:hAnsi="ＭＳ ゴシック" w:hint="eastAsia"/>
                <w:bCs/>
              </w:rPr>
              <w:t>る</w:t>
            </w:r>
            <w:r w:rsidR="005D4B9E" w:rsidRPr="008D1D3A">
              <w:rPr>
                <w:rFonts w:ascii="HGPｺﾞｼｯｸE" w:eastAsia="HGPｺﾞｼｯｸE" w:hAnsi="HGPｺﾞｼｯｸE" w:hint="eastAsia"/>
                <w:bCs/>
              </w:rPr>
              <w:t>学び</w:t>
            </w:r>
            <w:r w:rsidR="003653A6" w:rsidRPr="008D1D3A">
              <w:rPr>
                <w:rFonts w:ascii="ＭＳ ゴシック" w:eastAsia="ＭＳ ゴシック" w:hAnsi="ＭＳ ゴシック" w:hint="eastAsia"/>
                <w:bCs/>
              </w:rPr>
              <w:t>を促進</w:t>
            </w:r>
            <w:r w:rsidR="005D4B9E" w:rsidRPr="008D1D3A">
              <w:rPr>
                <w:rFonts w:ascii="ＭＳ ゴシック" w:eastAsia="ＭＳ ゴシック" w:hAnsi="ＭＳ ゴシック" w:hint="eastAsia"/>
                <w:bCs/>
              </w:rPr>
              <w:t>し</w:t>
            </w:r>
            <w:r w:rsidR="00F71DD0">
              <w:rPr>
                <w:rFonts w:ascii="ＭＳ ゴシック" w:eastAsia="ＭＳ ゴシック" w:hAnsi="ＭＳ ゴシック" w:hint="eastAsia"/>
                <w:bCs/>
              </w:rPr>
              <w:t>、</w:t>
            </w:r>
            <w:r w:rsidR="00177245" w:rsidRPr="008D1D3A">
              <w:rPr>
                <w:rFonts w:ascii="HGPｺﾞｼｯｸE" w:eastAsia="HGPｺﾞｼｯｸE" w:hAnsi="HGPｺﾞｼｯｸE" w:hint="eastAsia"/>
                <w:bCs/>
              </w:rPr>
              <w:t>数学的に考える</w:t>
            </w:r>
            <w:r w:rsidR="009B5EA0" w:rsidRPr="008D1D3A">
              <w:rPr>
                <w:rFonts w:ascii="HGPｺﾞｼｯｸE" w:eastAsia="HGPｺﾞｼｯｸE" w:hAnsi="HGPｺﾞｼｯｸE" w:hint="eastAsia"/>
                <w:bCs/>
              </w:rPr>
              <w:t>資質・能力</w:t>
            </w:r>
            <w:r w:rsidR="009B5EA0" w:rsidRPr="008D1D3A">
              <w:rPr>
                <w:rFonts w:ascii="ＭＳ ゴシック" w:eastAsia="ＭＳ ゴシック" w:hAnsi="ＭＳ ゴシック" w:hint="eastAsia"/>
                <w:bCs/>
              </w:rPr>
              <w:t>を育む</w:t>
            </w:r>
            <w:r w:rsidRPr="008D1D3A">
              <w:rPr>
                <w:rFonts w:ascii="ＭＳ ゴシック" w:eastAsia="ＭＳ ゴシック" w:hAnsi="ＭＳ ゴシック" w:hint="eastAsia"/>
                <w:bCs/>
              </w:rPr>
              <w:t>ための工夫がなされているか。</w:t>
            </w:r>
          </w:p>
          <w:p w14:paraId="301FBFAA" w14:textId="77777777" w:rsidR="00F62891" w:rsidRPr="008D1D3A" w:rsidRDefault="00F62891" w:rsidP="00AD26C9">
            <w:pPr>
              <w:spacing w:line="220" w:lineRule="exact"/>
              <w:ind w:leftChars="-3" w:left="165" w:hangingChars="100" w:hanging="170"/>
              <w:jc w:val="left"/>
              <w:rPr>
                <w:rFonts w:ascii="ＭＳ ゴシック" w:eastAsia="ＭＳ ゴシック" w:hAnsi="ＭＳ ゴシック"/>
                <w:bCs/>
              </w:rPr>
            </w:pPr>
          </w:p>
          <w:p w14:paraId="4D089CD2" w14:textId="77777777" w:rsidR="00F62891" w:rsidRPr="008D1D3A" w:rsidRDefault="00F62891" w:rsidP="00AD26C9">
            <w:pPr>
              <w:spacing w:line="220" w:lineRule="exact"/>
              <w:ind w:leftChars="-3" w:left="165" w:hangingChars="100" w:hanging="170"/>
              <w:jc w:val="left"/>
              <w:rPr>
                <w:rFonts w:ascii="ＭＳ ゴシック" w:eastAsia="ＭＳ ゴシック" w:hAnsi="ＭＳ ゴシック"/>
                <w:bCs/>
              </w:rPr>
            </w:pPr>
          </w:p>
          <w:p w14:paraId="5E7509BE" w14:textId="77777777" w:rsidR="00F62891" w:rsidRPr="008D1D3A" w:rsidRDefault="00F62891" w:rsidP="00AD26C9">
            <w:pPr>
              <w:spacing w:line="220" w:lineRule="exact"/>
              <w:ind w:leftChars="-3" w:left="165" w:hangingChars="100" w:hanging="170"/>
              <w:jc w:val="left"/>
              <w:rPr>
                <w:rFonts w:ascii="ＭＳ ゴシック" w:eastAsia="ＭＳ ゴシック" w:hAnsi="ＭＳ ゴシック"/>
                <w:bCs/>
              </w:rPr>
            </w:pPr>
          </w:p>
          <w:p w14:paraId="4B03959D" w14:textId="77777777" w:rsidR="00F62891" w:rsidRPr="008D1D3A" w:rsidRDefault="00F62891" w:rsidP="00AD26C9">
            <w:pPr>
              <w:spacing w:line="220" w:lineRule="exact"/>
              <w:ind w:leftChars="-3" w:left="165" w:hangingChars="100" w:hanging="170"/>
              <w:jc w:val="left"/>
              <w:rPr>
                <w:rFonts w:ascii="ＭＳ ゴシック" w:eastAsia="ＭＳ ゴシック" w:hAnsi="ＭＳ ゴシック"/>
                <w:bCs/>
              </w:rPr>
            </w:pPr>
          </w:p>
          <w:p w14:paraId="638F8ED6" w14:textId="77777777" w:rsidR="00F62891" w:rsidRPr="008D1D3A" w:rsidRDefault="00F62891" w:rsidP="00AD26C9">
            <w:pPr>
              <w:spacing w:line="220" w:lineRule="exact"/>
              <w:ind w:leftChars="-3" w:left="165" w:hangingChars="100" w:hanging="170"/>
              <w:jc w:val="left"/>
              <w:rPr>
                <w:rFonts w:ascii="ＭＳ ゴシック" w:eastAsia="ＭＳ ゴシック" w:hAnsi="ＭＳ ゴシック"/>
                <w:bCs/>
              </w:rPr>
            </w:pPr>
          </w:p>
          <w:p w14:paraId="156789AD" w14:textId="77777777" w:rsidR="00D27153" w:rsidRPr="008D1D3A" w:rsidRDefault="00D27153" w:rsidP="00997986">
            <w:pPr>
              <w:spacing w:line="220" w:lineRule="exact"/>
              <w:ind w:leftChars="-3" w:left="165" w:hangingChars="100" w:hanging="170"/>
              <w:jc w:val="center"/>
              <w:rPr>
                <w:rFonts w:ascii="ＭＳ ゴシック" w:eastAsia="ＭＳ ゴシック" w:hAnsi="ＭＳ ゴシック"/>
              </w:rPr>
            </w:pPr>
          </w:p>
        </w:tc>
        <w:tc>
          <w:tcPr>
            <w:tcW w:w="3060" w:type="dxa"/>
            <w:shd w:val="clear" w:color="auto" w:fill="auto"/>
          </w:tcPr>
          <w:p w14:paraId="401974D5" w14:textId="1375B353" w:rsidR="00F62891" w:rsidRPr="008D1D3A" w:rsidRDefault="00FC6DC4" w:rsidP="00FC6DC4">
            <w:pPr>
              <w:spacing w:line="220" w:lineRule="exact"/>
              <w:ind w:left="161" w:hangingChars="95" w:hanging="161"/>
              <w:rPr>
                <w:rFonts w:ascii="ＭＳ ゴシック" w:eastAsia="ＭＳ ゴシック" w:hAnsi="ＭＳ ゴシック"/>
              </w:rPr>
            </w:pPr>
            <w:r w:rsidRPr="008D1D3A">
              <w:rPr>
                <w:rFonts w:ascii="ＭＳ ゴシック" w:eastAsia="ＭＳ ゴシック" w:hAnsi="ＭＳ ゴシック" w:hint="eastAsia"/>
              </w:rPr>
              <w:t>①学習のゴール（各時の学習のまとめ</w:t>
            </w:r>
            <w:r w:rsidR="00F71DD0">
              <w:rPr>
                <w:rFonts w:ascii="ＭＳ ゴシック" w:eastAsia="ＭＳ ゴシック" w:hAnsi="ＭＳ ゴシック" w:hint="eastAsia"/>
              </w:rPr>
              <w:t>、</w:t>
            </w:r>
            <w:r w:rsidRPr="008D1D3A">
              <w:rPr>
                <w:rFonts w:ascii="ＭＳ ゴシック" w:eastAsia="ＭＳ ゴシック" w:hAnsi="ＭＳ ゴシック" w:hint="eastAsia"/>
              </w:rPr>
              <w:t>単元末</w:t>
            </w:r>
            <w:r w:rsidR="00F71DD0">
              <w:rPr>
                <w:rFonts w:ascii="ＭＳ ゴシック" w:eastAsia="ＭＳ ゴシック" w:hAnsi="ＭＳ ゴシック" w:hint="eastAsia"/>
              </w:rPr>
              <w:t>、</w:t>
            </w:r>
            <w:r w:rsidR="00CC104B" w:rsidRPr="008D1D3A">
              <w:rPr>
                <w:rFonts w:ascii="ＭＳ ゴシック" w:eastAsia="ＭＳ ゴシック" w:hAnsi="ＭＳ ゴシック" w:hint="eastAsia"/>
              </w:rPr>
              <w:t>6学年</w:t>
            </w:r>
            <w:r w:rsidR="006353C3" w:rsidRPr="008D1D3A">
              <w:rPr>
                <w:rFonts w:ascii="ＭＳ ゴシック" w:eastAsia="ＭＳ ゴシック" w:hAnsi="ＭＳ ゴシック" w:hint="eastAsia"/>
              </w:rPr>
              <w:t>最終単元</w:t>
            </w:r>
            <w:r w:rsidR="00967447" w:rsidRPr="008D1D3A">
              <w:rPr>
                <w:rFonts w:ascii="ＭＳ ゴシック" w:eastAsia="ＭＳ ゴシック" w:hAnsi="ＭＳ ゴシック" w:hint="eastAsia"/>
              </w:rPr>
              <w:t>）において</w:t>
            </w:r>
            <w:r w:rsidR="00F71DD0">
              <w:rPr>
                <w:rFonts w:ascii="ＭＳ ゴシック" w:eastAsia="ＭＳ ゴシック" w:hAnsi="ＭＳ ゴシック" w:hint="eastAsia"/>
              </w:rPr>
              <w:t>、</w:t>
            </w:r>
            <w:r w:rsidR="00967447" w:rsidRPr="008D1D3A">
              <w:rPr>
                <w:rFonts w:ascii="ＭＳ ゴシック" w:eastAsia="ＭＳ ゴシック" w:hAnsi="ＭＳ ゴシック" w:hint="eastAsia"/>
              </w:rPr>
              <w:t>働かせた</w:t>
            </w:r>
            <w:r w:rsidRPr="008D1D3A">
              <w:rPr>
                <w:rFonts w:ascii="ＭＳ ゴシック" w:eastAsia="ＭＳ ゴシック" w:hAnsi="ＭＳ ゴシック" w:hint="eastAsia"/>
              </w:rPr>
              <w:t>数学的な見方・考</w:t>
            </w:r>
            <w:r w:rsidR="00967447" w:rsidRPr="008D1D3A">
              <w:rPr>
                <w:rFonts w:ascii="ＭＳ ゴシック" w:eastAsia="ＭＳ ゴシック" w:hAnsi="ＭＳ ゴシック" w:hint="eastAsia"/>
              </w:rPr>
              <w:t>え方を</w:t>
            </w:r>
            <w:r w:rsidR="003653A6" w:rsidRPr="008D1D3A">
              <w:rPr>
                <w:rFonts w:ascii="ＭＳ ゴシック" w:eastAsia="ＭＳ ゴシック" w:hAnsi="ＭＳ ゴシック" w:hint="eastAsia"/>
              </w:rPr>
              <w:t>言語化して明示的に</w:t>
            </w:r>
            <w:r w:rsidR="00967447" w:rsidRPr="008D1D3A">
              <w:rPr>
                <w:rFonts w:ascii="ＭＳ ゴシック" w:eastAsia="ＭＳ ゴシック" w:hAnsi="ＭＳ ゴシック" w:hint="eastAsia"/>
              </w:rPr>
              <w:t>価値づけたり</w:t>
            </w:r>
            <w:r w:rsidR="00F71DD0">
              <w:rPr>
                <w:rFonts w:ascii="ＭＳ ゴシック" w:eastAsia="ＭＳ ゴシック" w:hAnsi="ＭＳ ゴシック" w:hint="eastAsia"/>
              </w:rPr>
              <w:t>、</w:t>
            </w:r>
            <w:r w:rsidR="00967447" w:rsidRPr="008D1D3A">
              <w:rPr>
                <w:rFonts w:ascii="ＭＳ ゴシック" w:eastAsia="ＭＳ ゴシック" w:hAnsi="ＭＳ ゴシック" w:hint="eastAsia"/>
              </w:rPr>
              <w:t>数学的な見方・考え方を介して既習と統合したり</w:t>
            </w:r>
            <w:r w:rsidR="00AC6CC9" w:rsidRPr="008D1D3A">
              <w:rPr>
                <w:rFonts w:ascii="ＭＳ ゴシック" w:eastAsia="ＭＳ ゴシック" w:hAnsi="ＭＳ ゴシック" w:hint="eastAsia"/>
              </w:rPr>
              <w:t>発展的に考えたり</w:t>
            </w:r>
            <w:r w:rsidRPr="008D1D3A">
              <w:rPr>
                <w:rFonts w:ascii="ＭＳ ゴシック" w:eastAsia="ＭＳ ゴシック" w:hAnsi="ＭＳ ゴシック" w:hint="eastAsia"/>
              </w:rPr>
              <w:t>する学習展開を徹底し</w:t>
            </w:r>
            <w:r w:rsidR="00F71DD0">
              <w:rPr>
                <w:rFonts w:ascii="ＭＳ ゴシック" w:eastAsia="ＭＳ ゴシック" w:hAnsi="ＭＳ ゴシック" w:hint="eastAsia"/>
              </w:rPr>
              <w:t>、</w:t>
            </w:r>
            <w:r w:rsidR="00DA112F" w:rsidRPr="008D1D3A">
              <w:rPr>
                <w:rFonts w:ascii="ＭＳ ゴシック" w:eastAsia="ＭＳ ゴシック" w:hAnsi="ＭＳ ゴシック" w:hint="eastAsia"/>
              </w:rPr>
              <w:t>数学的に考える</w:t>
            </w:r>
            <w:r w:rsidR="009B5EA0" w:rsidRPr="008D1D3A">
              <w:rPr>
                <w:rFonts w:ascii="ＭＳ ゴシック" w:eastAsia="ＭＳ ゴシック" w:hAnsi="ＭＳ ゴシック" w:hint="eastAsia"/>
              </w:rPr>
              <w:t>資質・能力を育む</w:t>
            </w:r>
            <w:r w:rsidR="00026709" w:rsidRPr="008D1D3A">
              <w:rPr>
                <w:rFonts w:ascii="ＭＳ ゴシック" w:eastAsia="ＭＳ ゴシック" w:hAnsi="ＭＳ ゴシック" w:hint="eastAsia"/>
              </w:rPr>
              <w:t>深い学びを</w:t>
            </w:r>
            <w:r w:rsidRPr="008D1D3A">
              <w:rPr>
                <w:rFonts w:ascii="ＭＳ ゴシック" w:eastAsia="ＭＳ ゴシック" w:hAnsi="ＭＳ ゴシック" w:hint="eastAsia"/>
              </w:rPr>
              <w:t>可視化しています。</w:t>
            </w:r>
          </w:p>
          <w:p w14:paraId="2BA3F80E" w14:textId="77777777" w:rsidR="00F62891" w:rsidRPr="008D1D3A" w:rsidRDefault="00F62891" w:rsidP="00AD26C9">
            <w:pPr>
              <w:spacing w:line="220" w:lineRule="exact"/>
              <w:ind w:left="161" w:hangingChars="95" w:hanging="161"/>
              <w:rPr>
                <w:rFonts w:ascii="ＭＳ ゴシック" w:eastAsia="ＭＳ ゴシック" w:hAnsi="ＭＳ ゴシック"/>
              </w:rPr>
            </w:pPr>
          </w:p>
          <w:p w14:paraId="4C700169" w14:textId="77777777" w:rsidR="00F62891" w:rsidRPr="008D1D3A" w:rsidRDefault="00F62891" w:rsidP="00AD26C9">
            <w:pPr>
              <w:spacing w:line="220" w:lineRule="exact"/>
              <w:ind w:left="161" w:hangingChars="95" w:hanging="161"/>
              <w:rPr>
                <w:rFonts w:ascii="ＭＳ ゴシック" w:eastAsia="ＭＳ ゴシック" w:hAnsi="ＭＳ ゴシック"/>
              </w:rPr>
            </w:pPr>
          </w:p>
          <w:p w14:paraId="7FF2E831" w14:textId="77777777" w:rsidR="00F62891" w:rsidRPr="008D1D3A" w:rsidRDefault="00F62891" w:rsidP="00AD26C9">
            <w:pPr>
              <w:spacing w:line="220" w:lineRule="exact"/>
              <w:ind w:left="161" w:hangingChars="95" w:hanging="161"/>
              <w:rPr>
                <w:rFonts w:ascii="ＭＳ ゴシック" w:eastAsia="ＭＳ ゴシック" w:hAnsi="ＭＳ ゴシック"/>
              </w:rPr>
            </w:pPr>
          </w:p>
          <w:p w14:paraId="24C291D8" w14:textId="77777777" w:rsidR="00F62891" w:rsidRPr="008D1D3A" w:rsidRDefault="00F62891" w:rsidP="00AD26C9">
            <w:pPr>
              <w:spacing w:line="220" w:lineRule="exact"/>
              <w:ind w:left="161" w:hangingChars="95" w:hanging="161"/>
              <w:rPr>
                <w:rFonts w:ascii="ＭＳ ゴシック" w:eastAsia="ＭＳ ゴシック" w:hAnsi="ＭＳ ゴシック"/>
              </w:rPr>
            </w:pPr>
          </w:p>
          <w:p w14:paraId="5761D0A0" w14:textId="77777777" w:rsidR="00F62891" w:rsidRPr="008D1D3A" w:rsidRDefault="00F62891" w:rsidP="00AD26C9">
            <w:pPr>
              <w:spacing w:line="220" w:lineRule="exact"/>
              <w:ind w:left="161" w:hangingChars="95" w:hanging="161"/>
              <w:rPr>
                <w:rFonts w:ascii="ＭＳ ゴシック" w:eastAsia="ＭＳ ゴシック" w:hAnsi="ＭＳ ゴシック"/>
              </w:rPr>
            </w:pPr>
          </w:p>
          <w:p w14:paraId="5E8D7D10" w14:textId="77777777" w:rsidR="00D27153" w:rsidRPr="008D1D3A" w:rsidRDefault="00D27153" w:rsidP="00AD26C9">
            <w:pPr>
              <w:spacing w:line="220" w:lineRule="exact"/>
              <w:ind w:left="161" w:hangingChars="95" w:hanging="161"/>
              <w:rPr>
                <w:rFonts w:ascii="ＭＳ ゴシック" w:eastAsia="ＭＳ ゴシック" w:hAnsi="ＭＳ ゴシック"/>
              </w:rPr>
            </w:pPr>
          </w:p>
        </w:tc>
        <w:tc>
          <w:tcPr>
            <w:tcW w:w="7797" w:type="dxa"/>
            <w:shd w:val="clear" w:color="auto" w:fill="auto"/>
          </w:tcPr>
          <w:p w14:paraId="7503C113" w14:textId="7592DCED" w:rsidR="00F62891" w:rsidRDefault="00AC6CC9" w:rsidP="00AD26C9">
            <w:pPr>
              <w:spacing w:line="220" w:lineRule="exact"/>
              <w:ind w:left="161" w:hangingChars="95" w:hanging="161"/>
              <w:rPr>
                <w:rFonts w:ascii="ＭＳ ゴシック" w:eastAsia="ＭＳ ゴシック" w:hAnsi="ＭＳ ゴシック"/>
              </w:rPr>
            </w:pPr>
            <w:r>
              <w:rPr>
                <w:rFonts w:ascii="ＭＳ ゴシック" w:eastAsia="ＭＳ ゴシック" w:hAnsi="ＭＳ ゴシック" w:hint="eastAsia"/>
              </w:rPr>
              <w:t>●すべての学年において</w:t>
            </w:r>
            <w:r w:rsidR="00F71DD0">
              <w:rPr>
                <w:rFonts w:ascii="ＭＳ ゴシック" w:eastAsia="ＭＳ ゴシック" w:hAnsi="ＭＳ ゴシック" w:hint="eastAsia"/>
              </w:rPr>
              <w:t>、</w:t>
            </w:r>
            <w:r w:rsidR="00336030">
              <w:rPr>
                <w:rFonts w:ascii="ＭＳ ゴシック" w:eastAsia="ＭＳ ゴシック" w:hAnsi="ＭＳ ゴシック" w:hint="eastAsia"/>
              </w:rPr>
              <w:t>各</w:t>
            </w:r>
            <w:r w:rsidR="00DA112F">
              <w:rPr>
                <w:rFonts w:ascii="ＭＳ ゴシック" w:eastAsia="ＭＳ ゴシック" w:hAnsi="ＭＳ ゴシック" w:hint="eastAsia"/>
              </w:rPr>
              <w:t>時</w:t>
            </w:r>
            <w:r w:rsidR="00336030">
              <w:rPr>
                <w:rFonts w:ascii="ＭＳ ゴシック" w:eastAsia="ＭＳ ゴシック" w:hAnsi="ＭＳ ゴシック" w:hint="eastAsia"/>
              </w:rPr>
              <w:t>のまとめでは</w:t>
            </w:r>
            <w:r w:rsidRPr="00AC6CC9">
              <w:rPr>
                <w:rFonts w:ascii="ＭＳ ゴシック" w:eastAsia="ＭＳ ゴシック" w:hAnsi="ＭＳ ゴシック" w:hint="eastAsia"/>
                <w:color w:val="FF0000"/>
              </w:rPr>
              <w:t>問題解決の過程で働かせる数学的な見方・考え方を可視化し</w:t>
            </w:r>
            <w:r w:rsidR="00C20494">
              <w:rPr>
                <w:rFonts w:ascii="ＭＳ ゴシック" w:eastAsia="ＭＳ ゴシック" w:hAnsi="ＭＳ ゴシック" w:hint="eastAsia"/>
                <w:color w:val="FF0000"/>
              </w:rPr>
              <w:t>価値づけ</w:t>
            </w:r>
            <w:r w:rsidR="00026709" w:rsidRPr="009B5EA0">
              <w:rPr>
                <w:rFonts w:ascii="ＭＳ ゴシック" w:eastAsia="ＭＳ ゴシック" w:hAnsi="ＭＳ ゴシック" w:hint="eastAsia"/>
              </w:rPr>
              <w:t>たり</w:t>
            </w:r>
            <w:r w:rsidR="00F71DD0">
              <w:rPr>
                <w:rFonts w:ascii="ＭＳ ゴシック" w:eastAsia="ＭＳ ゴシック" w:hAnsi="ＭＳ ゴシック" w:hint="eastAsia"/>
              </w:rPr>
              <w:t>、</w:t>
            </w:r>
            <w:r w:rsidR="00026709">
              <w:rPr>
                <w:rFonts w:ascii="ＭＳ ゴシック" w:eastAsia="ＭＳ ゴシック" w:hAnsi="ＭＳ ゴシック" w:hint="eastAsia"/>
                <w:color w:val="FF0000"/>
              </w:rPr>
              <w:t>既習との統合や発展的な考察を示唆</w:t>
            </w:r>
            <w:r w:rsidR="00026709" w:rsidRPr="009B5EA0">
              <w:rPr>
                <w:rFonts w:ascii="ＭＳ ゴシック" w:eastAsia="ＭＳ ゴシック" w:hAnsi="ＭＳ ゴシック" w:hint="eastAsia"/>
              </w:rPr>
              <w:t>したり</w:t>
            </w:r>
            <w:r w:rsidR="00026709" w:rsidRPr="00026709">
              <w:rPr>
                <w:rFonts w:ascii="ＭＳ ゴシック" w:eastAsia="ＭＳ ゴシック" w:hAnsi="ＭＳ ゴシック" w:hint="eastAsia"/>
              </w:rPr>
              <w:t>しました</w:t>
            </w:r>
            <w:r w:rsidRPr="009C45DE">
              <w:rPr>
                <w:rFonts w:ascii="ＭＳ ゴシック" w:eastAsia="ＭＳ ゴシック" w:hAnsi="ＭＳ ゴシック" w:hint="eastAsia"/>
              </w:rPr>
              <w:t>。</w:t>
            </w:r>
            <w:r w:rsidRPr="00F72FA3">
              <w:rPr>
                <w:rFonts w:ascii="ＭＳ ゴシック" w:eastAsia="ＭＳ ゴシック" w:hAnsi="ＭＳ ゴシック" w:hint="eastAsia"/>
              </w:rPr>
              <w:t>2学年以上では</w:t>
            </w:r>
            <w:r w:rsidR="009B5EA0" w:rsidRPr="009569BE">
              <w:rPr>
                <w:rFonts w:ascii="ＭＳ ゴシック" w:eastAsia="ＭＳ ゴシック" w:hAnsi="ＭＳ ゴシック" w:hint="eastAsia"/>
                <w:color w:val="1F497D"/>
                <w:sz w:val="20"/>
              </w:rPr>
              <w:t>（</w:t>
            </w:r>
            <w:r w:rsidRPr="00967447">
              <w:rPr>
                <w:rFonts w:ascii="Segoe UI Symbol" w:eastAsia="ＭＳ ゴシック" w:hAnsi="Segoe UI Symbol" w:cs="Segoe UI Symbol" w:hint="eastAsia"/>
                <w:b/>
                <w:color w:val="1F497D"/>
                <w:sz w:val="20"/>
              </w:rPr>
              <w:t>🔎</w:t>
            </w:r>
            <w:r w:rsidRPr="00967447">
              <w:rPr>
                <w:rFonts w:ascii="Segoe UI Symbol" w:eastAsia="ＭＳ ゴシック" w:hAnsi="Segoe UI Symbol" w:cs="Segoe UI Symbol" w:hint="eastAsia"/>
                <w:b/>
                <w:color w:val="1F497D"/>
                <w:sz w:val="20"/>
              </w:rPr>
              <w:t>マーク</w:t>
            </w:r>
            <w:r w:rsidR="009B5EA0" w:rsidRPr="001A6CA3">
              <w:rPr>
                <w:rFonts w:ascii="Segoe UI Symbol" w:eastAsia="ＭＳ ゴシック" w:hAnsi="Segoe UI Symbol" w:cs="Segoe UI Symbol" w:hint="eastAsia"/>
                <w:color w:val="1F497D"/>
                <w:sz w:val="20"/>
              </w:rPr>
              <w:t>）</w:t>
            </w:r>
            <w:r w:rsidRPr="009D5219">
              <w:rPr>
                <w:rFonts w:ascii="Segoe UI Symbol" w:eastAsia="ＭＳ ゴシック" w:hAnsi="Segoe UI Symbol" w:cs="Segoe UI Symbol" w:hint="eastAsia"/>
              </w:rPr>
              <w:t>を付し</w:t>
            </w:r>
            <w:r w:rsidR="00F71DD0">
              <w:rPr>
                <w:rFonts w:ascii="Segoe UI Symbol" w:eastAsia="ＭＳ ゴシック" w:hAnsi="Segoe UI Symbol" w:cs="Segoe UI Symbol" w:hint="eastAsia"/>
              </w:rPr>
              <w:t>、</w:t>
            </w:r>
            <w:r w:rsidR="009B5EA0">
              <w:rPr>
                <w:rFonts w:ascii="Segoe UI Symbol" w:eastAsia="ＭＳ ゴシック" w:hAnsi="Segoe UI Symbol" w:cs="Segoe UI Symbol" w:hint="eastAsia"/>
              </w:rPr>
              <w:t>児童が数学的な見方・考え方やその働きを意識</w:t>
            </w:r>
            <w:r w:rsidRPr="00AC6CC9">
              <w:rPr>
                <w:rFonts w:ascii="Segoe UI Symbol" w:eastAsia="ＭＳ ゴシック" w:hAnsi="Segoe UI Symbol" w:cs="Segoe UI Symbol" w:hint="eastAsia"/>
              </w:rPr>
              <w:t>しや</w:t>
            </w:r>
            <w:r>
              <w:rPr>
                <w:rFonts w:ascii="Segoe UI Symbol" w:eastAsia="ＭＳ ゴシック" w:hAnsi="Segoe UI Symbol" w:cs="Segoe UI Symbol" w:hint="eastAsia"/>
              </w:rPr>
              <w:t>すくなるように配慮するとともに</w:t>
            </w:r>
            <w:r w:rsidR="00F71DD0">
              <w:rPr>
                <w:rFonts w:ascii="Segoe UI Symbol" w:eastAsia="ＭＳ ゴシック" w:hAnsi="Segoe UI Symbol" w:cs="Segoe UI Symbol" w:hint="eastAsia"/>
              </w:rPr>
              <w:t>、</w:t>
            </w:r>
            <w:r w:rsidR="00F72FA3" w:rsidRPr="00967447">
              <w:rPr>
                <w:rFonts w:ascii="Segoe UI Symbol" w:eastAsia="ＭＳ ゴシック" w:hAnsi="Segoe UI Symbol" w:cs="Segoe UI Symbol" w:hint="eastAsia"/>
              </w:rPr>
              <w:t>児童の</w:t>
            </w:r>
            <w:r w:rsidRPr="00AC6CC9">
              <w:rPr>
                <w:rFonts w:ascii="Segoe UI Symbol" w:eastAsia="ＭＳ ゴシック" w:hAnsi="Segoe UI Symbol" w:cs="Segoe UI Symbol" w:hint="eastAsia"/>
                <w:color w:val="FF0000"/>
              </w:rPr>
              <w:t>発達段階に配慮し</w:t>
            </w:r>
            <w:r w:rsidR="00F71DD0">
              <w:rPr>
                <w:rFonts w:ascii="Segoe UI Symbol" w:eastAsia="ＭＳ ゴシック" w:hAnsi="Segoe UI Symbol" w:cs="Segoe UI Symbol" w:hint="eastAsia"/>
                <w:color w:val="FF0000"/>
              </w:rPr>
              <w:t>、</w:t>
            </w:r>
            <w:r w:rsidRPr="00AC6CC9">
              <w:rPr>
                <w:rFonts w:ascii="ＭＳ ゴシック" w:eastAsia="ＭＳ ゴシック" w:hAnsi="ＭＳ ゴシック" w:hint="eastAsia"/>
                <w:color w:val="FF0000"/>
              </w:rPr>
              <w:t>教材の文脈に落とし込んで</w:t>
            </w:r>
            <w:r w:rsidR="00026709">
              <w:rPr>
                <w:rFonts w:ascii="ＭＳ ゴシック" w:eastAsia="ＭＳ ゴシック" w:hAnsi="ＭＳ ゴシック" w:hint="eastAsia"/>
                <w:color w:val="FF0000"/>
              </w:rPr>
              <w:t>具体的に</w:t>
            </w:r>
            <w:r w:rsidRPr="00AC6CC9">
              <w:rPr>
                <w:rFonts w:ascii="ＭＳ ゴシック" w:eastAsia="ＭＳ ゴシック" w:hAnsi="ＭＳ ゴシック" w:hint="eastAsia"/>
                <w:color w:val="FF0000"/>
              </w:rPr>
              <w:t>表現</w:t>
            </w:r>
            <w:r>
              <w:rPr>
                <w:rFonts w:ascii="ＭＳ ゴシック" w:eastAsia="ＭＳ ゴシック" w:hAnsi="ＭＳ ゴシック" w:hint="eastAsia"/>
              </w:rPr>
              <w:t>することを徹底しました。</w:t>
            </w:r>
          </w:p>
          <w:p w14:paraId="2C12F62E" w14:textId="023478FB" w:rsidR="00C20494" w:rsidRDefault="00C20494" w:rsidP="009740DC">
            <w:pPr>
              <w:spacing w:line="220" w:lineRule="exact"/>
              <w:ind w:firstLineChars="95" w:firstLine="161"/>
              <w:rPr>
                <w:rFonts w:ascii="ＭＳ ゴシック" w:eastAsia="ＭＳ ゴシック" w:hAnsi="ＭＳ ゴシック"/>
              </w:rPr>
            </w:pPr>
            <w:r>
              <w:rPr>
                <w:rFonts w:ascii="ＭＳ ゴシック" w:eastAsia="ＭＳ ゴシック" w:hAnsi="ＭＳ ゴシック" w:hint="eastAsia"/>
              </w:rPr>
              <w:t>[</w:t>
            </w:r>
            <w:r w:rsidR="0024108C" w:rsidRPr="00000D5C">
              <w:rPr>
                <w:rFonts w:ascii="ＭＳ ゴシック" w:eastAsia="ＭＳ ゴシック" w:hAnsi="ＭＳ ゴシック" w:hint="eastAsia"/>
              </w:rPr>
              <w:t>1年②62</w:t>
            </w:r>
            <w:r w:rsidR="00000D5C">
              <w:rPr>
                <w:rFonts w:ascii="ＭＳ ゴシック" w:eastAsia="ＭＳ ゴシック" w:hAnsi="ＭＳ ゴシック" w:hint="eastAsia"/>
              </w:rPr>
              <w:t>およ</w:t>
            </w:r>
            <w:r w:rsidR="0024108C" w:rsidRPr="00000D5C">
              <w:rPr>
                <w:rFonts w:ascii="ＭＳ ゴシック" w:eastAsia="ＭＳ ゴシック" w:hAnsi="ＭＳ ゴシック" w:hint="eastAsia"/>
              </w:rPr>
              <w:t>び6</w:t>
            </w:r>
            <w:r w:rsidR="0024108C" w:rsidRPr="00000D5C">
              <w:rPr>
                <w:rFonts w:ascii="ＭＳ ゴシック" w:eastAsia="ＭＳ ゴシック" w:hAnsi="ＭＳ ゴシック"/>
              </w:rPr>
              <w:t>4</w:t>
            </w:r>
            <w:r w:rsidR="0024108C" w:rsidRPr="00000D5C">
              <w:rPr>
                <w:rFonts w:ascii="ＭＳ ゴシック" w:eastAsia="ＭＳ ゴシック" w:hAnsi="ＭＳ ゴシック" w:hint="eastAsia"/>
              </w:rPr>
              <w:t>のますりんの吹き出し／2下7</w:t>
            </w:r>
            <w:r w:rsidRPr="00000D5C">
              <w:rPr>
                <w:rFonts w:ascii="ＭＳ ゴシック" w:eastAsia="ＭＳ ゴシック" w:hAnsi="ＭＳ ゴシック" w:hint="eastAsia"/>
              </w:rPr>
              <w:t>／3</w:t>
            </w:r>
            <w:r w:rsidR="00F72FA3" w:rsidRPr="00000D5C">
              <w:rPr>
                <w:rFonts w:ascii="ＭＳ ゴシック" w:eastAsia="ＭＳ ゴシック" w:hAnsi="ＭＳ ゴシック" w:hint="eastAsia"/>
              </w:rPr>
              <w:t>下</w:t>
            </w:r>
            <w:r w:rsidR="002A4CC0" w:rsidRPr="00000D5C">
              <w:rPr>
                <w:rFonts w:ascii="ＭＳ ゴシック" w:eastAsia="ＭＳ ゴシック" w:hAnsi="ＭＳ ゴシック" w:hint="eastAsia"/>
              </w:rPr>
              <w:t>22、23</w:t>
            </w:r>
            <w:r w:rsidRPr="00000D5C">
              <w:rPr>
                <w:rFonts w:ascii="ＭＳ ゴシック" w:eastAsia="ＭＳ ゴシック" w:hAnsi="ＭＳ ゴシック" w:hint="eastAsia"/>
              </w:rPr>
              <w:t>／4</w:t>
            </w:r>
            <w:r w:rsidR="00336030" w:rsidRPr="00000D5C">
              <w:rPr>
                <w:rFonts w:ascii="ＭＳ ゴシック" w:eastAsia="ＭＳ ゴシック" w:hAnsi="ＭＳ ゴシック" w:hint="eastAsia"/>
              </w:rPr>
              <w:t>下</w:t>
            </w:r>
            <w:r w:rsidR="002A4CC0" w:rsidRPr="00000D5C">
              <w:rPr>
                <w:rFonts w:ascii="ＭＳ ゴシック" w:eastAsia="ＭＳ ゴシック" w:hAnsi="ＭＳ ゴシック" w:hint="eastAsia"/>
              </w:rPr>
              <w:t>55</w:t>
            </w:r>
            <w:r w:rsidRPr="00000D5C">
              <w:rPr>
                <w:rFonts w:ascii="ＭＳ ゴシック" w:eastAsia="ＭＳ ゴシック" w:hAnsi="ＭＳ ゴシック" w:hint="eastAsia"/>
              </w:rPr>
              <w:t>／5</w:t>
            </w:r>
            <w:r w:rsidR="00336030" w:rsidRPr="00000D5C">
              <w:rPr>
                <w:rFonts w:ascii="ＭＳ ゴシック" w:eastAsia="ＭＳ ゴシック" w:hAnsi="ＭＳ ゴシック" w:hint="eastAsia"/>
              </w:rPr>
              <w:t>下</w:t>
            </w:r>
            <w:r w:rsidR="009E1D22" w:rsidRPr="00000D5C">
              <w:rPr>
                <w:rFonts w:ascii="ＭＳ ゴシック" w:eastAsia="ＭＳ ゴシック" w:hAnsi="ＭＳ ゴシック" w:hint="eastAsia"/>
              </w:rPr>
              <w:t>44</w:t>
            </w:r>
            <w:r w:rsidR="00336030" w:rsidRPr="00000D5C">
              <w:rPr>
                <w:rFonts w:ascii="ＭＳ ゴシック" w:eastAsia="ＭＳ ゴシック" w:hAnsi="ＭＳ ゴシック" w:hint="eastAsia"/>
              </w:rPr>
              <w:t>／</w:t>
            </w:r>
            <w:r w:rsidRPr="00000D5C">
              <w:rPr>
                <w:rFonts w:ascii="ＭＳ ゴシック" w:eastAsia="ＭＳ ゴシック" w:hAnsi="ＭＳ ゴシック" w:hint="eastAsia"/>
              </w:rPr>
              <w:t>6年</w:t>
            </w:r>
            <w:r w:rsidR="00A90887" w:rsidRPr="00000D5C">
              <w:rPr>
                <w:rFonts w:ascii="ＭＳ ゴシック" w:eastAsia="ＭＳ ゴシック" w:hAnsi="ＭＳ ゴシック" w:hint="eastAsia"/>
              </w:rPr>
              <w:t>11</w:t>
            </w:r>
            <w:r w:rsidR="00026709" w:rsidRPr="00000D5C">
              <w:rPr>
                <w:rFonts w:ascii="ＭＳ ゴシック" w:eastAsia="ＭＳ ゴシック" w:hAnsi="ＭＳ ゴシック" w:hint="eastAsia"/>
              </w:rPr>
              <w:t xml:space="preserve"> ほか</w:t>
            </w:r>
            <w:r>
              <w:rPr>
                <w:rFonts w:ascii="ＭＳ ゴシック" w:eastAsia="ＭＳ ゴシック" w:hAnsi="ＭＳ ゴシック"/>
              </w:rPr>
              <w:t>]</w:t>
            </w:r>
          </w:p>
          <w:p w14:paraId="6700A80B" w14:textId="4CB9C00B" w:rsidR="00DD1FE7" w:rsidRPr="005F5E00" w:rsidRDefault="00DD1FE7" w:rsidP="008B0693">
            <w:pPr>
              <w:spacing w:line="220" w:lineRule="exact"/>
              <w:ind w:left="136" w:hangingChars="80" w:hanging="136"/>
              <w:rPr>
                <w:rFonts w:ascii="ＭＳ ゴシック" w:eastAsia="ＭＳ ゴシック" w:hAnsi="ＭＳ ゴシック"/>
              </w:rPr>
            </w:pPr>
            <w:r w:rsidRPr="005F5E00">
              <w:rPr>
                <w:rFonts w:ascii="ＭＳ ゴシック" w:eastAsia="ＭＳ ゴシック" w:hAnsi="ＭＳ ゴシック" w:hint="eastAsia"/>
              </w:rPr>
              <w:t>●</w:t>
            </w:r>
            <w:r w:rsidR="008B0693" w:rsidRPr="005F5E00">
              <w:rPr>
                <w:rFonts w:ascii="ＭＳ ゴシック" w:eastAsia="ＭＳ ゴシック" w:hAnsi="ＭＳ ゴシック" w:hint="eastAsia"/>
              </w:rPr>
              <w:t>2学年以上において、</w:t>
            </w:r>
            <w:r w:rsidR="008B0693" w:rsidRPr="005F5E00">
              <w:rPr>
                <w:rFonts w:ascii="ＭＳ ゴシック" w:eastAsia="ＭＳ ゴシック" w:hAnsi="ＭＳ ゴシック" w:hint="eastAsia"/>
                <w:color w:val="FF0000"/>
              </w:rPr>
              <w:t>数学的な見方・考え方を介して既習と統合して考える</w:t>
            </w:r>
            <w:r w:rsidR="002B0E20" w:rsidRPr="005F5E00">
              <w:rPr>
                <w:rFonts w:ascii="ＭＳ ゴシック" w:eastAsia="ＭＳ ゴシック" w:hAnsi="ＭＳ ゴシック" w:hint="eastAsia"/>
                <w:color w:val="FF0000"/>
              </w:rPr>
              <w:t>ことを促す</w:t>
            </w:r>
            <w:r w:rsidR="008B0693" w:rsidRPr="005F5E00">
              <w:rPr>
                <w:rFonts w:ascii="ＭＳ ゴシック" w:eastAsia="ＭＳ ゴシック" w:hAnsi="ＭＳ ゴシック" w:hint="eastAsia"/>
                <w:color w:val="FF0000"/>
              </w:rPr>
              <w:t>場面</w:t>
            </w:r>
            <w:r w:rsidR="008B0693" w:rsidRPr="00000D5C">
              <w:rPr>
                <w:rFonts w:ascii="ＭＳ ゴシック" w:eastAsia="ＭＳ ゴシック" w:hAnsi="ＭＳ ゴシック" w:hint="eastAsia"/>
                <w:color w:val="FF0000"/>
              </w:rPr>
              <w:t>では、</w:t>
            </w:r>
            <w:r w:rsidR="008B0693" w:rsidRPr="005F5E00">
              <w:rPr>
                <w:rFonts w:ascii="ＭＳ ゴシック" w:eastAsia="ＭＳ ゴシック" w:hAnsi="ＭＳ ゴシック" w:hint="eastAsia"/>
                <w:color w:val="FF0000"/>
              </w:rPr>
              <w:t>「</w:t>
            </w:r>
            <w:r w:rsidR="008B0693" w:rsidRPr="00A02204">
              <w:rPr>
                <w:rFonts w:ascii="HGPｺﾞｼｯｸE" w:eastAsia="HGPｺﾞｼｯｸE" w:hAnsi="HGPｺﾞｼｯｸE" w:hint="eastAsia"/>
                <w:color w:val="FF0000"/>
              </w:rPr>
              <w:t>同じように考えると</w:t>
            </w:r>
            <w:r w:rsidR="008B0693" w:rsidRPr="005F5E00">
              <w:rPr>
                <w:rFonts w:ascii="ＭＳ ゴシック" w:eastAsia="ＭＳ ゴシック" w:hAnsi="ＭＳ ゴシック" w:hint="eastAsia"/>
                <w:color w:val="FF0000"/>
              </w:rPr>
              <w:t>」を新設</w:t>
            </w:r>
            <w:r w:rsidR="008B0693" w:rsidRPr="005F5E00">
              <w:rPr>
                <w:rFonts w:ascii="ＭＳ ゴシック" w:eastAsia="ＭＳ ゴシック" w:hAnsi="ＭＳ ゴシック" w:hint="eastAsia"/>
              </w:rPr>
              <w:t>し</w:t>
            </w:r>
            <w:r w:rsidR="002B0E20" w:rsidRPr="005F5E00">
              <w:rPr>
                <w:rFonts w:ascii="ＭＳ ゴシック" w:eastAsia="ＭＳ ゴシック" w:hAnsi="ＭＳ ゴシック" w:hint="eastAsia"/>
              </w:rPr>
              <w:t>、</w:t>
            </w:r>
            <w:r w:rsidR="00D96BDA" w:rsidRPr="005F5E00">
              <w:rPr>
                <w:rFonts w:ascii="ＭＳ ゴシック" w:eastAsia="ＭＳ ゴシック" w:hAnsi="ＭＳ ゴシック" w:hint="eastAsia"/>
              </w:rPr>
              <w:t>既習を生かして考えようとする態度や力を育むことができるようにしました</w:t>
            </w:r>
            <w:r w:rsidR="008B0693" w:rsidRPr="005F5E00">
              <w:rPr>
                <w:rFonts w:ascii="ＭＳ ゴシック" w:eastAsia="ＭＳ ゴシック" w:hAnsi="ＭＳ ゴシック" w:hint="eastAsia"/>
              </w:rPr>
              <w:t>。</w:t>
            </w:r>
          </w:p>
          <w:p w14:paraId="0FCE0A9B" w14:textId="387760BC" w:rsidR="008B0693" w:rsidRPr="005F5E00" w:rsidRDefault="008B0693" w:rsidP="008B0693">
            <w:pPr>
              <w:spacing w:line="220" w:lineRule="exact"/>
              <w:ind w:leftChars="50" w:left="85"/>
              <w:rPr>
                <w:rFonts w:ascii="ＭＳ ゴシック" w:eastAsia="ＭＳ ゴシック" w:hAnsi="ＭＳ ゴシック"/>
              </w:rPr>
            </w:pPr>
            <w:r w:rsidRPr="005F5E00">
              <w:rPr>
                <w:rFonts w:ascii="ＭＳ ゴシック" w:eastAsia="ＭＳ ゴシック" w:hAnsi="ＭＳ ゴシック" w:hint="eastAsia"/>
              </w:rPr>
              <w:t>［</w:t>
            </w:r>
            <w:r w:rsidR="0024108C" w:rsidRPr="00000D5C">
              <w:rPr>
                <w:rFonts w:ascii="ＭＳ ゴシック" w:eastAsia="ＭＳ ゴシック" w:hAnsi="ＭＳ ゴシック" w:hint="eastAsia"/>
              </w:rPr>
              <w:t>2上96</w:t>
            </w:r>
            <w:r w:rsidR="001047AD" w:rsidRPr="00000D5C">
              <w:rPr>
                <w:rFonts w:ascii="ＭＳ ゴシック" w:eastAsia="ＭＳ ゴシック" w:hAnsi="ＭＳ ゴシック"/>
              </w:rPr>
              <w:t>、</w:t>
            </w:r>
            <w:r w:rsidR="0024108C" w:rsidRPr="00000D5C">
              <w:rPr>
                <w:rFonts w:ascii="ＭＳ ゴシック" w:eastAsia="ＭＳ ゴシック" w:hAnsi="ＭＳ ゴシック"/>
              </w:rPr>
              <w:t>97</w:t>
            </w:r>
            <w:r w:rsidR="001047AD" w:rsidRPr="00000D5C">
              <w:rPr>
                <w:rFonts w:ascii="ＭＳ ゴシック" w:eastAsia="ＭＳ ゴシック" w:hAnsi="ＭＳ ゴシック"/>
              </w:rPr>
              <w:t>、</w:t>
            </w:r>
            <w:r w:rsidR="0024108C" w:rsidRPr="00000D5C">
              <w:rPr>
                <w:rFonts w:ascii="ＭＳ ゴシック" w:eastAsia="ＭＳ ゴシック" w:hAnsi="ＭＳ ゴシック"/>
              </w:rPr>
              <w:t>107</w:t>
            </w:r>
            <w:r w:rsidR="00000D5C" w:rsidRPr="00000D5C">
              <w:rPr>
                <w:rFonts w:ascii="ＭＳ ゴシック" w:eastAsia="ＭＳ ゴシック" w:hAnsi="ＭＳ ゴシック" w:hint="eastAsia"/>
              </w:rPr>
              <w:t>、</w:t>
            </w:r>
            <w:r w:rsidR="0024108C" w:rsidRPr="00000D5C">
              <w:rPr>
                <w:rFonts w:ascii="ＭＳ ゴシック" w:eastAsia="ＭＳ ゴシック" w:hAnsi="ＭＳ ゴシック" w:hint="eastAsia"/>
              </w:rPr>
              <w:t>下3</w:t>
            </w:r>
            <w:r w:rsidR="0024108C" w:rsidRPr="00000D5C">
              <w:rPr>
                <w:rFonts w:ascii="ＭＳ ゴシック" w:eastAsia="ＭＳ ゴシック" w:hAnsi="ＭＳ ゴシック"/>
              </w:rPr>
              <w:t>1</w:t>
            </w:r>
            <w:r w:rsidR="001047AD" w:rsidRPr="00000D5C">
              <w:rPr>
                <w:rFonts w:ascii="ＭＳ ゴシック" w:eastAsia="ＭＳ ゴシック" w:hAnsi="ＭＳ ゴシック"/>
              </w:rPr>
              <w:t>、</w:t>
            </w:r>
            <w:r w:rsidR="0024108C" w:rsidRPr="00000D5C">
              <w:rPr>
                <w:rFonts w:ascii="ＭＳ ゴシック" w:eastAsia="ＭＳ ゴシック" w:hAnsi="ＭＳ ゴシック"/>
              </w:rPr>
              <w:t>75</w:t>
            </w:r>
            <w:r w:rsidR="0024108C" w:rsidRPr="00000D5C">
              <w:rPr>
                <w:rFonts w:ascii="ＭＳ ゴシック" w:eastAsia="ＭＳ ゴシック" w:hAnsi="ＭＳ ゴシック" w:hint="eastAsia"/>
              </w:rPr>
              <w:t>／</w:t>
            </w:r>
            <w:r w:rsidR="002A4CC0" w:rsidRPr="00000D5C">
              <w:rPr>
                <w:rFonts w:ascii="ＭＳ ゴシック" w:eastAsia="ＭＳ ゴシック" w:hAnsi="ＭＳ ゴシック" w:hint="eastAsia"/>
              </w:rPr>
              <w:t>3上37、45、下21、38／4上38、下27、29／</w:t>
            </w:r>
            <w:r w:rsidR="001B4E1E" w:rsidRPr="00000D5C">
              <w:rPr>
                <w:rFonts w:ascii="ＭＳ ゴシック" w:eastAsia="ＭＳ ゴシック" w:hAnsi="ＭＳ ゴシック" w:hint="eastAsia"/>
              </w:rPr>
              <w:t>5上10、21、113、下4、49／</w:t>
            </w:r>
            <w:r w:rsidR="00A90887" w:rsidRPr="00000D5C">
              <w:rPr>
                <w:rFonts w:ascii="ＭＳ ゴシック" w:eastAsia="ＭＳ ゴシック" w:hAnsi="ＭＳ ゴシック" w:hint="eastAsia"/>
              </w:rPr>
              <w:t>6年15、27、45</w:t>
            </w:r>
            <w:r w:rsidR="006E6933" w:rsidRPr="00000D5C">
              <w:rPr>
                <w:rFonts w:ascii="ＭＳ ゴシック" w:eastAsia="ＭＳ ゴシック" w:hAnsi="ＭＳ ゴシック"/>
              </w:rPr>
              <w:t xml:space="preserve"> </w:t>
            </w:r>
            <w:r w:rsidR="00A90887" w:rsidRPr="00000D5C">
              <w:rPr>
                <w:rFonts w:ascii="ＭＳ ゴシック" w:eastAsia="ＭＳ ゴシック" w:hAnsi="ＭＳ ゴシック" w:hint="eastAsia"/>
              </w:rPr>
              <w:t>ほか</w:t>
            </w:r>
            <w:r w:rsidRPr="005F5E00">
              <w:rPr>
                <w:rFonts w:ascii="ＭＳ ゴシック" w:eastAsia="ＭＳ ゴシック" w:hAnsi="ＭＳ ゴシック" w:hint="eastAsia"/>
              </w:rPr>
              <w:t>］</w:t>
            </w:r>
          </w:p>
          <w:p w14:paraId="2513DD1C" w14:textId="36CBC010" w:rsidR="008B0693" w:rsidRPr="005F5E00" w:rsidRDefault="008B0693" w:rsidP="008B0693">
            <w:pPr>
              <w:spacing w:line="220" w:lineRule="exact"/>
              <w:ind w:left="136" w:hangingChars="80" w:hanging="136"/>
              <w:rPr>
                <w:rFonts w:ascii="ＭＳ ゴシック" w:eastAsia="ＭＳ ゴシック" w:hAnsi="ＭＳ ゴシック"/>
              </w:rPr>
            </w:pPr>
            <w:r w:rsidRPr="005F5E00">
              <w:rPr>
                <w:rFonts w:ascii="ＭＳ ゴシック" w:eastAsia="ＭＳ ゴシック" w:hAnsi="ＭＳ ゴシック" w:hint="eastAsia"/>
              </w:rPr>
              <w:t>●2学年以上において、</w:t>
            </w:r>
            <w:r w:rsidRPr="005F5E00">
              <w:rPr>
                <w:rFonts w:ascii="ＭＳ ゴシック" w:eastAsia="ＭＳ ゴシック" w:hAnsi="ＭＳ ゴシック" w:hint="eastAsia"/>
                <w:color w:val="FF0000"/>
              </w:rPr>
              <w:t>数学的な見方・考え方を介してさらに</w:t>
            </w:r>
            <w:r w:rsidR="00D96BDA" w:rsidRPr="005F5E00">
              <w:rPr>
                <w:rFonts w:ascii="ＭＳ ゴシック" w:eastAsia="ＭＳ ゴシック" w:hAnsi="ＭＳ ゴシック" w:hint="eastAsia"/>
                <w:color w:val="FF0000"/>
              </w:rPr>
              <w:t>発展的に</w:t>
            </w:r>
            <w:r w:rsidRPr="005F5E00">
              <w:rPr>
                <w:rFonts w:ascii="ＭＳ ゴシック" w:eastAsia="ＭＳ ゴシック" w:hAnsi="ＭＳ ゴシック" w:hint="eastAsia"/>
                <w:color w:val="FF0000"/>
              </w:rPr>
              <w:t>理解を深め</w:t>
            </w:r>
            <w:r w:rsidR="00D96BDA" w:rsidRPr="005F5E00">
              <w:rPr>
                <w:rFonts w:ascii="ＭＳ ゴシック" w:eastAsia="ＭＳ ゴシック" w:hAnsi="ＭＳ ゴシック" w:hint="eastAsia"/>
                <w:color w:val="FF0000"/>
              </w:rPr>
              <w:t>たり、数学的な見方・考え方の価値を再確認したりするための補助発問</w:t>
            </w:r>
            <w:r w:rsidRPr="005F5E00">
              <w:rPr>
                <w:rFonts w:ascii="ＭＳ ゴシック" w:eastAsia="ＭＳ ゴシック" w:hAnsi="ＭＳ ゴシック" w:hint="eastAsia"/>
              </w:rPr>
              <w:t>や、</w:t>
            </w:r>
            <w:r w:rsidRPr="005F5E00">
              <w:rPr>
                <w:rFonts w:ascii="ＭＳ ゴシック" w:eastAsia="ＭＳ ゴシック" w:hAnsi="ＭＳ ゴシック" w:hint="eastAsia"/>
                <w:color w:val="FF0000"/>
              </w:rPr>
              <w:t>1単位時間の最後に、発展的に考え次時の学習内容を創造することを促す</w:t>
            </w:r>
            <w:r w:rsidRPr="005F5E00">
              <w:rPr>
                <w:rFonts w:ascii="ＭＳ ゴシック" w:eastAsia="ＭＳ ゴシック" w:hAnsi="ＭＳ ゴシック" w:hint="eastAsia"/>
              </w:rPr>
              <w:t>ために、</w:t>
            </w:r>
            <w:r w:rsidRPr="005F5E00">
              <w:rPr>
                <w:rFonts w:ascii="ＭＳ ゴシック" w:eastAsia="ＭＳ ゴシック" w:hAnsi="ＭＳ ゴシック" w:hint="eastAsia"/>
                <w:color w:val="FF0000"/>
              </w:rPr>
              <w:t>「</w:t>
            </w:r>
            <w:r w:rsidRPr="00A02204">
              <w:rPr>
                <w:rFonts w:ascii="HGPｺﾞｼｯｸE" w:eastAsia="HGPｺﾞｼｯｸE" w:hAnsi="HGPｺﾞｼｯｸE" w:hint="eastAsia"/>
                <w:color w:val="FF0000"/>
              </w:rPr>
              <w:t>それなら</w:t>
            </w:r>
            <w:r w:rsidRPr="005F5E00">
              <w:rPr>
                <w:rFonts w:ascii="ＭＳ ゴシック" w:eastAsia="ＭＳ ゴシック" w:hAnsi="ＭＳ ゴシック" w:hint="eastAsia"/>
                <w:color w:val="FF0000"/>
              </w:rPr>
              <w:t>」を新設</w:t>
            </w:r>
            <w:r w:rsidR="00CA7BDA">
              <w:rPr>
                <w:rFonts w:ascii="ＭＳ ゴシック" w:eastAsia="ＭＳ ゴシック" w:hAnsi="ＭＳ ゴシック" w:hint="eastAsia"/>
              </w:rPr>
              <w:t>し</w:t>
            </w:r>
            <w:r w:rsidR="00CA7BDA" w:rsidRPr="00000D5C">
              <w:rPr>
                <w:rFonts w:ascii="ＭＳ ゴシック" w:eastAsia="ＭＳ ゴシック" w:hAnsi="ＭＳ ゴシック" w:hint="eastAsia"/>
              </w:rPr>
              <w:t>、自ら課題を見出し解決しようとする態度や力を育むことができるようにしました</w:t>
            </w:r>
            <w:r w:rsidRPr="00000D5C">
              <w:rPr>
                <w:rFonts w:ascii="ＭＳ ゴシック" w:eastAsia="ＭＳ ゴシック" w:hAnsi="ＭＳ ゴシック" w:hint="eastAsia"/>
              </w:rPr>
              <w:t>。</w:t>
            </w:r>
          </w:p>
          <w:p w14:paraId="12E47FBA" w14:textId="39E8F8FE" w:rsidR="008B0693" w:rsidRDefault="008B0693" w:rsidP="008B0693">
            <w:pPr>
              <w:spacing w:line="220" w:lineRule="exact"/>
              <w:ind w:leftChars="50" w:left="85"/>
              <w:rPr>
                <w:rFonts w:ascii="ＭＳ ゴシック" w:eastAsia="ＭＳ ゴシック" w:hAnsi="ＭＳ ゴシック"/>
              </w:rPr>
            </w:pPr>
            <w:r w:rsidRPr="005F5E00">
              <w:rPr>
                <w:rFonts w:ascii="ＭＳ ゴシック" w:eastAsia="ＭＳ ゴシック" w:hAnsi="ＭＳ ゴシック" w:hint="eastAsia"/>
              </w:rPr>
              <w:t>［</w:t>
            </w:r>
            <w:r w:rsidR="006E6933" w:rsidRPr="00000D5C">
              <w:rPr>
                <w:rFonts w:ascii="ＭＳ ゴシック" w:eastAsia="ＭＳ ゴシック" w:hAnsi="ＭＳ ゴシック" w:hint="eastAsia"/>
              </w:rPr>
              <w:t>2上10、6</w:t>
            </w:r>
            <w:r w:rsidR="006E6933" w:rsidRPr="00000D5C">
              <w:rPr>
                <w:rFonts w:ascii="ＭＳ ゴシック" w:eastAsia="ＭＳ ゴシック" w:hAnsi="ＭＳ ゴシック"/>
              </w:rPr>
              <w:t>1</w:t>
            </w:r>
            <w:r w:rsidR="00000D5C" w:rsidRPr="00000D5C">
              <w:rPr>
                <w:rFonts w:ascii="ＭＳ ゴシック" w:eastAsia="ＭＳ ゴシック" w:hAnsi="ＭＳ ゴシック" w:hint="eastAsia"/>
              </w:rPr>
              <w:t>、</w:t>
            </w:r>
            <w:r w:rsidR="006E6933" w:rsidRPr="00000D5C">
              <w:rPr>
                <w:rFonts w:ascii="ＭＳ ゴシック" w:eastAsia="ＭＳ ゴシック" w:hAnsi="ＭＳ ゴシック" w:hint="eastAsia"/>
              </w:rPr>
              <w:t>下38、</w:t>
            </w:r>
            <w:r w:rsidR="006E6933" w:rsidRPr="00000D5C">
              <w:rPr>
                <w:rFonts w:ascii="ＭＳ ゴシック" w:eastAsia="ＭＳ ゴシック" w:hAnsi="ＭＳ ゴシック"/>
              </w:rPr>
              <w:t>85</w:t>
            </w:r>
            <w:r w:rsidR="006E6933" w:rsidRPr="00000D5C">
              <w:rPr>
                <w:rFonts w:ascii="ＭＳ ゴシック" w:eastAsia="ＭＳ ゴシック" w:hAnsi="ＭＳ ゴシック" w:hint="eastAsia"/>
              </w:rPr>
              <w:t>／</w:t>
            </w:r>
            <w:r w:rsidR="002A4CC0" w:rsidRPr="00000D5C">
              <w:rPr>
                <w:rFonts w:ascii="ＭＳ ゴシック" w:eastAsia="ＭＳ ゴシック" w:hAnsi="ＭＳ ゴシック" w:hint="eastAsia"/>
              </w:rPr>
              <w:t>3上108、125、下22／4上68、下102</w:t>
            </w:r>
            <w:r w:rsidR="001B4E1E" w:rsidRPr="00000D5C">
              <w:rPr>
                <w:rFonts w:ascii="ＭＳ ゴシック" w:eastAsia="ＭＳ ゴシック" w:hAnsi="ＭＳ ゴシック" w:hint="eastAsia"/>
              </w:rPr>
              <w:t>／5上80</w:t>
            </w:r>
            <w:r w:rsidR="00B56B8D" w:rsidRPr="00000D5C">
              <w:rPr>
                <w:rFonts w:ascii="ＭＳ ゴシック" w:eastAsia="ＭＳ ゴシック" w:hAnsi="ＭＳ ゴシック" w:hint="eastAsia"/>
              </w:rPr>
              <w:t>、99、下48、54</w:t>
            </w:r>
            <w:r w:rsidR="002A4CC0" w:rsidRPr="00000D5C">
              <w:rPr>
                <w:rFonts w:ascii="ＭＳ ゴシック" w:eastAsia="ＭＳ ゴシック" w:hAnsi="ＭＳ ゴシック" w:hint="eastAsia"/>
              </w:rPr>
              <w:t>／</w:t>
            </w:r>
            <w:r w:rsidR="00A90887" w:rsidRPr="00000D5C">
              <w:rPr>
                <w:rFonts w:ascii="ＭＳ ゴシック" w:eastAsia="ＭＳ ゴシック" w:hAnsi="ＭＳ ゴシック" w:hint="eastAsia"/>
              </w:rPr>
              <w:t>6年14、</w:t>
            </w:r>
            <w:r w:rsidR="00000D5C" w:rsidRPr="00000D5C">
              <w:rPr>
                <w:rFonts w:ascii="ＭＳ ゴシック" w:eastAsia="ＭＳ ゴシック" w:hAnsi="ＭＳ ゴシック" w:hint="eastAsia"/>
              </w:rPr>
              <w:t>36</w:t>
            </w:r>
            <w:r w:rsidR="00FA2BFA" w:rsidRPr="00000D5C">
              <w:rPr>
                <w:rFonts w:ascii="ＭＳ ゴシック" w:eastAsia="ＭＳ ゴシック" w:hAnsi="ＭＳ ゴシック" w:hint="eastAsia"/>
              </w:rPr>
              <w:t>、168</w:t>
            </w:r>
            <w:r w:rsidR="00534478" w:rsidRPr="00000D5C">
              <w:rPr>
                <w:rFonts w:ascii="ＭＳ ゴシック" w:eastAsia="ＭＳ ゴシック" w:hAnsi="ＭＳ ゴシック"/>
              </w:rPr>
              <w:t xml:space="preserve"> </w:t>
            </w:r>
            <w:r w:rsidR="00A90887" w:rsidRPr="00000D5C">
              <w:rPr>
                <w:rFonts w:ascii="ＭＳ ゴシック" w:eastAsia="ＭＳ ゴシック" w:hAnsi="ＭＳ ゴシック" w:hint="eastAsia"/>
              </w:rPr>
              <w:t>ほか</w:t>
            </w:r>
            <w:r w:rsidRPr="005F5E00">
              <w:rPr>
                <w:rFonts w:ascii="ＭＳ ゴシック" w:eastAsia="ＭＳ ゴシック" w:hAnsi="ＭＳ ゴシック" w:hint="eastAsia"/>
              </w:rPr>
              <w:t>］</w:t>
            </w:r>
          </w:p>
          <w:p w14:paraId="225E727B" w14:textId="10A4DA11" w:rsidR="00026709" w:rsidRDefault="00026709" w:rsidP="001130EF">
            <w:pPr>
              <w:spacing w:line="220" w:lineRule="exact"/>
              <w:ind w:left="161" w:hangingChars="95" w:hanging="161"/>
              <w:rPr>
                <w:rFonts w:ascii="ＭＳ ゴシック" w:eastAsia="ＭＳ ゴシック" w:hAnsi="ＭＳ ゴシック"/>
              </w:rPr>
            </w:pPr>
            <w:r>
              <w:rPr>
                <w:rFonts w:ascii="ＭＳ ゴシック" w:eastAsia="ＭＳ ゴシック" w:hAnsi="ＭＳ ゴシック" w:hint="eastAsia"/>
              </w:rPr>
              <w:t>●2学年以上の</w:t>
            </w:r>
            <w:r w:rsidR="000E33DE">
              <w:rPr>
                <w:rFonts w:ascii="ＭＳ ゴシック" w:eastAsia="ＭＳ ゴシック" w:hAnsi="ＭＳ ゴシック" w:hint="eastAsia"/>
              </w:rPr>
              <w:t>各単元</w:t>
            </w:r>
            <w:r>
              <w:rPr>
                <w:rFonts w:ascii="ＭＳ ゴシック" w:eastAsia="ＭＳ ゴシック" w:hAnsi="ＭＳ ゴシック" w:hint="eastAsia"/>
              </w:rPr>
              <w:t>末において</w:t>
            </w:r>
            <w:r w:rsidR="00F71DD0">
              <w:rPr>
                <w:rFonts w:ascii="ＭＳ ゴシック" w:eastAsia="ＭＳ ゴシック" w:hAnsi="ＭＳ ゴシック" w:hint="eastAsia"/>
              </w:rPr>
              <w:t>、</w:t>
            </w:r>
            <w:r w:rsidRPr="00026709">
              <w:rPr>
                <w:rFonts w:ascii="ＭＳ ゴシック" w:eastAsia="ＭＳ ゴシック" w:hAnsi="ＭＳ ゴシック" w:hint="eastAsia"/>
                <w:color w:val="FF0000"/>
              </w:rPr>
              <w:t>当該の単元で</w:t>
            </w:r>
            <w:r w:rsidR="00967447">
              <w:rPr>
                <w:rFonts w:ascii="ＭＳ ゴシック" w:eastAsia="ＭＳ ゴシック" w:hAnsi="ＭＳ ゴシック" w:hint="eastAsia"/>
                <w:color w:val="FF0000"/>
              </w:rPr>
              <w:t>働かせる主たる</w:t>
            </w:r>
            <w:r w:rsidRPr="00026709">
              <w:rPr>
                <w:rFonts w:ascii="ＭＳ ゴシック" w:eastAsia="ＭＳ ゴシック" w:hAnsi="ＭＳ ゴシック" w:hint="eastAsia"/>
                <w:color w:val="FF0000"/>
              </w:rPr>
              <w:t>数学的な見方・考え方を振り返るページ</w:t>
            </w:r>
            <w:r w:rsidR="00A83326" w:rsidRPr="00A83326">
              <w:rPr>
                <w:rFonts w:ascii="HGPｺﾞｼｯｸE" w:eastAsia="ＭＳ ゴシック" w:hAnsi="HGPｺﾞｼｯｸE" w:hint="eastAsia"/>
                <w:color w:val="FF0000"/>
              </w:rPr>
              <w:t>「</w:t>
            </w:r>
            <w:r w:rsidRPr="00A74039">
              <w:rPr>
                <w:rFonts w:ascii="HGPｺﾞｼｯｸE" w:eastAsia="HGPｺﾞｼｯｸE" w:hAnsi="HGPｺﾞｼｯｸE" w:hint="eastAsia"/>
                <w:color w:val="FF0000"/>
              </w:rPr>
              <w:t>つないでいこう 算数の目</w:t>
            </w:r>
            <w:r w:rsidR="00A734F1" w:rsidRPr="00A734F1">
              <w:rPr>
                <w:rFonts w:ascii="HGPｺﾞｼｯｸE" w:eastAsia="ＭＳ ゴシック" w:hAnsi="HGPｺﾞｼｯｸE" w:hint="eastAsia"/>
                <w:color w:val="FF0000"/>
              </w:rPr>
              <w:t>」</w:t>
            </w:r>
            <w:r w:rsidRPr="00026709">
              <w:rPr>
                <w:rFonts w:ascii="ＭＳ ゴシック" w:eastAsia="ＭＳ ゴシック" w:hAnsi="ＭＳ ゴシック" w:hint="eastAsia"/>
                <w:color w:val="FF0000"/>
              </w:rPr>
              <w:t>を設定</w:t>
            </w:r>
            <w:r>
              <w:rPr>
                <w:rFonts w:ascii="ＭＳ ゴシック" w:eastAsia="ＭＳ ゴシック" w:hAnsi="ＭＳ ゴシック" w:hint="eastAsia"/>
              </w:rPr>
              <w:t>しました。</w:t>
            </w:r>
            <w:r w:rsidR="001130EF" w:rsidRPr="00CC104B">
              <w:rPr>
                <w:rFonts w:ascii="ＭＳ ゴシック" w:eastAsia="ＭＳ ゴシック" w:hAnsi="ＭＳ ゴシック" w:hint="eastAsia"/>
                <w:color w:val="FF0000"/>
              </w:rPr>
              <w:t>各問題のタイトルは</w:t>
            </w:r>
            <w:r w:rsidR="00F71DD0">
              <w:rPr>
                <w:rFonts w:ascii="ＭＳ ゴシック" w:eastAsia="ＭＳ ゴシック" w:hAnsi="ＭＳ ゴシック" w:hint="eastAsia"/>
                <w:color w:val="FF0000"/>
              </w:rPr>
              <w:t>、</w:t>
            </w:r>
            <w:r w:rsidR="00000D5C">
              <w:rPr>
                <w:rFonts w:ascii="ＭＳ ゴシック" w:eastAsia="ＭＳ ゴシック" w:hAnsi="ＭＳ ゴシック" w:hint="eastAsia"/>
                <w:color w:val="FF0000"/>
              </w:rPr>
              <w:t>本文で具体的に表現してきた数学的な見方・考え方を適度に一般</w:t>
            </w:r>
            <w:r w:rsidR="001130EF" w:rsidRPr="00CC104B">
              <w:rPr>
                <w:rFonts w:ascii="ＭＳ ゴシック" w:eastAsia="ＭＳ ゴシック" w:hAnsi="ＭＳ ゴシック" w:hint="eastAsia"/>
                <w:color w:val="FF0000"/>
              </w:rPr>
              <w:t>化して表現し</w:t>
            </w:r>
            <w:r w:rsidR="00F71DD0">
              <w:rPr>
                <w:rFonts w:ascii="ＭＳ ゴシック" w:eastAsia="ＭＳ ゴシック" w:hAnsi="ＭＳ ゴシック" w:hint="eastAsia"/>
                <w:color w:val="FF0000"/>
              </w:rPr>
              <w:t>、</w:t>
            </w:r>
            <w:r w:rsidR="001130EF">
              <w:rPr>
                <w:rFonts w:ascii="ＭＳ ゴシック" w:eastAsia="ＭＳ ゴシック" w:hAnsi="ＭＳ ゴシック" w:hint="eastAsia"/>
              </w:rPr>
              <w:t>以後の学習において</w:t>
            </w:r>
            <w:r w:rsidR="000E33DE">
              <w:rPr>
                <w:rFonts w:ascii="ＭＳ ゴシック" w:eastAsia="ＭＳ ゴシック" w:hAnsi="ＭＳ ゴシック" w:hint="eastAsia"/>
              </w:rPr>
              <w:t>も繰り返し</w:t>
            </w:r>
            <w:r w:rsidR="001130EF">
              <w:rPr>
                <w:rFonts w:ascii="ＭＳ ゴシック" w:eastAsia="ＭＳ ゴシック" w:hAnsi="ＭＳ ゴシック" w:hint="eastAsia"/>
              </w:rPr>
              <w:t>働か</w:t>
            </w:r>
            <w:r w:rsidR="000E33DE">
              <w:rPr>
                <w:rFonts w:ascii="ＭＳ ゴシック" w:eastAsia="ＭＳ ゴシック" w:hAnsi="ＭＳ ゴシック" w:hint="eastAsia"/>
              </w:rPr>
              <w:t>せ</w:t>
            </w:r>
            <w:r w:rsidR="00F71DD0">
              <w:rPr>
                <w:rFonts w:ascii="ＭＳ ゴシック" w:eastAsia="ＭＳ ゴシック" w:hAnsi="ＭＳ ゴシック" w:hint="eastAsia"/>
              </w:rPr>
              <w:t>、</w:t>
            </w:r>
            <w:r w:rsidR="000E33DE">
              <w:rPr>
                <w:rFonts w:ascii="ＭＳ ゴシック" w:eastAsia="ＭＳ ゴシック" w:hAnsi="ＭＳ ゴシック" w:hint="eastAsia"/>
              </w:rPr>
              <w:t>成長させやすくなる</w:t>
            </w:r>
            <w:r w:rsidR="001130EF">
              <w:rPr>
                <w:rFonts w:ascii="ＭＳ ゴシック" w:eastAsia="ＭＳ ゴシック" w:hAnsi="ＭＳ ゴシック" w:hint="eastAsia"/>
              </w:rPr>
              <w:t>ようにしました。</w:t>
            </w:r>
          </w:p>
          <w:p w14:paraId="1C5AAEDB" w14:textId="048F77E4" w:rsidR="00D27153" w:rsidRDefault="000E33DE" w:rsidP="009740DC">
            <w:pPr>
              <w:spacing w:line="220" w:lineRule="exact"/>
              <w:ind w:firstLineChars="95" w:firstLine="161"/>
              <w:rPr>
                <w:rFonts w:ascii="ＭＳ ゴシック" w:eastAsia="ＭＳ ゴシック" w:hAnsi="ＭＳ ゴシック"/>
              </w:rPr>
            </w:pPr>
            <w:r>
              <w:rPr>
                <w:rFonts w:ascii="ＭＳ ゴシック" w:eastAsia="ＭＳ ゴシック" w:hAnsi="ＭＳ ゴシック" w:hint="eastAsia"/>
              </w:rPr>
              <w:t>[</w:t>
            </w:r>
            <w:r w:rsidR="00026709" w:rsidRPr="00000D5C">
              <w:rPr>
                <w:rFonts w:ascii="ＭＳ ゴシック" w:eastAsia="ＭＳ ゴシック" w:hAnsi="ＭＳ ゴシック" w:hint="eastAsia"/>
              </w:rPr>
              <w:t>2</w:t>
            </w:r>
            <w:r w:rsidR="00967447" w:rsidRPr="00000D5C">
              <w:rPr>
                <w:rFonts w:ascii="ＭＳ ゴシック" w:eastAsia="ＭＳ ゴシック" w:hAnsi="ＭＳ ゴシック" w:hint="eastAsia"/>
              </w:rPr>
              <w:t>上23</w:t>
            </w:r>
            <w:r w:rsidR="00026709" w:rsidRPr="00000D5C">
              <w:rPr>
                <w:rFonts w:ascii="ＭＳ ゴシック" w:eastAsia="ＭＳ ゴシック" w:hAnsi="ＭＳ ゴシック" w:hint="eastAsia"/>
              </w:rPr>
              <w:t>／3</w:t>
            </w:r>
            <w:r w:rsidR="002A4CC0" w:rsidRPr="00000D5C">
              <w:rPr>
                <w:rFonts w:ascii="ＭＳ ゴシック" w:eastAsia="ＭＳ ゴシック" w:hAnsi="ＭＳ ゴシック" w:hint="eastAsia"/>
              </w:rPr>
              <w:t>上105</w:t>
            </w:r>
            <w:r w:rsidR="00026709" w:rsidRPr="00000D5C">
              <w:rPr>
                <w:rFonts w:ascii="ＭＳ ゴシック" w:eastAsia="ＭＳ ゴシック" w:hAnsi="ＭＳ ゴシック" w:hint="eastAsia"/>
              </w:rPr>
              <w:t>／4下</w:t>
            </w:r>
            <w:r w:rsidR="002A4CC0" w:rsidRPr="00000D5C">
              <w:rPr>
                <w:rFonts w:ascii="ＭＳ ゴシック" w:eastAsia="ＭＳ ゴシック" w:hAnsi="ＭＳ ゴシック" w:hint="eastAsia"/>
              </w:rPr>
              <w:t>56</w:t>
            </w:r>
            <w:r w:rsidR="00026709" w:rsidRPr="00000D5C">
              <w:rPr>
                <w:rFonts w:ascii="ＭＳ ゴシック" w:eastAsia="ＭＳ ゴシック" w:hAnsi="ＭＳ ゴシック" w:hint="eastAsia"/>
              </w:rPr>
              <w:t>／5</w:t>
            </w:r>
            <w:r w:rsidRPr="00000D5C">
              <w:rPr>
                <w:rFonts w:ascii="ＭＳ ゴシック" w:eastAsia="ＭＳ ゴシック" w:hAnsi="ＭＳ ゴシック" w:hint="eastAsia"/>
              </w:rPr>
              <w:t>上83</w:t>
            </w:r>
            <w:r w:rsidR="00026709" w:rsidRPr="00000D5C">
              <w:rPr>
                <w:rFonts w:ascii="ＭＳ ゴシック" w:eastAsia="ＭＳ ゴシック" w:hAnsi="ＭＳ ゴシック" w:hint="eastAsia"/>
              </w:rPr>
              <w:t>／6年</w:t>
            </w:r>
            <w:r w:rsidR="00A90887" w:rsidRPr="00000D5C">
              <w:rPr>
                <w:rFonts w:ascii="ＭＳ ゴシック" w:eastAsia="ＭＳ ゴシック" w:hAnsi="ＭＳ ゴシック" w:hint="eastAsia"/>
              </w:rPr>
              <w:t>65</w:t>
            </w:r>
            <w:r w:rsidR="00026709" w:rsidRPr="00000D5C">
              <w:rPr>
                <w:rFonts w:ascii="ＭＳ ゴシック" w:eastAsia="ＭＳ ゴシック" w:hAnsi="ＭＳ ゴシック" w:hint="eastAsia"/>
              </w:rPr>
              <w:t xml:space="preserve"> ほか</w:t>
            </w:r>
            <w:r w:rsidR="00026709">
              <w:rPr>
                <w:rFonts w:ascii="ＭＳ ゴシック" w:eastAsia="ＭＳ ゴシック" w:hAnsi="ＭＳ ゴシック"/>
              </w:rPr>
              <w:t>]</w:t>
            </w:r>
          </w:p>
          <w:p w14:paraId="5DF2B6B0" w14:textId="19A0A68E" w:rsidR="009C45DE" w:rsidRDefault="009C45DE" w:rsidP="00AB4D5F">
            <w:pPr>
              <w:spacing w:line="220" w:lineRule="exact"/>
              <w:ind w:left="161" w:hangingChars="95" w:hanging="161"/>
              <w:rPr>
                <w:rFonts w:ascii="ＭＳ ゴシック" w:eastAsia="ＭＳ ゴシック" w:hAnsi="ＭＳ ゴシック"/>
              </w:rPr>
            </w:pPr>
            <w:r>
              <w:rPr>
                <w:rFonts w:ascii="ＭＳ ゴシック" w:eastAsia="ＭＳ ゴシック" w:hAnsi="ＭＳ ゴシック" w:hint="eastAsia"/>
              </w:rPr>
              <w:t>●2</w:t>
            </w:r>
            <w:r w:rsidR="00616589">
              <w:rPr>
                <w:rFonts w:ascii="ＭＳ ゴシック" w:eastAsia="ＭＳ ゴシック" w:hAnsi="ＭＳ ゴシック" w:hint="eastAsia"/>
              </w:rPr>
              <w:t>学年以上に設定した</w:t>
            </w:r>
            <w:r w:rsidR="00616589" w:rsidRPr="00616589">
              <w:rPr>
                <w:rFonts w:ascii="ＭＳ ゴシック" w:eastAsia="ＭＳ ゴシック" w:hAnsi="ＭＳ ゴシック" w:hint="eastAsia"/>
                <w:color w:val="FF0000"/>
              </w:rPr>
              <w:t>ノートづくりとノートの活用を促す</w:t>
            </w:r>
            <w:r w:rsidR="00A83326" w:rsidRPr="00A83326">
              <w:rPr>
                <w:rFonts w:ascii="HGPｺﾞｼｯｸE" w:eastAsia="ＭＳ ゴシック" w:hAnsi="HGPｺﾞｼｯｸE" w:hint="eastAsia"/>
                <w:color w:val="FF0000"/>
              </w:rPr>
              <w:t>「</w:t>
            </w:r>
            <w:r w:rsidR="00616589" w:rsidRPr="00A74039">
              <w:rPr>
                <w:rFonts w:ascii="HGPｺﾞｼｯｸE" w:eastAsia="HGPｺﾞｼｯｸE" w:hAnsi="HGPｺﾞｼｯｸE" w:hint="eastAsia"/>
                <w:color w:val="FF0000"/>
              </w:rPr>
              <w:t>算数マイノートを学習に生かそう</w:t>
            </w:r>
            <w:r w:rsidR="00A734F1" w:rsidRPr="00A734F1">
              <w:rPr>
                <w:rFonts w:ascii="HGPｺﾞｼｯｸE" w:eastAsia="ＭＳ ゴシック" w:hAnsi="HGPｺﾞｼｯｸE" w:hint="eastAsia"/>
                <w:color w:val="FF0000"/>
              </w:rPr>
              <w:t>」</w:t>
            </w:r>
            <w:r w:rsidR="00616589" w:rsidRPr="006949D0">
              <w:rPr>
                <w:rFonts w:ascii="ＭＳ ゴシック" w:eastAsia="ＭＳ ゴシック" w:hAnsi="ＭＳ ゴシック" w:hint="eastAsia"/>
                <w:color w:val="FF0000"/>
              </w:rPr>
              <w:t>に</w:t>
            </w:r>
            <w:r w:rsidR="00616589" w:rsidRPr="009D5219">
              <w:rPr>
                <w:rFonts w:ascii="ＭＳ ゴシック" w:eastAsia="ＭＳ ゴシック" w:hAnsi="ＭＳ ゴシック" w:hint="eastAsia"/>
                <w:color w:val="FF0000"/>
              </w:rPr>
              <w:t>おいて</w:t>
            </w:r>
            <w:r w:rsidR="00F71DD0">
              <w:rPr>
                <w:rFonts w:ascii="ＭＳ ゴシック" w:eastAsia="ＭＳ ゴシック" w:hAnsi="ＭＳ ゴシック" w:hint="eastAsia"/>
                <w:color w:val="FF0000"/>
              </w:rPr>
              <w:t>、</w:t>
            </w:r>
            <w:r w:rsidR="000E31BC" w:rsidRPr="009D5219">
              <w:rPr>
                <w:rFonts w:ascii="ＭＳ ゴシック" w:eastAsia="ＭＳ ゴシック" w:hAnsi="ＭＳ ゴシック" w:hint="eastAsia"/>
                <w:color w:val="FF0000"/>
              </w:rPr>
              <w:t>ノート例の横に</w:t>
            </w:r>
            <w:r w:rsidR="00616589" w:rsidRPr="00616589">
              <w:rPr>
                <w:rFonts w:ascii="ＭＳ ゴシック" w:eastAsia="ＭＳ ゴシック" w:hAnsi="ＭＳ ゴシック" w:hint="eastAsia"/>
                <w:color w:val="FF0000"/>
              </w:rPr>
              <w:t>学習過程で</w:t>
            </w:r>
            <w:r w:rsidR="00352D3E">
              <w:rPr>
                <w:rFonts w:ascii="ＭＳ ゴシック" w:eastAsia="ＭＳ ゴシック" w:hAnsi="ＭＳ ゴシック" w:hint="eastAsia"/>
                <w:color w:val="FF0000"/>
              </w:rPr>
              <w:t>働かせた数学的な見方・考え方の振り返りの</w:t>
            </w:r>
            <w:r w:rsidR="00616589" w:rsidRPr="00616589">
              <w:rPr>
                <w:rFonts w:ascii="ＭＳ ゴシック" w:eastAsia="ＭＳ ゴシック" w:hAnsi="ＭＳ ゴシック" w:hint="eastAsia"/>
                <w:color w:val="FF0000"/>
              </w:rPr>
              <w:t>例</w:t>
            </w:r>
            <w:r w:rsidR="005D4B9E" w:rsidRPr="005D4B9E">
              <w:rPr>
                <w:rFonts w:ascii="ＭＳ ゴシック" w:eastAsia="ＭＳ ゴシック" w:hAnsi="ＭＳ ゴシック" w:hint="eastAsia"/>
              </w:rPr>
              <w:t>を</w:t>
            </w:r>
            <w:r w:rsidR="005D4B9E">
              <w:rPr>
                <w:rFonts w:ascii="ＭＳ ゴシック" w:eastAsia="ＭＳ ゴシック" w:hAnsi="ＭＳ ゴシック" w:hint="eastAsia"/>
              </w:rPr>
              <w:t>示</w:t>
            </w:r>
            <w:r w:rsidR="00616589">
              <w:rPr>
                <w:rFonts w:ascii="ＭＳ ゴシック" w:eastAsia="ＭＳ ゴシック" w:hAnsi="ＭＳ ゴシック" w:hint="eastAsia"/>
              </w:rPr>
              <w:t>しました。</w:t>
            </w:r>
          </w:p>
          <w:p w14:paraId="43576171" w14:textId="30C37C88" w:rsidR="009C45DE" w:rsidRPr="009C45DE" w:rsidRDefault="009C45DE" w:rsidP="009C45DE">
            <w:pPr>
              <w:spacing w:line="220" w:lineRule="exact"/>
              <w:ind w:left="161"/>
              <w:rPr>
                <w:rFonts w:ascii="ＭＳ ゴシック" w:eastAsia="ＭＳ ゴシック" w:hAnsi="ＭＳ ゴシック"/>
              </w:rPr>
            </w:pPr>
            <w:r>
              <w:rPr>
                <w:rFonts w:ascii="ＭＳ ゴシック" w:eastAsia="ＭＳ ゴシック" w:hAnsi="ＭＳ ゴシック" w:hint="eastAsia"/>
              </w:rPr>
              <w:t>[</w:t>
            </w:r>
            <w:r w:rsidR="006E6933" w:rsidRPr="00000D5C">
              <w:rPr>
                <w:rFonts w:ascii="ＭＳ ゴシック" w:eastAsia="ＭＳ ゴシック" w:hAnsi="ＭＳ ゴシック" w:hint="eastAsia"/>
              </w:rPr>
              <w:t>2下4</w:t>
            </w:r>
            <w:r w:rsidR="006E6933" w:rsidRPr="00000D5C">
              <w:rPr>
                <w:rFonts w:ascii="ＭＳ ゴシック" w:eastAsia="ＭＳ ゴシック" w:hAnsi="ＭＳ ゴシック"/>
              </w:rPr>
              <w:t>4</w:t>
            </w:r>
            <w:r w:rsidR="006E6933" w:rsidRPr="00000D5C">
              <w:rPr>
                <w:rFonts w:ascii="ＭＳ ゴシック" w:eastAsia="ＭＳ ゴシック" w:hAnsi="ＭＳ ゴシック" w:hint="eastAsia"/>
              </w:rPr>
              <w:t>～4</w:t>
            </w:r>
            <w:r w:rsidR="006E6933" w:rsidRPr="00000D5C">
              <w:rPr>
                <w:rFonts w:ascii="ＭＳ ゴシック" w:eastAsia="ＭＳ ゴシック" w:hAnsi="ＭＳ ゴシック"/>
              </w:rPr>
              <w:t>5</w:t>
            </w:r>
            <w:r w:rsidRPr="00000D5C">
              <w:rPr>
                <w:rFonts w:ascii="ＭＳ ゴシック" w:eastAsia="ＭＳ ゴシック" w:hAnsi="ＭＳ ゴシック" w:hint="eastAsia"/>
              </w:rPr>
              <w:t>／3</w:t>
            </w:r>
            <w:r w:rsidR="00E25E3E" w:rsidRPr="00000D5C">
              <w:rPr>
                <w:rFonts w:ascii="ＭＳ ゴシック" w:eastAsia="ＭＳ ゴシック" w:hAnsi="ＭＳ ゴシック" w:hint="eastAsia"/>
              </w:rPr>
              <w:t>上18～19</w:t>
            </w:r>
            <w:r w:rsidRPr="00000D5C">
              <w:rPr>
                <w:rFonts w:ascii="ＭＳ ゴシック" w:eastAsia="ＭＳ ゴシック" w:hAnsi="ＭＳ ゴシック" w:hint="eastAsia"/>
              </w:rPr>
              <w:t>／4</w:t>
            </w:r>
            <w:r w:rsidR="00E25E3E" w:rsidRPr="00000D5C">
              <w:rPr>
                <w:rFonts w:ascii="ＭＳ ゴシック" w:eastAsia="ＭＳ ゴシック" w:hAnsi="ＭＳ ゴシック" w:hint="eastAsia"/>
              </w:rPr>
              <w:t>上</w:t>
            </w:r>
            <w:r w:rsidR="002A4CC0" w:rsidRPr="00000D5C">
              <w:rPr>
                <w:rFonts w:ascii="ＭＳ ゴシック" w:eastAsia="ＭＳ ゴシック" w:hAnsi="ＭＳ ゴシック" w:hint="eastAsia"/>
              </w:rPr>
              <w:t>64</w:t>
            </w:r>
            <w:r w:rsidR="00E25E3E" w:rsidRPr="00000D5C">
              <w:rPr>
                <w:rFonts w:ascii="ＭＳ ゴシック" w:eastAsia="ＭＳ ゴシック" w:hAnsi="ＭＳ ゴシック" w:hint="eastAsia"/>
              </w:rPr>
              <w:t>～</w:t>
            </w:r>
            <w:r w:rsidR="002A4CC0" w:rsidRPr="00000D5C">
              <w:rPr>
                <w:rFonts w:ascii="ＭＳ ゴシック" w:eastAsia="ＭＳ ゴシック" w:hAnsi="ＭＳ ゴシック" w:hint="eastAsia"/>
              </w:rPr>
              <w:t>65</w:t>
            </w:r>
            <w:r w:rsidRPr="00000D5C">
              <w:rPr>
                <w:rFonts w:ascii="ＭＳ ゴシック" w:eastAsia="ＭＳ ゴシック" w:hAnsi="ＭＳ ゴシック" w:hint="eastAsia"/>
              </w:rPr>
              <w:t>／5上</w:t>
            </w:r>
            <w:r w:rsidR="00E25E3E" w:rsidRPr="00000D5C">
              <w:rPr>
                <w:rFonts w:ascii="ＭＳ ゴシック" w:eastAsia="ＭＳ ゴシック" w:hAnsi="ＭＳ ゴシック" w:hint="eastAsia"/>
              </w:rPr>
              <w:t>24～25</w:t>
            </w:r>
            <w:r w:rsidRPr="00000D5C">
              <w:rPr>
                <w:rFonts w:ascii="ＭＳ ゴシック" w:eastAsia="ＭＳ ゴシック" w:hAnsi="ＭＳ ゴシック" w:hint="eastAsia"/>
              </w:rPr>
              <w:t>／6年</w:t>
            </w:r>
            <w:r w:rsidR="00A90887" w:rsidRPr="00000D5C">
              <w:rPr>
                <w:rFonts w:ascii="ＭＳ ゴシック" w:eastAsia="ＭＳ ゴシック" w:hAnsi="ＭＳ ゴシック" w:hint="eastAsia"/>
              </w:rPr>
              <w:t>62</w:t>
            </w:r>
            <w:r w:rsidR="00E25E3E" w:rsidRPr="00000D5C">
              <w:rPr>
                <w:rFonts w:ascii="ＭＳ ゴシック" w:eastAsia="ＭＳ ゴシック" w:hAnsi="ＭＳ ゴシック" w:hint="eastAsia"/>
              </w:rPr>
              <w:t>～</w:t>
            </w:r>
            <w:r w:rsidR="00A90887" w:rsidRPr="00000D5C">
              <w:rPr>
                <w:rFonts w:ascii="ＭＳ ゴシック" w:eastAsia="ＭＳ ゴシック" w:hAnsi="ＭＳ ゴシック" w:hint="eastAsia"/>
              </w:rPr>
              <w:t>63</w:t>
            </w:r>
            <w:r w:rsidRPr="00000D5C">
              <w:rPr>
                <w:rFonts w:ascii="ＭＳ ゴシック" w:eastAsia="ＭＳ ゴシック" w:hAnsi="ＭＳ ゴシック" w:hint="eastAsia"/>
              </w:rPr>
              <w:t xml:space="preserve"> ほか</w:t>
            </w:r>
            <w:r>
              <w:rPr>
                <w:rFonts w:ascii="ＭＳ ゴシック" w:eastAsia="ＭＳ ゴシック" w:hAnsi="ＭＳ ゴシック"/>
              </w:rPr>
              <w:t>]</w:t>
            </w:r>
          </w:p>
          <w:p w14:paraId="0A420E49" w14:textId="59A51142" w:rsidR="00CC104B" w:rsidRDefault="00CC104B" w:rsidP="00AB4D5F">
            <w:pPr>
              <w:spacing w:line="220" w:lineRule="exact"/>
              <w:ind w:left="161" w:hangingChars="95" w:hanging="161"/>
              <w:rPr>
                <w:rFonts w:ascii="ＭＳ ゴシック" w:eastAsia="ＭＳ ゴシック" w:hAnsi="ＭＳ ゴシック"/>
              </w:rPr>
            </w:pPr>
            <w:r>
              <w:rPr>
                <w:rFonts w:ascii="ＭＳ ゴシック" w:eastAsia="ＭＳ ゴシック" w:hAnsi="ＭＳ ゴシック" w:hint="eastAsia"/>
              </w:rPr>
              <w:t>●</w:t>
            </w:r>
            <w:r w:rsidRPr="003C4EBD">
              <w:rPr>
                <w:rFonts w:ascii="ＭＳ ゴシック" w:eastAsia="ＭＳ ゴシック" w:hAnsi="ＭＳ ゴシック" w:hint="eastAsia"/>
              </w:rPr>
              <w:t>6年間の算数の学習を総括するための最終単元として新設した</w:t>
            </w:r>
            <w:r w:rsidR="00A83326" w:rsidRPr="00A83326">
              <w:rPr>
                <w:rFonts w:ascii="ＭＳ ゴシック" w:eastAsia="ＭＳ ゴシック" w:hAnsi="ＭＳ ゴシック" w:hint="eastAsia"/>
              </w:rPr>
              <w:t>「</w:t>
            </w:r>
            <w:r w:rsidRPr="003C4EBD">
              <w:rPr>
                <w:rFonts w:ascii="ＭＳ ゴシック" w:eastAsia="ＭＳ ゴシック" w:hAnsi="ＭＳ ゴシック" w:hint="eastAsia"/>
              </w:rPr>
              <w:t>算数の学習をしあげよう</w:t>
            </w:r>
            <w:r w:rsidR="00A734F1" w:rsidRPr="00A734F1">
              <w:rPr>
                <w:rFonts w:ascii="ＭＳ ゴシック" w:eastAsia="ＭＳ ゴシック" w:hAnsi="ＭＳ ゴシック" w:hint="eastAsia"/>
              </w:rPr>
              <w:t>」</w:t>
            </w:r>
            <w:r>
              <w:rPr>
                <w:rFonts w:ascii="ＭＳ ゴシック" w:eastAsia="ＭＳ ゴシック" w:hAnsi="ＭＳ ゴシック" w:hint="eastAsia"/>
              </w:rPr>
              <w:t>では</w:t>
            </w:r>
            <w:r w:rsidR="00F71DD0">
              <w:rPr>
                <w:rFonts w:ascii="ＭＳ ゴシック" w:eastAsia="ＭＳ ゴシック" w:hAnsi="ＭＳ ゴシック" w:hint="eastAsia"/>
              </w:rPr>
              <w:t>、</w:t>
            </w:r>
            <w:r w:rsidR="00A83326" w:rsidRPr="00A83326">
              <w:rPr>
                <w:rFonts w:ascii="HGPｺﾞｼｯｸE" w:eastAsia="ＭＳ ゴシック" w:hAnsi="HGPｺﾞｼｯｸE" w:hint="eastAsia"/>
                <w:color w:val="FF0000"/>
              </w:rPr>
              <w:t>「</w:t>
            </w:r>
            <w:r w:rsidR="003C4EBD" w:rsidRPr="00A74039">
              <w:rPr>
                <w:rFonts w:ascii="HGPｺﾞｼｯｸE" w:eastAsia="HGPｺﾞｼｯｸE" w:hAnsi="HGPｺﾞｼｯｸE" w:hint="eastAsia"/>
                <w:color w:val="FF0000"/>
              </w:rPr>
              <w:t>ふりかえろう 『領域名』の目</w:t>
            </w:r>
            <w:r w:rsidR="00A734F1" w:rsidRPr="00A734F1">
              <w:rPr>
                <w:rFonts w:ascii="HGPｺﾞｼｯｸE" w:eastAsia="ＭＳ ゴシック" w:hAnsi="HGPｺﾞｼｯｸE" w:hint="eastAsia"/>
                <w:color w:val="FF0000"/>
              </w:rPr>
              <w:t>」</w:t>
            </w:r>
            <w:r w:rsidR="003C4EBD" w:rsidRPr="003C4EBD">
              <w:rPr>
                <w:rFonts w:ascii="ＭＳ ゴシック" w:eastAsia="ＭＳ ゴシック" w:hAnsi="ＭＳ ゴシック" w:hint="eastAsia"/>
                <w:color w:val="FF0000"/>
              </w:rPr>
              <w:t>と題したコラムを設定</w:t>
            </w:r>
            <w:r w:rsidR="003C4EBD" w:rsidRPr="00000D5C">
              <w:rPr>
                <w:rFonts w:ascii="ＭＳ ゴシック" w:eastAsia="ＭＳ ゴシック" w:hAnsi="ＭＳ ゴシック" w:hint="eastAsia"/>
                <w:color w:val="FF0000"/>
              </w:rPr>
              <w:t>し</w:t>
            </w:r>
            <w:r w:rsidR="00F71DD0" w:rsidRPr="00000D5C">
              <w:rPr>
                <w:rFonts w:ascii="ＭＳ ゴシック" w:eastAsia="ＭＳ ゴシック" w:hAnsi="ＭＳ ゴシック" w:hint="eastAsia"/>
                <w:color w:val="FF0000"/>
              </w:rPr>
              <w:t>、</w:t>
            </w:r>
            <w:r w:rsidR="00E25E3E">
              <w:rPr>
                <w:rFonts w:ascii="ＭＳ ゴシック" w:eastAsia="ＭＳ ゴシック" w:hAnsi="ＭＳ ゴシック" w:hint="eastAsia"/>
                <w:color w:val="FF0000"/>
              </w:rPr>
              <w:t>数学的な見方・考え方から</w:t>
            </w:r>
            <w:r w:rsidRPr="00CC104B">
              <w:rPr>
                <w:rFonts w:ascii="ＭＳ ゴシック" w:eastAsia="ＭＳ ゴシック" w:hAnsi="ＭＳ ゴシック" w:hint="eastAsia"/>
                <w:color w:val="FF0000"/>
              </w:rPr>
              <w:t>6年間の学習</w:t>
            </w:r>
            <w:r w:rsidRPr="00CC104B">
              <w:rPr>
                <w:rFonts w:ascii="ＭＳ ゴシック" w:eastAsia="ＭＳ ゴシック" w:hAnsi="ＭＳ ゴシック" w:hint="eastAsia"/>
                <w:color w:val="FF0000"/>
              </w:rPr>
              <w:lastRenderedPageBreak/>
              <w:t>を振り返り</w:t>
            </w:r>
            <w:r w:rsidR="00F71DD0">
              <w:rPr>
                <w:rFonts w:ascii="ＭＳ ゴシック" w:eastAsia="ＭＳ ゴシック" w:hAnsi="ＭＳ ゴシック" w:hint="eastAsia"/>
                <w:color w:val="FF0000"/>
              </w:rPr>
              <w:t>、</w:t>
            </w:r>
            <w:r w:rsidRPr="00CC104B">
              <w:rPr>
                <w:rFonts w:ascii="ＭＳ ゴシック" w:eastAsia="ＭＳ ゴシック" w:hAnsi="ＭＳ ゴシック" w:hint="eastAsia"/>
                <w:color w:val="FF0000"/>
              </w:rPr>
              <w:t>学びの広がりや深まりを捉えられる</w:t>
            </w:r>
            <w:r>
              <w:rPr>
                <w:rFonts w:ascii="ＭＳ ゴシック" w:eastAsia="ＭＳ ゴシック" w:hAnsi="ＭＳ ゴシック" w:hint="eastAsia"/>
              </w:rPr>
              <w:t>ようにしました。</w:t>
            </w:r>
            <w:r w:rsidR="003C4EBD">
              <w:rPr>
                <w:rFonts w:ascii="ＭＳ ゴシック" w:eastAsia="ＭＳ ゴシック" w:hAnsi="ＭＳ ゴシック" w:hint="eastAsia"/>
              </w:rPr>
              <w:t>また</w:t>
            </w:r>
            <w:r w:rsidR="00F71DD0">
              <w:rPr>
                <w:rFonts w:ascii="ＭＳ ゴシック" w:eastAsia="ＭＳ ゴシック" w:hAnsi="ＭＳ ゴシック" w:hint="eastAsia"/>
              </w:rPr>
              <w:t>、</w:t>
            </w:r>
            <w:r w:rsidR="00E25E3E">
              <w:rPr>
                <w:rFonts w:ascii="ＭＳ ゴシック" w:eastAsia="ＭＳ ゴシック" w:hAnsi="ＭＳ ゴシック" w:hint="eastAsia"/>
                <w:color w:val="FF0000"/>
              </w:rPr>
              <w:t>数学的に考える方法や数学的</w:t>
            </w:r>
            <w:r w:rsidR="003C4EBD" w:rsidRPr="003C4EBD">
              <w:rPr>
                <w:rFonts w:ascii="ＭＳ ゴシック" w:eastAsia="ＭＳ ゴシック" w:hAnsi="ＭＳ ゴシック" w:hint="eastAsia"/>
                <w:color w:val="FF0000"/>
              </w:rPr>
              <w:t>表現の特長そのものを振り返る小単元を設定</w:t>
            </w:r>
            <w:r w:rsidR="003C4EBD">
              <w:rPr>
                <w:rFonts w:ascii="ＭＳ ゴシック" w:eastAsia="ＭＳ ゴシック" w:hAnsi="ＭＳ ゴシック" w:hint="eastAsia"/>
              </w:rPr>
              <w:t>しました。</w:t>
            </w:r>
          </w:p>
          <w:p w14:paraId="232ABF04" w14:textId="28FFF0B2" w:rsidR="00CC104B" w:rsidRPr="00CC104B" w:rsidRDefault="009740DC" w:rsidP="003C4EBD">
            <w:pPr>
              <w:spacing w:line="220" w:lineRule="exact"/>
              <w:ind w:left="161"/>
              <w:rPr>
                <w:rFonts w:ascii="ＭＳ ゴシック" w:eastAsia="ＭＳ ゴシック" w:hAnsi="ＭＳ ゴシック"/>
              </w:rPr>
            </w:pPr>
            <w:r>
              <w:rPr>
                <w:rFonts w:ascii="ＭＳ ゴシック" w:eastAsia="ＭＳ ゴシック" w:hAnsi="ＭＳ ゴシック" w:hint="eastAsia"/>
              </w:rPr>
              <w:t>[</w:t>
            </w:r>
            <w:r w:rsidR="00CC104B" w:rsidRPr="00000D5C">
              <w:rPr>
                <w:rFonts w:ascii="ＭＳ ゴシック" w:eastAsia="ＭＳ ゴシック" w:hAnsi="ＭＳ ゴシック" w:hint="eastAsia"/>
              </w:rPr>
              <w:t>6年</w:t>
            </w:r>
            <w:r w:rsidR="00A90887" w:rsidRPr="00000D5C">
              <w:rPr>
                <w:rFonts w:ascii="ＭＳ ゴシック" w:eastAsia="ＭＳ ゴシック" w:hAnsi="ＭＳ ゴシック" w:hint="eastAsia"/>
              </w:rPr>
              <w:t>201</w:t>
            </w:r>
            <w:r w:rsidR="00F71DD0" w:rsidRPr="00000D5C">
              <w:rPr>
                <w:rFonts w:ascii="ＭＳ ゴシック" w:eastAsia="ＭＳ ゴシック" w:hAnsi="ＭＳ ゴシック" w:hint="eastAsia"/>
              </w:rPr>
              <w:t>、</w:t>
            </w:r>
            <w:r w:rsidR="00A90887" w:rsidRPr="00000D5C">
              <w:rPr>
                <w:rFonts w:ascii="ＭＳ ゴシック" w:eastAsia="ＭＳ ゴシック" w:hAnsi="ＭＳ ゴシック" w:hint="eastAsia"/>
              </w:rPr>
              <w:t>206</w:t>
            </w:r>
            <w:r w:rsidR="00F71DD0" w:rsidRPr="00000D5C">
              <w:rPr>
                <w:rFonts w:ascii="ＭＳ ゴシック" w:eastAsia="ＭＳ ゴシック" w:hAnsi="ＭＳ ゴシック" w:hint="eastAsia"/>
              </w:rPr>
              <w:t>、</w:t>
            </w:r>
            <w:r w:rsidR="00A90887" w:rsidRPr="00000D5C">
              <w:rPr>
                <w:rFonts w:ascii="ＭＳ ゴシック" w:eastAsia="ＭＳ ゴシック" w:hAnsi="ＭＳ ゴシック" w:hint="eastAsia"/>
              </w:rPr>
              <w:t>207</w:t>
            </w:r>
            <w:r w:rsidR="00F71DD0" w:rsidRPr="00000D5C">
              <w:rPr>
                <w:rFonts w:ascii="ＭＳ ゴシック" w:eastAsia="ＭＳ ゴシック" w:hAnsi="ＭＳ ゴシック" w:hint="eastAsia"/>
              </w:rPr>
              <w:t>、</w:t>
            </w:r>
            <w:r w:rsidR="00A90887" w:rsidRPr="00000D5C">
              <w:rPr>
                <w:rFonts w:ascii="ＭＳ ゴシック" w:eastAsia="ＭＳ ゴシック" w:hAnsi="ＭＳ ゴシック" w:hint="eastAsia"/>
              </w:rPr>
              <w:t>213</w:t>
            </w:r>
            <w:r w:rsidR="00F71DD0" w:rsidRPr="00000D5C">
              <w:rPr>
                <w:rFonts w:ascii="ＭＳ ゴシック" w:eastAsia="ＭＳ ゴシック" w:hAnsi="ＭＳ ゴシック" w:hint="eastAsia"/>
              </w:rPr>
              <w:t>、</w:t>
            </w:r>
            <w:r w:rsidR="00A90887" w:rsidRPr="00000D5C">
              <w:rPr>
                <w:rFonts w:ascii="ＭＳ ゴシック" w:eastAsia="ＭＳ ゴシック" w:hAnsi="ＭＳ ゴシック" w:hint="eastAsia"/>
              </w:rPr>
              <w:t>216</w:t>
            </w:r>
            <w:r w:rsidR="00F71DD0" w:rsidRPr="00000D5C">
              <w:rPr>
                <w:rFonts w:ascii="ＭＳ ゴシック" w:eastAsia="ＭＳ ゴシック" w:hAnsi="ＭＳ ゴシック" w:hint="eastAsia"/>
              </w:rPr>
              <w:t>、</w:t>
            </w:r>
            <w:r w:rsidR="00A90887" w:rsidRPr="00000D5C">
              <w:rPr>
                <w:rFonts w:ascii="ＭＳ ゴシック" w:eastAsia="ＭＳ ゴシック" w:hAnsi="ＭＳ ゴシック" w:hint="eastAsia"/>
              </w:rPr>
              <w:t>217</w:t>
            </w:r>
            <w:r w:rsidR="003C4EBD" w:rsidRPr="00000D5C">
              <w:rPr>
                <w:rFonts w:ascii="ＭＳ ゴシック" w:eastAsia="ＭＳ ゴシック" w:hAnsi="ＭＳ ゴシック" w:hint="eastAsia"/>
              </w:rPr>
              <w:t>～</w:t>
            </w:r>
            <w:r w:rsidR="00A90887" w:rsidRPr="00000D5C">
              <w:rPr>
                <w:rFonts w:ascii="ＭＳ ゴシック" w:eastAsia="ＭＳ ゴシック" w:hAnsi="ＭＳ ゴシック" w:hint="eastAsia"/>
              </w:rPr>
              <w:t>219</w:t>
            </w:r>
            <w:r w:rsidR="00CC104B">
              <w:rPr>
                <w:rFonts w:ascii="ＭＳ ゴシック" w:eastAsia="ＭＳ ゴシック" w:hAnsi="ＭＳ ゴシック"/>
              </w:rPr>
              <w:t>]</w:t>
            </w:r>
          </w:p>
        </w:tc>
      </w:tr>
      <w:tr w:rsidR="003C4EBD" w14:paraId="5A081EC7" w14:textId="77777777" w:rsidTr="00814F70">
        <w:trPr>
          <w:trHeight w:val="693"/>
        </w:trPr>
        <w:tc>
          <w:tcPr>
            <w:tcW w:w="369" w:type="dxa"/>
            <w:vMerge/>
            <w:shd w:val="clear" w:color="auto" w:fill="auto"/>
          </w:tcPr>
          <w:p w14:paraId="1A608FC4" w14:textId="77777777" w:rsidR="003C4EBD" w:rsidRDefault="003C4EBD" w:rsidP="00AD26C9">
            <w:pPr>
              <w:spacing w:line="220" w:lineRule="exact"/>
              <w:rPr>
                <w:rFonts w:ascii="ＭＳ ゴシック" w:eastAsia="ＭＳ ゴシック"/>
                <w:b/>
              </w:rPr>
            </w:pPr>
          </w:p>
        </w:tc>
        <w:tc>
          <w:tcPr>
            <w:tcW w:w="2340" w:type="dxa"/>
            <w:shd w:val="clear" w:color="auto" w:fill="auto"/>
          </w:tcPr>
          <w:p w14:paraId="0578132B" w14:textId="58DDCA17" w:rsidR="003C4EBD" w:rsidRPr="009B013E" w:rsidRDefault="00AB4D5F" w:rsidP="003653A6">
            <w:pPr>
              <w:spacing w:line="220" w:lineRule="exact"/>
              <w:ind w:leftChars="-3" w:left="165" w:hangingChars="100" w:hanging="170"/>
              <w:jc w:val="left"/>
              <w:rPr>
                <w:rFonts w:ascii="ＭＳ ゴシック" w:eastAsia="ＭＳ ゴシック" w:hAnsi="ＭＳ ゴシック"/>
                <w:bCs/>
              </w:rPr>
            </w:pPr>
            <w:r w:rsidRPr="009B013E">
              <w:rPr>
                <w:rFonts w:ascii="ＭＳ ゴシック" w:eastAsia="ＭＳ ゴシック" w:hAnsi="ＭＳ ゴシック" w:hint="eastAsia"/>
                <w:bCs/>
              </w:rPr>
              <w:t>②</w:t>
            </w:r>
            <w:r w:rsidR="003C4EBD" w:rsidRPr="009B013E">
              <w:rPr>
                <w:rFonts w:ascii="HGPｺﾞｼｯｸE" w:eastAsia="HGPｺﾞｼｯｸE" w:hAnsi="HGPｺﾞｼｯｸE" w:hint="eastAsia"/>
                <w:bCs/>
              </w:rPr>
              <w:t>数学的活動</w:t>
            </w:r>
            <w:r w:rsidR="009B5EA0" w:rsidRPr="009B013E">
              <w:rPr>
                <w:rFonts w:ascii="ＭＳ ゴシック" w:eastAsia="ＭＳ ゴシック" w:hAnsi="ＭＳ ゴシック" w:hint="eastAsia"/>
                <w:bCs/>
              </w:rPr>
              <w:t>を通し</w:t>
            </w:r>
            <w:r w:rsidR="002F510F" w:rsidRPr="009B013E">
              <w:rPr>
                <w:rFonts w:ascii="ＭＳ ゴシック" w:eastAsia="ＭＳ ゴシック" w:hAnsi="ＭＳ ゴシック" w:hint="eastAsia"/>
                <w:bCs/>
              </w:rPr>
              <w:t>た</w:t>
            </w:r>
            <w:r w:rsidR="005D4B9E" w:rsidRPr="009B013E">
              <w:rPr>
                <w:rFonts w:ascii="HGPｺﾞｼｯｸE" w:eastAsia="HGPｺﾞｼｯｸE" w:hAnsi="HGPｺﾞｼｯｸE" w:hint="eastAsia"/>
                <w:bCs/>
              </w:rPr>
              <w:t>学び</w:t>
            </w:r>
            <w:r w:rsidR="003653A6" w:rsidRPr="009B013E">
              <w:rPr>
                <w:rFonts w:ascii="ＭＳ ゴシック" w:eastAsia="ＭＳ ゴシック" w:hAnsi="ＭＳ ゴシック" w:hint="eastAsia"/>
                <w:bCs/>
              </w:rPr>
              <w:t>を促進</w:t>
            </w:r>
            <w:r w:rsidR="005D4B9E" w:rsidRPr="009B013E">
              <w:rPr>
                <w:rFonts w:ascii="ＭＳ ゴシック" w:eastAsia="ＭＳ ゴシック" w:hAnsi="ＭＳ ゴシック" w:hint="eastAsia"/>
                <w:bCs/>
              </w:rPr>
              <w:t>し</w:t>
            </w:r>
            <w:r w:rsidR="00F71DD0">
              <w:rPr>
                <w:rFonts w:ascii="ＭＳ ゴシック" w:eastAsia="ＭＳ ゴシック" w:hAnsi="ＭＳ ゴシック" w:hint="eastAsia"/>
                <w:bCs/>
              </w:rPr>
              <w:t>、</w:t>
            </w:r>
            <w:r w:rsidR="00177245" w:rsidRPr="009B013E">
              <w:rPr>
                <w:rFonts w:ascii="HGPｺﾞｼｯｸE" w:eastAsia="HGPｺﾞｼｯｸE" w:hAnsi="HGPｺﾞｼｯｸE" w:hint="eastAsia"/>
                <w:bCs/>
              </w:rPr>
              <w:t>数学的に考える</w:t>
            </w:r>
            <w:r w:rsidR="009B5EA0" w:rsidRPr="009B013E">
              <w:rPr>
                <w:rFonts w:ascii="HGPｺﾞｼｯｸE" w:eastAsia="HGPｺﾞｼｯｸE" w:hAnsi="HGPｺﾞｼｯｸE" w:hint="eastAsia"/>
                <w:bCs/>
              </w:rPr>
              <w:t>資質・能力</w:t>
            </w:r>
            <w:r w:rsidR="009B5EA0" w:rsidRPr="009B013E">
              <w:rPr>
                <w:rFonts w:ascii="ＭＳ ゴシック" w:eastAsia="ＭＳ ゴシック" w:hAnsi="ＭＳ ゴシック" w:hint="eastAsia"/>
                <w:bCs/>
              </w:rPr>
              <w:t>を育む</w:t>
            </w:r>
            <w:r w:rsidR="003C4EBD" w:rsidRPr="009B013E">
              <w:rPr>
                <w:rFonts w:ascii="ＭＳ ゴシック" w:eastAsia="ＭＳ ゴシック" w:hAnsi="ＭＳ ゴシック" w:hint="eastAsia"/>
                <w:bCs/>
              </w:rPr>
              <w:t>ための工夫がなされているか。</w:t>
            </w:r>
          </w:p>
          <w:p w14:paraId="6A841E9A" w14:textId="77777777" w:rsidR="003C4EBD" w:rsidRPr="009B013E" w:rsidRDefault="003C4EBD" w:rsidP="00AD26C9">
            <w:pPr>
              <w:spacing w:line="220" w:lineRule="exact"/>
              <w:ind w:leftChars="-3" w:left="165" w:hangingChars="100" w:hanging="170"/>
              <w:jc w:val="left"/>
              <w:rPr>
                <w:rFonts w:ascii="ＭＳ ゴシック" w:eastAsia="ＭＳ ゴシック" w:hAnsi="ＭＳ ゴシック"/>
                <w:bCs/>
              </w:rPr>
            </w:pPr>
          </w:p>
          <w:p w14:paraId="6996ECCF" w14:textId="77777777" w:rsidR="002F510F" w:rsidRPr="009B013E" w:rsidRDefault="002F510F" w:rsidP="00AD26C9">
            <w:pPr>
              <w:spacing w:line="220" w:lineRule="exact"/>
              <w:ind w:leftChars="-3" w:left="165" w:hangingChars="100" w:hanging="170"/>
              <w:jc w:val="left"/>
              <w:rPr>
                <w:rFonts w:ascii="ＭＳ ゴシック" w:eastAsia="ＭＳ ゴシック" w:hAnsi="ＭＳ ゴシック"/>
                <w:bCs/>
              </w:rPr>
            </w:pPr>
          </w:p>
          <w:p w14:paraId="5E07AC7F" w14:textId="77777777" w:rsidR="00352D3E" w:rsidRPr="009B013E" w:rsidRDefault="00352D3E" w:rsidP="00AD26C9">
            <w:pPr>
              <w:spacing w:line="220" w:lineRule="exact"/>
              <w:ind w:leftChars="-3" w:left="165" w:hangingChars="100" w:hanging="170"/>
              <w:jc w:val="left"/>
              <w:rPr>
                <w:rFonts w:ascii="ＭＳ ゴシック" w:eastAsia="ＭＳ ゴシック" w:hAnsi="ＭＳ ゴシック"/>
                <w:bCs/>
              </w:rPr>
            </w:pPr>
          </w:p>
          <w:p w14:paraId="6771622B" w14:textId="77777777" w:rsidR="009B0A72" w:rsidRPr="009B013E" w:rsidRDefault="009B0A72" w:rsidP="00AD26C9">
            <w:pPr>
              <w:spacing w:line="220" w:lineRule="exact"/>
              <w:ind w:leftChars="-3" w:left="165" w:hangingChars="100" w:hanging="170"/>
              <w:jc w:val="left"/>
              <w:rPr>
                <w:rFonts w:ascii="ＭＳ ゴシック" w:eastAsia="ＭＳ ゴシック" w:hAnsi="ＭＳ ゴシック"/>
                <w:bCs/>
              </w:rPr>
            </w:pPr>
          </w:p>
          <w:p w14:paraId="03D00A41" w14:textId="6FEEBF31" w:rsidR="001B715B" w:rsidRPr="009B013E" w:rsidRDefault="001B715B" w:rsidP="00997986">
            <w:pPr>
              <w:spacing w:line="220" w:lineRule="exact"/>
              <w:ind w:leftChars="-3" w:left="165" w:hangingChars="100" w:hanging="170"/>
              <w:jc w:val="left"/>
              <w:rPr>
                <w:rFonts w:ascii="ＭＳ ゴシック" w:eastAsia="ＭＳ ゴシック" w:hAnsi="ＭＳ ゴシック"/>
                <w:bCs/>
              </w:rPr>
            </w:pPr>
          </w:p>
          <w:p w14:paraId="5F26120A" w14:textId="77777777" w:rsidR="00AB4D5F" w:rsidRPr="009B013E" w:rsidRDefault="00AB4D5F" w:rsidP="001B715B">
            <w:pPr>
              <w:spacing w:line="220" w:lineRule="exact"/>
              <w:ind w:leftChars="-3" w:left="165" w:hangingChars="100" w:hanging="170"/>
              <w:jc w:val="left"/>
              <w:rPr>
                <w:rFonts w:ascii="ＭＳ ゴシック" w:eastAsia="ＭＳ ゴシック" w:hAnsi="ＭＳ ゴシック"/>
                <w:bCs/>
              </w:rPr>
            </w:pPr>
          </w:p>
          <w:p w14:paraId="528EECD6" w14:textId="4AA96FAB" w:rsidR="00AB4D5F" w:rsidRPr="009B013E" w:rsidRDefault="008D1D3A" w:rsidP="00997986">
            <w:pPr>
              <w:spacing w:line="220" w:lineRule="exact"/>
              <w:ind w:leftChars="-3" w:left="175" w:hangingChars="100" w:hanging="180"/>
              <w:jc w:val="left"/>
              <w:rPr>
                <w:rFonts w:ascii="ＭＳ ゴシック" w:eastAsia="ＭＳ ゴシック" w:hAnsi="ＭＳ ゴシック"/>
                <w:bCs/>
              </w:rPr>
            </w:pPr>
            <w:r w:rsidRPr="009B013E">
              <w:rPr>
                <w:rFonts w:ascii="ＭＳ ゴシック" w:eastAsia="ＭＳ ゴシック" w:hAnsi="ＭＳ ゴシック" w:hint="eastAsia"/>
                <w:bCs/>
                <w:noProof/>
              </w:rPr>
              <mc:AlternateContent>
                <mc:Choice Requires="wps">
                  <w:drawing>
                    <wp:anchor distT="0" distB="0" distL="114300" distR="114300" simplePos="0" relativeHeight="251661824" behindDoc="0" locked="0" layoutInCell="1" allowOverlap="1" wp14:anchorId="11F65A20" wp14:editId="0A6DC820">
                      <wp:simplePos x="0" y="0"/>
                      <wp:positionH relativeFrom="column">
                        <wp:posOffset>179070</wp:posOffset>
                      </wp:positionH>
                      <wp:positionV relativeFrom="paragraph">
                        <wp:posOffset>64770</wp:posOffset>
                      </wp:positionV>
                      <wp:extent cx="2774950" cy="214630"/>
                      <wp:effectExtent l="0" t="0" r="6350"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21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1890D" w14:textId="77777777" w:rsidR="00A23197" w:rsidRPr="0040208B" w:rsidRDefault="00A23197" w:rsidP="00997986">
                                  <w:pPr>
                                    <w:jc w:val="center"/>
                                    <w:rPr>
                                      <w:rFonts w:ascii="ＭＳ ゴシック" w:eastAsia="ＭＳ ゴシック" w:hAnsi="ＭＳ ゴシック"/>
                                    </w:rPr>
                                  </w:pPr>
                                  <w:r w:rsidRPr="0040208B">
                                    <w:rPr>
                                      <w:rFonts w:ascii="ＭＳ ゴシック" w:eastAsia="ＭＳ ゴシック" w:hAnsi="ＭＳ ゴシック" w:hint="eastAsia"/>
                                    </w:rPr>
                                    <w:t>数学的活動のイメージ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65A20" id="Text Box 30" o:spid="_x0000_s1031" type="#_x0000_t202" style="position:absolute;left:0;text-align:left;margin-left:14.1pt;margin-top:5.1pt;width:218.5pt;height:16.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" stroked="f">
                      <v:textbox inset="5.85pt,.7pt,5.85pt,.7pt">
                        <w:txbxContent>
                          <w:p w14:paraId="7951890D" w14:textId="77777777" w:rsidR="00A23197" w:rsidRPr="0040208B" w:rsidRDefault="00A23197" w:rsidP="00997986">
                            <w:pPr>
                              <w:jc w:val="center"/>
                              <w:rPr>
                                <w:rFonts w:ascii="ＭＳ ゴシック" w:eastAsia="ＭＳ ゴシック" w:hAnsi="ＭＳ ゴシック"/>
                              </w:rPr>
                            </w:pPr>
                            <w:r w:rsidRPr="0040208B">
                              <w:rPr>
                                <w:rFonts w:ascii="ＭＳ ゴシック" w:eastAsia="ＭＳ ゴシック" w:hAnsi="ＭＳ ゴシック" w:hint="eastAsia"/>
                              </w:rPr>
                              <w:t>数学的活動のイメージ</w:t>
                            </w:r>
                          </w:p>
                        </w:txbxContent>
                      </v:textbox>
                    </v:shape>
                  </w:pict>
                </mc:Fallback>
              </mc:AlternateContent>
            </w:r>
          </w:p>
          <w:p w14:paraId="5020BA76" w14:textId="77777777" w:rsidR="00AB4D5F" w:rsidRPr="009B013E" w:rsidRDefault="00AB4D5F" w:rsidP="001B715B">
            <w:pPr>
              <w:spacing w:line="220" w:lineRule="exact"/>
              <w:ind w:leftChars="-3" w:left="165" w:hangingChars="100" w:hanging="170"/>
              <w:jc w:val="left"/>
              <w:rPr>
                <w:rFonts w:ascii="ＭＳ ゴシック" w:eastAsia="ＭＳ ゴシック" w:hAnsi="ＭＳ ゴシック"/>
                <w:bCs/>
              </w:rPr>
            </w:pPr>
          </w:p>
          <w:p w14:paraId="129E3037" w14:textId="38F22476" w:rsidR="00AB4D5F" w:rsidRPr="009B013E" w:rsidRDefault="008D1D3A" w:rsidP="00997986">
            <w:pPr>
              <w:spacing w:line="220" w:lineRule="exact"/>
              <w:ind w:leftChars="-3" w:left="175" w:hangingChars="100" w:hanging="180"/>
              <w:jc w:val="left"/>
              <w:rPr>
                <w:rFonts w:ascii="ＭＳ ゴシック" w:eastAsia="ＭＳ ゴシック" w:hAnsi="ＭＳ ゴシック"/>
                <w:bCs/>
              </w:rPr>
            </w:pPr>
            <w:r w:rsidRPr="009B013E">
              <w:rPr>
                <w:rFonts w:ascii="ＭＳ ゴシック" w:eastAsia="ＭＳ ゴシック" w:hAnsi="ＭＳ ゴシック"/>
                <w:bCs/>
                <w:noProof/>
              </w:rPr>
              <w:drawing>
                <wp:anchor distT="0" distB="0" distL="114300" distR="114300" simplePos="0" relativeHeight="251660800" behindDoc="0" locked="0" layoutInCell="1" allowOverlap="1" wp14:anchorId="32EC4B2D" wp14:editId="53AEA299">
                  <wp:simplePos x="0" y="0"/>
                  <wp:positionH relativeFrom="column">
                    <wp:posOffset>0</wp:posOffset>
                  </wp:positionH>
                  <wp:positionV relativeFrom="paragraph">
                    <wp:posOffset>0</wp:posOffset>
                  </wp:positionV>
                  <wp:extent cx="3246120" cy="1820545"/>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6120" cy="1820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C5E4F" w14:textId="2A4D23B0" w:rsidR="00AB4D5F" w:rsidRPr="009B013E" w:rsidRDefault="00AB4D5F" w:rsidP="001B715B">
            <w:pPr>
              <w:spacing w:line="220" w:lineRule="exact"/>
              <w:ind w:leftChars="-3" w:left="165" w:hangingChars="100" w:hanging="170"/>
              <w:jc w:val="left"/>
              <w:rPr>
                <w:rFonts w:ascii="ＭＳ ゴシック" w:eastAsia="ＭＳ ゴシック" w:hAnsi="ＭＳ ゴシック"/>
                <w:bCs/>
              </w:rPr>
            </w:pPr>
          </w:p>
          <w:p w14:paraId="44AADC9C" w14:textId="5EF9AB51" w:rsidR="00AB4D5F" w:rsidRPr="009B013E" w:rsidRDefault="00AB4D5F" w:rsidP="001B715B">
            <w:pPr>
              <w:spacing w:line="220" w:lineRule="exact"/>
              <w:ind w:leftChars="-3" w:left="165" w:hangingChars="100" w:hanging="170"/>
              <w:jc w:val="left"/>
              <w:rPr>
                <w:rFonts w:ascii="ＭＳ ゴシック" w:eastAsia="ＭＳ ゴシック" w:hAnsi="ＭＳ ゴシック"/>
                <w:bCs/>
              </w:rPr>
            </w:pPr>
          </w:p>
          <w:p w14:paraId="69DE1354" w14:textId="59FF83CB" w:rsidR="00AB4D5F" w:rsidRPr="009B013E" w:rsidRDefault="00AB4D5F" w:rsidP="001B715B">
            <w:pPr>
              <w:spacing w:line="220" w:lineRule="exact"/>
              <w:ind w:leftChars="-3" w:left="165" w:hangingChars="100" w:hanging="170"/>
              <w:jc w:val="left"/>
              <w:rPr>
                <w:rFonts w:ascii="ＭＳ ゴシック" w:eastAsia="ＭＳ ゴシック" w:hAnsi="ＭＳ ゴシック"/>
                <w:bCs/>
              </w:rPr>
            </w:pPr>
          </w:p>
          <w:p w14:paraId="0798625F" w14:textId="32BBEBA5" w:rsidR="00AB4D5F" w:rsidRPr="009B013E" w:rsidRDefault="00AB4D5F" w:rsidP="001B715B">
            <w:pPr>
              <w:spacing w:line="220" w:lineRule="exact"/>
              <w:ind w:leftChars="-3" w:left="165" w:hangingChars="100" w:hanging="170"/>
              <w:jc w:val="left"/>
              <w:rPr>
                <w:rFonts w:ascii="ＭＳ ゴシック" w:eastAsia="ＭＳ ゴシック" w:hAnsi="ＭＳ ゴシック"/>
                <w:bCs/>
              </w:rPr>
            </w:pPr>
          </w:p>
          <w:p w14:paraId="7C029CB7" w14:textId="3A3B634C" w:rsidR="00AB4D5F" w:rsidRPr="009B013E" w:rsidRDefault="00AB4D5F" w:rsidP="001B715B">
            <w:pPr>
              <w:spacing w:line="220" w:lineRule="exact"/>
              <w:ind w:leftChars="-3" w:left="165" w:hangingChars="100" w:hanging="170"/>
              <w:jc w:val="left"/>
              <w:rPr>
                <w:rFonts w:ascii="ＭＳ ゴシック" w:eastAsia="ＭＳ ゴシック" w:hAnsi="ＭＳ ゴシック"/>
                <w:bCs/>
              </w:rPr>
            </w:pPr>
          </w:p>
          <w:p w14:paraId="0B432041" w14:textId="44E803C7" w:rsidR="00AB4D5F" w:rsidRPr="009B013E" w:rsidRDefault="00AB4D5F" w:rsidP="001B715B">
            <w:pPr>
              <w:spacing w:line="220" w:lineRule="exact"/>
              <w:ind w:leftChars="-3" w:left="165" w:hangingChars="100" w:hanging="170"/>
              <w:jc w:val="left"/>
              <w:rPr>
                <w:rFonts w:ascii="ＭＳ ゴシック" w:eastAsia="ＭＳ ゴシック" w:hAnsi="ＭＳ ゴシック"/>
                <w:bCs/>
              </w:rPr>
            </w:pPr>
          </w:p>
          <w:p w14:paraId="29391630" w14:textId="10A2667A" w:rsidR="00AB4D5F" w:rsidRPr="009B013E" w:rsidRDefault="00AB4D5F" w:rsidP="001B715B">
            <w:pPr>
              <w:spacing w:line="220" w:lineRule="exact"/>
              <w:ind w:leftChars="-3" w:left="165" w:hangingChars="100" w:hanging="170"/>
              <w:jc w:val="left"/>
              <w:rPr>
                <w:rFonts w:ascii="ＭＳ ゴシック" w:eastAsia="ＭＳ ゴシック" w:hAnsi="ＭＳ ゴシック"/>
                <w:bCs/>
              </w:rPr>
            </w:pPr>
          </w:p>
          <w:p w14:paraId="0E14E83D" w14:textId="3039D1AD" w:rsidR="00AB4D5F" w:rsidRPr="009B013E" w:rsidRDefault="00AB4D5F" w:rsidP="001B715B">
            <w:pPr>
              <w:spacing w:line="220" w:lineRule="exact"/>
              <w:ind w:leftChars="-3" w:left="165" w:hangingChars="100" w:hanging="170"/>
              <w:jc w:val="left"/>
              <w:rPr>
                <w:rFonts w:ascii="ＭＳ ゴシック" w:eastAsia="ＭＳ ゴシック" w:hAnsi="ＭＳ ゴシック"/>
                <w:bCs/>
              </w:rPr>
            </w:pPr>
          </w:p>
          <w:p w14:paraId="531E137F" w14:textId="1B87A0A4" w:rsidR="00AB4D5F" w:rsidRPr="009B013E" w:rsidRDefault="00AB4D5F" w:rsidP="001B715B">
            <w:pPr>
              <w:spacing w:line="220" w:lineRule="exact"/>
              <w:ind w:leftChars="-3" w:left="165" w:hangingChars="100" w:hanging="170"/>
              <w:jc w:val="left"/>
              <w:rPr>
                <w:rFonts w:ascii="ＭＳ ゴシック" w:eastAsia="ＭＳ ゴシック" w:hAnsi="ＭＳ ゴシック"/>
                <w:bCs/>
              </w:rPr>
            </w:pPr>
          </w:p>
          <w:p w14:paraId="43DED6D6" w14:textId="77777777" w:rsidR="00AB4D5F" w:rsidRPr="009B013E" w:rsidRDefault="00AB4D5F" w:rsidP="001B715B">
            <w:pPr>
              <w:spacing w:line="220" w:lineRule="exact"/>
              <w:ind w:leftChars="-3" w:left="165" w:hangingChars="100" w:hanging="170"/>
              <w:jc w:val="left"/>
              <w:rPr>
                <w:rFonts w:ascii="ＭＳ ゴシック" w:eastAsia="ＭＳ ゴシック" w:hAnsi="ＭＳ ゴシック"/>
                <w:bCs/>
              </w:rPr>
            </w:pPr>
          </w:p>
          <w:p w14:paraId="56E4B891" w14:textId="77777777" w:rsidR="00AB4D5F" w:rsidRPr="009B013E" w:rsidRDefault="00AB4D5F" w:rsidP="001B715B">
            <w:pPr>
              <w:spacing w:line="220" w:lineRule="exact"/>
              <w:ind w:leftChars="-3" w:left="165" w:hangingChars="100" w:hanging="170"/>
              <w:jc w:val="left"/>
              <w:rPr>
                <w:rFonts w:ascii="ＭＳ ゴシック" w:eastAsia="ＭＳ ゴシック" w:hAnsi="ＭＳ ゴシック"/>
                <w:bCs/>
              </w:rPr>
            </w:pPr>
          </w:p>
          <w:p w14:paraId="1F8970F0" w14:textId="52DDFCBA" w:rsidR="00AB4D5F" w:rsidRPr="009B013E" w:rsidRDefault="00000D5C" w:rsidP="001B715B">
            <w:pPr>
              <w:spacing w:line="220" w:lineRule="exact"/>
              <w:ind w:leftChars="-3" w:left="175" w:hangingChars="100" w:hanging="180"/>
              <w:jc w:val="left"/>
              <w:rPr>
                <w:rFonts w:ascii="ＭＳ ゴシック" w:eastAsia="ＭＳ ゴシック" w:hAnsi="ＭＳ ゴシック"/>
                <w:bCs/>
              </w:rPr>
            </w:pPr>
            <w:r w:rsidRPr="009B013E">
              <w:rPr>
                <w:rFonts w:ascii="ＭＳ ゴシック" w:eastAsia="ＭＳ ゴシック" w:hAnsi="ＭＳ ゴシック" w:hint="eastAsia"/>
                <w:bCs/>
                <w:noProof/>
              </w:rPr>
              <mc:AlternateContent>
                <mc:Choice Requires="wps">
                  <w:drawing>
                    <wp:anchor distT="0" distB="0" distL="114300" distR="114300" simplePos="0" relativeHeight="251665920" behindDoc="0" locked="0" layoutInCell="1" allowOverlap="1" wp14:anchorId="5B6D0760" wp14:editId="797EF1F8">
                      <wp:simplePos x="0" y="0"/>
                      <wp:positionH relativeFrom="column">
                        <wp:posOffset>29210</wp:posOffset>
                      </wp:positionH>
                      <wp:positionV relativeFrom="paragraph">
                        <wp:posOffset>130810</wp:posOffset>
                      </wp:positionV>
                      <wp:extent cx="3177540" cy="228600"/>
                      <wp:effectExtent l="0" t="0" r="3810" b="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75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214D5F" w14:textId="008F2D86" w:rsidR="00000D5C" w:rsidRPr="00000D5C" w:rsidRDefault="00000D5C" w:rsidP="00000D5C">
                                  <w:pPr>
                                    <w:jc w:val="left"/>
                                    <w:rPr>
                                      <w:rFonts w:ascii="ＭＳ ゴシック" w:eastAsia="ＭＳ ゴシック" w:hAnsi="ＭＳ ゴシック"/>
                                      <w:sz w:val="14"/>
                                    </w:rPr>
                                  </w:pPr>
                                  <w:r w:rsidRPr="00000D5C">
                                    <w:rPr>
                                      <w:rFonts w:ascii="ＭＳ ゴシック" w:eastAsia="ＭＳ ゴシック" w:hAnsi="ＭＳ ゴシック" w:hint="eastAsia"/>
                                      <w:sz w:val="14"/>
                                    </w:rPr>
                                    <w:t>※</w:t>
                                  </w:r>
                                  <w:r w:rsidRPr="00000D5C">
                                    <w:rPr>
                                      <w:rFonts w:ascii="ＭＳ ゴシック" w:eastAsia="ＭＳ ゴシック" w:hAnsi="ＭＳ ゴシック"/>
                                      <w:sz w:val="14"/>
                                    </w:rPr>
                                    <w:t>小学校学習指導要領（平成29年告示）解説</w:t>
                                  </w:r>
                                  <w:r w:rsidRPr="00000D5C">
                                    <w:rPr>
                                      <w:rFonts w:ascii="ＭＳ ゴシック" w:eastAsia="ＭＳ ゴシック" w:hAnsi="ＭＳ ゴシック" w:hint="eastAsia"/>
                                      <w:sz w:val="14"/>
                                    </w:rPr>
                                    <w:t xml:space="preserve"> 算数編p.8を</w:t>
                                  </w:r>
                                  <w:r w:rsidRPr="00000D5C">
                                    <w:rPr>
                                      <w:rFonts w:ascii="ＭＳ ゴシック" w:eastAsia="ＭＳ ゴシック" w:hAnsi="ＭＳ ゴシック"/>
                                      <w:sz w:val="14"/>
                                    </w:rPr>
                                    <w:t>もとに自社で作成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D0760" id="_x0000_s1032" type="#_x0000_t202" style="position:absolute;left:0;text-align:left;margin-left:2.3pt;margin-top:10.3pt;width:250.2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" stroked="f">
                      <v:textbox inset="5.85pt,.7pt,5.85pt,.7pt">
                        <w:txbxContent>
                          <w:p w14:paraId="21214D5F" w14:textId="008F2D86" w:rsidR="00000D5C" w:rsidRPr="00000D5C" w:rsidRDefault="00000D5C" w:rsidP="00000D5C">
                            <w:pPr>
                              <w:jc w:val="left"/>
                              <w:rPr>
                                <w:rFonts w:ascii="ＭＳ ゴシック" w:eastAsia="ＭＳ ゴシック" w:hAnsi="ＭＳ ゴシック"/>
                                <w:sz w:val="14"/>
                              </w:rPr>
                            </w:pPr>
                            <w:r w:rsidRPr="00000D5C">
                              <w:rPr>
                                <w:rFonts w:ascii="ＭＳ ゴシック" w:eastAsia="ＭＳ ゴシック" w:hAnsi="ＭＳ ゴシック" w:hint="eastAsia"/>
                                <w:sz w:val="14"/>
                              </w:rPr>
                              <w:t>※</w:t>
                            </w:r>
                            <w:r w:rsidRPr="00000D5C">
                              <w:rPr>
                                <w:rFonts w:ascii="ＭＳ ゴシック" w:eastAsia="ＭＳ ゴシック" w:hAnsi="ＭＳ ゴシック"/>
                                <w:sz w:val="14"/>
                              </w:rPr>
                              <w:t>小学校学習指導要領（平成29年告示）解説</w:t>
                            </w:r>
                            <w:r w:rsidRPr="00000D5C">
                              <w:rPr>
                                <w:rFonts w:ascii="ＭＳ ゴシック" w:eastAsia="ＭＳ ゴシック" w:hAnsi="ＭＳ ゴシック" w:hint="eastAsia"/>
                                <w:sz w:val="14"/>
                              </w:rPr>
                              <w:t xml:space="preserve"> 算数編p.8を</w:t>
                            </w:r>
                            <w:r w:rsidRPr="00000D5C">
                              <w:rPr>
                                <w:rFonts w:ascii="ＭＳ ゴシック" w:eastAsia="ＭＳ ゴシック" w:hAnsi="ＭＳ ゴシック"/>
                                <w:sz w:val="14"/>
                              </w:rPr>
                              <w:t>もとに自社で作成</w:t>
                            </w:r>
                          </w:p>
                        </w:txbxContent>
                      </v:textbox>
                    </v:shape>
                  </w:pict>
                </mc:Fallback>
              </mc:AlternateContent>
            </w:r>
          </w:p>
          <w:p w14:paraId="76BE6DFE" w14:textId="0F9DD0AD" w:rsidR="00AB4D5F" w:rsidRPr="009B013E" w:rsidRDefault="00AB4D5F" w:rsidP="00997986">
            <w:pPr>
              <w:spacing w:line="220" w:lineRule="exact"/>
              <w:ind w:leftChars="-3" w:left="165" w:hangingChars="100" w:hanging="170"/>
              <w:jc w:val="left"/>
              <w:rPr>
                <w:rFonts w:ascii="ＭＳ ゴシック" w:eastAsia="ＭＳ ゴシック" w:hAnsi="ＭＳ ゴシック"/>
                <w:bCs/>
              </w:rPr>
            </w:pPr>
          </w:p>
          <w:p w14:paraId="028E9C11" w14:textId="5DDBAD15" w:rsidR="00AB4D5F" w:rsidRPr="009B013E" w:rsidRDefault="00AB4D5F" w:rsidP="001B715B">
            <w:pPr>
              <w:spacing w:line="220" w:lineRule="exact"/>
              <w:ind w:leftChars="-3" w:left="165" w:hangingChars="100" w:hanging="170"/>
              <w:jc w:val="left"/>
              <w:rPr>
                <w:rFonts w:ascii="ＭＳ ゴシック" w:eastAsia="ＭＳ ゴシック" w:hAnsi="ＭＳ ゴシック"/>
                <w:bCs/>
              </w:rPr>
            </w:pPr>
          </w:p>
          <w:p w14:paraId="3405F624" w14:textId="4F498772" w:rsidR="00AB4D5F" w:rsidRPr="009B013E" w:rsidRDefault="00AB4D5F" w:rsidP="001B715B">
            <w:pPr>
              <w:spacing w:line="220" w:lineRule="exact"/>
              <w:ind w:leftChars="-3" w:left="165" w:hangingChars="100" w:hanging="170"/>
              <w:jc w:val="left"/>
              <w:rPr>
                <w:rFonts w:ascii="ＭＳ ゴシック" w:eastAsia="ＭＳ ゴシック" w:hAnsi="ＭＳ ゴシック"/>
                <w:bCs/>
              </w:rPr>
            </w:pPr>
          </w:p>
          <w:p w14:paraId="63C0A53C" w14:textId="77777777" w:rsidR="00AB4D5F" w:rsidRPr="009B013E" w:rsidRDefault="00AB4D5F" w:rsidP="001B715B">
            <w:pPr>
              <w:spacing w:line="220" w:lineRule="exact"/>
              <w:ind w:leftChars="-3" w:left="165" w:hangingChars="100" w:hanging="170"/>
              <w:jc w:val="left"/>
              <w:rPr>
                <w:rFonts w:ascii="ＭＳ ゴシック" w:eastAsia="ＭＳ ゴシック" w:hAnsi="ＭＳ ゴシック"/>
                <w:bCs/>
              </w:rPr>
            </w:pPr>
          </w:p>
          <w:p w14:paraId="708FDDB0" w14:textId="77777777" w:rsidR="00AB4D5F" w:rsidRPr="009B013E" w:rsidRDefault="00AB4D5F" w:rsidP="001B715B">
            <w:pPr>
              <w:spacing w:line="220" w:lineRule="exact"/>
              <w:ind w:leftChars="-3" w:left="165" w:hangingChars="100" w:hanging="170"/>
              <w:jc w:val="left"/>
              <w:rPr>
                <w:rFonts w:ascii="ＭＳ ゴシック" w:eastAsia="ＭＳ ゴシック" w:hAnsi="ＭＳ ゴシック"/>
                <w:bCs/>
              </w:rPr>
            </w:pPr>
          </w:p>
          <w:p w14:paraId="5A38A28B" w14:textId="77777777" w:rsidR="00AB4D5F" w:rsidRPr="009B013E" w:rsidRDefault="00AB4D5F" w:rsidP="001B715B">
            <w:pPr>
              <w:spacing w:line="220" w:lineRule="exact"/>
              <w:ind w:leftChars="-3" w:left="165" w:hangingChars="100" w:hanging="170"/>
              <w:jc w:val="left"/>
              <w:rPr>
                <w:rFonts w:ascii="ＭＳ ゴシック" w:eastAsia="ＭＳ ゴシック" w:hAnsi="ＭＳ ゴシック"/>
                <w:bCs/>
              </w:rPr>
            </w:pPr>
          </w:p>
          <w:p w14:paraId="49C0A735" w14:textId="77777777" w:rsidR="00AB4D5F" w:rsidRPr="009B013E" w:rsidRDefault="00AB4D5F" w:rsidP="001B715B">
            <w:pPr>
              <w:spacing w:line="220" w:lineRule="exact"/>
              <w:ind w:leftChars="-3" w:left="165" w:hangingChars="100" w:hanging="170"/>
              <w:jc w:val="left"/>
              <w:rPr>
                <w:rFonts w:ascii="ＭＳ ゴシック" w:eastAsia="ＭＳ ゴシック" w:hAnsi="ＭＳ ゴシック"/>
                <w:bCs/>
              </w:rPr>
            </w:pPr>
          </w:p>
          <w:p w14:paraId="7EDB67A1" w14:textId="77777777" w:rsidR="00AB4D5F" w:rsidRPr="009B013E" w:rsidRDefault="00AB4D5F" w:rsidP="001B715B">
            <w:pPr>
              <w:spacing w:line="220" w:lineRule="exact"/>
              <w:ind w:leftChars="-3" w:left="165" w:hangingChars="100" w:hanging="170"/>
              <w:jc w:val="left"/>
              <w:rPr>
                <w:rFonts w:ascii="ＭＳ ゴシック" w:eastAsia="ＭＳ ゴシック" w:hAnsi="ＭＳ ゴシック"/>
                <w:bCs/>
              </w:rPr>
            </w:pPr>
          </w:p>
          <w:p w14:paraId="4223815A" w14:textId="77777777" w:rsidR="00AB4D5F" w:rsidRPr="009B013E" w:rsidRDefault="00AB4D5F" w:rsidP="001B715B">
            <w:pPr>
              <w:spacing w:line="220" w:lineRule="exact"/>
              <w:ind w:leftChars="-3" w:left="165" w:hangingChars="100" w:hanging="170"/>
              <w:jc w:val="left"/>
              <w:rPr>
                <w:rFonts w:ascii="ＭＳ ゴシック" w:eastAsia="ＭＳ ゴシック" w:hAnsi="ＭＳ ゴシック"/>
                <w:bCs/>
              </w:rPr>
            </w:pPr>
          </w:p>
          <w:p w14:paraId="672628E4" w14:textId="77777777" w:rsidR="00AB4D5F" w:rsidRPr="009B013E" w:rsidRDefault="00AB4D5F" w:rsidP="001B715B">
            <w:pPr>
              <w:spacing w:line="220" w:lineRule="exact"/>
              <w:ind w:leftChars="-3" w:left="165" w:hangingChars="100" w:hanging="170"/>
              <w:jc w:val="left"/>
              <w:rPr>
                <w:rFonts w:ascii="ＭＳ ゴシック" w:eastAsia="ＭＳ ゴシック" w:hAnsi="ＭＳ ゴシック"/>
                <w:bCs/>
              </w:rPr>
            </w:pPr>
          </w:p>
          <w:p w14:paraId="3DFBB2CE" w14:textId="77777777" w:rsidR="00AB4D5F" w:rsidRPr="009B013E" w:rsidRDefault="00AB4D5F" w:rsidP="001B715B">
            <w:pPr>
              <w:spacing w:line="220" w:lineRule="exact"/>
              <w:ind w:leftChars="-3" w:left="165" w:hangingChars="100" w:hanging="170"/>
              <w:jc w:val="left"/>
              <w:rPr>
                <w:rFonts w:ascii="ＭＳ ゴシック" w:eastAsia="ＭＳ ゴシック" w:hAnsi="ＭＳ ゴシック"/>
                <w:bCs/>
              </w:rPr>
            </w:pPr>
          </w:p>
          <w:p w14:paraId="7C076BF6" w14:textId="77777777" w:rsidR="00AB4D5F" w:rsidRPr="009B013E" w:rsidRDefault="00AB4D5F" w:rsidP="001B715B">
            <w:pPr>
              <w:spacing w:line="220" w:lineRule="exact"/>
              <w:ind w:leftChars="-3" w:left="165" w:hangingChars="100" w:hanging="170"/>
              <w:jc w:val="left"/>
              <w:rPr>
                <w:rFonts w:ascii="ＭＳ ゴシック" w:eastAsia="ＭＳ ゴシック" w:hAnsi="ＭＳ ゴシック"/>
                <w:bCs/>
              </w:rPr>
            </w:pPr>
          </w:p>
          <w:p w14:paraId="43C5C87C" w14:textId="77777777" w:rsidR="00AB4D5F" w:rsidRPr="009B013E" w:rsidRDefault="00AB4D5F" w:rsidP="001B715B">
            <w:pPr>
              <w:spacing w:line="220" w:lineRule="exact"/>
              <w:ind w:leftChars="-3" w:left="165" w:hangingChars="100" w:hanging="170"/>
              <w:jc w:val="left"/>
              <w:rPr>
                <w:rFonts w:ascii="ＭＳ ゴシック" w:eastAsia="ＭＳ ゴシック" w:hAnsi="ＭＳ ゴシック"/>
                <w:bCs/>
              </w:rPr>
            </w:pPr>
          </w:p>
          <w:p w14:paraId="15A90A4D" w14:textId="77777777" w:rsidR="00AB4D5F" w:rsidRPr="009B013E" w:rsidRDefault="00AB4D5F" w:rsidP="001B715B">
            <w:pPr>
              <w:spacing w:line="220" w:lineRule="exact"/>
              <w:ind w:leftChars="-3" w:left="165" w:hangingChars="100" w:hanging="170"/>
              <w:jc w:val="left"/>
              <w:rPr>
                <w:rFonts w:ascii="ＭＳ ゴシック" w:eastAsia="ＭＳ ゴシック" w:hAnsi="ＭＳ ゴシック"/>
                <w:bCs/>
              </w:rPr>
            </w:pPr>
          </w:p>
          <w:p w14:paraId="10FCE9DE" w14:textId="77777777" w:rsidR="00AB4D5F" w:rsidRPr="009B013E" w:rsidRDefault="00AB4D5F" w:rsidP="001B715B">
            <w:pPr>
              <w:spacing w:line="220" w:lineRule="exact"/>
              <w:ind w:leftChars="-3" w:left="165" w:hangingChars="100" w:hanging="170"/>
              <w:jc w:val="left"/>
              <w:rPr>
                <w:rFonts w:ascii="ＭＳ ゴシック" w:eastAsia="ＭＳ ゴシック" w:hAnsi="ＭＳ ゴシック"/>
                <w:bCs/>
              </w:rPr>
            </w:pPr>
          </w:p>
          <w:p w14:paraId="51A49E79" w14:textId="77777777" w:rsidR="00AB4D5F" w:rsidRPr="009B013E" w:rsidRDefault="00AB4D5F" w:rsidP="001B715B">
            <w:pPr>
              <w:spacing w:line="220" w:lineRule="exact"/>
              <w:ind w:leftChars="-3" w:left="165" w:hangingChars="100" w:hanging="170"/>
              <w:jc w:val="left"/>
              <w:rPr>
                <w:rFonts w:ascii="ＭＳ ゴシック" w:eastAsia="ＭＳ ゴシック" w:hAnsi="ＭＳ ゴシック"/>
                <w:bCs/>
              </w:rPr>
            </w:pPr>
          </w:p>
          <w:p w14:paraId="500819A5" w14:textId="51F95CAD" w:rsidR="002F510F" w:rsidRPr="009B013E" w:rsidRDefault="002F510F" w:rsidP="00ED37BF">
            <w:pPr>
              <w:spacing w:line="220" w:lineRule="exact"/>
              <w:jc w:val="left"/>
              <w:rPr>
                <w:rFonts w:ascii="ＭＳ ゴシック" w:eastAsia="ＭＳ ゴシック" w:hAnsi="ＭＳ ゴシック"/>
                <w:bCs/>
              </w:rPr>
            </w:pPr>
          </w:p>
        </w:tc>
        <w:tc>
          <w:tcPr>
            <w:tcW w:w="3060" w:type="dxa"/>
            <w:shd w:val="clear" w:color="auto" w:fill="auto"/>
          </w:tcPr>
          <w:p w14:paraId="61CCBDE9" w14:textId="0E8AA482" w:rsidR="003C4EBD" w:rsidRPr="009B013E" w:rsidRDefault="00AB4D5F" w:rsidP="00997986">
            <w:pPr>
              <w:spacing w:line="220" w:lineRule="exact"/>
              <w:ind w:left="161" w:hangingChars="95" w:hanging="161"/>
              <w:rPr>
                <w:rFonts w:ascii="ＭＳ ゴシック" w:eastAsia="ＭＳ ゴシック" w:hAnsi="ＭＳ ゴシック"/>
              </w:rPr>
            </w:pPr>
            <w:r w:rsidRPr="009B013E">
              <w:rPr>
                <w:rFonts w:ascii="ＭＳ ゴシック" w:eastAsia="ＭＳ ゴシック" w:hAnsi="ＭＳ ゴシック" w:hint="eastAsia"/>
              </w:rPr>
              <w:lastRenderedPageBreak/>
              <w:t>②</w:t>
            </w:r>
            <w:r w:rsidR="00616589" w:rsidRPr="009B013E">
              <w:rPr>
                <w:rFonts w:ascii="ＭＳ ゴシック" w:eastAsia="ＭＳ ゴシック" w:hAnsi="ＭＳ ゴシック" w:hint="eastAsia"/>
              </w:rPr>
              <w:t>各単元</w:t>
            </w:r>
            <w:r w:rsidR="00F71DD0">
              <w:rPr>
                <w:rFonts w:ascii="ＭＳ ゴシック" w:eastAsia="ＭＳ ゴシック" w:hAnsi="ＭＳ ゴシック" w:hint="eastAsia"/>
              </w:rPr>
              <w:t>、</w:t>
            </w:r>
            <w:r w:rsidR="00616589" w:rsidRPr="009B013E">
              <w:rPr>
                <w:rFonts w:ascii="ＭＳ ゴシック" w:eastAsia="ＭＳ ゴシック" w:hAnsi="ＭＳ ゴシック" w:hint="eastAsia"/>
              </w:rPr>
              <w:t>各時の紙面において</w:t>
            </w:r>
            <w:r w:rsidR="00F71DD0">
              <w:rPr>
                <w:rFonts w:ascii="ＭＳ ゴシック" w:eastAsia="ＭＳ ゴシック" w:hAnsi="ＭＳ ゴシック" w:hint="eastAsia"/>
              </w:rPr>
              <w:t>、</w:t>
            </w:r>
            <w:r w:rsidR="00616589" w:rsidRPr="009B013E">
              <w:rPr>
                <w:rFonts w:ascii="ＭＳ ゴシック" w:eastAsia="ＭＳ ゴシック" w:hAnsi="ＭＳ ゴシック" w:hint="eastAsia"/>
              </w:rPr>
              <w:t>数学的活動を通した</w:t>
            </w:r>
            <w:r w:rsidR="001B715B" w:rsidRPr="009B013E">
              <w:rPr>
                <w:rFonts w:ascii="ＭＳ ゴシック" w:eastAsia="ＭＳ ゴシック" w:hAnsi="ＭＳ ゴシック" w:hint="eastAsia"/>
              </w:rPr>
              <w:t>学習</w:t>
            </w:r>
            <w:r w:rsidR="00616589" w:rsidRPr="009B013E">
              <w:rPr>
                <w:rFonts w:ascii="ＭＳ ゴシック" w:eastAsia="ＭＳ ゴシック" w:hAnsi="ＭＳ ゴシック" w:hint="eastAsia"/>
              </w:rPr>
              <w:t>を可視化し</w:t>
            </w:r>
            <w:r w:rsidR="00A74039" w:rsidRPr="009B013E">
              <w:rPr>
                <w:rFonts w:ascii="ＭＳ ゴシック" w:eastAsia="ＭＳ ゴシック" w:hAnsi="ＭＳ ゴシック" w:hint="eastAsia"/>
              </w:rPr>
              <w:t>て</w:t>
            </w:r>
            <w:r w:rsidR="00616589" w:rsidRPr="009B013E">
              <w:rPr>
                <w:rFonts w:ascii="ＭＳ ゴシック" w:eastAsia="ＭＳ ゴシック" w:hAnsi="ＭＳ ゴシック" w:hint="eastAsia"/>
              </w:rPr>
              <w:t>います</w:t>
            </w:r>
            <w:r w:rsidR="003C4EBD" w:rsidRPr="009B013E">
              <w:rPr>
                <w:rFonts w:ascii="ＭＳ ゴシック" w:eastAsia="ＭＳ ゴシック" w:hAnsi="ＭＳ ゴシック" w:hint="eastAsia"/>
              </w:rPr>
              <w:t>。</w:t>
            </w:r>
          </w:p>
          <w:p w14:paraId="069E6DDD" w14:textId="77777777" w:rsidR="003C4EBD" w:rsidRPr="009B013E" w:rsidRDefault="003C4EBD" w:rsidP="00FC6DC4">
            <w:pPr>
              <w:spacing w:line="220" w:lineRule="exact"/>
              <w:ind w:left="161" w:hangingChars="95" w:hanging="161"/>
              <w:rPr>
                <w:rFonts w:ascii="ＭＳ ゴシック" w:eastAsia="ＭＳ ゴシック" w:hAnsi="ＭＳ ゴシック"/>
              </w:rPr>
            </w:pPr>
          </w:p>
          <w:p w14:paraId="06E95F13" w14:textId="77777777" w:rsidR="001B715B" w:rsidRPr="009B013E" w:rsidRDefault="001B715B" w:rsidP="00FC6DC4">
            <w:pPr>
              <w:spacing w:line="220" w:lineRule="exact"/>
              <w:ind w:left="161" w:hangingChars="95" w:hanging="161"/>
              <w:rPr>
                <w:rFonts w:ascii="ＭＳ ゴシック" w:eastAsia="ＭＳ ゴシック" w:hAnsi="ＭＳ ゴシック"/>
              </w:rPr>
            </w:pPr>
          </w:p>
          <w:p w14:paraId="41F120B0" w14:textId="77777777" w:rsidR="001B715B" w:rsidRPr="009B013E" w:rsidRDefault="001B715B" w:rsidP="00FC6DC4">
            <w:pPr>
              <w:spacing w:line="220" w:lineRule="exact"/>
              <w:ind w:left="161" w:hangingChars="95" w:hanging="161"/>
              <w:rPr>
                <w:rFonts w:ascii="ＭＳ ゴシック" w:eastAsia="ＭＳ ゴシック" w:hAnsi="ＭＳ ゴシック"/>
              </w:rPr>
            </w:pPr>
          </w:p>
          <w:p w14:paraId="5A7FD009" w14:textId="77777777" w:rsidR="009B0A72" w:rsidRPr="009B013E" w:rsidRDefault="009B0A72" w:rsidP="00FC6DC4">
            <w:pPr>
              <w:spacing w:line="220" w:lineRule="exact"/>
              <w:ind w:left="161" w:hangingChars="95" w:hanging="161"/>
              <w:rPr>
                <w:rFonts w:ascii="ＭＳ ゴシック" w:eastAsia="ＭＳ ゴシック" w:hAnsi="ＭＳ ゴシック"/>
              </w:rPr>
            </w:pPr>
          </w:p>
          <w:p w14:paraId="745CC9C6" w14:textId="77777777" w:rsidR="009B0A72" w:rsidRPr="009B013E" w:rsidRDefault="009B0A72" w:rsidP="00FC6DC4">
            <w:pPr>
              <w:spacing w:line="220" w:lineRule="exact"/>
              <w:ind w:left="161" w:hangingChars="95" w:hanging="161"/>
              <w:rPr>
                <w:rFonts w:ascii="ＭＳ ゴシック" w:eastAsia="ＭＳ ゴシック" w:hAnsi="ＭＳ ゴシック"/>
              </w:rPr>
            </w:pPr>
          </w:p>
          <w:p w14:paraId="26B5AF56" w14:textId="0199D5EC" w:rsidR="001B715B" w:rsidRPr="009B013E" w:rsidRDefault="001B715B" w:rsidP="001B715B">
            <w:pPr>
              <w:spacing w:line="220" w:lineRule="exact"/>
              <w:ind w:left="161" w:hangingChars="95" w:hanging="161"/>
              <w:rPr>
                <w:rFonts w:ascii="ＭＳ ゴシック" w:eastAsia="ＭＳ ゴシック" w:hAnsi="ＭＳ ゴシック"/>
              </w:rPr>
            </w:pPr>
          </w:p>
          <w:p w14:paraId="23143A34" w14:textId="77777777" w:rsidR="001B715B" w:rsidRPr="009B013E" w:rsidRDefault="001B715B" w:rsidP="00FC6DC4">
            <w:pPr>
              <w:spacing w:line="220" w:lineRule="exact"/>
              <w:ind w:left="161" w:hangingChars="95" w:hanging="161"/>
              <w:rPr>
                <w:rFonts w:ascii="ＭＳ ゴシック" w:eastAsia="ＭＳ ゴシック" w:hAnsi="ＭＳ ゴシック"/>
              </w:rPr>
            </w:pPr>
          </w:p>
          <w:p w14:paraId="5A09AD10" w14:textId="77777777" w:rsidR="00AB4D5F" w:rsidRPr="009B013E" w:rsidRDefault="00AB4D5F" w:rsidP="00FC6DC4">
            <w:pPr>
              <w:spacing w:line="220" w:lineRule="exact"/>
              <w:ind w:left="161" w:hangingChars="95" w:hanging="161"/>
              <w:rPr>
                <w:rFonts w:ascii="ＭＳ ゴシック" w:eastAsia="ＭＳ ゴシック" w:hAnsi="ＭＳ ゴシック"/>
              </w:rPr>
            </w:pPr>
          </w:p>
          <w:p w14:paraId="4041264A" w14:textId="77777777" w:rsidR="00AB4D5F" w:rsidRPr="009B013E" w:rsidRDefault="00AB4D5F" w:rsidP="00FC6DC4">
            <w:pPr>
              <w:spacing w:line="220" w:lineRule="exact"/>
              <w:ind w:left="161" w:hangingChars="95" w:hanging="161"/>
              <w:rPr>
                <w:rFonts w:ascii="ＭＳ ゴシック" w:eastAsia="ＭＳ ゴシック" w:hAnsi="ＭＳ ゴシック"/>
              </w:rPr>
            </w:pPr>
          </w:p>
          <w:p w14:paraId="1E66B8CE" w14:textId="77777777" w:rsidR="00AB4D5F" w:rsidRPr="009B013E" w:rsidRDefault="00AB4D5F" w:rsidP="00FC6DC4">
            <w:pPr>
              <w:spacing w:line="220" w:lineRule="exact"/>
              <w:ind w:left="161" w:hangingChars="95" w:hanging="161"/>
              <w:rPr>
                <w:rFonts w:ascii="ＭＳ ゴシック" w:eastAsia="ＭＳ ゴシック" w:hAnsi="ＭＳ ゴシック"/>
              </w:rPr>
            </w:pPr>
          </w:p>
          <w:p w14:paraId="65CC7B18" w14:textId="77777777" w:rsidR="00AB4D5F" w:rsidRPr="009B013E" w:rsidRDefault="00AB4D5F" w:rsidP="00FC6DC4">
            <w:pPr>
              <w:spacing w:line="220" w:lineRule="exact"/>
              <w:ind w:left="161" w:hangingChars="95" w:hanging="161"/>
              <w:rPr>
                <w:rFonts w:ascii="ＭＳ ゴシック" w:eastAsia="ＭＳ ゴシック" w:hAnsi="ＭＳ ゴシック"/>
              </w:rPr>
            </w:pPr>
          </w:p>
          <w:p w14:paraId="709B33C3" w14:textId="77777777" w:rsidR="00AB4D5F" w:rsidRPr="009B013E" w:rsidRDefault="00AB4D5F" w:rsidP="00FC6DC4">
            <w:pPr>
              <w:spacing w:line="220" w:lineRule="exact"/>
              <w:ind w:left="161" w:hangingChars="95" w:hanging="161"/>
              <w:rPr>
                <w:rFonts w:ascii="ＭＳ ゴシック" w:eastAsia="ＭＳ ゴシック" w:hAnsi="ＭＳ ゴシック"/>
              </w:rPr>
            </w:pPr>
          </w:p>
          <w:p w14:paraId="0D1DBD33" w14:textId="77777777" w:rsidR="00AB4D5F" w:rsidRPr="009B013E" w:rsidRDefault="00AB4D5F" w:rsidP="00FC6DC4">
            <w:pPr>
              <w:spacing w:line="220" w:lineRule="exact"/>
              <w:ind w:left="161" w:hangingChars="95" w:hanging="161"/>
              <w:rPr>
                <w:rFonts w:ascii="ＭＳ ゴシック" w:eastAsia="ＭＳ ゴシック" w:hAnsi="ＭＳ ゴシック"/>
              </w:rPr>
            </w:pPr>
          </w:p>
          <w:p w14:paraId="48EFFCA8" w14:textId="77777777" w:rsidR="00AB4D5F" w:rsidRPr="009B013E" w:rsidRDefault="00AB4D5F" w:rsidP="00FC6DC4">
            <w:pPr>
              <w:spacing w:line="220" w:lineRule="exact"/>
              <w:ind w:left="161" w:hangingChars="95" w:hanging="161"/>
              <w:rPr>
                <w:rFonts w:ascii="ＭＳ ゴシック" w:eastAsia="ＭＳ ゴシック" w:hAnsi="ＭＳ ゴシック"/>
              </w:rPr>
            </w:pPr>
          </w:p>
          <w:p w14:paraId="39BC9C89" w14:textId="77777777" w:rsidR="00AB4D5F" w:rsidRPr="009B013E" w:rsidRDefault="00AB4D5F" w:rsidP="00FC6DC4">
            <w:pPr>
              <w:spacing w:line="220" w:lineRule="exact"/>
              <w:ind w:left="161" w:hangingChars="95" w:hanging="161"/>
              <w:rPr>
                <w:rFonts w:ascii="ＭＳ ゴシック" w:eastAsia="ＭＳ ゴシック" w:hAnsi="ＭＳ ゴシック"/>
              </w:rPr>
            </w:pPr>
          </w:p>
          <w:p w14:paraId="13CE1601" w14:textId="77777777" w:rsidR="00AB4D5F" w:rsidRPr="009B013E" w:rsidRDefault="00AB4D5F" w:rsidP="00FC6DC4">
            <w:pPr>
              <w:spacing w:line="220" w:lineRule="exact"/>
              <w:ind w:left="161" w:hangingChars="95" w:hanging="161"/>
              <w:rPr>
                <w:rFonts w:ascii="ＭＳ ゴシック" w:eastAsia="ＭＳ ゴシック" w:hAnsi="ＭＳ ゴシック"/>
              </w:rPr>
            </w:pPr>
          </w:p>
          <w:p w14:paraId="642EDCDB" w14:textId="77777777" w:rsidR="00AB4D5F" w:rsidRPr="009B013E" w:rsidRDefault="00AB4D5F" w:rsidP="00FC6DC4">
            <w:pPr>
              <w:spacing w:line="220" w:lineRule="exact"/>
              <w:ind w:left="161" w:hangingChars="95" w:hanging="161"/>
              <w:rPr>
                <w:rFonts w:ascii="ＭＳ ゴシック" w:eastAsia="ＭＳ ゴシック" w:hAnsi="ＭＳ ゴシック"/>
              </w:rPr>
            </w:pPr>
          </w:p>
          <w:p w14:paraId="74DBBC1C" w14:textId="77777777" w:rsidR="00AB4D5F" w:rsidRPr="009B013E" w:rsidRDefault="00AB4D5F" w:rsidP="00FC6DC4">
            <w:pPr>
              <w:spacing w:line="220" w:lineRule="exact"/>
              <w:ind w:left="161" w:hangingChars="95" w:hanging="161"/>
              <w:rPr>
                <w:rFonts w:ascii="ＭＳ ゴシック" w:eastAsia="ＭＳ ゴシック" w:hAnsi="ＭＳ ゴシック"/>
              </w:rPr>
            </w:pPr>
          </w:p>
          <w:p w14:paraId="2CCC765C" w14:textId="77777777" w:rsidR="00AB4D5F" w:rsidRPr="009B013E" w:rsidRDefault="00AB4D5F" w:rsidP="00FC6DC4">
            <w:pPr>
              <w:spacing w:line="220" w:lineRule="exact"/>
              <w:ind w:left="161" w:hangingChars="95" w:hanging="161"/>
              <w:rPr>
                <w:rFonts w:ascii="ＭＳ ゴシック" w:eastAsia="ＭＳ ゴシック" w:hAnsi="ＭＳ ゴシック"/>
              </w:rPr>
            </w:pPr>
          </w:p>
          <w:p w14:paraId="3AE56863" w14:textId="77777777" w:rsidR="00AB4D5F" w:rsidRPr="009B013E" w:rsidRDefault="00AB4D5F" w:rsidP="00FC6DC4">
            <w:pPr>
              <w:spacing w:line="220" w:lineRule="exact"/>
              <w:ind w:left="161" w:hangingChars="95" w:hanging="161"/>
              <w:rPr>
                <w:rFonts w:ascii="ＭＳ ゴシック" w:eastAsia="ＭＳ ゴシック" w:hAnsi="ＭＳ ゴシック"/>
              </w:rPr>
            </w:pPr>
          </w:p>
          <w:p w14:paraId="0DE263F4" w14:textId="77777777" w:rsidR="00AB4D5F" w:rsidRPr="009B013E" w:rsidRDefault="00AB4D5F" w:rsidP="00FC6DC4">
            <w:pPr>
              <w:spacing w:line="220" w:lineRule="exact"/>
              <w:ind w:left="161" w:hangingChars="95" w:hanging="161"/>
              <w:rPr>
                <w:rFonts w:ascii="ＭＳ ゴシック" w:eastAsia="ＭＳ ゴシック" w:hAnsi="ＭＳ ゴシック"/>
              </w:rPr>
            </w:pPr>
          </w:p>
          <w:p w14:paraId="41212DC8" w14:textId="77777777" w:rsidR="00AB4D5F" w:rsidRPr="009B013E" w:rsidRDefault="00AB4D5F" w:rsidP="00FC6DC4">
            <w:pPr>
              <w:spacing w:line="220" w:lineRule="exact"/>
              <w:ind w:left="161" w:hangingChars="95" w:hanging="161"/>
              <w:rPr>
                <w:rFonts w:ascii="ＭＳ ゴシック" w:eastAsia="ＭＳ ゴシック" w:hAnsi="ＭＳ ゴシック"/>
              </w:rPr>
            </w:pPr>
          </w:p>
          <w:p w14:paraId="30E61697" w14:textId="77777777" w:rsidR="00AB4D5F" w:rsidRPr="009B013E" w:rsidRDefault="00AB4D5F" w:rsidP="00FC6DC4">
            <w:pPr>
              <w:spacing w:line="220" w:lineRule="exact"/>
              <w:ind w:left="161" w:hangingChars="95" w:hanging="161"/>
              <w:rPr>
                <w:rFonts w:ascii="ＭＳ ゴシック" w:eastAsia="ＭＳ ゴシック" w:hAnsi="ＭＳ ゴシック"/>
              </w:rPr>
            </w:pPr>
          </w:p>
          <w:p w14:paraId="05FD7CE5" w14:textId="77777777" w:rsidR="00AB4D5F" w:rsidRPr="009B013E" w:rsidRDefault="00AB4D5F" w:rsidP="00997986">
            <w:pPr>
              <w:spacing w:line="220" w:lineRule="exact"/>
              <w:ind w:left="161" w:hangingChars="95" w:hanging="161"/>
              <w:rPr>
                <w:rFonts w:ascii="ＭＳ ゴシック" w:eastAsia="ＭＳ ゴシック" w:hAnsi="ＭＳ ゴシック"/>
              </w:rPr>
            </w:pPr>
          </w:p>
          <w:p w14:paraId="68AD0F17" w14:textId="77777777" w:rsidR="00AB4D5F" w:rsidRPr="009B013E" w:rsidRDefault="00AB4D5F" w:rsidP="00FC6DC4">
            <w:pPr>
              <w:spacing w:line="220" w:lineRule="exact"/>
              <w:ind w:left="161" w:hangingChars="95" w:hanging="161"/>
              <w:rPr>
                <w:rFonts w:ascii="ＭＳ ゴシック" w:eastAsia="ＭＳ ゴシック" w:hAnsi="ＭＳ ゴシック"/>
              </w:rPr>
            </w:pPr>
          </w:p>
          <w:p w14:paraId="5228E482" w14:textId="77777777" w:rsidR="00AB4D5F" w:rsidRPr="009B013E" w:rsidRDefault="00AB4D5F" w:rsidP="00FC6DC4">
            <w:pPr>
              <w:spacing w:line="220" w:lineRule="exact"/>
              <w:ind w:left="161" w:hangingChars="95" w:hanging="161"/>
              <w:rPr>
                <w:rFonts w:ascii="ＭＳ ゴシック" w:eastAsia="ＭＳ ゴシック" w:hAnsi="ＭＳ ゴシック"/>
              </w:rPr>
            </w:pPr>
          </w:p>
          <w:p w14:paraId="05D3326F" w14:textId="77777777" w:rsidR="00AB4D5F" w:rsidRPr="009B013E" w:rsidRDefault="00AB4D5F" w:rsidP="00FC6DC4">
            <w:pPr>
              <w:spacing w:line="220" w:lineRule="exact"/>
              <w:ind w:left="161" w:hangingChars="95" w:hanging="161"/>
              <w:rPr>
                <w:rFonts w:ascii="ＭＳ ゴシック" w:eastAsia="ＭＳ ゴシック" w:hAnsi="ＭＳ ゴシック"/>
              </w:rPr>
            </w:pPr>
          </w:p>
          <w:p w14:paraId="124292AF" w14:textId="77777777" w:rsidR="00AB4D5F" w:rsidRPr="009B013E" w:rsidRDefault="00AB4D5F" w:rsidP="00FC6DC4">
            <w:pPr>
              <w:spacing w:line="220" w:lineRule="exact"/>
              <w:ind w:left="161" w:hangingChars="95" w:hanging="161"/>
              <w:rPr>
                <w:rFonts w:ascii="ＭＳ ゴシック" w:eastAsia="ＭＳ ゴシック" w:hAnsi="ＭＳ ゴシック"/>
              </w:rPr>
            </w:pPr>
          </w:p>
          <w:p w14:paraId="1F020C8F" w14:textId="77777777" w:rsidR="00AB4D5F" w:rsidRPr="009B013E" w:rsidRDefault="00AB4D5F" w:rsidP="00FC6DC4">
            <w:pPr>
              <w:spacing w:line="220" w:lineRule="exact"/>
              <w:ind w:left="161" w:hangingChars="95" w:hanging="161"/>
              <w:rPr>
                <w:rFonts w:ascii="ＭＳ ゴシック" w:eastAsia="ＭＳ ゴシック" w:hAnsi="ＭＳ ゴシック"/>
              </w:rPr>
            </w:pPr>
          </w:p>
          <w:p w14:paraId="2CA87A48" w14:textId="77777777" w:rsidR="00AB4D5F" w:rsidRPr="009B013E" w:rsidRDefault="00AB4D5F" w:rsidP="00FC6DC4">
            <w:pPr>
              <w:spacing w:line="220" w:lineRule="exact"/>
              <w:ind w:left="161" w:hangingChars="95" w:hanging="161"/>
              <w:rPr>
                <w:rFonts w:ascii="ＭＳ ゴシック" w:eastAsia="ＭＳ ゴシック" w:hAnsi="ＭＳ ゴシック"/>
              </w:rPr>
            </w:pPr>
          </w:p>
          <w:p w14:paraId="5667D5B3" w14:textId="77777777" w:rsidR="00AB4D5F" w:rsidRPr="009B013E" w:rsidRDefault="00AB4D5F" w:rsidP="00FC6DC4">
            <w:pPr>
              <w:spacing w:line="220" w:lineRule="exact"/>
              <w:ind w:left="161" w:hangingChars="95" w:hanging="161"/>
              <w:rPr>
                <w:rFonts w:ascii="ＭＳ ゴシック" w:eastAsia="ＭＳ ゴシック" w:hAnsi="ＭＳ ゴシック"/>
              </w:rPr>
            </w:pPr>
          </w:p>
          <w:p w14:paraId="687E210C" w14:textId="77777777" w:rsidR="00AB4D5F" w:rsidRPr="009B013E" w:rsidRDefault="00AB4D5F" w:rsidP="00FC6DC4">
            <w:pPr>
              <w:spacing w:line="220" w:lineRule="exact"/>
              <w:ind w:left="161" w:hangingChars="95" w:hanging="161"/>
              <w:rPr>
                <w:rFonts w:ascii="ＭＳ ゴシック" w:eastAsia="ＭＳ ゴシック" w:hAnsi="ＭＳ ゴシック"/>
              </w:rPr>
            </w:pPr>
          </w:p>
          <w:p w14:paraId="49C6AE36" w14:textId="77777777" w:rsidR="00AB4D5F" w:rsidRPr="009B013E" w:rsidRDefault="00AB4D5F" w:rsidP="00FC6DC4">
            <w:pPr>
              <w:spacing w:line="220" w:lineRule="exact"/>
              <w:ind w:left="161" w:hangingChars="95" w:hanging="161"/>
              <w:rPr>
                <w:rFonts w:ascii="ＭＳ ゴシック" w:eastAsia="ＭＳ ゴシック" w:hAnsi="ＭＳ ゴシック"/>
              </w:rPr>
            </w:pPr>
          </w:p>
          <w:p w14:paraId="66163A30" w14:textId="77777777" w:rsidR="00AB4D5F" w:rsidRPr="009B013E" w:rsidRDefault="00AB4D5F" w:rsidP="00FC6DC4">
            <w:pPr>
              <w:spacing w:line="220" w:lineRule="exact"/>
              <w:ind w:left="161" w:hangingChars="95" w:hanging="161"/>
              <w:rPr>
                <w:rFonts w:ascii="ＭＳ ゴシック" w:eastAsia="ＭＳ ゴシック" w:hAnsi="ＭＳ ゴシック"/>
              </w:rPr>
            </w:pPr>
          </w:p>
          <w:p w14:paraId="7DC324D7" w14:textId="77777777" w:rsidR="00AB4D5F" w:rsidRPr="009B013E" w:rsidRDefault="00AB4D5F" w:rsidP="00FC6DC4">
            <w:pPr>
              <w:spacing w:line="220" w:lineRule="exact"/>
              <w:ind w:left="161" w:hangingChars="95" w:hanging="161"/>
              <w:rPr>
                <w:rFonts w:ascii="ＭＳ ゴシック" w:eastAsia="ＭＳ ゴシック" w:hAnsi="ＭＳ ゴシック"/>
              </w:rPr>
            </w:pPr>
          </w:p>
          <w:p w14:paraId="42695167" w14:textId="77777777" w:rsidR="00AB4D5F" w:rsidRPr="009B013E" w:rsidRDefault="00AB4D5F" w:rsidP="00FC6DC4">
            <w:pPr>
              <w:spacing w:line="220" w:lineRule="exact"/>
              <w:ind w:left="161" w:hangingChars="95" w:hanging="161"/>
              <w:rPr>
                <w:rFonts w:ascii="ＭＳ ゴシック" w:eastAsia="ＭＳ ゴシック" w:hAnsi="ＭＳ ゴシック"/>
              </w:rPr>
            </w:pPr>
          </w:p>
          <w:p w14:paraId="5D64BBA6" w14:textId="77777777" w:rsidR="00AB4D5F" w:rsidRPr="009B013E" w:rsidRDefault="00AB4D5F" w:rsidP="00FC6DC4">
            <w:pPr>
              <w:spacing w:line="220" w:lineRule="exact"/>
              <w:ind w:left="161" w:hangingChars="95" w:hanging="161"/>
              <w:rPr>
                <w:rFonts w:ascii="ＭＳ ゴシック" w:eastAsia="ＭＳ ゴシック" w:hAnsi="ＭＳ ゴシック"/>
              </w:rPr>
            </w:pPr>
          </w:p>
          <w:p w14:paraId="7C7FCA55" w14:textId="77777777" w:rsidR="00AB4D5F" w:rsidRPr="009B013E" w:rsidRDefault="00AB4D5F" w:rsidP="00FC6DC4">
            <w:pPr>
              <w:spacing w:line="220" w:lineRule="exact"/>
              <w:ind w:left="161" w:hangingChars="95" w:hanging="161"/>
              <w:rPr>
                <w:rFonts w:ascii="ＭＳ ゴシック" w:eastAsia="ＭＳ ゴシック" w:hAnsi="ＭＳ ゴシック"/>
              </w:rPr>
            </w:pPr>
          </w:p>
          <w:p w14:paraId="5DBEC549" w14:textId="3094E27F" w:rsidR="00AB4D5F" w:rsidRPr="009B013E" w:rsidRDefault="00AB4D5F" w:rsidP="00AB4D5F">
            <w:pPr>
              <w:spacing w:line="220" w:lineRule="exact"/>
              <w:rPr>
                <w:rFonts w:ascii="ＭＳ ゴシック" w:eastAsia="ＭＳ ゴシック" w:hAnsi="ＭＳ ゴシック"/>
              </w:rPr>
            </w:pPr>
          </w:p>
        </w:tc>
        <w:tc>
          <w:tcPr>
            <w:tcW w:w="7797" w:type="dxa"/>
            <w:shd w:val="clear" w:color="auto" w:fill="auto"/>
          </w:tcPr>
          <w:p w14:paraId="7AA36745" w14:textId="7CA796CA" w:rsidR="0097429F" w:rsidRPr="000356B8" w:rsidRDefault="0097429F" w:rsidP="00F073EE">
            <w:pPr>
              <w:autoSpaceDE w:val="0"/>
              <w:autoSpaceDN w:val="0"/>
              <w:spacing w:line="220" w:lineRule="exact"/>
              <w:ind w:left="170" w:hangingChars="100" w:hanging="170"/>
              <w:jc w:val="left"/>
              <w:textAlignment w:val="auto"/>
              <w:rPr>
                <w:rFonts w:ascii="ＭＳ ゴシック" w:eastAsia="ＭＳ ゴシック" w:hAnsi="ＭＳ ゴシック" w:cs="HiraginoUDSansStd-W3"/>
                <w:spacing w:val="0"/>
                <w:szCs w:val="18"/>
              </w:rPr>
            </w:pPr>
            <w:r>
              <w:rPr>
                <w:rFonts w:ascii="ＭＳ ゴシック" w:eastAsia="ＭＳ ゴシック" w:hAnsi="ＭＳ ゴシック" w:hint="eastAsia"/>
              </w:rPr>
              <w:lastRenderedPageBreak/>
              <w:t>●2学年以上の上巻巻頭に</w:t>
            </w:r>
            <w:r>
              <w:rPr>
                <w:rFonts w:ascii="ＭＳ ゴシック" w:eastAsia="ＭＳ ゴシック" w:hAnsi="ＭＳ ゴシック" w:hint="eastAsia"/>
                <w:color w:val="FF0000"/>
              </w:rPr>
              <w:t>授業</w:t>
            </w:r>
            <w:r w:rsidR="002F510F">
              <w:rPr>
                <w:rFonts w:ascii="ＭＳ ゴシック" w:eastAsia="ＭＳ ゴシック" w:hAnsi="ＭＳ ゴシック" w:hint="eastAsia"/>
                <w:color w:val="FF0000"/>
              </w:rPr>
              <w:t>開き</w:t>
            </w:r>
            <w:r>
              <w:rPr>
                <w:rFonts w:ascii="ＭＳ ゴシック" w:eastAsia="ＭＳ ゴシック" w:hAnsi="ＭＳ ゴシック" w:hint="eastAsia"/>
                <w:color w:val="FF0000"/>
              </w:rPr>
              <w:t>のページ</w:t>
            </w:r>
            <w:r w:rsidR="00A83326" w:rsidRPr="00A83326">
              <w:rPr>
                <w:rFonts w:ascii="HGPｺﾞｼｯｸE" w:eastAsia="ＭＳ ゴシック" w:hAnsi="HGPｺﾞｼｯｸE" w:hint="eastAsia"/>
                <w:color w:val="FF0000"/>
              </w:rPr>
              <w:t>「</w:t>
            </w:r>
            <w:r w:rsidRPr="00A74039">
              <w:rPr>
                <w:rFonts w:ascii="HGPｺﾞｼｯｸE" w:eastAsia="HGPｺﾞｼｯｸE" w:hAnsi="HGPｺﾞｼｯｸE" w:cs="HiraginoUDSansStd-W3" w:hint="eastAsia"/>
                <w:color w:val="FF0000"/>
                <w:spacing w:val="0"/>
                <w:szCs w:val="18"/>
              </w:rPr>
              <w:t>学</w:t>
            </w:r>
            <w:r w:rsidRPr="00A74039">
              <w:rPr>
                <w:rFonts w:ascii="HGPｺﾞｼｯｸE" w:eastAsia="HGPｺﾞｼｯｸE" w:hAnsi="HGPｺﾞｼｯｸE" w:cs="KyoKGKnStd-W3" w:hint="eastAsia"/>
                <w:color w:val="FF0000"/>
                <w:spacing w:val="0"/>
                <w:szCs w:val="18"/>
              </w:rPr>
              <w:t>びのとびら</w:t>
            </w:r>
            <w:r w:rsidR="00A734F1" w:rsidRPr="00A734F1">
              <w:rPr>
                <w:rFonts w:ascii="HGPｺﾞｼｯｸE" w:eastAsia="ＭＳ ゴシック" w:hAnsi="HGPｺﾞｼｯｸE" w:cs="KyoKGKnStd-W3" w:hint="eastAsia"/>
                <w:color w:val="FF0000"/>
                <w:spacing w:val="0"/>
                <w:szCs w:val="18"/>
              </w:rPr>
              <w:t>」</w:t>
            </w:r>
            <w:r w:rsidRPr="000356B8">
              <w:rPr>
                <w:rFonts w:ascii="ＭＳ ゴシック" w:eastAsia="ＭＳ ゴシック" w:hAnsi="ＭＳ ゴシック" w:cs="KyoKGKnStd-W3" w:hint="eastAsia"/>
                <w:color w:val="FF0000"/>
                <w:spacing w:val="0"/>
                <w:szCs w:val="18"/>
              </w:rPr>
              <w:t>を設定</w:t>
            </w:r>
            <w:r w:rsidRPr="000356B8">
              <w:rPr>
                <w:rFonts w:ascii="ＭＳ ゴシック" w:eastAsia="ＭＳ ゴシック" w:hAnsi="ＭＳ ゴシック" w:cs="KyoKGKnStd-W3" w:hint="eastAsia"/>
                <w:spacing w:val="0"/>
                <w:szCs w:val="18"/>
              </w:rPr>
              <w:t>し</w:t>
            </w:r>
            <w:r w:rsidR="00F71DD0">
              <w:rPr>
                <w:rFonts w:ascii="ＭＳ ゴシック" w:eastAsia="ＭＳ ゴシック" w:hAnsi="ＭＳ ゴシック" w:cs="KyoKGKnStd-W3" w:hint="eastAsia"/>
                <w:spacing w:val="0"/>
                <w:szCs w:val="18"/>
              </w:rPr>
              <w:t>、</w:t>
            </w:r>
            <w:r>
              <w:rPr>
                <w:rFonts w:ascii="ＭＳ ゴシック" w:eastAsia="ＭＳ ゴシック" w:hAnsi="ＭＳ ゴシック" w:cs="KyoKGKnStd-W3" w:hint="eastAsia"/>
                <w:spacing w:val="0"/>
                <w:szCs w:val="18"/>
              </w:rPr>
              <w:t>数学的活動をもとにした問題解決</w:t>
            </w:r>
            <w:r w:rsidR="00517FAB">
              <w:rPr>
                <w:rFonts w:ascii="ＭＳ ゴシック" w:eastAsia="ＭＳ ゴシック" w:hAnsi="ＭＳ ゴシック" w:cs="KyoKGKnStd-W3" w:hint="eastAsia"/>
                <w:spacing w:val="0"/>
                <w:szCs w:val="18"/>
              </w:rPr>
              <w:t>の</w:t>
            </w:r>
            <w:r>
              <w:rPr>
                <w:rFonts w:ascii="ＭＳ ゴシック" w:eastAsia="ＭＳ ゴシック" w:hAnsi="ＭＳ ゴシック" w:cs="KyoKGKnStd-W3" w:hint="eastAsia"/>
                <w:spacing w:val="0"/>
                <w:szCs w:val="18"/>
              </w:rPr>
              <w:t>過程を可視化し</w:t>
            </w:r>
            <w:r w:rsidR="00F71DD0">
              <w:rPr>
                <w:rFonts w:ascii="ＭＳ ゴシック" w:eastAsia="ＭＳ ゴシック" w:hAnsi="ＭＳ ゴシック" w:cs="KyoKGKnStd-W3" w:hint="eastAsia"/>
                <w:spacing w:val="0"/>
                <w:szCs w:val="18"/>
              </w:rPr>
              <w:t>、</w:t>
            </w:r>
            <w:r w:rsidR="00517FAB">
              <w:rPr>
                <w:rFonts w:ascii="ＭＳ ゴシック" w:eastAsia="ＭＳ ゴシック" w:hAnsi="ＭＳ ゴシック" w:cs="KyoKGKnStd-W3" w:hint="eastAsia"/>
                <w:spacing w:val="0"/>
                <w:szCs w:val="18"/>
              </w:rPr>
              <w:t>体感した上で</w:t>
            </w:r>
            <w:r>
              <w:rPr>
                <w:rFonts w:ascii="ＭＳ ゴシック" w:eastAsia="ＭＳ ゴシック" w:hAnsi="ＭＳ ゴシック" w:cs="KyoKGKnStd-W3" w:hint="eastAsia"/>
                <w:spacing w:val="0"/>
                <w:szCs w:val="18"/>
              </w:rPr>
              <w:t>1年間の学習に入っていけるようにしました。</w:t>
            </w:r>
          </w:p>
          <w:p w14:paraId="69BDB587" w14:textId="04AE76D2" w:rsidR="0097429F" w:rsidRDefault="009740DC" w:rsidP="009740DC">
            <w:pPr>
              <w:autoSpaceDE w:val="0"/>
              <w:autoSpaceDN w:val="0"/>
              <w:spacing w:line="220" w:lineRule="exact"/>
              <w:ind w:firstLineChars="100" w:firstLine="170"/>
              <w:jc w:val="left"/>
              <w:textAlignment w:val="auto"/>
              <w:rPr>
                <w:rFonts w:ascii="ＭＳ ゴシック" w:eastAsia="ＭＳ ゴシック" w:hAnsi="ＭＳ ゴシック"/>
              </w:rPr>
            </w:pPr>
            <w:r>
              <w:rPr>
                <w:rFonts w:ascii="ＭＳ ゴシック" w:eastAsia="ＭＳ ゴシック" w:hAnsi="ＭＳ ゴシック" w:hint="eastAsia"/>
              </w:rPr>
              <w:t>[</w:t>
            </w:r>
            <w:r w:rsidR="0097429F" w:rsidRPr="00A02204">
              <w:rPr>
                <w:rFonts w:ascii="ＭＳ ゴシック" w:eastAsia="ＭＳ ゴシック" w:hAnsi="ＭＳ ゴシック" w:hint="eastAsia"/>
              </w:rPr>
              <w:t>2上</w:t>
            </w:r>
            <w:r w:rsidR="002A4CC0" w:rsidRPr="00A02204">
              <w:rPr>
                <w:rFonts w:ascii="ＭＳ ゴシック" w:eastAsia="ＭＳ ゴシック" w:hAnsi="ＭＳ ゴシック" w:hint="eastAsia"/>
              </w:rPr>
              <w:t>4</w:t>
            </w:r>
            <w:r w:rsidR="0097429F" w:rsidRPr="00A02204">
              <w:rPr>
                <w:rFonts w:ascii="ＭＳ ゴシック" w:eastAsia="ＭＳ ゴシック" w:hAnsi="ＭＳ ゴシック" w:hint="eastAsia"/>
              </w:rPr>
              <w:t>～</w:t>
            </w:r>
            <w:r w:rsidR="002A4CC0" w:rsidRPr="00A02204">
              <w:rPr>
                <w:rFonts w:ascii="ＭＳ ゴシック" w:eastAsia="ＭＳ ゴシック" w:hAnsi="ＭＳ ゴシック" w:hint="eastAsia"/>
              </w:rPr>
              <w:t>7</w:t>
            </w:r>
            <w:r w:rsidR="0097429F" w:rsidRPr="00A02204">
              <w:rPr>
                <w:rFonts w:ascii="ＭＳ ゴシック" w:eastAsia="ＭＳ ゴシック" w:hAnsi="ＭＳ ゴシック" w:hint="eastAsia"/>
              </w:rPr>
              <w:t>／3上</w:t>
            </w:r>
            <w:r w:rsidR="002A4CC0" w:rsidRPr="00A02204">
              <w:rPr>
                <w:rFonts w:ascii="ＭＳ ゴシック" w:eastAsia="ＭＳ ゴシック" w:hAnsi="ＭＳ ゴシック" w:hint="eastAsia"/>
              </w:rPr>
              <w:t>4</w:t>
            </w:r>
            <w:r w:rsidR="0097429F" w:rsidRPr="00A02204">
              <w:rPr>
                <w:rFonts w:ascii="ＭＳ ゴシック" w:eastAsia="ＭＳ ゴシック" w:hAnsi="ＭＳ ゴシック" w:hint="eastAsia"/>
              </w:rPr>
              <w:t>～</w:t>
            </w:r>
            <w:r w:rsidR="002A4CC0" w:rsidRPr="00A02204">
              <w:rPr>
                <w:rFonts w:ascii="ＭＳ ゴシック" w:eastAsia="ＭＳ ゴシック" w:hAnsi="ＭＳ ゴシック" w:hint="eastAsia"/>
              </w:rPr>
              <w:t>7</w:t>
            </w:r>
            <w:r w:rsidR="0097429F" w:rsidRPr="00A02204">
              <w:rPr>
                <w:rFonts w:ascii="ＭＳ ゴシック" w:eastAsia="ＭＳ ゴシック" w:hAnsi="ＭＳ ゴシック" w:hint="eastAsia"/>
              </w:rPr>
              <w:t>／4上</w:t>
            </w:r>
            <w:r w:rsidR="002A4CC0" w:rsidRPr="00A02204">
              <w:rPr>
                <w:rFonts w:ascii="ＭＳ ゴシック" w:eastAsia="ＭＳ ゴシック" w:hAnsi="ＭＳ ゴシック" w:hint="eastAsia"/>
              </w:rPr>
              <w:t>4</w:t>
            </w:r>
            <w:r w:rsidR="0097429F" w:rsidRPr="00A02204">
              <w:rPr>
                <w:rFonts w:ascii="ＭＳ ゴシック" w:eastAsia="ＭＳ ゴシック" w:hAnsi="ＭＳ ゴシック" w:hint="eastAsia"/>
              </w:rPr>
              <w:t>～</w:t>
            </w:r>
            <w:r w:rsidR="002A4CC0" w:rsidRPr="00A02204">
              <w:rPr>
                <w:rFonts w:ascii="ＭＳ ゴシック" w:eastAsia="ＭＳ ゴシック" w:hAnsi="ＭＳ ゴシック" w:hint="eastAsia"/>
              </w:rPr>
              <w:t>7</w:t>
            </w:r>
            <w:r w:rsidR="0097429F" w:rsidRPr="00A02204">
              <w:rPr>
                <w:rFonts w:ascii="ＭＳ ゴシック" w:eastAsia="ＭＳ ゴシック" w:hAnsi="ＭＳ ゴシック" w:hint="eastAsia"/>
              </w:rPr>
              <w:t>／5上</w:t>
            </w:r>
            <w:r w:rsidR="002A4CC0" w:rsidRPr="00A02204">
              <w:rPr>
                <w:rFonts w:ascii="ＭＳ ゴシック" w:eastAsia="ＭＳ ゴシック" w:hAnsi="ＭＳ ゴシック" w:hint="eastAsia"/>
              </w:rPr>
              <w:t>4</w:t>
            </w:r>
            <w:r w:rsidR="0097429F" w:rsidRPr="00A02204">
              <w:rPr>
                <w:rFonts w:ascii="ＭＳ ゴシック" w:eastAsia="ＭＳ ゴシック" w:hAnsi="ＭＳ ゴシック" w:hint="eastAsia"/>
              </w:rPr>
              <w:t>～</w:t>
            </w:r>
            <w:r w:rsidR="002A4CC0" w:rsidRPr="00A02204">
              <w:rPr>
                <w:rFonts w:ascii="ＭＳ ゴシック" w:eastAsia="ＭＳ ゴシック" w:hAnsi="ＭＳ ゴシック" w:hint="eastAsia"/>
              </w:rPr>
              <w:t>7</w:t>
            </w:r>
            <w:r w:rsidR="0097429F" w:rsidRPr="00A02204">
              <w:rPr>
                <w:rFonts w:ascii="ＭＳ ゴシック" w:eastAsia="ＭＳ ゴシック" w:hAnsi="ＭＳ ゴシック" w:hint="eastAsia"/>
              </w:rPr>
              <w:t>／6年</w:t>
            </w:r>
            <w:r w:rsidR="00A90887" w:rsidRPr="00A02204">
              <w:rPr>
                <w:rFonts w:ascii="ＭＳ ゴシック" w:eastAsia="ＭＳ ゴシック" w:hAnsi="ＭＳ ゴシック" w:hint="eastAsia"/>
              </w:rPr>
              <w:t>4</w:t>
            </w:r>
            <w:r w:rsidR="0097429F" w:rsidRPr="00A02204">
              <w:rPr>
                <w:rFonts w:ascii="ＭＳ ゴシック" w:eastAsia="ＭＳ ゴシック" w:hAnsi="ＭＳ ゴシック" w:hint="eastAsia"/>
              </w:rPr>
              <w:t>～</w:t>
            </w:r>
            <w:r w:rsidR="00A90887" w:rsidRPr="00A02204">
              <w:rPr>
                <w:rFonts w:ascii="ＭＳ ゴシック" w:eastAsia="ＭＳ ゴシック" w:hAnsi="ＭＳ ゴシック" w:hint="eastAsia"/>
              </w:rPr>
              <w:t>7</w:t>
            </w:r>
            <w:r w:rsidR="0097429F" w:rsidRPr="00905F92">
              <w:rPr>
                <w:rFonts w:ascii="ＭＳ ゴシック" w:eastAsia="ＭＳ ゴシック" w:hAnsi="ＭＳ ゴシック" w:hint="eastAsia"/>
              </w:rPr>
              <w:t>]</w:t>
            </w:r>
          </w:p>
          <w:p w14:paraId="2DE9F8CD" w14:textId="7EBC34BE" w:rsidR="0097429F" w:rsidRPr="000356B8" w:rsidRDefault="0097429F" w:rsidP="000C4CAF">
            <w:pPr>
              <w:autoSpaceDE w:val="0"/>
              <w:autoSpaceDN w:val="0"/>
              <w:spacing w:line="220" w:lineRule="exact"/>
              <w:ind w:left="170" w:hangingChars="100" w:hanging="170"/>
              <w:jc w:val="left"/>
              <w:textAlignment w:val="auto"/>
              <w:rPr>
                <w:rFonts w:ascii="ＭＳ ゴシック" w:eastAsia="ＭＳ ゴシック" w:hAnsi="ＭＳ ゴシック" w:cs="HiraginoUDSansStd-W3"/>
                <w:spacing w:val="0"/>
                <w:szCs w:val="18"/>
              </w:rPr>
            </w:pPr>
            <w:r>
              <w:rPr>
                <w:rFonts w:ascii="ＭＳ ゴシック" w:eastAsia="ＭＳ ゴシック" w:hAnsi="ＭＳ ゴシック" w:hint="eastAsia"/>
              </w:rPr>
              <w:t>●2学年以上の各巻に</w:t>
            </w:r>
            <w:r w:rsidR="00F71DD0">
              <w:rPr>
                <w:rFonts w:ascii="ＭＳ ゴシック" w:eastAsia="ＭＳ ゴシック" w:hAnsi="ＭＳ ゴシック" w:hint="eastAsia"/>
              </w:rPr>
              <w:t>、</w:t>
            </w:r>
            <w:r w:rsidR="00517FAB">
              <w:rPr>
                <w:rFonts w:ascii="ＭＳ ゴシック" w:eastAsia="ＭＳ ゴシック" w:hAnsi="ＭＳ ゴシック" w:hint="eastAsia"/>
                <w:color w:val="FF0000"/>
              </w:rPr>
              <w:t>1つの問題解決の過程に形式的に落とし込むことなく</w:t>
            </w:r>
            <w:r w:rsidR="00F71DD0">
              <w:rPr>
                <w:rFonts w:ascii="ＭＳ ゴシック" w:eastAsia="ＭＳ ゴシック" w:hAnsi="ＭＳ ゴシック" w:hint="eastAsia"/>
                <w:color w:val="FF0000"/>
              </w:rPr>
              <w:t>、</w:t>
            </w:r>
            <w:r w:rsidR="00517FAB">
              <w:rPr>
                <w:rFonts w:ascii="ＭＳ ゴシック" w:eastAsia="ＭＳ ゴシック" w:hAnsi="ＭＳ ゴシック" w:hint="eastAsia"/>
                <w:color w:val="FF0000"/>
              </w:rPr>
              <w:t>教材に即し</w:t>
            </w:r>
            <w:r w:rsidR="002F0A9F">
              <w:rPr>
                <w:rFonts w:ascii="ＭＳ ゴシック" w:eastAsia="ＭＳ ゴシック" w:hAnsi="ＭＳ ゴシック" w:hint="eastAsia"/>
                <w:color w:val="FF0000"/>
              </w:rPr>
              <w:t>た</w:t>
            </w:r>
            <w:r w:rsidR="00517FAB">
              <w:rPr>
                <w:rFonts w:ascii="ＭＳ ゴシック" w:eastAsia="ＭＳ ゴシック" w:hAnsi="ＭＳ ゴシック" w:hint="eastAsia"/>
                <w:color w:val="FF0000"/>
              </w:rPr>
              <w:t>柔軟な問題解決の</w:t>
            </w:r>
            <w:r w:rsidRPr="00D10934">
              <w:rPr>
                <w:rFonts w:ascii="ＭＳ ゴシック" w:eastAsia="ＭＳ ゴシック" w:hAnsi="ＭＳ ゴシック" w:hint="eastAsia"/>
                <w:color w:val="FF0000"/>
              </w:rPr>
              <w:t>過程を</w:t>
            </w:r>
            <w:r w:rsidR="00517FAB">
              <w:rPr>
                <w:rFonts w:ascii="ＭＳ ゴシック" w:eastAsia="ＭＳ ゴシック" w:hAnsi="ＭＳ ゴシック" w:hint="eastAsia"/>
                <w:color w:val="FF0000"/>
              </w:rPr>
              <w:t>可視化し</w:t>
            </w:r>
            <w:r w:rsidRPr="00D10934">
              <w:rPr>
                <w:rFonts w:ascii="ＭＳ ゴシック" w:eastAsia="ＭＳ ゴシック" w:hAnsi="ＭＳ ゴシック" w:hint="eastAsia"/>
                <w:color w:val="FF0000"/>
              </w:rPr>
              <w:t>たページ</w:t>
            </w:r>
            <w:r w:rsidR="00A83326" w:rsidRPr="00A83326">
              <w:rPr>
                <w:rFonts w:ascii="HGPｺﾞｼｯｸE" w:eastAsia="ＭＳ ゴシック" w:hAnsi="HGPｺﾞｼｯｸE" w:hint="eastAsia"/>
                <w:color w:val="FF0000"/>
              </w:rPr>
              <w:t>「</w:t>
            </w:r>
            <w:r w:rsidRPr="00A74039">
              <w:rPr>
                <w:rFonts w:ascii="HGPｺﾞｼｯｸE" w:eastAsia="HGPｺﾞｼｯｸE" w:hAnsi="HGPｺﾞｼｯｸE" w:hint="eastAsia"/>
                <w:color w:val="FF0000"/>
              </w:rPr>
              <w:t>今日の深い学び</w:t>
            </w:r>
            <w:r w:rsidR="00A734F1" w:rsidRPr="00A734F1">
              <w:rPr>
                <w:rFonts w:ascii="ＭＳ ゴシック" w:eastAsia="ＭＳ ゴシック" w:hAnsi="ＭＳ ゴシック" w:hint="eastAsia"/>
                <w:color w:val="FF0000"/>
              </w:rPr>
              <w:t>」</w:t>
            </w:r>
            <w:r w:rsidRPr="00D10934">
              <w:rPr>
                <w:rFonts w:ascii="ＭＳ ゴシック" w:eastAsia="ＭＳ ゴシック" w:hAnsi="ＭＳ ゴシック" w:hint="eastAsia"/>
                <w:color w:val="FF0000"/>
              </w:rPr>
              <w:t>を</w:t>
            </w:r>
            <w:r>
              <w:rPr>
                <w:rFonts w:ascii="ＭＳ ゴシック" w:eastAsia="ＭＳ ゴシック" w:hAnsi="ＭＳ ゴシック" w:hint="eastAsia"/>
                <w:color w:val="FF0000"/>
              </w:rPr>
              <w:t>学年3箇所</w:t>
            </w:r>
            <w:r w:rsidR="001A4664">
              <w:rPr>
                <w:rFonts w:ascii="ＭＳ ゴシック" w:eastAsia="ＭＳ ゴシック" w:hAnsi="ＭＳ ゴシック" w:hint="eastAsia"/>
                <w:color w:val="FF0000"/>
              </w:rPr>
              <w:t>（2年は1箇所）</w:t>
            </w:r>
            <w:r w:rsidRPr="00D10934">
              <w:rPr>
                <w:rFonts w:ascii="ＭＳ ゴシック" w:eastAsia="ＭＳ ゴシック" w:hAnsi="ＭＳ ゴシック" w:hint="eastAsia"/>
                <w:color w:val="FF0000"/>
              </w:rPr>
              <w:t>設定</w:t>
            </w:r>
            <w:r>
              <w:rPr>
                <w:rFonts w:ascii="ＭＳ ゴシック" w:eastAsia="ＭＳ ゴシック" w:hAnsi="ＭＳ ゴシック" w:hint="eastAsia"/>
              </w:rPr>
              <w:t>し</w:t>
            </w:r>
            <w:r w:rsidR="00F71DD0">
              <w:rPr>
                <w:rFonts w:ascii="ＭＳ ゴシック" w:eastAsia="ＭＳ ゴシック" w:hAnsi="ＭＳ ゴシック" w:hint="eastAsia"/>
              </w:rPr>
              <w:t>、</w:t>
            </w:r>
            <w:r w:rsidR="00517FAB">
              <w:rPr>
                <w:rFonts w:ascii="ＭＳ ゴシック" w:eastAsia="ＭＳ ゴシック" w:hAnsi="ＭＳ ゴシック" w:hint="eastAsia"/>
              </w:rPr>
              <w:t>数学的活動を通して</w:t>
            </w:r>
            <w:r w:rsidR="002F0A9F">
              <w:rPr>
                <w:rFonts w:ascii="ＭＳ ゴシック" w:eastAsia="ＭＳ ゴシック" w:hAnsi="ＭＳ ゴシック" w:hint="eastAsia"/>
              </w:rPr>
              <w:t>数学的に考える</w:t>
            </w:r>
            <w:r w:rsidR="00517FAB">
              <w:rPr>
                <w:rFonts w:ascii="ＭＳ ゴシック" w:eastAsia="ＭＳ ゴシック" w:hAnsi="ＭＳ ゴシック" w:hint="eastAsia"/>
              </w:rPr>
              <w:t>資質・能力を高められるようにしました。</w:t>
            </w:r>
          </w:p>
          <w:p w14:paraId="61912997" w14:textId="03BB0751" w:rsidR="00656FBD" w:rsidRDefault="009740DC" w:rsidP="00F043D3">
            <w:pPr>
              <w:spacing w:line="220" w:lineRule="exact"/>
              <w:ind w:leftChars="100" w:left="170"/>
              <w:rPr>
                <w:rFonts w:ascii="ＭＳ ゴシック" w:eastAsia="ＭＳ ゴシック" w:hAnsi="ＭＳ ゴシック"/>
              </w:rPr>
            </w:pPr>
            <w:r>
              <w:rPr>
                <w:rFonts w:ascii="ＭＳ ゴシック" w:eastAsia="ＭＳ ゴシック" w:hAnsi="ＭＳ ゴシック" w:hint="eastAsia"/>
              </w:rPr>
              <w:t>[</w:t>
            </w:r>
            <w:r w:rsidR="006E6933" w:rsidRPr="00A02204">
              <w:rPr>
                <w:rFonts w:ascii="ＭＳ ゴシック" w:eastAsia="ＭＳ ゴシック" w:hAnsi="ＭＳ ゴシック" w:hint="eastAsia"/>
              </w:rPr>
              <w:t>2下4</w:t>
            </w:r>
            <w:r w:rsidR="006E6933" w:rsidRPr="00A02204">
              <w:rPr>
                <w:rFonts w:ascii="ＭＳ ゴシック" w:eastAsia="ＭＳ ゴシック" w:hAnsi="ＭＳ ゴシック"/>
              </w:rPr>
              <w:t>1</w:t>
            </w:r>
            <w:r w:rsidR="006E6933" w:rsidRPr="00A02204">
              <w:rPr>
                <w:rFonts w:ascii="ＭＳ ゴシック" w:eastAsia="ＭＳ ゴシック" w:hAnsi="ＭＳ ゴシック" w:hint="eastAsia"/>
              </w:rPr>
              <w:t>～4</w:t>
            </w:r>
            <w:r w:rsidR="006E6933" w:rsidRPr="00A02204">
              <w:rPr>
                <w:rFonts w:ascii="ＭＳ ゴシック" w:eastAsia="ＭＳ ゴシック" w:hAnsi="ＭＳ ゴシック"/>
              </w:rPr>
              <w:t>5</w:t>
            </w:r>
            <w:r w:rsidR="0097429F" w:rsidRPr="00A02204">
              <w:rPr>
                <w:rFonts w:ascii="ＭＳ ゴシック" w:eastAsia="ＭＳ ゴシック" w:hAnsi="ＭＳ ゴシック" w:hint="eastAsia"/>
              </w:rPr>
              <w:t>／3上15～19</w:t>
            </w:r>
            <w:r w:rsidR="00F71DD0" w:rsidRPr="00A02204">
              <w:rPr>
                <w:rFonts w:ascii="ＭＳ ゴシック" w:eastAsia="ＭＳ ゴシック" w:hAnsi="ＭＳ ゴシック" w:hint="eastAsia"/>
              </w:rPr>
              <w:t>、</w:t>
            </w:r>
            <w:r w:rsidR="0097429F" w:rsidRPr="00A02204">
              <w:rPr>
                <w:rFonts w:ascii="ＭＳ ゴシック" w:eastAsia="ＭＳ ゴシック" w:hAnsi="ＭＳ ゴシック" w:hint="eastAsia"/>
              </w:rPr>
              <w:t>下</w:t>
            </w:r>
            <w:r w:rsidR="002A4CC0" w:rsidRPr="00A02204">
              <w:rPr>
                <w:rFonts w:ascii="ＭＳ ゴシック" w:eastAsia="ＭＳ ゴシック" w:hAnsi="ＭＳ ゴシック" w:hint="eastAsia"/>
              </w:rPr>
              <w:t>25</w:t>
            </w:r>
            <w:r w:rsidR="0097429F" w:rsidRPr="00A02204">
              <w:rPr>
                <w:rFonts w:ascii="ＭＳ ゴシック" w:eastAsia="ＭＳ ゴシック" w:hAnsi="ＭＳ ゴシック" w:hint="eastAsia"/>
              </w:rPr>
              <w:t>～</w:t>
            </w:r>
            <w:r w:rsidR="002A4CC0" w:rsidRPr="00A02204">
              <w:rPr>
                <w:rFonts w:ascii="ＭＳ ゴシック" w:eastAsia="ＭＳ ゴシック" w:hAnsi="ＭＳ ゴシック" w:hint="eastAsia"/>
              </w:rPr>
              <w:t>2</w:t>
            </w:r>
            <w:r w:rsidR="0097429F" w:rsidRPr="00A02204">
              <w:rPr>
                <w:rFonts w:ascii="ＭＳ ゴシック" w:eastAsia="ＭＳ ゴシック" w:hAnsi="ＭＳ ゴシック" w:hint="eastAsia"/>
              </w:rPr>
              <w:t>7</w:t>
            </w:r>
            <w:r w:rsidR="00F71DD0" w:rsidRPr="00A02204">
              <w:rPr>
                <w:rFonts w:ascii="ＭＳ ゴシック" w:eastAsia="ＭＳ ゴシック" w:hAnsi="ＭＳ ゴシック" w:hint="eastAsia"/>
              </w:rPr>
              <w:t>、</w:t>
            </w:r>
            <w:r w:rsidR="002A4CC0" w:rsidRPr="00A02204">
              <w:rPr>
                <w:rFonts w:ascii="ＭＳ ゴシック" w:eastAsia="ＭＳ ゴシック" w:hAnsi="ＭＳ ゴシック" w:hint="eastAsia"/>
              </w:rPr>
              <w:t>85</w:t>
            </w:r>
            <w:r w:rsidR="0097429F" w:rsidRPr="00A02204">
              <w:rPr>
                <w:rFonts w:ascii="ＭＳ ゴシック" w:eastAsia="ＭＳ ゴシック" w:hAnsi="ＭＳ ゴシック" w:hint="eastAsia"/>
              </w:rPr>
              <w:t>～</w:t>
            </w:r>
            <w:r w:rsidR="002A4CC0" w:rsidRPr="00A02204">
              <w:rPr>
                <w:rFonts w:ascii="ＭＳ ゴシック" w:eastAsia="ＭＳ ゴシック" w:hAnsi="ＭＳ ゴシック" w:hint="eastAsia"/>
              </w:rPr>
              <w:t>87</w:t>
            </w:r>
            <w:r w:rsidR="0097429F" w:rsidRPr="00A02204">
              <w:rPr>
                <w:rFonts w:ascii="ＭＳ ゴシック" w:eastAsia="ＭＳ ゴシック" w:hAnsi="ＭＳ ゴシック" w:hint="eastAsia"/>
              </w:rPr>
              <w:t>／4上</w:t>
            </w:r>
            <w:r w:rsidR="002A4CC0" w:rsidRPr="00A02204">
              <w:rPr>
                <w:rFonts w:ascii="ＭＳ ゴシック" w:eastAsia="ＭＳ ゴシック" w:hAnsi="ＭＳ ゴシック" w:hint="eastAsia"/>
              </w:rPr>
              <w:t>61</w:t>
            </w:r>
            <w:r w:rsidR="0097429F" w:rsidRPr="00A02204">
              <w:rPr>
                <w:rFonts w:ascii="ＭＳ ゴシック" w:eastAsia="ＭＳ ゴシック" w:hAnsi="ＭＳ ゴシック" w:hint="eastAsia"/>
              </w:rPr>
              <w:t>～6</w:t>
            </w:r>
            <w:r w:rsidR="002A4CC0" w:rsidRPr="00A02204">
              <w:rPr>
                <w:rFonts w:ascii="ＭＳ ゴシック" w:eastAsia="ＭＳ ゴシック" w:hAnsi="ＭＳ ゴシック" w:hint="eastAsia"/>
              </w:rPr>
              <w:t>5</w:t>
            </w:r>
            <w:r w:rsidR="00F71DD0" w:rsidRPr="00A02204">
              <w:rPr>
                <w:rFonts w:ascii="ＭＳ ゴシック" w:eastAsia="ＭＳ ゴシック" w:hAnsi="ＭＳ ゴシック" w:hint="eastAsia"/>
              </w:rPr>
              <w:t>、</w:t>
            </w:r>
            <w:r w:rsidR="0097429F" w:rsidRPr="00A02204">
              <w:rPr>
                <w:rFonts w:ascii="ＭＳ ゴシック" w:eastAsia="ＭＳ ゴシック" w:hAnsi="ＭＳ ゴシック" w:hint="eastAsia"/>
              </w:rPr>
              <w:t>下7～</w:t>
            </w:r>
            <w:r w:rsidR="002A4CC0" w:rsidRPr="00A02204">
              <w:rPr>
                <w:rFonts w:ascii="ＭＳ ゴシック" w:eastAsia="ＭＳ ゴシック" w:hAnsi="ＭＳ ゴシック" w:hint="eastAsia"/>
              </w:rPr>
              <w:t>9</w:t>
            </w:r>
            <w:r w:rsidR="00F71DD0" w:rsidRPr="00A02204">
              <w:rPr>
                <w:rFonts w:ascii="ＭＳ ゴシック" w:eastAsia="ＭＳ ゴシック" w:hAnsi="ＭＳ ゴシック" w:hint="eastAsia"/>
              </w:rPr>
              <w:t>、</w:t>
            </w:r>
            <w:r w:rsidR="002A4CC0" w:rsidRPr="00A02204">
              <w:rPr>
                <w:rFonts w:ascii="ＭＳ ゴシック" w:eastAsia="ＭＳ ゴシック" w:hAnsi="ＭＳ ゴシック" w:hint="eastAsia"/>
              </w:rPr>
              <w:t>65</w:t>
            </w:r>
            <w:r w:rsidR="0097429F" w:rsidRPr="00A02204">
              <w:rPr>
                <w:rFonts w:ascii="ＭＳ ゴシック" w:eastAsia="ＭＳ ゴシック" w:hAnsi="ＭＳ ゴシック" w:hint="eastAsia"/>
              </w:rPr>
              <w:t>～</w:t>
            </w:r>
            <w:r w:rsidR="002A4CC0" w:rsidRPr="00A02204">
              <w:rPr>
                <w:rFonts w:ascii="ＭＳ ゴシック" w:eastAsia="ＭＳ ゴシック" w:hAnsi="ＭＳ ゴシック" w:hint="eastAsia"/>
              </w:rPr>
              <w:t>67</w:t>
            </w:r>
            <w:r w:rsidR="0097429F" w:rsidRPr="00A02204">
              <w:rPr>
                <w:rFonts w:ascii="ＭＳ ゴシック" w:eastAsia="ＭＳ ゴシック" w:hAnsi="ＭＳ ゴシック" w:hint="eastAsia"/>
              </w:rPr>
              <w:t>／5上21～25</w:t>
            </w:r>
            <w:r w:rsidR="00F71DD0" w:rsidRPr="00A02204">
              <w:rPr>
                <w:rFonts w:ascii="ＭＳ ゴシック" w:eastAsia="ＭＳ ゴシック" w:hAnsi="ＭＳ ゴシック" w:hint="eastAsia"/>
              </w:rPr>
              <w:t>、</w:t>
            </w:r>
            <w:r w:rsidR="0097429F" w:rsidRPr="00A02204">
              <w:rPr>
                <w:rFonts w:ascii="ＭＳ ゴシック" w:eastAsia="ＭＳ ゴシック" w:hAnsi="ＭＳ ゴシック" w:hint="eastAsia"/>
              </w:rPr>
              <w:t>87～</w:t>
            </w:r>
            <w:r w:rsidR="009E1D22" w:rsidRPr="00A02204">
              <w:rPr>
                <w:rFonts w:ascii="ＭＳ ゴシック" w:eastAsia="ＭＳ ゴシック" w:hAnsi="ＭＳ ゴシック" w:hint="eastAsia"/>
              </w:rPr>
              <w:t>90</w:t>
            </w:r>
            <w:r w:rsidR="00F71DD0" w:rsidRPr="00A02204">
              <w:rPr>
                <w:rFonts w:ascii="ＭＳ ゴシック" w:eastAsia="ＭＳ ゴシック" w:hAnsi="ＭＳ ゴシック" w:hint="eastAsia"/>
              </w:rPr>
              <w:t>、</w:t>
            </w:r>
            <w:r w:rsidR="0097429F" w:rsidRPr="00A02204">
              <w:rPr>
                <w:rFonts w:ascii="ＭＳ ゴシック" w:eastAsia="ＭＳ ゴシック" w:hAnsi="ＭＳ ゴシック" w:hint="eastAsia"/>
              </w:rPr>
              <w:t>下9</w:t>
            </w:r>
            <w:r w:rsidR="009E1D22" w:rsidRPr="00A02204">
              <w:rPr>
                <w:rFonts w:ascii="ＭＳ ゴシック" w:eastAsia="ＭＳ ゴシック" w:hAnsi="ＭＳ ゴシック" w:hint="eastAsia"/>
              </w:rPr>
              <w:t>3</w:t>
            </w:r>
            <w:r w:rsidR="0097429F" w:rsidRPr="00A02204">
              <w:rPr>
                <w:rFonts w:ascii="ＭＳ ゴシック" w:eastAsia="ＭＳ ゴシック" w:hAnsi="ＭＳ ゴシック" w:hint="eastAsia"/>
              </w:rPr>
              <w:t>～</w:t>
            </w:r>
            <w:r w:rsidR="009E1D22" w:rsidRPr="00A02204">
              <w:rPr>
                <w:rFonts w:ascii="ＭＳ ゴシック" w:eastAsia="ＭＳ ゴシック" w:hAnsi="ＭＳ ゴシック" w:hint="eastAsia"/>
              </w:rPr>
              <w:t>95</w:t>
            </w:r>
            <w:r w:rsidR="0097429F" w:rsidRPr="00A02204">
              <w:rPr>
                <w:rFonts w:ascii="ＭＳ ゴシック" w:eastAsia="ＭＳ ゴシック" w:hAnsi="ＭＳ ゴシック" w:hint="eastAsia"/>
              </w:rPr>
              <w:t>／6年</w:t>
            </w:r>
            <w:r w:rsidR="00334CAB" w:rsidRPr="00A02204">
              <w:rPr>
                <w:rFonts w:ascii="ＭＳ ゴシック" w:eastAsia="ＭＳ ゴシック" w:hAnsi="ＭＳ ゴシック" w:hint="eastAsia"/>
              </w:rPr>
              <w:t>59</w:t>
            </w:r>
            <w:r w:rsidR="0097429F" w:rsidRPr="00A02204">
              <w:rPr>
                <w:rFonts w:ascii="ＭＳ ゴシック" w:eastAsia="ＭＳ ゴシック" w:hAnsi="ＭＳ ゴシック" w:hint="eastAsia"/>
              </w:rPr>
              <w:t>～</w:t>
            </w:r>
            <w:r w:rsidR="00334CAB" w:rsidRPr="00A02204">
              <w:rPr>
                <w:rFonts w:ascii="ＭＳ ゴシック" w:eastAsia="ＭＳ ゴシック" w:hAnsi="ＭＳ ゴシック" w:hint="eastAsia"/>
              </w:rPr>
              <w:t>63</w:t>
            </w:r>
            <w:r w:rsidR="00F71DD0" w:rsidRPr="00A02204">
              <w:rPr>
                <w:rFonts w:ascii="ＭＳ ゴシック" w:eastAsia="ＭＳ ゴシック" w:hAnsi="ＭＳ ゴシック" w:hint="eastAsia"/>
              </w:rPr>
              <w:t>、</w:t>
            </w:r>
            <w:r w:rsidR="00334CAB" w:rsidRPr="00A02204">
              <w:rPr>
                <w:rFonts w:ascii="ＭＳ ゴシック" w:eastAsia="ＭＳ ゴシック" w:hAnsi="ＭＳ ゴシック" w:hint="eastAsia"/>
              </w:rPr>
              <w:t>127</w:t>
            </w:r>
            <w:r w:rsidR="0097429F" w:rsidRPr="00A02204">
              <w:rPr>
                <w:rFonts w:ascii="ＭＳ ゴシック" w:eastAsia="ＭＳ ゴシック" w:hAnsi="ＭＳ ゴシック" w:hint="eastAsia"/>
              </w:rPr>
              <w:t>～</w:t>
            </w:r>
            <w:r w:rsidR="00334CAB" w:rsidRPr="00A02204">
              <w:rPr>
                <w:rFonts w:ascii="ＭＳ ゴシック" w:eastAsia="ＭＳ ゴシック" w:hAnsi="ＭＳ ゴシック" w:hint="eastAsia"/>
              </w:rPr>
              <w:t>129</w:t>
            </w:r>
            <w:r w:rsidR="00F71DD0" w:rsidRPr="00A02204">
              <w:rPr>
                <w:rFonts w:ascii="ＭＳ ゴシック" w:eastAsia="ＭＳ ゴシック" w:hAnsi="ＭＳ ゴシック" w:hint="eastAsia"/>
              </w:rPr>
              <w:t>、</w:t>
            </w:r>
            <w:r w:rsidR="00334CAB" w:rsidRPr="00A02204">
              <w:rPr>
                <w:rFonts w:ascii="ＭＳ ゴシック" w:eastAsia="ＭＳ ゴシック" w:hAnsi="ＭＳ ゴシック" w:hint="eastAsia"/>
              </w:rPr>
              <w:t>161</w:t>
            </w:r>
            <w:r w:rsidR="0097429F" w:rsidRPr="00A02204">
              <w:rPr>
                <w:rFonts w:ascii="ＭＳ ゴシック" w:eastAsia="ＭＳ ゴシック" w:hAnsi="ＭＳ ゴシック" w:hint="eastAsia"/>
              </w:rPr>
              <w:t>～</w:t>
            </w:r>
            <w:r w:rsidR="00334CAB" w:rsidRPr="00A02204">
              <w:rPr>
                <w:rFonts w:ascii="ＭＳ ゴシック" w:eastAsia="ＭＳ ゴシック" w:hAnsi="ＭＳ ゴシック" w:hint="eastAsia"/>
              </w:rPr>
              <w:t>163</w:t>
            </w:r>
            <w:r w:rsidR="0097429F" w:rsidRPr="00905F92">
              <w:rPr>
                <w:rFonts w:ascii="ＭＳ ゴシック" w:eastAsia="ＭＳ ゴシック" w:hAnsi="ＭＳ ゴシック" w:hint="eastAsia"/>
              </w:rPr>
              <w:t>]</w:t>
            </w:r>
          </w:p>
          <w:p w14:paraId="6362E8AB" w14:textId="2C8327F5" w:rsidR="00656FBD" w:rsidRPr="00CA7BDA" w:rsidRDefault="00656FBD" w:rsidP="000C4CAF">
            <w:pPr>
              <w:spacing w:line="220" w:lineRule="exact"/>
              <w:ind w:left="156" w:hangingChars="92" w:hanging="156"/>
              <w:rPr>
                <w:rFonts w:ascii="ＭＳ ゴシック" w:eastAsia="ＭＳ ゴシック" w:hAnsi="ＭＳ ゴシック"/>
              </w:rPr>
            </w:pPr>
            <w:r w:rsidRPr="00CA7BDA">
              <w:rPr>
                <w:rFonts w:ascii="ＭＳ ゴシック" w:eastAsia="ＭＳ ゴシック" w:hAnsi="ＭＳ ゴシック" w:hint="eastAsia"/>
              </w:rPr>
              <w:t>●「今日の深い学び」では、数学的活動のＡのプロセスを重視し、</w:t>
            </w:r>
            <w:r w:rsidRPr="00CA7BDA">
              <w:rPr>
                <w:rFonts w:ascii="ＭＳ ゴシック" w:eastAsia="ＭＳ ゴシック" w:hAnsi="ＭＳ ゴシック" w:hint="eastAsia"/>
                <w:color w:val="FF0000"/>
              </w:rPr>
              <w:t>優れた現場の実践をもとに、本時の問題に出会うまでの算数科として価値ある工夫や配慮を紙面化</w:t>
            </w:r>
            <w:r w:rsidRPr="00CA7BDA">
              <w:rPr>
                <w:rFonts w:ascii="ＭＳ ゴシック" w:eastAsia="ＭＳ ゴシック" w:hAnsi="ＭＳ ゴシック" w:hint="eastAsia"/>
              </w:rPr>
              <w:t>し、本時の問題を創出したり、驚きを伴いながら問題に出会ったりすることにより、高い意欲をもって問題解決に取り組むことができるようにしました。</w:t>
            </w:r>
          </w:p>
          <w:p w14:paraId="3EA0B6C0" w14:textId="2A5B4252" w:rsidR="00656FBD" w:rsidRDefault="00656FBD" w:rsidP="000C4CAF">
            <w:pPr>
              <w:spacing w:line="220" w:lineRule="exact"/>
              <w:ind w:left="156" w:hangingChars="92" w:hanging="156"/>
              <w:rPr>
                <w:rFonts w:ascii="ＭＳ ゴシック" w:eastAsia="ＭＳ ゴシック" w:hAnsi="ＭＳ ゴシック"/>
              </w:rPr>
            </w:pPr>
            <w:r w:rsidRPr="00CA7BDA">
              <w:rPr>
                <w:rFonts w:ascii="ＭＳ ゴシック" w:eastAsia="ＭＳ ゴシック" w:hAnsi="ＭＳ ゴシック" w:hint="eastAsia"/>
              </w:rPr>
              <w:t xml:space="preserve"> ［</w:t>
            </w:r>
            <w:r w:rsidR="002A4CC0" w:rsidRPr="00A02204">
              <w:rPr>
                <w:rFonts w:ascii="ＭＳ ゴシック" w:eastAsia="ＭＳ ゴシック" w:hAnsi="ＭＳ ゴシック" w:hint="eastAsia"/>
              </w:rPr>
              <w:t>2下41／3上15、下25／4上61、下7、65／5上21、87／</w:t>
            </w:r>
            <w:r w:rsidR="00334CAB" w:rsidRPr="00A02204">
              <w:rPr>
                <w:rFonts w:ascii="ＭＳ ゴシック" w:eastAsia="ＭＳ ゴシック" w:hAnsi="ＭＳ ゴシック" w:hint="eastAsia"/>
              </w:rPr>
              <w:t>6年59、127</w:t>
            </w:r>
            <w:r w:rsidRPr="00CA7BDA">
              <w:rPr>
                <w:rFonts w:ascii="ＭＳ ゴシック" w:eastAsia="ＭＳ ゴシック" w:hAnsi="ＭＳ ゴシック" w:hint="eastAsia"/>
              </w:rPr>
              <w:t>］</w:t>
            </w:r>
          </w:p>
          <w:p w14:paraId="3F20165E" w14:textId="1CA86876" w:rsidR="00804F27" w:rsidRDefault="00A74039" w:rsidP="000C4CAF">
            <w:pPr>
              <w:spacing w:line="220" w:lineRule="exact"/>
              <w:ind w:left="156" w:hangingChars="92" w:hanging="156"/>
              <w:rPr>
                <w:rFonts w:ascii="ＭＳ ゴシック" w:eastAsia="ＭＳ ゴシック" w:hAnsi="ＭＳ ゴシック"/>
              </w:rPr>
            </w:pPr>
            <w:r>
              <w:rPr>
                <w:rFonts w:ascii="ＭＳ ゴシック" w:eastAsia="ＭＳ ゴシック" w:hAnsi="ＭＳ ゴシック" w:hint="eastAsia"/>
              </w:rPr>
              <w:t>●</w:t>
            </w:r>
            <w:r w:rsidR="00CA7BDA" w:rsidRPr="00A02204">
              <w:rPr>
                <w:rFonts w:ascii="ＭＳ ゴシック" w:eastAsia="ＭＳ ゴシック" w:hAnsi="ＭＳ ゴシック" w:hint="eastAsia"/>
              </w:rPr>
              <w:t>各単元においても数学的活動</w:t>
            </w:r>
            <w:r w:rsidR="00A02204" w:rsidRPr="00CA7BDA">
              <w:rPr>
                <w:rFonts w:ascii="ＭＳ ゴシック" w:eastAsia="ＭＳ ゴシック" w:hAnsi="ＭＳ ゴシック" w:hint="eastAsia"/>
              </w:rPr>
              <w:t>Ａ</w:t>
            </w:r>
            <w:r w:rsidR="00CA7BDA" w:rsidRPr="00A02204">
              <w:rPr>
                <w:rFonts w:ascii="ＭＳ ゴシック" w:eastAsia="ＭＳ ゴシック" w:hAnsi="ＭＳ ゴシック" w:hint="eastAsia"/>
              </w:rPr>
              <w:t>のプロセスを重視し、</w:t>
            </w:r>
            <w:r>
              <w:rPr>
                <w:rFonts w:ascii="ＭＳ ゴシック" w:eastAsia="ＭＳ ゴシック" w:hAnsi="ＭＳ ゴシック" w:hint="eastAsia"/>
              </w:rPr>
              <w:t>単元の導入</w:t>
            </w:r>
            <w:r w:rsidR="00A83326" w:rsidRPr="00A83326">
              <w:rPr>
                <w:rFonts w:ascii="HGPｺﾞｼｯｸE" w:eastAsia="ＭＳ ゴシック" w:hAnsi="HGPｺﾞｼｯｸE" w:hint="eastAsia"/>
                <w:color w:val="FF0000"/>
              </w:rPr>
              <w:t>「</w:t>
            </w:r>
            <w:r w:rsidRPr="00A74039">
              <w:rPr>
                <w:rFonts w:ascii="HGPｺﾞｼｯｸE" w:eastAsia="HGPｺﾞｼｯｸE" w:hAnsi="HGPｺﾞｼｯｸE" w:hint="eastAsia"/>
                <w:color w:val="FF0000"/>
              </w:rPr>
              <w:t>単元プロローグ</w:t>
            </w:r>
            <w:r w:rsidR="00A734F1" w:rsidRPr="00A734F1">
              <w:rPr>
                <w:rFonts w:ascii="ＭＳ ゴシック" w:eastAsia="ＭＳ ゴシック" w:hAnsi="ＭＳ ゴシック" w:hint="eastAsia"/>
                <w:color w:val="FF0000"/>
              </w:rPr>
              <w:t>」</w:t>
            </w:r>
            <w:r w:rsidR="00804F27" w:rsidRPr="00A705EA">
              <w:rPr>
                <w:rFonts w:ascii="ＭＳ ゴシック" w:eastAsia="ＭＳ ゴシック" w:hAnsi="ＭＳ ゴシック" w:hint="eastAsia"/>
                <w:color w:val="FF0000"/>
              </w:rPr>
              <w:t xml:space="preserve"> </w:t>
            </w:r>
            <w:r w:rsidRPr="00A705EA">
              <w:rPr>
                <w:rFonts w:ascii="ＭＳ ゴシック" w:eastAsia="ＭＳ ゴシック" w:hAnsi="ＭＳ ゴシック" w:hint="eastAsia"/>
              </w:rPr>
              <w:t>に</w:t>
            </w:r>
            <w:r>
              <w:rPr>
                <w:rFonts w:ascii="ＭＳ ゴシック" w:eastAsia="ＭＳ ゴシック" w:hAnsi="ＭＳ ゴシック" w:hint="eastAsia"/>
              </w:rPr>
              <w:t>おいて</w:t>
            </w:r>
            <w:r w:rsidR="00F71DD0">
              <w:rPr>
                <w:rFonts w:ascii="ＭＳ ゴシック" w:eastAsia="ＭＳ ゴシック" w:hAnsi="ＭＳ ゴシック" w:hint="eastAsia"/>
              </w:rPr>
              <w:t>、</w:t>
            </w:r>
            <w:r w:rsidR="001B715B">
              <w:rPr>
                <w:rFonts w:ascii="ＭＳ ゴシック" w:eastAsia="ＭＳ ゴシック" w:hAnsi="ＭＳ ゴシック" w:hint="eastAsia"/>
              </w:rPr>
              <w:t>現実</w:t>
            </w:r>
            <w:r>
              <w:rPr>
                <w:rFonts w:ascii="ＭＳ ゴシック" w:eastAsia="ＭＳ ゴシック" w:hAnsi="ＭＳ ゴシック" w:hint="eastAsia"/>
              </w:rPr>
              <w:t>の場面や算数の既習事項を取り上げ</w:t>
            </w:r>
            <w:r w:rsidR="00F71DD0">
              <w:rPr>
                <w:rFonts w:ascii="ＭＳ ゴシック" w:eastAsia="ＭＳ ゴシック" w:hAnsi="ＭＳ ゴシック" w:hint="eastAsia"/>
              </w:rPr>
              <w:t>、</w:t>
            </w:r>
            <w:r>
              <w:rPr>
                <w:rFonts w:ascii="ＭＳ ゴシック" w:eastAsia="ＭＳ ゴシック" w:hAnsi="ＭＳ ゴシック" w:hint="eastAsia"/>
              </w:rPr>
              <w:t>それらについて</w:t>
            </w:r>
            <w:r w:rsidR="005D4B9E">
              <w:rPr>
                <w:rFonts w:ascii="ＭＳ ゴシック" w:eastAsia="ＭＳ ゴシック" w:hAnsi="ＭＳ ゴシック" w:hint="eastAsia"/>
              </w:rPr>
              <w:t>視点を定め</w:t>
            </w:r>
            <w:r w:rsidR="00E25E3E">
              <w:rPr>
                <w:rFonts w:ascii="ＭＳ ゴシック" w:eastAsia="ＭＳ ゴシック" w:hAnsi="ＭＳ ゴシック" w:hint="eastAsia"/>
              </w:rPr>
              <w:t>て</w:t>
            </w:r>
            <w:r w:rsidR="005D4B9E">
              <w:rPr>
                <w:rFonts w:ascii="ＭＳ ゴシック" w:eastAsia="ＭＳ ゴシック" w:hAnsi="ＭＳ ゴシック" w:hint="eastAsia"/>
              </w:rPr>
              <w:t>対話（</w:t>
            </w:r>
            <w:r>
              <w:rPr>
                <w:rFonts w:ascii="ＭＳ ゴシック" w:eastAsia="ＭＳ ゴシック" w:hAnsi="ＭＳ ゴシック" w:hint="eastAsia"/>
              </w:rPr>
              <w:t>議論</w:t>
            </w:r>
            <w:r w:rsidR="005D4B9E">
              <w:rPr>
                <w:rFonts w:ascii="ＭＳ ゴシック" w:eastAsia="ＭＳ ゴシック" w:hAnsi="ＭＳ ゴシック" w:hint="eastAsia"/>
              </w:rPr>
              <w:t>）</w:t>
            </w:r>
            <w:r w:rsidR="00E25E3E">
              <w:rPr>
                <w:rFonts w:ascii="ＭＳ ゴシック" w:eastAsia="ＭＳ ゴシック" w:hAnsi="ＭＳ ゴシック" w:hint="eastAsia"/>
              </w:rPr>
              <w:t>することを通して単元全体の課題</w:t>
            </w:r>
            <w:r>
              <w:rPr>
                <w:rFonts w:ascii="ＭＳ ゴシック" w:eastAsia="ＭＳ ゴシック" w:hAnsi="ＭＳ ゴシック" w:hint="eastAsia"/>
              </w:rPr>
              <w:t>（</w:t>
            </w:r>
            <w:r w:rsidR="00804F27">
              <w:rPr>
                <w:rFonts w:ascii="ＭＳ ゴシック" w:eastAsia="ＭＳ ゴシック" w:hAnsi="ＭＳ ゴシック" w:hint="eastAsia"/>
              </w:rPr>
              <w:t>≒単元タイトル</w:t>
            </w:r>
            <w:r>
              <w:rPr>
                <w:rFonts w:ascii="ＭＳ ゴシック" w:eastAsia="ＭＳ ゴシック" w:hAnsi="ＭＳ ゴシック" w:hint="eastAsia"/>
              </w:rPr>
              <w:t>）</w:t>
            </w:r>
            <w:r w:rsidR="00804F27">
              <w:rPr>
                <w:rFonts w:ascii="ＭＳ ゴシック" w:eastAsia="ＭＳ ゴシック" w:hAnsi="ＭＳ ゴシック" w:hint="eastAsia"/>
              </w:rPr>
              <w:t>を創出</w:t>
            </w:r>
            <w:r w:rsidR="002F0A9F">
              <w:rPr>
                <w:rFonts w:ascii="ＭＳ ゴシック" w:eastAsia="ＭＳ ゴシック" w:hAnsi="ＭＳ ゴシック" w:hint="eastAsia"/>
              </w:rPr>
              <w:t>・発見するこ</w:t>
            </w:r>
            <w:r w:rsidR="00804F27">
              <w:rPr>
                <w:rFonts w:ascii="ＭＳ ゴシック" w:eastAsia="ＭＳ ゴシック" w:hAnsi="ＭＳ ゴシック" w:hint="eastAsia"/>
              </w:rPr>
              <w:t>とができる構成を徹底しました。</w:t>
            </w:r>
            <w:r w:rsidR="00C04568" w:rsidRPr="005F5E00">
              <w:rPr>
                <w:rFonts w:ascii="ＭＳ ゴシック" w:eastAsia="ＭＳ ゴシック" w:hAnsi="ＭＳ ゴシック" w:hint="eastAsia"/>
              </w:rPr>
              <w:t>また、問題と</w:t>
            </w:r>
            <w:r w:rsidR="00A02204">
              <w:rPr>
                <w:rFonts w:ascii="ＭＳ ゴシック" w:eastAsia="ＭＳ ゴシック" w:hAnsi="ＭＳ ゴシック" w:hint="eastAsia"/>
              </w:rPr>
              <w:t>の価値ある出会い</w:t>
            </w:r>
            <w:r w:rsidR="00C04568" w:rsidRPr="005F5E00">
              <w:rPr>
                <w:rFonts w:ascii="ＭＳ ゴシック" w:eastAsia="ＭＳ ゴシック" w:hAnsi="ＭＳ ゴシック" w:hint="eastAsia"/>
              </w:rPr>
              <w:t>や創出を充実させるため、</w:t>
            </w:r>
            <w:r w:rsidR="00A02204" w:rsidRPr="00A02204">
              <w:rPr>
                <w:rFonts w:ascii="ＭＳ ゴシック" w:eastAsia="ＭＳ ゴシック" w:hAnsi="ＭＳ ゴシック" w:hint="eastAsia"/>
                <w:color w:val="FF0000"/>
              </w:rPr>
              <w:t>ＱＲ</w:t>
            </w:r>
            <w:r w:rsidR="00C04568" w:rsidRPr="00A02204">
              <w:rPr>
                <w:rFonts w:ascii="ＭＳ ゴシック" w:eastAsia="ＭＳ ゴシック" w:hAnsi="ＭＳ ゴシック" w:hint="eastAsia"/>
                <w:color w:val="FF0000"/>
              </w:rPr>
              <w:t>コンテンツとし</w:t>
            </w:r>
            <w:r w:rsidR="00CA7BDA" w:rsidRPr="00A02204">
              <w:rPr>
                <w:rFonts w:ascii="ＭＳ ゴシック" w:eastAsia="ＭＳ ゴシック" w:hAnsi="ＭＳ ゴシック" w:hint="eastAsia"/>
                <w:color w:val="FF0000"/>
              </w:rPr>
              <w:t>て日常生活の場面を想定した「</w:t>
            </w:r>
            <w:r w:rsidR="00CA7BDA" w:rsidRPr="00A02204">
              <w:rPr>
                <w:rFonts w:ascii="HGPｺﾞｼｯｸE" w:eastAsia="HGPｺﾞｼｯｸE" w:hAnsi="HGPｺﾞｼｯｸE" w:hint="eastAsia"/>
                <w:color w:val="FF0000"/>
              </w:rPr>
              <w:t>オープニングムービー</w:t>
            </w:r>
            <w:r w:rsidR="00CA7BDA" w:rsidRPr="00A02204">
              <w:rPr>
                <w:rFonts w:ascii="ＭＳ ゴシック" w:eastAsia="ＭＳ ゴシック" w:hAnsi="ＭＳ ゴシック" w:hint="eastAsia"/>
                <w:color w:val="FF0000"/>
              </w:rPr>
              <w:t>」</w:t>
            </w:r>
            <w:r w:rsidR="00CA7BDA">
              <w:rPr>
                <w:rFonts w:ascii="ＭＳ ゴシック" w:eastAsia="ＭＳ ゴシック" w:hAnsi="ＭＳ ゴシック" w:hint="eastAsia"/>
              </w:rPr>
              <w:t>を</w:t>
            </w:r>
            <w:r w:rsidR="00CA7BDA" w:rsidRPr="00A02204">
              <w:rPr>
                <w:rFonts w:ascii="ＭＳ ゴシック" w:eastAsia="ＭＳ ゴシック" w:hAnsi="ＭＳ ゴシック" w:hint="eastAsia"/>
              </w:rPr>
              <w:t>20</w:t>
            </w:r>
            <w:r w:rsidR="00A02204" w:rsidRPr="00A02204">
              <w:rPr>
                <w:rFonts w:ascii="ＭＳ ゴシック" w:eastAsia="ＭＳ ゴシック" w:hAnsi="ＭＳ ゴシック" w:hint="eastAsia"/>
              </w:rPr>
              <w:t>単元に新設</w:t>
            </w:r>
            <w:r w:rsidR="00CA7BDA" w:rsidRPr="00A02204">
              <w:rPr>
                <w:rFonts w:ascii="ＭＳ ゴシック" w:eastAsia="ＭＳ ゴシック" w:hAnsi="ＭＳ ゴシック" w:hint="eastAsia"/>
              </w:rPr>
              <w:t>し、学習動機を創出することができるようにしました</w:t>
            </w:r>
            <w:r w:rsidR="00C04568" w:rsidRPr="00A02204">
              <w:rPr>
                <w:rFonts w:ascii="ＭＳ ゴシック" w:eastAsia="ＭＳ ゴシック" w:hAnsi="ＭＳ ゴシック" w:hint="eastAsia"/>
              </w:rPr>
              <w:t>。</w:t>
            </w:r>
          </w:p>
          <w:p w14:paraId="4D06F781" w14:textId="3518365B" w:rsidR="00A74039" w:rsidRDefault="00A74039" w:rsidP="00F043D3">
            <w:pPr>
              <w:spacing w:line="220" w:lineRule="exact"/>
              <w:ind w:leftChars="100" w:left="170"/>
              <w:rPr>
                <w:rFonts w:ascii="ＭＳ ゴシック" w:eastAsia="ＭＳ ゴシック" w:hAnsi="ＭＳ ゴシック"/>
              </w:rPr>
            </w:pPr>
            <w:r>
              <w:rPr>
                <w:rFonts w:ascii="ＭＳ ゴシック" w:eastAsia="ＭＳ ゴシック" w:hAnsi="ＭＳ ゴシック" w:hint="eastAsia"/>
              </w:rPr>
              <w:t>[</w:t>
            </w:r>
            <w:r w:rsidRPr="00A02204">
              <w:rPr>
                <w:rFonts w:ascii="ＭＳ ゴシック" w:eastAsia="ＭＳ ゴシック" w:hAnsi="ＭＳ ゴシック" w:hint="eastAsia"/>
              </w:rPr>
              <w:t>1</w:t>
            </w:r>
            <w:r w:rsidR="00FC2DD5" w:rsidRPr="00A02204">
              <w:rPr>
                <w:rFonts w:ascii="ＭＳ ゴシック" w:eastAsia="ＭＳ ゴシック" w:hAnsi="ＭＳ ゴシック" w:hint="eastAsia"/>
              </w:rPr>
              <w:t>年</w:t>
            </w:r>
            <w:r w:rsidR="00804F27" w:rsidRPr="00A02204">
              <w:rPr>
                <w:rFonts w:ascii="ＭＳ ゴシック" w:eastAsia="ＭＳ ゴシック" w:hAnsi="ＭＳ ゴシック" w:hint="eastAsia"/>
              </w:rPr>
              <w:t>②60</w:t>
            </w:r>
            <w:r w:rsidRPr="00A02204">
              <w:rPr>
                <w:rFonts w:ascii="ＭＳ ゴシック" w:eastAsia="ＭＳ ゴシック" w:hAnsi="ＭＳ ゴシック" w:hint="eastAsia"/>
              </w:rPr>
              <w:t>／</w:t>
            </w:r>
            <w:r w:rsidR="006E6933" w:rsidRPr="00A02204">
              <w:rPr>
                <w:rFonts w:ascii="ＭＳ ゴシック" w:eastAsia="ＭＳ ゴシック" w:hAnsi="ＭＳ ゴシック" w:hint="eastAsia"/>
              </w:rPr>
              <w:t>2上3</w:t>
            </w:r>
            <w:r w:rsidR="006E6933" w:rsidRPr="00A02204">
              <w:rPr>
                <w:rFonts w:ascii="ＭＳ ゴシック" w:eastAsia="ＭＳ ゴシック" w:hAnsi="ＭＳ ゴシック"/>
              </w:rPr>
              <w:t>7</w:t>
            </w:r>
            <w:r w:rsidR="006E6933" w:rsidRPr="00A02204">
              <w:rPr>
                <w:rFonts w:ascii="ＭＳ ゴシック" w:eastAsia="ＭＳ ゴシック" w:hAnsi="ＭＳ ゴシック" w:hint="eastAsia"/>
              </w:rPr>
              <w:t>、下7</w:t>
            </w:r>
            <w:r w:rsidR="006E6933" w:rsidRPr="00A02204">
              <w:rPr>
                <w:rFonts w:ascii="ＭＳ ゴシック" w:eastAsia="ＭＳ ゴシック" w:hAnsi="ＭＳ ゴシック"/>
              </w:rPr>
              <w:t>2</w:t>
            </w:r>
            <w:r w:rsidRPr="00A02204">
              <w:rPr>
                <w:rFonts w:ascii="ＭＳ ゴシック" w:eastAsia="ＭＳ ゴシック" w:hAnsi="ＭＳ ゴシック" w:hint="eastAsia"/>
              </w:rPr>
              <w:t>／</w:t>
            </w:r>
            <w:r w:rsidR="00534478" w:rsidRPr="00A02204">
              <w:rPr>
                <w:rFonts w:ascii="ＭＳ ゴシック" w:eastAsia="ＭＳ ゴシック" w:hAnsi="ＭＳ ゴシック" w:hint="eastAsia"/>
              </w:rPr>
              <w:t>3上92、下2、14、30、80／4上36、54、118、下14、50／5上8、16、94、下26、42／6年8、72、88、120、176</w:t>
            </w:r>
            <w:r w:rsidR="00534478" w:rsidRPr="00A02204">
              <w:rPr>
                <w:rFonts w:ascii="ＭＳ ゴシック" w:eastAsia="ＭＳ ゴシック" w:hAnsi="ＭＳ ゴシック"/>
              </w:rPr>
              <w:t xml:space="preserve"> </w:t>
            </w:r>
            <w:r w:rsidRPr="00A02204">
              <w:rPr>
                <w:rFonts w:ascii="ＭＳ ゴシック" w:eastAsia="ＭＳ ゴシック" w:hAnsi="ＭＳ ゴシック" w:hint="eastAsia"/>
              </w:rPr>
              <w:t>ほか</w:t>
            </w:r>
            <w:r>
              <w:rPr>
                <w:rFonts w:ascii="ＭＳ ゴシック" w:eastAsia="ＭＳ ゴシック" w:hAnsi="ＭＳ ゴシック" w:hint="eastAsia"/>
              </w:rPr>
              <w:t>]</w:t>
            </w:r>
          </w:p>
          <w:p w14:paraId="1F51E429" w14:textId="76C23BAA" w:rsidR="001B715B" w:rsidRDefault="00352D3E" w:rsidP="0097429F">
            <w:pPr>
              <w:spacing w:line="220" w:lineRule="exact"/>
              <w:ind w:left="170" w:hangingChars="100" w:hanging="170"/>
              <w:rPr>
                <w:rFonts w:ascii="ＭＳ ゴシック" w:eastAsia="ＭＳ ゴシック" w:hAnsi="ＭＳ ゴシック"/>
              </w:rPr>
            </w:pPr>
            <w:r>
              <w:rPr>
                <w:rFonts w:ascii="ＭＳ ゴシック" w:eastAsia="ＭＳ ゴシック" w:hAnsi="ＭＳ ゴシック" w:hint="eastAsia"/>
              </w:rPr>
              <w:t>●</w:t>
            </w:r>
            <w:r w:rsidR="00CA7BDA" w:rsidRPr="00A02204">
              <w:rPr>
                <w:rFonts w:ascii="ＭＳ ゴシック" w:eastAsia="ＭＳ ゴシック" w:hAnsi="ＭＳ ゴシック" w:hint="eastAsia"/>
              </w:rPr>
              <w:t>数学的活動</w:t>
            </w:r>
            <w:r w:rsidR="00A02204">
              <w:rPr>
                <w:rFonts w:ascii="ＭＳ ゴシック" w:eastAsia="ＭＳ ゴシック" w:hAnsi="ＭＳ ゴシック" w:hint="eastAsia"/>
              </w:rPr>
              <w:t>Ⅾ</w:t>
            </w:r>
            <w:r w:rsidR="00CA7BDA" w:rsidRPr="00A02204">
              <w:rPr>
                <w:rFonts w:ascii="ＭＳ ゴシック" w:eastAsia="ＭＳ ゴシック" w:hAnsi="ＭＳ ゴシック" w:hint="eastAsia"/>
              </w:rPr>
              <w:t>のプロセスを重視し、</w:t>
            </w:r>
            <w:r>
              <w:rPr>
                <w:rFonts w:ascii="ＭＳ ゴシック" w:eastAsia="ＭＳ ゴシック" w:hAnsi="ＭＳ ゴシック" w:hint="eastAsia"/>
              </w:rPr>
              <w:t>単元最終ページ</w:t>
            </w:r>
            <w:r w:rsidR="00A83326" w:rsidRPr="00A83326">
              <w:rPr>
                <w:rFonts w:ascii="HGPｺﾞｼｯｸE" w:eastAsia="ＭＳ ゴシック" w:hAnsi="HGPｺﾞｼｯｸE" w:hint="eastAsia"/>
                <w:color w:val="FF0000"/>
              </w:rPr>
              <w:t>「</w:t>
            </w:r>
            <w:r>
              <w:rPr>
                <w:rFonts w:ascii="HGPｺﾞｼｯｸE" w:eastAsia="HGPｺﾞｼｯｸE" w:hAnsi="HGPｺﾞｼｯｸE" w:hint="eastAsia"/>
                <w:color w:val="FF0000"/>
              </w:rPr>
              <w:t>つないでいこう 算数の目</w:t>
            </w:r>
            <w:r w:rsidR="00A734F1" w:rsidRPr="00A734F1">
              <w:rPr>
                <w:rFonts w:ascii="HGPｺﾞｼｯｸE" w:eastAsia="ＭＳ ゴシック" w:hAnsi="HGPｺﾞｼｯｸE" w:hint="eastAsia"/>
                <w:color w:val="FF0000"/>
              </w:rPr>
              <w:t>」</w:t>
            </w:r>
            <w:r w:rsidRPr="004F467F">
              <w:rPr>
                <w:rFonts w:ascii="ＭＳ ゴシック" w:eastAsia="ＭＳ ゴシック" w:hAnsi="ＭＳ ゴシック" w:hint="eastAsia"/>
                <w:color w:val="FF0000"/>
              </w:rPr>
              <w:t>下段</w:t>
            </w:r>
            <w:r>
              <w:rPr>
                <w:rFonts w:ascii="ＭＳ ゴシック" w:eastAsia="ＭＳ ゴシック" w:hAnsi="ＭＳ ゴシック" w:hint="eastAsia"/>
              </w:rPr>
              <w:t>において</w:t>
            </w:r>
            <w:r w:rsidR="00F71DD0">
              <w:rPr>
                <w:rFonts w:ascii="ＭＳ ゴシック" w:eastAsia="ＭＳ ゴシック" w:hAnsi="ＭＳ ゴシック" w:hint="eastAsia"/>
              </w:rPr>
              <w:t>、</w:t>
            </w:r>
            <w:r w:rsidRPr="009B0A72">
              <w:rPr>
                <w:rFonts w:ascii="ＭＳ ゴシック" w:eastAsia="ＭＳ ゴシック" w:hAnsi="ＭＳ ゴシック" w:hint="eastAsia"/>
                <w:color w:val="FF0000"/>
              </w:rPr>
              <w:t>単元全体の学習を通してできるようになったことや次に学習してみたいこと</w:t>
            </w:r>
            <w:r w:rsidR="009B0A72" w:rsidRPr="009B0A72">
              <w:rPr>
                <w:rFonts w:ascii="ＭＳ ゴシック" w:eastAsia="ＭＳ ゴシック" w:hAnsi="ＭＳ ゴシック" w:hint="eastAsia"/>
                <w:color w:val="FF0000"/>
              </w:rPr>
              <w:t>など</w:t>
            </w:r>
            <w:r w:rsidRPr="009B0A72">
              <w:rPr>
                <w:rFonts w:ascii="ＭＳ ゴシック" w:eastAsia="ＭＳ ゴシック" w:hAnsi="ＭＳ ゴシック" w:hint="eastAsia"/>
                <w:color w:val="FF0000"/>
              </w:rPr>
              <w:t>を</w:t>
            </w:r>
            <w:r w:rsidR="00F71DD0">
              <w:rPr>
                <w:rFonts w:ascii="ＭＳ ゴシック" w:eastAsia="ＭＳ ゴシック" w:hAnsi="ＭＳ ゴシック" w:hint="eastAsia"/>
                <w:color w:val="FF0000"/>
              </w:rPr>
              <w:t>、</w:t>
            </w:r>
            <w:r w:rsidRPr="009B0A72">
              <w:rPr>
                <w:rFonts w:ascii="ＭＳ ゴシック" w:eastAsia="ＭＳ ゴシック" w:hAnsi="ＭＳ ゴシック" w:hint="eastAsia"/>
                <w:color w:val="FF0000"/>
              </w:rPr>
              <w:t>対話を通して明らかにする活動を示唆</w:t>
            </w:r>
            <w:r>
              <w:rPr>
                <w:rFonts w:ascii="ＭＳ ゴシック" w:eastAsia="ＭＳ ゴシック" w:hAnsi="ＭＳ ゴシック" w:hint="eastAsia"/>
              </w:rPr>
              <w:t>し</w:t>
            </w:r>
            <w:r w:rsidR="002F0A9F">
              <w:rPr>
                <w:rFonts w:ascii="ＭＳ ゴシック" w:eastAsia="ＭＳ ゴシック" w:hAnsi="ＭＳ ゴシック" w:hint="eastAsia"/>
              </w:rPr>
              <w:t>ました。</w:t>
            </w:r>
            <w:r w:rsidR="009B0A72">
              <w:rPr>
                <w:rFonts w:ascii="ＭＳ ゴシック" w:eastAsia="ＭＳ ゴシック" w:hAnsi="ＭＳ ゴシック" w:hint="eastAsia"/>
              </w:rPr>
              <w:t>上記の</w:t>
            </w:r>
            <w:r w:rsidR="00A83326" w:rsidRPr="00A83326">
              <w:rPr>
                <w:rFonts w:ascii="HGPｺﾞｼｯｸE" w:eastAsia="ＭＳ ゴシック" w:hAnsi="HGPｺﾞｼｯｸE" w:hint="eastAsia"/>
                <w:color w:val="FF0000"/>
              </w:rPr>
              <w:t>「</w:t>
            </w:r>
            <w:r w:rsidR="009B0A72" w:rsidRPr="009B0A72">
              <w:rPr>
                <w:rFonts w:ascii="HGPｺﾞｼｯｸE" w:eastAsia="HGPｺﾞｼｯｸE" w:hAnsi="HGPｺﾞｼｯｸE" w:hint="eastAsia"/>
                <w:color w:val="FF0000"/>
              </w:rPr>
              <w:t>単元プロローグ</w:t>
            </w:r>
            <w:r w:rsidR="00A734F1" w:rsidRPr="00A734F1">
              <w:rPr>
                <w:rFonts w:ascii="ＭＳ ゴシック" w:eastAsia="ＭＳ ゴシック" w:hAnsi="ＭＳ ゴシック" w:hint="eastAsia"/>
                <w:color w:val="FF0000"/>
              </w:rPr>
              <w:t>」</w:t>
            </w:r>
            <w:r w:rsidR="009B0A72">
              <w:rPr>
                <w:rFonts w:ascii="ＭＳ ゴシック" w:eastAsia="ＭＳ ゴシック" w:hAnsi="ＭＳ ゴシック" w:hint="eastAsia"/>
              </w:rPr>
              <w:t>による対話ではじまり</w:t>
            </w:r>
            <w:r w:rsidR="00F71DD0">
              <w:rPr>
                <w:rFonts w:ascii="ＭＳ ゴシック" w:eastAsia="ＭＳ ゴシック" w:hAnsi="ＭＳ ゴシック" w:hint="eastAsia"/>
              </w:rPr>
              <w:t>、</w:t>
            </w:r>
            <w:r w:rsidR="009B0A72">
              <w:rPr>
                <w:rFonts w:ascii="ＭＳ ゴシック" w:eastAsia="ＭＳ ゴシック" w:hAnsi="ＭＳ ゴシック" w:hint="eastAsia"/>
              </w:rPr>
              <w:t>対話で</w:t>
            </w:r>
            <w:r w:rsidR="00E25E3E">
              <w:rPr>
                <w:rFonts w:ascii="ＭＳ ゴシック" w:eastAsia="ＭＳ ゴシック" w:hAnsi="ＭＳ ゴシック" w:hint="eastAsia"/>
              </w:rPr>
              <w:t>学習を締めくくる対話重視の</w:t>
            </w:r>
            <w:r w:rsidR="009B0A72">
              <w:rPr>
                <w:rFonts w:ascii="ＭＳ ゴシック" w:eastAsia="ＭＳ ゴシック" w:hAnsi="ＭＳ ゴシック" w:hint="eastAsia"/>
              </w:rPr>
              <w:t>構成を徹底しました。</w:t>
            </w:r>
          </w:p>
          <w:p w14:paraId="23AAB9A2" w14:textId="77777777" w:rsidR="00352D3E" w:rsidRDefault="009B0A72" w:rsidP="009B0A72">
            <w:pPr>
              <w:spacing w:line="220" w:lineRule="exact"/>
              <w:ind w:firstLineChars="100" w:firstLine="170"/>
              <w:rPr>
                <w:rFonts w:ascii="ＭＳ ゴシック" w:eastAsia="ＭＳ ゴシック" w:hAnsi="ＭＳ ゴシック"/>
              </w:rPr>
            </w:pPr>
            <w:r>
              <w:rPr>
                <w:rFonts w:ascii="ＭＳ ゴシック" w:eastAsia="ＭＳ ゴシック" w:hAnsi="ＭＳ ゴシック" w:hint="eastAsia"/>
              </w:rPr>
              <w:t>[2学年下巻以降の単元末ページ下段]</w:t>
            </w:r>
          </w:p>
          <w:p w14:paraId="17865FC8" w14:textId="4F1172E6" w:rsidR="00534478" w:rsidRPr="00534478" w:rsidRDefault="00534478" w:rsidP="00AB4D5F">
            <w:pPr>
              <w:spacing w:line="220" w:lineRule="exact"/>
              <w:ind w:left="156" w:hangingChars="92" w:hanging="156"/>
              <w:rPr>
                <w:rFonts w:ascii="ＭＳ ゴシック" w:eastAsia="ＭＳ ゴシック" w:hAnsi="ＭＳ ゴシック"/>
                <w:highlight w:val="green"/>
              </w:rPr>
            </w:pPr>
            <w:r w:rsidRPr="00A02204">
              <w:rPr>
                <w:rFonts w:ascii="ＭＳ ゴシック" w:eastAsia="ＭＳ ゴシック" w:hAnsi="ＭＳ ゴシック" w:hint="eastAsia"/>
              </w:rPr>
              <w:t>●各時の展開においても、数学的活動</w:t>
            </w:r>
            <w:r w:rsidR="00A02204">
              <w:rPr>
                <w:rFonts w:ascii="ＭＳ ゴシック" w:eastAsia="ＭＳ ゴシック" w:hAnsi="ＭＳ ゴシック" w:hint="eastAsia"/>
              </w:rPr>
              <w:t>Ⅾ</w:t>
            </w:r>
            <w:r w:rsidRPr="00A02204">
              <w:rPr>
                <w:rFonts w:ascii="ＭＳ ゴシック" w:eastAsia="ＭＳ ゴシック" w:hAnsi="ＭＳ ゴシック" w:hint="eastAsia"/>
              </w:rPr>
              <w:t>のプロセスを重視し、結果を得た後にそれまでの過程で働かせた見方・考え方の価値を確認して理解を深化させたり、次時の課題の創出を促したりする</w:t>
            </w:r>
            <w:r w:rsidR="00A02204" w:rsidRPr="005F5E00">
              <w:rPr>
                <w:rFonts w:ascii="ＭＳ ゴシック" w:eastAsia="ＭＳ ゴシック" w:hAnsi="ＭＳ ゴシック" w:hint="eastAsia"/>
                <w:color w:val="FF0000"/>
              </w:rPr>
              <w:t>「</w:t>
            </w:r>
            <w:r w:rsidR="00A02204" w:rsidRPr="00A02204">
              <w:rPr>
                <w:rFonts w:ascii="HGPｺﾞｼｯｸE" w:eastAsia="HGPｺﾞｼｯｸE" w:hAnsi="HGPｺﾞｼｯｸE" w:hint="eastAsia"/>
                <w:color w:val="FF0000"/>
              </w:rPr>
              <w:t>それなら</w:t>
            </w:r>
            <w:r w:rsidR="00A02204" w:rsidRPr="005F5E00">
              <w:rPr>
                <w:rFonts w:ascii="ＭＳ ゴシック" w:eastAsia="ＭＳ ゴシック" w:hAnsi="ＭＳ ゴシック" w:hint="eastAsia"/>
                <w:color w:val="FF0000"/>
              </w:rPr>
              <w:t>」</w:t>
            </w:r>
            <w:r w:rsidRPr="00A02204">
              <w:rPr>
                <w:rFonts w:ascii="ＭＳ ゴシック" w:eastAsia="ＭＳ ゴシック" w:hAnsi="ＭＳ ゴシック" w:hint="eastAsia"/>
              </w:rPr>
              <w:t>を適宜設定しました。</w:t>
            </w:r>
          </w:p>
          <w:p w14:paraId="1526F220" w14:textId="33369DBB" w:rsidR="00534478" w:rsidRDefault="00534478" w:rsidP="00AB4D5F">
            <w:pPr>
              <w:spacing w:line="220" w:lineRule="exact"/>
              <w:ind w:left="156" w:hangingChars="92" w:hanging="156"/>
              <w:rPr>
                <w:rFonts w:ascii="ＭＳ ゴシック" w:eastAsia="ＭＳ ゴシック" w:hAnsi="ＭＳ ゴシック"/>
              </w:rPr>
            </w:pPr>
            <w:r w:rsidRPr="00512403">
              <w:rPr>
                <w:rFonts w:ascii="ＭＳ ゴシック" w:eastAsia="ＭＳ ゴシック" w:hAnsi="ＭＳ ゴシック" w:hint="eastAsia"/>
              </w:rPr>
              <w:t>［</w:t>
            </w:r>
            <w:r w:rsidRPr="00A02204">
              <w:rPr>
                <w:rFonts w:ascii="ＭＳ ゴシック" w:eastAsia="ＭＳ ゴシック" w:hAnsi="ＭＳ ゴシック" w:hint="eastAsia"/>
              </w:rPr>
              <w:t>2上10、6</w:t>
            </w:r>
            <w:r w:rsidRPr="00A02204">
              <w:rPr>
                <w:rFonts w:ascii="ＭＳ ゴシック" w:eastAsia="ＭＳ ゴシック" w:hAnsi="ＭＳ ゴシック"/>
              </w:rPr>
              <w:t>1</w:t>
            </w:r>
            <w:r w:rsidR="00A02204" w:rsidRPr="00A02204">
              <w:rPr>
                <w:rFonts w:ascii="ＭＳ ゴシック" w:eastAsia="ＭＳ ゴシック" w:hAnsi="ＭＳ ゴシック" w:hint="eastAsia"/>
              </w:rPr>
              <w:t>、</w:t>
            </w:r>
            <w:r w:rsidRPr="00A02204">
              <w:rPr>
                <w:rFonts w:ascii="ＭＳ ゴシック" w:eastAsia="ＭＳ ゴシック" w:hAnsi="ＭＳ ゴシック" w:hint="eastAsia"/>
              </w:rPr>
              <w:t>下38、</w:t>
            </w:r>
            <w:r w:rsidRPr="00A02204">
              <w:rPr>
                <w:rFonts w:ascii="ＭＳ ゴシック" w:eastAsia="ＭＳ ゴシック" w:hAnsi="ＭＳ ゴシック"/>
              </w:rPr>
              <w:t>85</w:t>
            </w:r>
            <w:r w:rsidRPr="00A02204">
              <w:rPr>
                <w:rFonts w:ascii="ＭＳ ゴシック" w:eastAsia="ＭＳ ゴシック" w:hAnsi="ＭＳ ゴシック" w:hint="eastAsia"/>
              </w:rPr>
              <w:t>／3上108、125、下22／4上68、下102／5上80、99、下48、54／6年14、</w:t>
            </w:r>
            <w:r w:rsidR="00A02204" w:rsidRPr="00A02204">
              <w:rPr>
                <w:rFonts w:ascii="ＭＳ ゴシック" w:eastAsia="ＭＳ ゴシック" w:hAnsi="ＭＳ ゴシック" w:hint="eastAsia"/>
              </w:rPr>
              <w:t>36</w:t>
            </w:r>
            <w:r w:rsidRPr="00A02204">
              <w:rPr>
                <w:rFonts w:ascii="ＭＳ ゴシック" w:eastAsia="ＭＳ ゴシック" w:hAnsi="ＭＳ ゴシック" w:hint="eastAsia"/>
              </w:rPr>
              <w:t>、168</w:t>
            </w:r>
            <w:r w:rsidRPr="00A02204">
              <w:rPr>
                <w:rFonts w:ascii="ＭＳ ゴシック" w:eastAsia="ＭＳ ゴシック" w:hAnsi="ＭＳ ゴシック"/>
              </w:rPr>
              <w:t xml:space="preserve"> </w:t>
            </w:r>
            <w:r w:rsidRPr="00A02204">
              <w:rPr>
                <w:rFonts w:ascii="ＭＳ ゴシック" w:eastAsia="ＭＳ ゴシック" w:hAnsi="ＭＳ ゴシック" w:hint="eastAsia"/>
              </w:rPr>
              <w:t>ほか</w:t>
            </w:r>
            <w:r w:rsidRPr="00512403">
              <w:rPr>
                <w:rFonts w:ascii="ＭＳ ゴシック" w:eastAsia="ＭＳ ゴシック" w:hAnsi="ＭＳ ゴシック" w:hint="eastAsia"/>
              </w:rPr>
              <w:t>］</w:t>
            </w:r>
          </w:p>
          <w:p w14:paraId="67A0534A" w14:textId="298C0D1F" w:rsidR="00676825" w:rsidRPr="00AB4D5F" w:rsidRDefault="00676825" w:rsidP="00AB4D5F">
            <w:pPr>
              <w:spacing w:line="220" w:lineRule="exact"/>
              <w:ind w:left="156" w:hangingChars="92" w:hanging="156"/>
              <w:rPr>
                <w:rFonts w:ascii="ＭＳ ゴシック" w:eastAsia="ＭＳ ゴシック" w:hAnsi="ＭＳ ゴシック"/>
              </w:rPr>
            </w:pPr>
            <w:r w:rsidRPr="00D97631">
              <w:rPr>
                <w:rFonts w:ascii="ＭＳ ゴシック" w:eastAsia="ＭＳ ゴシック" w:hAnsi="ＭＳ ゴシック" w:hint="eastAsia"/>
              </w:rPr>
              <w:t>●</w:t>
            </w:r>
            <w:r>
              <w:rPr>
                <w:rFonts w:ascii="ＭＳ ゴシック" w:eastAsia="ＭＳ ゴシック" w:hAnsi="ＭＳ ゴシック" w:hint="eastAsia"/>
              </w:rPr>
              <w:t>2学年以上の各時の展開では</w:t>
            </w:r>
            <w:r w:rsidR="00F71DD0">
              <w:rPr>
                <w:rFonts w:ascii="ＭＳ ゴシック" w:eastAsia="ＭＳ ゴシック" w:hAnsi="ＭＳ ゴシック" w:hint="eastAsia"/>
              </w:rPr>
              <w:t>、</w:t>
            </w:r>
            <w:r w:rsidRPr="00935147">
              <w:rPr>
                <w:rFonts w:ascii="ＭＳ ゴシック" w:eastAsia="ＭＳ ゴシック" w:hAnsi="ＭＳ ゴシック" w:hint="eastAsia"/>
                <w:color w:val="FF0000"/>
              </w:rPr>
              <w:t>焦点化された問題</w:t>
            </w:r>
            <w:r w:rsidRPr="009569BE">
              <w:rPr>
                <w:rFonts w:ascii="HGPｺﾞｼｯｸE" w:eastAsia="HGPｺﾞｼｯｸE" w:hAnsi="HGPｺﾞｼｯｸE" w:hint="eastAsia"/>
                <w:color w:val="1F497D"/>
              </w:rPr>
              <w:t>（</w:t>
            </w:r>
            <w:r w:rsidR="005F5E00">
              <w:rPr>
                <w:rFonts w:ascii="HGPｺﾞｼｯｸE" w:eastAsia="HGPｺﾞｼｯｸE" w:hAnsi="HGPｺﾞｼｯｸE" w:hint="eastAsia"/>
                <w:color w:val="1F497D"/>
              </w:rPr>
              <w:t>？</w:t>
            </w:r>
            <w:r w:rsidRPr="009569BE">
              <w:rPr>
                <w:rFonts w:ascii="HGPｺﾞｼｯｸE" w:eastAsia="HGPｺﾞｼｯｸE" w:hAnsi="HGPｺﾞｼｯｸE" w:hint="eastAsia"/>
                <w:color w:val="1F497D"/>
              </w:rPr>
              <w:t>マーク）</w:t>
            </w:r>
            <w:r w:rsidR="00F71DD0">
              <w:rPr>
                <w:rFonts w:ascii="ＭＳ ゴシック" w:eastAsia="ＭＳ ゴシック" w:hAnsi="ＭＳ ゴシック" w:hint="eastAsia"/>
              </w:rPr>
              <w:t>、</w:t>
            </w:r>
            <w:r w:rsidR="002A6282" w:rsidRPr="002A6282">
              <w:rPr>
                <w:rFonts w:ascii="ＭＳ ゴシック" w:eastAsia="ＭＳ ゴシック" w:hAnsi="ＭＳ ゴシック" w:hint="eastAsia"/>
                <w:color w:val="FF0000"/>
              </w:rPr>
              <w:t>見通しをもつための補助発問</w:t>
            </w:r>
            <w:r w:rsidR="002A6282">
              <w:rPr>
                <w:rFonts w:ascii="HGPｺﾞｼｯｸE" w:eastAsia="HGPｺﾞｼｯｸE" w:hAnsi="HGPｺﾞｼｯｸE" w:hint="eastAsia"/>
                <w:color w:val="1F497D"/>
              </w:rPr>
              <w:t>（①</w:t>
            </w:r>
            <w:r w:rsidR="00F71DD0">
              <w:rPr>
                <w:rFonts w:ascii="HGPｺﾞｼｯｸE" w:eastAsia="HGPｺﾞｼｯｸE" w:hAnsi="HGPｺﾞｼｯｸE" w:hint="eastAsia"/>
                <w:color w:val="1F497D"/>
              </w:rPr>
              <w:t>、</w:t>
            </w:r>
            <w:r w:rsidR="002A6282">
              <w:rPr>
                <w:rFonts w:ascii="HGPｺﾞｼｯｸE" w:eastAsia="HGPｺﾞｼｯｸE" w:hAnsi="HGPｺﾞｼｯｸE" w:hint="eastAsia"/>
                <w:color w:val="1F497D"/>
              </w:rPr>
              <w:t>②</w:t>
            </w:r>
            <w:r w:rsidR="00F71DD0">
              <w:rPr>
                <w:rFonts w:ascii="HGPｺﾞｼｯｸE" w:eastAsia="HGPｺﾞｼｯｸE" w:hAnsi="HGPｺﾞｼｯｸE" w:hint="eastAsia"/>
                <w:color w:val="1F497D"/>
              </w:rPr>
              <w:t>、</w:t>
            </w:r>
            <w:r w:rsidR="002A6282">
              <w:rPr>
                <w:rFonts w:ascii="HGPｺﾞｼｯｸE" w:eastAsia="HGPｺﾞｼｯｸE" w:hAnsi="HGPｺﾞｼｯｸE" w:hint="eastAsia"/>
                <w:color w:val="1F497D"/>
              </w:rPr>
              <w:t>・・・</w:t>
            </w:r>
            <w:r w:rsidR="002A6282" w:rsidRPr="009569BE">
              <w:rPr>
                <w:rFonts w:ascii="HGPｺﾞｼｯｸE" w:eastAsia="HGPｺﾞｼｯｸE" w:hAnsi="HGPｺﾞｼｯｸE" w:hint="eastAsia"/>
                <w:color w:val="1F497D"/>
              </w:rPr>
              <w:t>）</w:t>
            </w:r>
            <w:r w:rsidR="002A6282">
              <w:rPr>
                <w:rFonts w:ascii="ＭＳ ゴシック" w:eastAsia="ＭＳ ゴシック" w:hAnsi="ＭＳ ゴシック" w:hint="eastAsia"/>
              </w:rPr>
              <w:t>や</w:t>
            </w:r>
            <w:r w:rsidR="002A6282" w:rsidRPr="002A6282">
              <w:rPr>
                <w:rFonts w:ascii="ＭＳ ゴシック" w:eastAsia="ＭＳ ゴシック" w:hAnsi="ＭＳ ゴシック" w:hint="eastAsia"/>
                <w:color w:val="FF0000"/>
              </w:rPr>
              <w:t>子どもキャラクターの吹き出し</w:t>
            </w:r>
            <w:r w:rsidR="00F71DD0">
              <w:rPr>
                <w:rFonts w:ascii="ＭＳ ゴシック" w:eastAsia="ＭＳ ゴシック" w:hAnsi="ＭＳ ゴシック" w:hint="eastAsia"/>
              </w:rPr>
              <w:t>、</w:t>
            </w:r>
            <w:r w:rsidRPr="009569BE">
              <w:rPr>
                <w:rFonts w:ascii="ＭＳ ゴシック" w:eastAsia="ＭＳ ゴシック" w:hAnsi="ＭＳ ゴシック" w:hint="eastAsia"/>
                <w:color w:val="FF0000"/>
              </w:rPr>
              <w:t>まとめ</w:t>
            </w:r>
            <w:r w:rsidR="005F5E00">
              <w:rPr>
                <w:rFonts w:ascii="HGPｺﾞｼｯｸE" w:eastAsia="HGPｺﾞｼｯｸE" w:hAnsi="HGPｺﾞｼｯｸE" w:hint="eastAsia"/>
                <w:color w:val="1F497D"/>
              </w:rPr>
              <w:t>（まとめ</w:t>
            </w:r>
            <w:r w:rsidRPr="009569BE">
              <w:rPr>
                <w:rFonts w:ascii="HGPｺﾞｼｯｸE" w:eastAsia="HGPｺﾞｼｯｸE" w:hAnsi="HGPｺﾞｼｯｸE" w:hint="eastAsia"/>
                <w:color w:val="1F497D"/>
              </w:rPr>
              <w:t>マーク）</w:t>
            </w:r>
            <w:r w:rsidR="00F71DD0">
              <w:rPr>
                <w:rFonts w:ascii="ＭＳ ゴシック" w:eastAsia="ＭＳ ゴシック" w:hAnsi="ＭＳ ゴシック" w:hint="eastAsia"/>
              </w:rPr>
              <w:t>、</w:t>
            </w:r>
            <w:r w:rsidR="00AB4D5F">
              <w:rPr>
                <w:rFonts w:ascii="ＭＳ ゴシック" w:eastAsia="ＭＳ ゴシック" w:hAnsi="ＭＳ ゴシック" w:hint="eastAsia"/>
                <w:color w:val="FF0000"/>
              </w:rPr>
              <w:t>本時</w:t>
            </w:r>
            <w:r w:rsidRPr="009569BE">
              <w:rPr>
                <w:rFonts w:ascii="ＭＳ ゴシック" w:eastAsia="ＭＳ ゴシック" w:hAnsi="ＭＳ ゴシック" w:hint="eastAsia"/>
                <w:color w:val="FF0000"/>
              </w:rPr>
              <w:t>の振り返りや次の学習の</w:t>
            </w:r>
            <w:r w:rsidR="00A02204">
              <w:rPr>
                <w:rFonts w:ascii="ＭＳ ゴシック" w:eastAsia="ＭＳ ゴシック" w:hAnsi="ＭＳ ゴシック" w:hint="eastAsia"/>
                <w:color w:val="FF0000"/>
              </w:rPr>
              <w:t>創造</w:t>
            </w:r>
            <w:r w:rsidRPr="009569BE">
              <w:rPr>
                <w:rFonts w:ascii="ＭＳ ゴシック" w:eastAsia="ＭＳ ゴシック" w:hAnsi="ＭＳ ゴシック" w:hint="eastAsia"/>
              </w:rPr>
              <w:t>（脚注子どもキャラクター吹き出し）</w:t>
            </w:r>
            <w:r w:rsidRPr="009569BE">
              <w:rPr>
                <w:rFonts w:ascii="ＭＳ ゴシック" w:eastAsia="ＭＳ ゴシック" w:hAnsi="ＭＳ ゴシック" w:hint="eastAsia"/>
                <w:color w:val="FF0000"/>
              </w:rPr>
              <w:t>を示す構成を徹底</w:t>
            </w:r>
            <w:r w:rsidR="002A6282">
              <w:rPr>
                <w:rFonts w:ascii="ＭＳ ゴシック" w:eastAsia="ＭＳ ゴシック" w:hAnsi="ＭＳ ゴシック" w:hint="eastAsia"/>
              </w:rPr>
              <w:t>し</w:t>
            </w:r>
            <w:r w:rsidR="00F71DD0">
              <w:rPr>
                <w:rFonts w:ascii="ＭＳ ゴシック" w:eastAsia="ＭＳ ゴシック" w:hAnsi="ＭＳ ゴシック" w:hint="eastAsia"/>
              </w:rPr>
              <w:t>、</w:t>
            </w:r>
            <w:r w:rsidR="002A6282">
              <w:rPr>
                <w:rFonts w:ascii="ＭＳ ゴシック" w:eastAsia="ＭＳ ゴシック" w:hAnsi="ＭＳ ゴシック" w:hint="eastAsia"/>
              </w:rPr>
              <w:t>自然と</w:t>
            </w:r>
            <w:r w:rsidR="00E25E3E">
              <w:rPr>
                <w:rFonts w:ascii="ＭＳ ゴシック" w:eastAsia="ＭＳ ゴシック" w:hAnsi="ＭＳ ゴシック" w:hint="eastAsia"/>
              </w:rPr>
              <w:t>数学的活動を通した学習展開となる</w:t>
            </w:r>
            <w:r w:rsidRPr="009569BE">
              <w:rPr>
                <w:rFonts w:ascii="ＭＳ ゴシック" w:eastAsia="ＭＳ ゴシック" w:hAnsi="ＭＳ ゴシック" w:hint="eastAsia"/>
              </w:rPr>
              <w:t>構成を徹底しました。</w:t>
            </w:r>
            <w:r w:rsidR="00723412">
              <w:rPr>
                <w:rFonts w:ascii="ＭＳ ゴシック" w:eastAsia="ＭＳ ゴシック" w:hAnsi="ＭＳ ゴシック" w:hint="eastAsia"/>
              </w:rPr>
              <w:t>また</w:t>
            </w:r>
            <w:r w:rsidR="00F71DD0">
              <w:rPr>
                <w:rFonts w:ascii="ＭＳ ゴシック" w:eastAsia="ＭＳ ゴシック" w:hAnsi="ＭＳ ゴシック" w:hint="eastAsia"/>
              </w:rPr>
              <w:t>、</w:t>
            </w:r>
            <w:r w:rsidR="00723412">
              <w:rPr>
                <w:rFonts w:ascii="ＭＳ ゴシック" w:eastAsia="ＭＳ ゴシック" w:hAnsi="ＭＳ ゴシック" w:hint="eastAsia"/>
              </w:rPr>
              <w:t>焦点化された問題</w:t>
            </w:r>
            <w:r w:rsidR="005F5E00">
              <w:rPr>
                <w:rFonts w:ascii="HGPｺﾞｼｯｸE" w:eastAsia="HGPｺﾞｼｯｸE" w:hAnsi="HGPｺﾞｼｯｸE" w:hint="eastAsia"/>
                <w:color w:val="1F497D"/>
              </w:rPr>
              <w:t>（？</w:t>
            </w:r>
            <w:r w:rsidR="00723412" w:rsidRPr="009569BE">
              <w:rPr>
                <w:rFonts w:ascii="HGPｺﾞｼｯｸE" w:eastAsia="HGPｺﾞｼｯｸE" w:hAnsi="HGPｺﾞｼｯｸE" w:hint="eastAsia"/>
                <w:color w:val="1F497D"/>
              </w:rPr>
              <w:t>マーク）</w:t>
            </w:r>
            <w:r w:rsidR="00723412" w:rsidRPr="007472BA">
              <w:rPr>
                <w:rFonts w:ascii="ＭＳ ゴシック" w:eastAsia="ＭＳ ゴシック" w:hAnsi="ＭＳ ゴシック" w:hint="eastAsia"/>
              </w:rPr>
              <w:t>と</w:t>
            </w:r>
            <w:r w:rsidR="00723412" w:rsidRPr="00723412">
              <w:rPr>
                <w:rFonts w:ascii="ＭＳ ゴシック" w:eastAsia="ＭＳ ゴシック" w:hAnsi="ＭＳ ゴシック" w:hint="eastAsia"/>
              </w:rPr>
              <w:t>まとめ</w:t>
            </w:r>
            <w:r w:rsidR="00723412" w:rsidRPr="009569BE">
              <w:rPr>
                <w:rFonts w:ascii="HGPｺﾞｼｯｸE" w:eastAsia="HGPｺﾞｼｯｸE" w:hAnsi="HGPｺﾞｼｯｸE" w:hint="eastAsia"/>
                <w:color w:val="1F497D"/>
              </w:rPr>
              <w:t>（</w:t>
            </w:r>
            <w:r w:rsidR="005F5E00">
              <w:rPr>
                <w:rFonts w:ascii="HGPｺﾞｼｯｸE" w:eastAsia="HGPｺﾞｼｯｸE" w:hAnsi="HGPｺﾞｼｯｸE" w:hint="eastAsia"/>
                <w:color w:val="1F497D"/>
              </w:rPr>
              <w:t>まとめ</w:t>
            </w:r>
            <w:r w:rsidR="00723412" w:rsidRPr="009569BE">
              <w:rPr>
                <w:rFonts w:ascii="HGPｺﾞｼｯｸE" w:eastAsia="HGPｺﾞｼｯｸE" w:hAnsi="HGPｺﾞｼｯｸE" w:hint="eastAsia"/>
                <w:color w:val="1F497D"/>
              </w:rPr>
              <w:t>マーク）</w:t>
            </w:r>
            <w:r w:rsidR="00723412" w:rsidRPr="00AB4D5F">
              <w:rPr>
                <w:rFonts w:ascii="ＭＳ ゴシック" w:eastAsia="ＭＳ ゴシック" w:hAnsi="ＭＳ ゴシック" w:hint="eastAsia"/>
              </w:rPr>
              <w:t>の内容の整合性を図りました。</w:t>
            </w:r>
          </w:p>
          <w:p w14:paraId="0CA83D1D" w14:textId="77777777" w:rsidR="00AB4D5F" w:rsidRDefault="00676825" w:rsidP="00ED37BF">
            <w:pPr>
              <w:spacing w:line="220" w:lineRule="exact"/>
              <w:ind w:left="156"/>
              <w:rPr>
                <w:rFonts w:ascii="ＭＳ ゴシック" w:eastAsia="ＭＳ ゴシック" w:hAnsi="ＭＳ ゴシック"/>
              </w:rPr>
            </w:pPr>
            <w:r w:rsidRPr="005E67F7">
              <w:rPr>
                <w:rFonts w:ascii="ＭＳ ゴシック" w:eastAsia="ＭＳ ゴシック" w:hAnsi="ＭＳ ゴシック" w:hint="eastAsia"/>
              </w:rPr>
              <w:lastRenderedPageBreak/>
              <w:t>[</w:t>
            </w:r>
            <w:r>
              <w:rPr>
                <w:rFonts w:ascii="ＭＳ ゴシック" w:eastAsia="ＭＳ ゴシック" w:hAnsi="ＭＳ ゴシック" w:hint="eastAsia"/>
              </w:rPr>
              <w:t>2</w:t>
            </w:r>
            <w:r w:rsidR="00E25E3E">
              <w:rPr>
                <w:rFonts w:ascii="ＭＳ ゴシック" w:eastAsia="ＭＳ ゴシック" w:hAnsi="ＭＳ ゴシック" w:hint="eastAsia"/>
              </w:rPr>
              <w:t>学年以上の各時の全ページ。</w:t>
            </w:r>
            <w:r>
              <w:rPr>
                <w:rFonts w:ascii="ＭＳ ゴシック" w:eastAsia="ＭＳ ゴシック" w:hAnsi="ＭＳ ゴシック" w:hint="eastAsia"/>
              </w:rPr>
              <w:t>1学年教科書も2学年以上に準じ</w:t>
            </w:r>
            <w:r w:rsidR="002F0A9F">
              <w:rPr>
                <w:rFonts w:ascii="ＭＳ ゴシック" w:eastAsia="ＭＳ ゴシック" w:hAnsi="ＭＳ ゴシック" w:hint="eastAsia"/>
              </w:rPr>
              <w:t>て数学的活動を念頭に</w:t>
            </w:r>
            <w:r w:rsidR="006949D0">
              <w:rPr>
                <w:rFonts w:ascii="ＭＳ ゴシック" w:eastAsia="ＭＳ ゴシック" w:hAnsi="ＭＳ ゴシック" w:hint="eastAsia"/>
              </w:rPr>
              <w:t>お</w:t>
            </w:r>
            <w:r w:rsidR="002F0A9F">
              <w:rPr>
                <w:rFonts w:ascii="ＭＳ ゴシック" w:eastAsia="ＭＳ ゴシック" w:hAnsi="ＭＳ ゴシック" w:hint="eastAsia"/>
              </w:rPr>
              <w:t>いた構成</w:t>
            </w:r>
            <w:r w:rsidRPr="005E67F7">
              <w:rPr>
                <w:rFonts w:ascii="ＭＳ ゴシック" w:eastAsia="ＭＳ ゴシック" w:hAnsi="ＭＳ ゴシック" w:hint="eastAsia"/>
              </w:rPr>
              <w:t>]</w:t>
            </w:r>
          </w:p>
          <w:p w14:paraId="2D3D4559" w14:textId="10FA46C8" w:rsidR="008328F4" w:rsidRDefault="008328F4" w:rsidP="008328F4">
            <w:pPr>
              <w:spacing w:line="220" w:lineRule="exact"/>
              <w:ind w:left="156" w:hangingChars="92" w:hanging="156"/>
              <w:rPr>
                <w:rFonts w:ascii="ＭＳ ゴシック" w:eastAsia="ＭＳ ゴシック" w:hAnsi="ＭＳ ゴシック"/>
              </w:rPr>
            </w:pPr>
            <w:r w:rsidRPr="00D97631">
              <w:rPr>
                <w:rFonts w:ascii="ＭＳ ゴシック" w:eastAsia="ＭＳ ゴシック" w:hAnsi="ＭＳ ゴシック" w:hint="eastAsia"/>
              </w:rPr>
              <w:t>●</w:t>
            </w:r>
            <w:r>
              <w:rPr>
                <w:rFonts w:ascii="ＭＳ ゴシック" w:eastAsia="ＭＳ ゴシック" w:hAnsi="ＭＳ ゴシック" w:hint="eastAsia"/>
              </w:rPr>
              <w:t>2</w:t>
            </w:r>
            <w:r w:rsidR="007472BA">
              <w:rPr>
                <w:rFonts w:ascii="ＭＳ ゴシック" w:eastAsia="ＭＳ ゴシック" w:hAnsi="ＭＳ ゴシック" w:hint="eastAsia"/>
              </w:rPr>
              <w:t>学年以上の単元</w:t>
            </w:r>
            <w:r>
              <w:rPr>
                <w:rFonts w:ascii="ＭＳ ゴシック" w:eastAsia="ＭＳ ゴシック" w:hAnsi="ＭＳ ゴシック" w:hint="eastAsia"/>
              </w:rPr>
              <w:t>末に</w:t>
            </w:r>
            <w:r w:rsidR="00F71DD0">
              <w:rPr>
                <w:rFonts w:ascii="ＭＳ ゴシック" w:eastAsia="ＭＳ ゴシック" w:hAnsi="ＭＳ ゴシック" w:hint="eastAsia"/>
              </w:rPr>
              <w:t>、</w:t>
            </w:r>
            <w:r w:rsidRPr="00C80458">
              <w:rPr>
                <w:rFonts w:ascii="ＭＳ ゴシック" w:eastAsia="ＭＳ ゴシック" w:hAnsi="ＭＳ ゴシック" w:hint="eastAsia"/>
                <w:color w:val="FF0000"/>
              </w:rPr>
              <w:t>単元の学習を活用して現実の場面での問題解決に活用する</w:t>
            </w:r>
            <w:r w:rsidR="00A83326" w:rsidRPr="00A83326">
              <w:rPr>
                <w:rFonts w:ascii="HGPｺﾞｼｯｸE" w:eastAsia="ＭＳ ゴシック" w:hAnsi="HGPｺﾞｼｯｸE" w:hint="eastAsia"/>
                <w:color w:val="FF0000"/>
              </w:rPr>
              <w:t>「</w:t>
            </w:r>
            <w:r w:rsidRPr="00C80458">
              <w:rPr>
                <w:rFonts w:ascii="HGPｺﾞｼｯｸE" w:eastAsia="HGPｺﾞｼｯｸE" w:hAnsi="HGPｺﾞｼｯｸE" w:hint="eastAsia"/>
                <w:color w:val="FF0000"/>
              </w:rPr>
              <w:t>いかしてみよう</w:t>
            </w:r>
            <w:r w:rsidR="00A734F1" w:rsidRPr="00A734F1">
              <w:rPr>
                <w:rFonts w:ascii="HGPｺﾞｼｯｸE" w:eastAsia="ＭＳ ゴシック" w:hAnsi="HGPｺﾞｼｯｸE" w:hint="eastAsia"/>
                <w:color w:val="FF0000"/>
              </w:rPr>
              <w:t>」</w:t>
            </w:r>
            <w:r w:rsidRPr="00C80458">
              <w:rPr>
                <w:rFonts w:ascii="ＭＳ ゴシック" w:eastAsia="ＭＳ ゴシック" w:hAnsi="ＭＳ ゴシック" w:hint="eastAsia"/>
                <w:color w:val="FF0000"/>
              </w:rPr>
              <w:t>を設定</w:t>
            </w:r>
            <w:r>
              <w:rPr>
                <w:rFonts w:ascii="ＭＳ ゴシック" w:eastAsia="ＭＳ ゴシック" w:hAnsi="ＭＳ ゴシック" w:hint="eastAsia"/>
              </w:rPr>
              <w:t>し</w:t>
            </w:r>
            <w:r w:rsidR="00F71DD0">
              <w:rPr>
                <w:rFonts w:ascii="ＭＳ ゴシック" w:eastAsia="ＭＳ ゴシック" w:hAnsi="ＭＳ ゴシック" w:hint="eastAsia"/>
              </w:rPr>
              <w:t>、</w:t>
            </w:r>
            <w:r w:rsidRPr="008328F4">
              <w:rPr>
                <w:rFonts w:ascii="ＭＳ ゴシック" w:eastAsia="ＭＳ ゴシック" w:hAnsi="ＭＳ ゴシック" w:hint="eastAsia"/>
                <w:color w:val="FF0000"/>
              </w:rPr>
              <w:t>現実の世界</w:t>
            </w:r>
            <w:r>
              <w:rPr>
                <w:rFonts w:ascii="ＭＳ ゴシック" w:eastAsia="ＭＳ ゴシック" w:hAnsi="ＭＳ ゴシック" w:hint="eastAsia"/>
              </w:rPr>
              <w:t>でさらに学習を深めることができるようにしました</w:t>
            </w:r>
            <w:r w:rsidRPr="00D97631">
              <w:rPr>
                <w:rFonts w:ascii="ＭＳ ゴシック" w:eastAsia="ＭＳ ゴシック" w:hAnsi="ＭＳ ゴシック" w:hint="eastAsia"/>
              </w:rPr>
              <w:t>。</w:t>
            </w:r>
          </w:p>
          <w:p w14:paraId="229A2992" w14:textId="29A7B07E" w:rsidR="008328F4" w:rsidRPr="002A6282" w:rsidRDefault="008328F4" w:rsidP="008328F4">
            <w:pPr>
              <w:spacing w:line="220" w:lineRule="exact"/>
              <w:ind w:left="156"/>
              <w:rPr>
                <w:rFonts w:ascii="ＭＳ ゴシック" w:eastAsia="ＭＳ ゴシック" w:hAnsi="ＭＳ ゴシック"/>
              </w:rPr>
            </w:pPr>
            <w:r w:rsidRPr="00D97631">
              <w:rPr>
                <w:rFonts w:ascii="ＭＳ ゴシック" w:eastAsia="ＭＳ ゴシック" w:hAnsi="ＭＳ ゴシック" w:hint="eastAsia"/>
              </w:rPr>
              <w:t>[</w:t>
            </w:r>
            <w:r w:rsidR="006E6933" w:rsidRPr="007472BA">
              <w:rPr>
                <w:rFonts w:ascii="ＭＳ ゴシック" w:eastAsia="ＭＳ ゴシック" w:hAnsi="ＭＳ ゴシック" w:hint="eastAsia"/>
              </w:rPr>
              <w:t>1年②105／2上4</w:t>
            </w:r>
            <w:r w:rsidR="006E6933" w:rsidRPr="007472BA">
              <w:rPr>
                <w:rFonts w:ascii="ＭＳ ゴシック" w:eastAsia="ＭＳ ゴシック" w:hAnsi="ＭＳ ゴシック"/>
              </w:rPr>
              <w:t>7</w:t>
            </w:r>
            <w:r w:rsidR="006E6933" w:rsidRPr="007472BA">
              <w:rPr>
                <w:rFonts w:ascii="ＭＳ ゴシック" w:eastAsia="ＭＳ ゴシック" w:hAnsi="ＭＳ ゴシック" w:hint="eastAsia"/>
              </w:rPr>
              <w:t>、下6</w:t>
            </w:r>
            <w:r w:rsidR="006E6933" w:rsidRPr="007472BA">
              <w:rPr>
                <w:rFonts w:ascii="ＭＳ ゴシック" w:eastAsia="ＭＳ ゴシック" w:hAnsi="ＭＳ ゴシック"/>
              </w:rPr>
              <w:t>1</w:t>
            </w:r>
            <w:r w:rsidRPr="007472BA">
              <w:rPr>
                <w:rFonts w:ascii="ＭＳ ゴシック" w:eastAsia="ＭＳ ゴシック" w:hAnsi="ＭＳ ゴシック" w:hint="eastAsia"/>
              </w:rPr>
              <w:t>／3上</w:t>
            </w:r>
            <w:r w:rsidR="002A4CC0" w:rsidRPr="007472BA">
              <w:rPr>
                <w:rFonts w:ascii="ＭＳ ゴシック" w:eastAsia="ＭＳ ゴシック" w:hAnsi="ＭＳ ゴシック" w:hint="eastAsia"/>
              </w:rPr>
              <w:t>77</w:t>
            </w:r>
            <w:r w:rsidR="00F71DD0" w:rsidRPr="007472BA">
              <w:rPr>
                <w:rFonts w:ascii="ＭＳ ゴシック" w:eastAsia="ＭＳ ゴシック" w:hAnsi="ＭＳ ゴシック" w:hint="eastAsia"/>
              </w:rPr>
              <w:t>、</w:t>
            </w:r>
            <w:r w:rsidR="00643D5B" w:rsidRPr="007472BA">
              <w:rPr>
                <w:rFonts w:ascii="ＭＳ ゴシック" w:eastAsia="ＭＳ ゴシック" w:hAnsi="ＭＳ ゴシック" w:hint="eastAsia"/>
              </w:rPr>
              <w:t>下</w:t>
            </w:r>
            <w:r w:rsidR="002A4CC0" w:rsidRPr="007472BA">
              <w:rPr>
                <w:rFonts w:ascii="ＭＳ ゴシック" w:eastAsia="ＭＳ ゴシック" w:hAnsi="ＭＳ ゴシック" w:hint="eastAsia"/>
              </w:rPr>
              <w:t>11</w:t>
            </w:r>
            <w:r w:rsidRPr="007472BA">
              <w:rPr>
                <w:rFonts w:ascii="ＭＳ ゴシック" w:eastAsia="ＭＳ ゴシック" w:hAnsi="ＭＳ ゴシック" w:hint="eastAsia"/>
              </w:rPr>
              <w:t>／4上</w:t>
            </w:r>
            <w:r w:rsidR="002A4CC0" w:rsidRPr="007472BA">
              <w:rPr>
                <w:rFonts w:ascii="ＭＳ ゴシック" w:eastAsia="ＭＳ ゴシック" w:hAnsi="ＭＳ ゴシック" w:hint="eastAsia"/>
              </w:rPr>
              <w:t>28</w:t>
            </w:r>
            <w:r w:rsidR="00F71DD0" w:rsidRPr="007472BA">
              <w:rPr>
                <w:rFonts w:ascii="ＭＳ ゴシック" w:eastAsia="ＭＳ ゴシック" w:hAnsi="ＭＳ ゴシック" w:hint="eastAsia"/>
              </w:rPr>
              <w:t>、</w:t>
            </w:r>
            <w:r w:rsidR="002A4CC0" w:rsidRPr="007472BA">
              <w:rPr>
                <w:rFonts w:ascii="ＭＳ ゴシック" w:eastAsia="ＭＳ ゴシック" w:hAnsi="ＭＳ ゴシック" w:hint="eastAsia"/>
              </w:rPr>
              <w:t>87</w:t>
            </w:r>
            <w:r w:rsidRPr="007472BA">
              <w:rPr>
                <w:rFonts w:ascii="ＭＳ ゴシック" w:eastAsia="ＭＳ ゴシック" w:hAnsi="ＭＳ ゴシック" w:hint="eastAsia"/>
              </w:rPr>
              <w:t>／5下</w:t>
            </w:r>
            <w:r w:rsidR="009E1D22" w:rsidRPr="007472BA">
              <w:rPr>
                <w:rFonts w:ascii="ＭＳ ゴシック" w:eastAsia="ＭＳ ゴシック" w:hAnsi="ＭＳ ゴシック" w:hint="eastAsia"/>
              </w:rPr>
              <w:t>39</w:t>
            </w:r>
            <w:r w:rsidR="00F71DD0" w:rsidRPr="007472BA">
              <w:rPr>
                <w:rFonts w:ascii="ＭＳ ゴシック" w:eastAsia="ＭＳ ゴシック" w:hAnsi="ＭＳ ゴシック" w:hint="eastAsia"/>
              </w:rPr>
              <w:t>、</w:t>
            </w:r>
            <w:r w:rsidR="009E1D22" w:rsidRPr="007472BA">
              <w:rPr>
                <w:rFonts w:ascii="ＭＳ ゴシック" w:eastAsia="ＭＳ ゴシック" w:hAnsi="ＭＳ ゴシック" w:hint="eastAsia"/>
              </w:rPr>
              <w:t>78</w:t>
            </w:r>
            <w:r w:rsidRPr="007472BA">
              <w:rPr>
                <w:rFonts w:ascii="ＭＳ ゴシック" w:eastAsia="ＭＳ ゴシック" w:hAnsi="ＭＳ ゴシック" w:hint="eastAsia"/>
              </w:rPr>
              <w:t>／6年</w:t>
            </w:r>
            <w:r w:rsidR="00334CAB" w:rsidRPr="007472BA">
              <w:rPr>
                <w:rFonts w:ascii="ＭＳ ゴシック" w:eastAsia="ＭＳ ゴシック" w:hAnsi="ＭＳ ゴシック" w:hint="eastAsia"/>
              </w:rPr>
              <w:t>130</w:t>
            </w:r>
            <w:r w:rsidR="00F71DD0" w:rsidRPr="007472BA">
              <w:rPr>
                <w:rFonts w:ascii="ＭＳ ゴシック" w:eastAsia="ＭＳ ゴシック" w:hAnsi="ＭＳ ゴシック" w:hint="eastAsia"/>
              </w:rPr>
              <w:t>、</w:t>
            </w:r>
            <w:r w:rsidR="00334CAB" w:rsidRPr="007472BA">
              <w:rPr>
                <w:rFonts w:ascii="ＭＳ ゴシック" w:eastAsia="ＭＳ ゴシック" w:hAnsi="ＭＳ ゴシック" w:hint="eastAsia"/>
              </w:rPr>
              <w:t>184</w:t>
            </w:r>
            <w:r w:rsidRPr="007472BA">
              <w:rPr>
                <w:rFonts w:ascii="ＭＳ ゴシック" w:eastAsia="ＭＳ ゴシック" w:hAnsi="ＭＳ ゴシック" w:hint="eastAsia"/>
              </w:rPr>
              <w:t xml:space="preserve"> ほか</w:t>
            </w:r>
            <w:r w:rsidRPr="00D97631">
              <w:rPr>
                <w:rFonts w:ascii="ＭＳ ゴシック" w:eastAsia="ＭＳ ゴシック" w:hAnsi="ＭＳ ゴシック" w:hint="eastAsia"/>
              </w:rPr>
              <w:t>]</w:t>
            </w:r>
          </w:p>
          <w:p w14:paraId="0F398F66" w14:textId="3C320C2F" w:rsidR="00723412" w:rsidRDefault="00723412" w:rsidP="00723412">
            <w:pPr>
              <w:spacing w:line="220" w:lineRule="exact"/>
              <w:ind w:left="156" w:hangingChars="92" w:hanging="156"/>
              <w:rPr>
                <w:rFonts w:ascii="ＭＳ ゴシック" w:eastAsia="ＭＳ ゴシック" w:hAnsi="ＭＳ ゴシック"/>
              </w:rPr>
            </w:pPr>
            <w:r w:rsidRPr="00D97631">
              <w:rPr>
                <w:rFonts w:ascii="ＭＳ ゴシック" w:eastAsia="ＭＳ ゴシック" w:hAnsi="ＭＳ ゴシック" w:hint="eastAsia"/>
              </w:rPr>
              <w:t>●</w:t>
            </w:r>
            <w:r w:rsidR="00E25E3E">
              <w:rPr>
                <w:rFonts w:ascii="ＭＳ ゴシック" w:eastAsia="ＭＳ ゴシック" w:hAnsi="ＭＳ ゴシック" w:hint="eastAsia"/>
              </w:rPr>
              <w:t>2</w:t>
            </w:r>
            <w:r>
              <w:rPr>
                <w:rFonts w:ascii="ＭＳ ゴシック" w:eastAsia="ＭＳ ゴシック" w:hAnsi="ＭＳ ゴシック" w:hint="eastAsia"/>
              </w:rPr>
              <w:t>学年</w:t>
            </w:r>
            <w:r w:rsidR="00E25E3E">
              <w:rPr>
                <w:rFonts w:ascii="ＭＳ ゴシック" w:eastAsia="ＭＳ ゴシック" w:hAnsi="ＭＳ ゴシック" w:hint="eastAsia"/>
              </w:rPr>
              <w:t>以上の巻末</w:t>
            </w:r>
            <w:r>
              <w:rPr>
                <w:rFonts w:ascii="ＭＳ ゴシック" w:eastAsia="ＭＳ ゴシック" w:hAnsi="ＭＳ ゴシック" w:hint="eastAsia"/>
              </w:rPr>
              <w:t>に</w:t>
            </w:r>
            <w:r w:rsidR="00F71DD0">
              <w:rPr>
                <w:rFonts w:ascii="ＭＳ ゴシック" w:eastAsia="ＭＳ ゴシック" w:hAnsi="ＭＳ ゴシック" w:hint="eastAsia"/>
              </w:rPr>
              <w:t>、</w:t>
            </w:r>
            <w:r w:rsidRPr="00C80458">
              <w:rPr>
                <w:rFonts w:ascii="ＭＳ ゴシック" w:eastAsia="ＭＳ ゴシック" w:hAnsi="ＭＳ ゴシック" w:hint="eastAsia"/>
                <w:color w:val="FF0000"/>
              </w:rPr>
              <w:t>単元の学習を活用して</w:t>
            </w:r>
            <w:r>
              <w:rPr>
                <w:rFonts w:ascii="ＭＳ ゴシック" w:eastAsia="ＭＳ ゴシック" w:hAnsi="ＭＳ ゴシック" w:hint="eastAsia"/>
                <w:color w:val="FF0000"/>
              </w:rPr>
              <w:t>数学の問題解決に取り組む</w:t>
            </w:r>
            <w:r w:rsidR="00A83326" w:rsidRPr="00A83326">
              <w:rPr>
                <w:rFonts w:ascii="HGPｺﾞｼｯｸE" w:eastAsia="ＭＳ ゴシック" w:hAnsi="HGPｺﾞｼｯｸE" w:hint="eastAsia"/>
                <w:color w:val="FF0000"/>
              </w:rPr>
              <w:t>「</w:t>
            </w:r>
            <w:r>
              <w:rPr>
                <w:rFonts w:ascii="HGPｺﾞｼｯｸE" w:eastAsia="HGPｺﾞｼｯｸE" w:hAnsi="HGPｺﾞｼｯｸE" w:hint="eastAsia"/>
                <w:color w:val="FF0000"/>
              </w:rPr>
              <w:t>おもしろ問題にチャレンジ</w:t>
            </w:r>
            <w:r w:rsidR="00A734F1" w:rsidRPr="004F467F">
              <w:rPr>
                <w:rFonts w:ascii="ＭＳ ゴシック" w:eastAsia="ＭＳ ゴシック" w:hAnsi="ＭＳ ゴシック" w:hint="eastAsia"/>
                <w:color w:val="FF0000"/>
              </w:rPr>
              <w:t>」</w:t>
            </w:r>
            <w:r w:rsidRPr="00C80458">
              <w:rPr>
                <w:rFonts w:ascii="ＭＳ ゴシック" w:eastAsia="ＭＳ ゴシック" w:hAnsi="ＭＳ ゴシック" w:hint="eastAsia"/>
                <w:color w:val="FF0000"/>
              </w:rPr>
              <w:t>を設定</w:t>
            </w:r>
            <w:r>
              <w:rPr>
                <w:rFonts w:ascii="ＭＳ ゴシック" w:eastAsia="ＭＳ ゴシック" w:hAnsi="ＭＳ ゴシック" w:hint="eastAsia"/>
              </w:rPr>
              <w:t>し</w:t>
            </w:r>
            <w:r w:rsidR="00F71DD0">
              <w:rPr>
                <w:rFonts w:ascii="ＭＳ ゴシック" w:eastAsia="ＭＳ ゴシック" w:hAnsi="ＭＳ ゴシック" w:hint="eastAsia"/>
              </w:rPr>
              <w:t>、</w:t>
            </w:r>
            <w:r w:rsidRPr="008328F4">
              <w:rPr>
                <w:rFonts w:ascii="ＭＳ ゴシック" w:eastAsia="ＭＳ ゴシック" w:hAnsi="ＭＳ ゴシック" w:hint="eastAsia"/>
                <w:color w:val="FF0000"/>
              </w:rPr>
              <w:t>数学の世界</w:t>
            </w:r>
            <w:r>
              <w:rPr>
                <w:rFonts w:ascii="ＭＳ ゴシック" w:eastAsia="ＭＳ ゴシック" w:hAnsi="ＭＳ ゴシック" w:hint="eastAsia"/>
              </w:rPr>
              <w:t>でさらに学習を深めることができるようにしました</w:t>
            </w:r>
            <w:r w:rsidRPr="00D97631">
              <w:rPr>
                <w:rFonts w:ascii="ＭＳ ゴシック" w:eastAsia="ＭＳ ゴシック" w:hAnsi="ＭＳ ゴシック" w:hint="eastAsia"/>
              </w:rPr>
              <w:t>。</w:t>
            </w:r>
          </w:p>
          <w:p w14:paraId="2E3EE8DD" w14:textId="74A6F5A7" w:rsidR="00723412" w:rsidRDefault="00723412" w:rsidP="00C46836">
            <w:pPr>
              <w:spacing w:line="220" w:lineRule="exact"/>
              <w:ind w:leftChars="100" w:left="170"/>
              <w:rPr>
                <w:rFonts w:ascii="ＭＳ ゴシック" w:eastAsia="ＭＳ ゴシック" w:hAnsi="ＭＳ ゴシック"/>
              </w:rPr>
            </w:pPr>
            <w:r w:rsidRPr="00D97631">
              <w:rPr>
                <w:rFonts w:ascii="ＭＳ ゴシック" w:eastAsia="ＭＳ ゴシック" w:hAnsi="ＭＳ ゴシック" w:hint="eastAsia"/>
              </w:rPr>
              <w:t>[</w:t>
            </w:r>
            <w:r w:rsidR="006E6933" w:rsidRPr="007472BA">
              <w:rPr>
                <w:rFonts w:ascii="ＭＳ ゴシック" w:eastAsia="ＭＳ ゴシック" w:hAnsi="ＭＳ ゴシック" w:hint="eastAsia"/>
              </w:rPr>
              <w:t>2上12</w:t>
            </w:r>
            <w:r w:rsidR="006E6933" w:rsidRPr="007472BA">
              <w:rPr>
                <w:rFonts w:ascii="ＭＳ ゴシック" w:eastAsia="ＭＳ ゴシック" w:hAnsi="ＭＳ ゴシック"/>
              </w:rPr>
              <w:t>3</w:t>
            </w:r>
            <w:r w:rsidR="006E6933" w:rsidRPr="007472BA">
              <w:rPr>
                <w:rFonts w:ascii="ＭＳ ゴシック" w:eastAsia="ＭＳ ゴシック" w:hAnsi="ＭＳ ゴシック" w:hint="eastAsia"/>
              </w:rPr>
              <w:t>～1</w:t>
            </w:r>
            <w:r w:rsidR="006E6933" w:rsidRPr="007472BA">
              <w:rPr>
                <w:rFonts w:ascii="ＭＳ ゴシック" w:eastAsia="ＭＳ ゴシック" w:hAnsi="ＭＳ ゴシック"/>
              </w:rPr>
              <w:t>26</w:t>
            </w:r>
            <w:r w:rsidR="006E6933" w:rsidRPr="007472BA">
              <w:rPr>
                <w:rFonts w:ascii="ＭＳ ゴシック" w:eastAsia="ＭＳ ゴシック" w:hAnsi="ＭＳ ゴシック" w:hint="eastAsia"/>
              </w:rPr>
              <w:t>、下1</w:t>
            </w:r>
            <w:r w:rsidR="006E6933" w:rsidRPr="007472BA">
              <w:rPr>
                <w:rFonts w:ascii="ＭＳ ゴシック" w:eastAsia="ＭＳ ゴシック" w:hAnsi="ＭＳ ゴシック"/>
              </w:rPr>
              <w:t>09</w:t>
            </w:r>
            <w:r w:rsidR="006E6933" w:rsidRPr="007472BA">
              <w:rPr>
                <w:rFonts w:ascii="ＭＳ ゴシック" w:eastAsia="ＭＳ ゴシック" w:hAnsi="ＭＳ ゴシック" w:hint="eastAsia"/>
              </w:rPr>
              <w:t>～11</w:t>
            </w:r>
            <w:r w:rsidR="006E6933" w:rsidRPr="007472BA">
              <w:rPr>
                <w:rFonts w:ascii="ＭＳ ゴシック" w:eastAsia="ＭＳ ゴシック" w:hAnsi="ＭＳ ゴシック"/>
              </w:rPr>
              <w:t>0</w:t>
            </w:r>
            <w:r w:rsidRPr="007472BA">
              <w:rPr>
                <w:rFonts w:ascii="ＭＳ ゴシック" w:eastAsia="ＭＳ ゴシック" w:hAnsi="ＭＳ ゴシック" w:hint="eastAsia"/>
              </w:rPr>
              <w:t>／3上</w:t>
            </w:r>
            <w:r w:rsidR="002A4CC0" w:rsidRPr="007472BA">
              <w:rPr>
                <w:rFonts w:ascii="ＭＳ ゴシック" w:eastAsia="ＭＳ ゴシック" w:hAnsi="ＭＳ ゴシック" w:hint="eastAsia"/>
              </w:rPr>
              <w:t>138</w:t>
            </w:r>
            <w:r w:rsidRPr="007472BA">
              <w:rPr>
                <w:rFonts w:ascii="ＭＳ ゴシック" w:eastAsia="ＭＳ ゴシック" w:hAnsi="ＭＳ ゴシック" w:hint="eastAsia"/>
              </w:rPr>
              <w:t>～</w:t>
            </w:r>
            <w:r w:rsidR="002A4CC0" w:rsidRPr="007472BA">
              <w:rPr>
                <w:rFonts w:ascii="ＭＳ ゴシック" w:eastAsia="ＭＳ ゴシック" w:hAnsi="ＭＳ ゴシック" w:hint="eastAsia"/>
              </w:rPr>
              <w:t>141</w:t>
            </w:r>
            <w:r w:rsidR="00F71DD0" w:rsidRPr="007472BA">
              <w:rPr>
                <w:rFonts w:ascii="ＭＳ ゴシック" w:eastAsia="ＭＳ ゴシック" w:hAnsi="ＭＳ ゴシック" w:hint="eastAsia"/>
              </w:rPr>
              <w:t>、</w:t>
            </w:r>
            <w:r w:rsidRPr="007472BA">
              <w:rPr>
                <w:rFonts w:ascii="ＭＳ ゴシック" w:eastAsia="ＭＳ ゴシック" w:hAnsi="ＭＳ ゴシック" w:hint="eastAsia"/>
              </w:rPr>
              <w:t>下</w:t>
            </w:r>
            <w:r w:rsidR="002A4CC0" w:rsidRPr="007472BA">
              <w:rPr>
                <w:rFonts w:ascii="ＭＳ ゴシック" w:eastAsia="ＭＳ ゴシック" w:hAnsi="ＭＳ ゴシック" w:hint="eastAsia"/>
              </w:rPr>
              <w:t>114</w:t>
            </w:r>
            <w:r w:rsidRPr="007472BA">
              <w:rPr>
                <w:rFonts w:ascii="ＭＳ ゴシック" w:eastAsia="ＭＳ ゴシック" w:hAnsi="ＭＳ ゴシック" w:hint="eastAsia"/>
              </w:rPr>
              <w:t>～</w:t>
            </w:r>
            <w:r w:rsidR="00890DB8" w:rsidRPr="007472BA">
              <w:rPr>
                <w:rFonts w:ascii="ＭＳ ゴシック" w:eastAsia="ＭＳ ゴシック" w:hAnsi="ＭＳ ゴシック" w:hint="eastAsia"/>
              </w:rPr>
              <w:t>117</w:t>
            </w:r>
            <w:r w:rsidRPr="007472BA">
              <w:rPr>
                <w:rFonts w:ascii="ＭＳ ゴシック" w:eastAsia="ＭＳ ゴシック" w:hAnsi="ＭＳ ゴシック" w:hint="eastAsia"/>
              </w:rPr>
              <w:t>／4上</w:t>
            </w:r>
            <w:r w:rsidR="00890DB8" w:rsidRPr="007472BA">
              <w:rPr>
                <w:rFonts w:ascii="ＭＳ ゴシック" w:eastAsia="ＭＳ ゴシック" w:hAnsi="ＭＳ ゴシック" w:hint="eastAsia"/>
              </w:rPr>
              <w:t>147</w:t>
            </w:r>
            <w:r w:rsidRPr="007472BA">
              <w:rPr>
                <w:rFonts w:ascii="ＭＳ ゴシック" w:eastAsia="ＭＳ ゴシック" w:hAnsi="ＭＳ ゴシック" w:hint="eastAsia"/>
              </w:rPr>
              <w:t>～</w:t>
            </w:r>
            <w:r w:rsidR="00890DB8" w:rsidRPr="007472BA">
              <w:rPr>
                <w:rFonts w:ascii="ＭＳ ゴシック" w:eastAsia="ＭＳ ゴシック" w:hAnsi="ＭＳ ゴシック" w:hint="eastAsia"/>
              </w:rPr>
              <w:t>149</w:t>
            </w:r>
            <w:r w:rsidR="00F71DD0" w:rsidRPr="007472BA">
              <w:rPr>
                <w:rFonts w:ascii="ＭＳ ゴシック" w:eastAsia="ＭＳ ゴシック" w:hAnsi="ＭＳ ゴシック" w:hint="eastAsia"/>
              </w:rPr>
              <w:t>、</w:t>
            </w:r>
            <w:r w:rsidRPr="007472BA">
              <w:rPr>
                <w:rFonts w:ascii="ＭＳ ゴシック" w:eastAsia="ＭＳ ゴシック" w:hAnsi="ＭＳ ゴシック" w:hint="eastAsia"/>
              </w:rPr>
              <w:t>下</w:t>
            </w:r>
            <w:r w:rsidR="00890DB8" w:rsidRPr="007472BA">
              <w:rPr>
                <w:rFonts w:ascii="ＭＳ ゴシック" w:eastAsia="ＭＳ ゴシック" w:hAnsi="ＭＳ ゴシック" w:hint="eastAsia"/>
              </w:rPr>
              <w:t>135</w:t>
            </w:r>
            <w:r w:rsidRPr="007472BA">
              <w:rPr>
                <w:rFonts w:ascii="ＭＳ ゴシック" w:eastAsia="ＭＳ ゴシック" w:hAnsi="ＭＳ ゴシック" w:hint="eastAsia"/>
              </w:rPr>
              <w:t>～</w:t>
            </w:r>
            <w:r w:rsidR="00890DB8" w:rsidRPr="007472BA">
              <w:rPr>
                <w:rFonts w:ascii="ＭＳ ゴシック" w:eastAsia="ＭＳ ゴシック" w:hAnsi="ＭＳ ゴシック" w:hint="eastAsia"/>
              </w:rPr>
              <w:t>139</w:t>
            </w:r>
            <w:r w:rsidRPr="007472BA">
              <w:rPr>
                <w:rFonts w:ascii="ＭＳ ゴシック" w:eastAsia="ＭＳ ゴシック" w:hAnsi="ＭＳ ゴシック" w:hint="eastAsia"/>
              </w:rPr>
              <w:t>／5上</w:t>
            </w:r>
            <w:r w:rsidR="009E1D22" w:rsidRPr="007472BA">
              <w:rPr>
                <w:rFonts w:ascii="ＭＳ ゴシック" w:eastAsia="ＭＳ ゴシック" w:hAnsi="ＭＳ ゴシック" w:hint="eastAsia"/>
              </w:rPr>
              <w:t>136</w:t>
            </w:r>
            <w:r w:rsidRPr="007472BA">
              <w:rPr>
                <w:rFonts w:ascii="ＭＳ ゴシック" w:eastAsia="ＭＳ ゴシック" w:hAnsi="ＭＳ ゴシック" w:hint="eastAsia"/>
              </w:rPr>
              <w:t>～</w:t>
            </w:r>
            <w:r w:rsidR="009E1D22" w:rsidRPr="007472BA">
              <w:rPr>
                <w:rFonts w:ascii="ＭＳ ゴシック" w:eastAsia="ＭＳ ゴシック" w:hAnsi="ＭＳ ゴシック" w:hint="eastAsia"/>
              </w:rPr>
              <w:t>139</w:t>
            </w:r>
            <w:r w:rsidR="00F71DD0" w:rsidRPr="007472BA">
              <w:rPr>
                <w:rFonts w:ascii="ＭＳ ゴシック" w:eastAsia="ＭＳ ゴシック" w:hAnsi="ＭＳ ゴシック" w:hint="eastAsia"/>
              </w:rPr>
              <w:t>、</w:t>
            </w:r>
            <w:r w:rsidR="00643D5B" w:rsidRPr="007472BA">
              <w:rPr>
                <w:rFonts w:ascii="ＭＳ ゴシック" w:eastAsia="ＭＳ ゴシック" w:hAnsi="ＭＳ ゴシック" w:hint="eastAsia"/>
              </w:rPr>
              <w:t>下</w:t>
            </w:r>
            <w:r w:rsidR="009E1D22" w:rsidRPr="007472BA">
              <w:rPr>
                <w:rFonts w:ascii="ＭＳ ゴシック" w:eastAsia="ＭＳ ゴシック" w:hAnsi="ＭＳ ゴシック" w:hint="eastAsia"/>
              </w:rPr>
              <w:t>139</w:t>
            </w:r>
            <w:r w:rsidRPr="007472BA">
              <w:rPr>
                <w:rFonts w:ascii="ＭＳ ゴシック" w:eastAsia="ＭＳ ゴシック" w:hAnsi="ＭＳ ゴシック" w:hint="eastAsia"/>
              </w:rPr>
              <w:t>～1</w:t>
            </w:r>
            <w:r w:rsidR="009E1D22" w:rsidRPr="007472BA">
              <w:rPr>
                <w:rFonts w:ascii="ＭＳ ゴシック" w:eastAsia="ＭＳ ゴシック" w:hAnsi="ＭＳ ゴシック" w:hint="eastAsia"/>
              </w:rPr>
              <w:t>41</w:t>
            </w:r>
            <w:r w:rsidRPr="007472BA">
              <w:rPr>
                <w:rFonts w:ascii="ＭＳ ゴシック" w:eastAsia="ＭＳ ゴシック" w:hAnsi="ＭＳ ゴシック" w:hint="eastAsia"/>
              </w:rPr>
              <w:t>／6年</w:t>
            </w:r>
            <w:r w:rsidR="00334CAB" w:rsidRPr="007472BA">
              <w:rPr>
                <w:rFonts w:ascii="ＭＳ ゴシック" w:eastAsia="ＭＳ ゴシック" w:hAnsi="ＭＳ ゴシック" w:hint="eastAsia"/>
              </w:rPr>
              <w:t>24</w:t>
            </w:r>
            <w:r w:rsidRPr="007472BA">
              <w:rPr>
                <w:rFonts w:ascii="ＭＳ ゴシック" w:eastAsia="ＭＳ ゴシック" w:hAnsi="ＭＳ ゴシック" w:hint="eastAsia"/>
              </w:rPr>
              <w:t>8～</w:t>
            </w:r>
            <w:r w:rsidR="00334CAB" w:rsidRPr="007472BA">
              <w:rPr>
                <w:rFonts w:ascii="ＭＳ ゴシック" w:eastAsia="ＭＳ ゴシック" w:hAnsi="ＭＳ ゴシック" w:hint="eastAsia"/>
              </w:rPr>
              <w:t>254</w:t>
            </w:r>
            <w:r w:rsidRPr="00D97631">
              <w:rPr>
                <w:rFonts w:ascii="ＭＳ ゴシック" w:eastAsia="ＭＳ ゴシック" w:hAnsi="ＭＳ ゴシック" w:hint="eastAsia"/>
              </w:rPr>
              <w:t>]</w:t>
            </w:r>
          </w:p>
          <w:p w14:paraId="3E783197" w14:textId="54DB959A" w:rsidR="00A734F1" w:rsidRPr="006F63D3" w:rsidRDefault="00C166B6" w:rsidP="006F63D3">
            <w:pPr>
              <w:spacing w:line="220" w:lineRule="exact"/>
              <w:ind w:left="156" w:hangingChars="92" w:hanging="156"/>
              <w:rPr>
                <w:rFonts w:ascii="ＭＳ ゴシック" w:eastAsia="ＭＳ ゴシック" w:hAnsi="ＭＳ ゴシック"/>
              </w:rPr>
            </w:pPr>
            <w:r w:rsidRPr="00D97631">
              <w:rPr>
                <w:rFonts w:ascii="ＭＳ ゴシック" w:eastAsia="ＭＳ ゴシック" w:hAnsi="ＭＳ ゴシック" w:hint="eastAsia"/>
              </w:rPr>
              <w:t>●</w:t>
            </w:r>
            <w:r>
              <w:rPr>
                <w:rFonts w:ascii="ＭＳ ゴシック" w:eastAsia="ＭＳ ゴシック" w:hAnsi="ＭＳ ゴシック" w:hint="eastAsia"/>
              </w:rPr>
              <w:t>1～3学年では</w:t>
            </w:r>
            <w:r w:rsidR="00F71DD0">
              <w:rPr>
                <w:rFonts w:ascii="ＭＳ ゴシック" w:eastAsia="ＭＳ ゴシック" w:hAnsi="ＭＳ ゴシック" w:hint="eastAsia"/>
              </w:rPr>
              <w:t>、</w:t>
            </w:r>
            <w:r>
              <w:rPr>
                <w:rFonts w:ascii="ＭＳ ゴシック" w:eastAsia="ＭＳ ゴシック" w:hAnsi="ＭＳ ゴシック" w:hint="eastAsia"/>
              </w:rPr>
              <w:t>学習指導要領で特に重視されてい</w:t>
            </w:r>
            <w:r w:rsidRPr="00723412">
              <w:rPr>
                <w:rFonts w:ascii="ＭＳ ゴシック" w:eastAsia="ＭＳ ゴシック" w:hAnsi="ＭＳ ゴシック" w:hint="eastAsia"/>
              </w:rPr>
              <w:t>る</w:t>
            </w:r>
            <w:r w:rsidRPr="00C166B6">
              <w:rPr>
                <w:rFonts w:ascii="ＭＳ ゴシック" w:eastAsia="ＭＳ ゴシック" w:hAnsi="ＭＳ ゴシック" w:hint="eastAsia"/>
                <w:color w:val="FF0000"/>
              </w:rPr>
              <w:t>数量や図形を見</w:t>
            </w:r>
            <w:r w:rsidR="007472BA">
              <w:rPr>
                <w:rFonts w:ascii="ＭＳ ゴシック" w:eastAsia="ＭＳ ゴシック" w:hAnsi="ＭＳ ゴシック" w:hint="eastAsia"/>
                <w:color w:val="FF0000"/>
              </w:rPr>
              <w:t>出</w:t>
            </w:r>
            <w:r w:rsidRPr="00C166B6">
              <w:rPr>
                <w:rFonts w:ascii="ＭＳ ゴシック" w:eastAsia="ＭＳ ゴシック" w:hAnsi="ＭＳ ゴシック" w:hint="eastAsia"/>
                <w:color w:val="FF0000"/>
              </w:rPr>
              <w:t>したり進んで</w:t>
            </w:r>
            <w:r w:rsidR="006949D0" w:rsidRPr="00C166B6">
              <w:rPr>
                <w:rFonts w:ascii="ＭＳ ゴシック" w:eastAsia="ＭＳ ゴシック" w:hAnsi="ＭＳ ゴシック" w:hint="eastAsia"/>
                <w:color w:val="FF0000"/>
              </w:rPr>
              <w:t>関わ</w:t>
            </w:r>
            <w:r w:rsidR="006949D0">
              <w:rPr>
                <w:rFonts w:ascii="ＭＳ ゴシック" w:eastAsia="ＭＳ ゴシック" w:hAnsi="ＭＳ ゴシック" w:hint="eastAsia"/>
                <w:color w:val="FF0000"/>
              </w:rPr>
              <w:t>ったりする</w:t>
            </w:r>
            <w:r w:rsidR="006949D0" w:rsidRPr="00C166B6">
              <w:rPr>
                <w:rFonts w:ascii="ＭＳ ゴシック" w:eastAsia="ＭＳ ゴシック" w:hAnsi="ＭＳ ゴシック" w:hint="eastAsia"/>
                <w:color w:val="FF0000"/>
              </w:rPr>
              <w:t>活</w:t>
            </w:r>
            <w:r w:rsidRPr="00C166B6">
              <w:rPr>
                <w:rFonts w:ascii="ＭＳ ゴシック" w:eastAsia="ＭＳ ゴシック" w:hAnsi="ＭＳ ゴシック" w:hint="eastAsia"/>
                <w:color w:val="FF0000"/>
              </w:rPr>
              <w:t>動を積極的に</w:t>
            </w:r>
            <w:r w:rsidR="00436DE5">
              <w:rPr>
                <w:rFonts w:ascii="ＭＳ ゴシック" w:eastAsia="ＭＳ ゴシック" w:hAnsi="ＭＳ ゴシック" w:hint="eastAsia"/>
                <w:color w:val="FF0000"/>
              </w:rPr>
              <w:t>設定</w:t>
            </w:r>
            <w:r>
              <w:rPr>
                <w:rFonts w:ascii="ＭＳ ゴシック" w:eastAsia="ＭＳ ゴシック" w:hAnsi="ＭＳ ゴシック" w:hint="eastAsia"/>
              </w:rPr>
              <w:t>しました。</w:t>
            </w:r>
            <w:r w:rsidR="00A734F1">
              <w:rPr>
                <w:rFonts w:ascii="ＭＳ ゴシック" w:eastAsia="ＭＳ ゴシック" w:hAnsi="ＭＳ ゴシック" w:hint="eastAsia"/>
              </w:rPr>
              <w:t>さらに</w:t>
            </w:r>
            <w:r w:rsidR="00F71DD0">
              <w:rPr>
                <w:rFonts w:ascii="ＭＳ ゴシック" w:eastAsia="ＭＳ ゴシック" w:hAnsi="ＭＳ ゴシック" w:hint="eastAsia"/>
              </w:rPr>
              <w:t>、</w:t>
            </w:r>
            <w:r w:rsidR="00A734F1" w:rsidRPr="00000DF3">
              <w:rPr>
                <w:rFonts w:ascii="ＭＳ ゴシック" w:eastAsia="ＭＳ ゴシック" w:hAnsi="ＭＳ ゴシック" w:hint="eastAsia"/>
                <w:color w:val="FF0000"/>
              </w:rPr>
              <w:t>1学年では具</w:t>
            </w:r>
            <w:r w:rsidR="00F073EE" w:rsidRPr="00000DF3">
              <w:rPr>
                <w:rFonts w:ascii="ＭＳ ゴシック" w:eastAsia="ＭＳ ゴシック" w:hAnsi="ＭＳ ゴシック" w:hint="eastAsia"/>
                <w:color w:val="FF0000"/>
              </w:rPr>
              <w:t>体物を操作したり用いたり</w:t>
            </w:r>
            <w:r w:rsidR="006949D0" w:rsidRPr="00000DF3">
              <w:rPr>
                <w:rFonts w:ascii="ＭＳ ゴシック" w:eastAsia="ＭＳ ゴシック" w:hAnsi="ＭＳ ゴシック" w:hint="eastAsia"/>
                <w:color w:val="FF0000"/>
              </w:rPr>
              <w:t>する</w:t>
            </w:r>
            <w:r w:rsidR="00A734F1" w:rsidRPr="00000DF3">
              <w:rPr>
                <w:rFonts w:ascii="ＭＳ ゴシック" w:eastAsia="ＭＳ ゴシック" w:hAnsi="ＭＳ ゴシック" w:hint="eastAsia"/>
                <w:color w:val="FF0000"/>
              </w:rPr>
              <w:t>ことが重視されている</w:t>
            </w:r>
            <w:r w:rsidR="00F073EE" w:rsidRPr="00000DF3">
              <w:rPr>
                <w:rFonts w:ascii="ＭＳ ゴシック" w:eastAsia="ＭＳ ゴシック" w:hAnsi="ＭＳ ゴシック" w:hint="eastAsia"/>
                <w:color w:val="FF0000"/>
              </w:rPr>
              <w:t>ことを受け</w:t>
            </w:r>
            <w:r w:rsidR="00F71DD0">
              <w:rPr>
                <w:rFonts w:ascii="ＭＳ ゴシック" w:eastAsia="ＭＳ ゴシック" w:hAnsi="ＭＳ ゴシック" w:hint="eastAsia"/>
                <w:color w:val="FF0000"/>
              </w:rPr>
              <w:t>、</w:t>
            </w:r>
            <w:r w:rsidR="00F073EE" w:rsidRPr="00000DF3">
              <w:rPr>
                <w:rFonts w:ascii="ＭＳ ゴシック" w:eastAsia="ＭＳ ゴシック" w:hAnsi="ＭＳ ゴシック" w:hint="eastAsia"/>
                <w:color w:val="FF0000"/>
              </w:rPr>
              <w:t>積極的に</w:t>
            </w:r>
            <w:r w:rsidR="006949D0" w:rsidRPr="00000DF3">
              <w:rPr>
                <w:rFonts w:ascii="ＭＳ ゴシック" w:eastAsia="ＭＳ ゴシック" w:hAnsi="ＭＳ ゴシック" w:hint="eastAsia"/>
                <w:color w:val="FF0000"/>
              </w:rPr>
              <w:t>紙面化</w:t>
            </w:r>
            <w:r w:rsidR="006949D0">
              <w:rPr>
                <w:rFonts w:ascii="ＭＳ ゴシック" w:eastAsia="ＭＳ ゴシック" w:hAnsi="ＭＳ ゴシック" w:hint="eastAsia"/>
              </w:rPr>
              <w:t>し</w:t>
            </w:r>
            <w:r w:rsidR="00A734F1">
              <w:rPr>
                <w:rFonts w:ascii="ＭＳ ゴシック" w:eastAsia="ＭＳ ゴシック" w:hAnsi="ＭＳ ゴシック" w:hint="eastAsia"/>
              </w:rPr>
              <w:t>ました。</w:t>
            </w:r>
          </w:p>
          <w:p w14:paraId="101A4737" w14:textId="2BDBAB9F" w:rsidR="00000DF3" w:rsidRDefault="00C166B6" w:rsidP="006F63D3">
            <w:pPr>
              <w:spacing w:line="220" w:lineRule="exact"/>
              <w:ind w:leftChars="100" w:left="170"/>
              <w:rPr>
                <w:rFonts w:ascii="ＭＳ ゴシック" w:eastAsia="ＭＳ ゴシック" w:hAnsi="ＭＳ ゴシック"/>
              </w:rPr>
            </w:pPr>
            <w:r w:rsidRPr="00D97631">
              <w:rPr>
                <w:rFonts w:ascii="ＭＳ ゴシック" w:eastAsia="ＭＳ ゴシック" w:hAnsi="ＭＳ ゴシック" w:hint="eastAsia"/>
              </w:rPr>
              <w:t>[</w:t>
            </w:r>
            <w:r w:rsidR="006E6933" w:rsidRPr="007472BA">
              <w:rPr>
                <w:rFonts w:ascii="ＭＳ ゴシック" w:eastAsia="ＭＳ ゴシック" w:hAnsi="ＭＳ ゴシック" w:hint="eastAsia"/>
              </w:rPr>
              <w:t>1年①1～2、1</w:t>
            </w:r>
            <w:r w:rsidR="006E6933" w:rsidRPr="007472BA">
              <w:rPr>
                <w:rFonts w:ascii="ＭＳ ゴシック" w:eastAsia="ＭＳ ゴシック" w:hAnsi="ＭＳ ゴシック"/>
              </w:rPr>
              <w:t>1</w:t>
            </w:r>
            <w:r w:rsidR="006E6933" w:rsidRPr="007472BA">
              <w:rPr>
                <w:rFonts w:ascii="ＭＳ ゴシック" w:eastAsia="ＭＳ ゴシック" w:hAnsi="ＭＳ ゴシック" w:hint="eastAsia"/>
              </w:rPr>
              <w:t>、3</w:t>
            </w:r>
            <w:r w:rsidR="006E6933" w:rsidRPr="007472BA">
              <w:rPr>
                <w:rFonts w:ascii="ＭＳ ゴシック" w:eastAsia="ＭＳ ゴシック" w:hAnsi="ＭＳ ゴシック"/>
              </w:rPr>
              <w:t>4</w:t>
            </w:r>
            <w:r w:rsidR="006E6933" w:rsidRPr="007472BA">
              <w:rPr>
                <w:rFonts w:ascii="ＭＳ ゴシック" w:eastAsia="ＭＳ ゴシック" w:hAnsi="ＭＳ ゴシック" w:hint="eastAsia"/>
              </w:rPr>
              <w:t>～3</w:t>
            </w:r>
            <w:r w:rsidR="006E6933" w:rsidRPr="007472BA">
              <w:rPr>
                <w:rFonts w:ascii="ＭＳ ゴシック" w:eastAsia="ＭＳ ゴシック" w:hAnsi="ＭＳ ゴシック"/>
              </w:rPr>
              <w:t>5</w:t>
            </w:r>
            <w:r w:rsidR="006E6933" w:rsidRPr="007472BA">
              <w:rPr>
                <w:rFonts w:ascii="ＭＳ ゴシック" w:eastAsia="ＭＳ ゴシック" w:hAnsi="ＭＳ ゴシック" w:hint="eastAsia"/>
              </w:rPr>
              <w:t>、②2、72～73、105／2上8、104、下12、61、9</w:t>
            </w:r>
            <w:r w:rsidR="006E6933" w:rsidRPr="007472BA">
              <w:rPr>
                <w:rFonts w:ascii="ＭＳ ゴシック" w:eastAsia="ＭＳ ゴシック" w:hAnsi="ＭＳ ゴシック"/>
              </w:rPr>
              <w:t>0</w:t>
            </w:r>
            <w:r w:rsidRPr="007472BA">
              <w:rPr>
                <w:rFonts w:ascii="ＭＳ ゴシック" w:eastAsia="ＭＳ ゴシック" w:hAnsi="ＭＳ ゴシック" w:hint="eastAsia"/>
              </w:rPr>
              <w:t>／</w:t>
            </w:r>
            <w:r w:rsidR="00723412" w:rsidRPr="007472BA">
              <w:rPr>
                <w:rFonts w:ascii="ＭＳ ゴシック" w:eastAsia="ＭＳ ゴシック" w:hAnsi="ＭＳ ゴシック" w:hint="eastAsia"/>
              </w:rPr>
              <w:t>3</w:t>
            </w:r>
            <w:r w:rsidRPr="007472BA">
              <w:rPr>
                <w:rFonts w:ascii="ＭＳ ゴシック" w:eastAsia="ＭＳ ゴシック" w:hAnsi="ＭＳ ゴシック" w:hint="eastAsia"/>
              </w:rPr>
              <w:t>上</w:t>
            </w:r>
            <w:r w:rsidR="00890DB8" w:rsidRPr="007472BA">
              <w:rPr>
                <w:rFonts w:ascii="ＭＳ ゴシック" w:eastAsia="ＭＳ ゴシック" w:hAnsi="ＭＳ ゴシック" w:hint="eastAsia"/>
              </w:rPr>
              <w:t>66～78、92</w:t>
            </w:r>
            <w:r w:rsidR="00F71DD0" w:rsidRPr="007472BA">
              <w:rPr>
                <w:rFonts w:ascii="ＭＳ ゴシック" w:eastAsia="ＭＳ ゴシック" w:hAnsi="ＭＳ ゴシック" w:hint="eastAsia"/>
              </w:rPr>
              <w:t>、</w:t>
            </w:r>
            <w:r w:rsidRPr="007472BA">
              <w:rPr>
                <w:rFonts w:ascii="ＭＳ ゴシック" w:eastAsia="ＭＳ ゴシック" w:hAnsi="ＭＳ ゴシック" w:hint="eastAsia"/>
              </w:rPr>
              <w:t>下2</w:t>
            </w:r>
            <w:r w:rsidR="00F71DD0" w:rsidRPr="007472BA">
              <w:rPr>
                <w:rFonts w:ascii="ＭＳ ゴシック" w:eastAsia="ＭＳ ゴシック" w:hAnsi="ＭＳ ゴシック" w:hint="eastAsia"/>
              </w:rPr>
              <w:t>、</w:t>
            </w:r>
            <w:r w:rsidR="00890DB8" w:rsidRPr="007472BA">
              <w:rPr>
                <w:rFonts w:ascii="ＭＳ ゴシック" w:eastAsia="ＭＳ ゴシック" w:hAnsi="ＭＳ ゴシック" w:hint="eastAsia"/>
              </w:rPr>
              <w:t>1</w:t>
            </w:r>
            <w:r w:rsidR="00723412" w:rsidRPr="007472BA">
              <w:rPr>
                <w:rFonts w:ascii="ＭＳ ゴシック" w:eastAsia="ＭＳ ゴシック" w:hAnsi="ＭＳ ゴシック" w:hint="eastAsia"/>
              </w:rPr>
              <w:t>4</w:t>
            </w:r>
            <w:r w:rsidR="00F71DD0" w:rsidRPr="007472BA">
              <w:rPr>
                <w:rFonts w:ascii="ＭＳ ゴシック" w:eastAsia="ＭＳ ゴシック" w:hAnsi="ＭＳ ゴシック" w:hint="eastAsia"/>
              </w:rPr>
              <w:t>、</w:t>
            </w:r>
            <w:r w:rsidR="00890DB8" w:rsidRPr="007472BA">
              <w:rPr>
                <w:rFonts w:ascii="ＭＳ ゴシック" w:eastAsia="ＭＳ ゴシック" w:hAnsi="ＭＳ ゴシック" w:hint="eastAsia"/>
              </w:rPr>
              <w:t>80</w:t>
            </w:r>
            <w:r w:rsidR="00723412" w:rsidRPr="007472BA">
              <w:rPr>
                <w:rFonts w:ascii="ＭＳ ゴシック" w:eastAsia="ＭＳ ゴシック" w:hAnsi="ＭＳ ゴシック" w:hint="eastAsia"/>
              </w:rPr>
              <w:t xml:space="preserve"> ほか</w:t>
            </w:r>
            <w:r w:rsidR="00723412">
              <w:rPr>
                <w:rFonts w:ascii="ＭＳ ゴシック" w:eastAsia="ＭＳ ゴシック" w:hAnsi="ＭＳ ゴシック" w:hint="eastAsia"/>
              </w:rPr>
              <w:t>］</w:t>
            </w:r>
          </w:p>
          <w:p w14:paraId="5B2AB4E3" w14:textId="22BC3E35" w:rsidR="00723412" w:rsidRDefault="00723412" w:rsidP="00723412">
            <w:pPr>
              <w:spacing w:line="220" w:lineRule="exact"/>
              <w:ind w:left="156" w:hangingChars="92" w:hanging="156"/>
              <w:rPr>
                <w:rFonts w:ascii="ＭＳ ゴシック" w:eastAsia="ＭＳ ゴシック" w:hAnsi="ＭＳ ゴシック"/>
              </w:rPr>
            </w:pPr>
            <w:r w:rsidRPr="00D97631">
              <w:rPr>
                <w:rFonts w:ascii="ＭＳ ゴシック" w:eastAsia="ＭＳ ゴシック" w:hAnsi="ＭＳ ゴシック" w:hint="eastAsia"/>
              </w:rPr>
              <w:t>●</w:t>
            </w:r>
            <w:r>
              <w:rPr>
                <w:rFonts w:ascii="ＭＳ ゴシック" w:eastAsia="ＭＳ ゴシック" w:hAnsi="ＭＳ ゴシック" w:hint="eastAsia"/>
              </w:rPr>
              <w:t>4～6学年では</w:t>
            </w:r>
            <w:r w:rsidR="00F71DD0">
              <w:rPr>
                <w:rFonts w:ascii="ＭＳ ゴシック" w:eastAsia="ＭＳ ゴシック" w:hAnsi="ＭＳ ゴシック" w:hint="eastAsia"/>
              </w:rPr>
              <w:t>、</w:t>
            </w:r>
            <w:r>
              <w:rPr>
                <w:rFonts w:ascii="ＭＳ ゴシック" w:eastAsia="ＭＳ ゴシック" w:hAnsi="ＭＳ ゴシック" w:hint="eastAsia"/>
              </w:rPr>
              <w:t>学習指導要領で</w:t>
            </w:r>
            <w:r w:rsidR="00A75F09" w:rsidRPr="00A75F09">
              <w:rPr>
                <w:rFonts w:ascii="ＭＳ ゴシック" w:eastAsia="ＭＳ ゴシック" w:hAnsi="ＭＳ ゴシック" w:hint="eastAsia"/>
              </w:rPr>
              <w:t>問題解決の過程や結果を</w:t>
            </w:r>
            <w:r w:rsidR="00A75F09" w:rsidRPr="00A75F09">
              <w:rPr>
                <w:rFonts w:ascii="ＭＳ ゴシック" w:eastAsia="ＭＳ ゴシック" w:hAnsi="ＭＳ ゴシック" w:hint="eastAsia"/>
                <w:color w:val="FF0000"/>
              </w:rPr>
              <w:t>数学的に表現し伝え合う</w:t>
            </w:r>
            <w:r w:rsidR="00A75F09" w:rsidRPr="00A75F09">
              <w:rPr>
                <w:rFonts w:ascii="ＭＳ ゴシック" w:eastAsia="ＭＳ ゴシック" w:hAnsi="ＭＳ ゴシック" w:hint="eastAsia"/>
              </w:rPr>
              <w:t>ことが</w:t>
            </w:r>
            <w:r>
              <w:rPr>
                <w:rFonts w:ascii="ＭＳ ゴシック" w:eastAsia="ＭＳ ゴシック" w:hAnsi="ＭＳ ゴシック" w:hint="eastAsia"/>
              </w:rPr>
              <w:t>特に重視されてい</w:t>
            </w:r>
            <w:r w:rsidRPr="00723412">
              <w:rPr>
                <w:rFonts w:ascii="ＭＳ ゴシック" w:eastAsia="ＭＳ ゴシック" w:hAnsi="ＭＳ ゴシック" w:hint="eastAsia"/>
              </w:rPr>
              <w:t>る</w:t>
            </w:r>
            <w:r w:rsidR="00A75F09">
              <w:rPr>
                <w:rFonts w:ascii="ＭＳ ゴシック" w:eastAsia="ＭＳ ゴシック" w:hAnsi="ＭＳ ゴシック" w:hint="eastAsia"/>
              </w:rPr>
              <w:t>ことを踏まえ</w:t>
            </w:r>
            <w:r w:rsidR="00F71DD0">
              <w:rPr>
                <w:rFonts w:ascii="ＭＳ ゴシック" w:eastAsia="ＭＳ ゴシック" w:hAnsi="ＭＳ ゴシック" w:hint="eastAsia"/>
              </w:rPr>
              <w:t>、</w:t>
            </w:r>
            <w:r w:rsidR="00A75F09">
              <w:rPr>
                <w:rFonts w:ascii="ＭＳ ゴシック" w:eastAsia="ＭＳ ゴシック" w:hAnsi="ＭＳ ゴシック" w:hint="eastAsia"/>
              </w:rPr>
              <w:t>その取り組みの1つとして</w:t>
            </w:r>
            <w:r w:rsidR="00A75F09" w:rsidRPr="00A75F09">
              <w:rPr>
                <w:rFonts w:ascii="ＭＳ ゴシック" w:eastAsia="ＭＳ ゴシック" w:hAnsi="ＭＳ ゴシック" w:hint="eastAsia"/>
                <w:color w:val="FF0000"/>
              </w:rPr>
              <w:t>数直線のかき方や読み取り方を丁寧に示した</w:t>
            </w:r>
            <w:r w:rsidR="00A83326" w:rsidRPr="00A83326">
              <w:rPr>
                <w:rFonts w:ascii="HGPｺﾞｼｯｸE" w:eastAsia="ＭＳ ゴシック" w:hAnsi="HGPｺﾞｼｯｸE" w:hint="eastAsia"/>
                <w:color w:val="FF0000"/>
              </w:rPr>
              <w:t>「</w:t>
            </w:r>
            <w:r w:rsidR="00A75F09" w:rsidRPr="00A75F09">
              <w:rPr>
                <w:rFonts w:ascii="HGPｺﾞｼｯｸE" w:eastAsia="HGPｺﾞｼｯｸE" w:hAnsi="HGPｺﾞｼｯｸE" w:hint="eastAsia"/>
                <w:color w:val="FF0000"/>
              </w:rPr>
              <w:t>数直線の図を使って考えてみよう</w:t>
            </w:r>
            <w:r w:rsidR="00A734F1" w:rsidRPr="004F467F">
              <w:rPr>
                <w:rFonts w:ascii="ＭＳ ゴシック" w:eastAsia="ＭＳ ゴシック" w:hAnsi="ＭＳ ゴシック" w:hint="eastAsia"/>
                <w:color w:val="FF0000"/>
              </w:rPr>
              <w:t>」</w:t>
            </w:r>
            <w:r w:rsidR="00A75F09" w:rsidRPr="00A75F09">
              <w:rPr>
                <w:rFonts w:ascii="ＭＳ ゴシック" w:eastAsia="ＭＳ ゴシック" w:hAnsi="ＭＳ ゴシック" w:hint="eastAsia"/>
                <w:color w:val="FF0000"/>
              </w:rPr>
              <w:t>を設定</w:t>
            </w:r>
            <w:r w:rsidR="00A75F09">
              <w:rPr>
                <w:rFonts w:ascii="ＭＳ ゴシック" w:eastAsia="ＭＳ ゴシック" w:hAnsi="ＭＳ ゴシック" w:hint="eastAsia"/>
              </w:rPr>
              <w:t>し</w:t>
            </w:r>
            <w:r w:rsidR="00F71DD0">
              <w:rPr>
                <w:rFonts w:ascii="ＭＳ ゴシック" w:eastAsia="ＭＳ ゴシック" w:hAnsi="ＭＳ ゴシック" w:hint="eastAsia"/>
              </w:rPr>
              <w:t>、</w:t>
            </w:r>
            <w:r w:rsidR="00A75F09">
              <w:rPr>
                <w:rFonts w:ascii="ＭＳ ゴシック" w:eastAsia="ＭＳ ゴシック" w:hAnsi="ＭＳ ゴシック" w:hint="eastAsia"/>
              </w:rPr>
              <w:t>繰り返し学習に活用できるようにしました。</w:t>
            </w:r>
          </w:p>
          <w:p w14:paraId="5F27D1C2" w14:textId="7E8C93A7" w:rsidR="00656FBD" w:rsidRDefault="00723412" w:rsidP="00F9047B">
            <w:pPr>
              <w:spacing w:line="220" w:lineRule="exact"/>
              <w:ind w:leftChars="100" w:left="170"/>
              <w:rPr>
                <w:rFonts w:ascii="ＭＳ ゴシック" w:eastAsia="ＭＳ ゴシック" w:hAnsi="ＭＳ ゴシック"/>
              </w:rPr>
            </w:pPr>
            <w:r w:rsidRPr="00D97631">
              <w:rPr>
                <w:rFonts w:ascii="ＭＳ ゴシック" w:eastAsia="ＭＳ ゴシック" w:hAnsi="ＭＳ ゴシック" w:hint="eastAsia"/>
              </w:rPr>
              <w:t>[</w:t>
            </w:r>
            <w:r w:rsidR="00A75F09" w:rsidRPr="007472BA">
              <w:rPr>
                <w:rFonts w:ascii="ＭＳ ゴシック" w:eastAsia="ＭＳ ゴシック" w:hAnsi="ＭＳ ゴシック" w:hint="eastAsia"/>
              </w:rPr>
              <w:t>4下</w:t>
            </w:r>
            <w:r w:rsidR="00890DB8" w:rsidRPr="007472BA">
              <w:rPr>
                <w:rFonts w:ascii="ＭＳ ゴシック" w:eastAsia="ＭＳ ゴシック" w:hAnsi="ＭＳ ゴシック" w:hint="eastAsia"/>
              </w:rPr>
              <w:t>140</w:t>
            </w:r>
            <w:r w:rsidR="00A75F09" w:rsidRPr="007472BA">
              <w:rPr>
                <w:rFonts w:ascii="ＭＳ ゴシック" w:eastAsia="ＭＳ ゴシック" w:hAnsi="ＭＳ ゴシック" w:hint="eastAsia"/>
              </w:rPr>
              <w:t>～</w:t>
            </w:r>
            <w:r w:rsidR="00890DB8" w:rsidRPr="007472BA">
              <w:rPr>
                <w:rFonts w:ascii="ＭＳ ゴシック" w:eastAsia="ＭＳ ゴシック" w:hAnsi="ＭＳ ゴシック" w:hint="eastAsia"/>
              </w:rPr>
              <w:t>141</w:t>
            </w:r>
            <w:r w:rsidRPr="007472BA">
              <w:rPr>
                <w:rFonts w:ascii="ＭＳ ゴシック" w:eastAsia="ＭＳ ゴシック" w:hAnsi="ＭＳ ゴシック" w:hint="eastAsia"/>
              </w:rPr>
              <w:t>／</w:t>
            </w:r>
            <w:r w:rsidR="00A75F09" w:rsidRPr="007472BA">
              <w:rPr>
                <w:rFonts w:ascii="ＭＳ ゴシック" w:eastAsia="ＭＳ ゴシック" w:hAnsi="ＭＳ ゴシック" w:hint="eastAsia"/>
              </w:rPr>
              <w:t>5</w:t>
            </w:r>
            <w:r w:rsidRPr="007472BA">
              <w:rPr>
                <w:rFonts w:ascii="ＭＳ ゴシック" w:eastAsia="ＭＳ ゴシック" w:hAnsi="ＭＳ ゴシック" w:hint="eastAsia"/>
              </w:rPr>
              <w:t>上</w:t>
            </w:r>
            <w:r w:rsidR="009E1D22" w:rsidRPr="007472BA">
              <w:rPr>
                <w:rFonts w:ascii="ＭＳ ゴシック" w:eastAsia="ＭＳ ゴシック" w:hAnsi="ＭＳ ゴシック" w:hint="eastAsia"/>
              </w:rPr>
              <w:t>140</w:t>
            </w:r>
            <w:r w:rsidR="00A75F09" w:rsidRPr="007472BA">
              <w:rPr>
                <w:rFonts w:ascii="ＭＳ ゴシック" w:eastAsia="ＭＳ ゴシック" w:hAnsi="ＭＳ ゴシック" w:hint="eastAsia"/>
              </w:rPr>
              <w:t>～</w:t>
            </w:r>
            <w:r w:rsidR="009E1D22" w:rsidRPr="007472BA">
              <w:rPr>
                <w:rFonts w:ascii="ＭＳ ゴシック" w:eastAsia="ＭＳ ゴシック" w:hAnsi="ＭＳ ゴシック" w:hint="eastAsia"/>
              </w:rPr>
              <w:t>141</w:t>
            </w:r>
            <w:r w:rsidRPr="007472BA">
              <w:rPr>
                <w:rFonts w:ascii="ＭＳ ゴシック" w:eastAsia="ＭＳ ゴシック" w:hAnsi="ＭＳ ゴシック" w:hint="eastAsia"/>
              </w:rPr>
              <w:t>／</w:t>
            </w:r>
            <w:r w:rsidR="00A75F09" w:rsidRPr="007472BA">
              <w:rPr>
                <w:rFonts w:ascii="ＭＳ ゴシック" w:eastAsia="ＭＳ ゴシック" w:hAnsi="ＭＳ ゴシック" w:hint="eastAsia"/>
              </w:rPr>
              <w:t>6年</w:t>
            </w:r>
            <w:r w:rsidR="00A906D6" w:rsidRPr="007472BA">
              <w:rPr>
                <w:rFonts w:ascii="ＭＳ ゴシック" w:eastAsia="ＭＳ ゴシック" w:hAnsi="ＭＳ ゴシック" w:hint="eastAsia"/>
              </w:rPr>
              <w:t>258</w:t>
            </w:r>
            <w:r w:rsidR="00A75F09" w:rsidRPr="007472BA">
              <w:rPr>
                <w:rFonts w:ascii="ＭＳ ゴシック" w:eastAsia="ＭＳ ゴシック" w:hAnsi="ＭＳ ゴシック" w:hint="eastAsia"/>
              </w:rPr>
              <w:t>～</w:t>
            </w:r>
            <w:r w:rsidR="00A906D6" w:rsidRPr="007472BA">
              <w:rPr>
                <w:rFonts w:ascii="ＭＳ ゴシック" w:eastAsia="ＭＳ ゴシック" w:hAnsi="ＭＳ ゴシック" w:hint="eastAsia"/>
              </w:rPr>
              <w:t>259</w:t>
            </w:r>
            <w:r>
              <w:rPr>
                <w:rFonts w:ascii="ＭＳ ゴシック" w:eastAsia="ＭＳ ゴシック" w:hAnsi="ＭＳ ゴシック" w:hint="eastAsia"/>
              </w:rPr>
              <w:t>］</w:t>
            </w:r>
          </w:p>
          <w:p w14:paraId="1BDF0760" w14:textId="65DB52B7" w:rsidR="00656FBD" w:rsidRPr="00CA7BDA" w:rsidRDefault="00656FBD" w:rsidP="00656FBD">
            <w:pPr>
              <w:spacing w:line="220" w:lineRule="exact"/>
              <w:ind w:leftChars="1" w:left="172" w:hangingChars="100" w:hanging="170"/>
              <w:rPr>
                <w:rFonts w:ascii="ＭＳ ゴシック" w:eastAsia="ＭＳ ゴシック" w:hAnsi="ＭＳ ゴシック"/>
              </w:rPr>
            </w:pPr>
            <w:r w:rsidRPr="00CA7BDA">
              <w:rPr>
                <w:rFonts w:ascii="ＭＳ ゴシック" w:eastAsia="ＭＳ ゴシック" w:hAnsi="ＭＳ ゴシック" w:hint="eastAsia"/>
              </w:rPr>
              <w:t>●数学的活動をより充実したものとするため、自力解決や集団解決のいっそうの充実をめざし、</w:t>
            </w:r>
            <w:r w:rsidRPr="00CA7BDA">
              <w:rPr>
                <w:rFonts w:ascii="ＭＳ ゴシック" w:eastAsia="ＭＳ ゴシック" w:hAnsi="ＭＳ ゴシック" w:hint="eastAsia"/>
                <w:color w:val="FF0000"/>
              </w:rPr>
              <w:t>図形や図などを操作して思考を促進するシミュレーションを随所に設定</w:t>
            </w:r>
            <w:r w:rsidRPr="00CA7BDA">
              <w:rPr>
                <w:rFonts w:ascii="ＭＳ ゴシック" w:eastAsia="ＭＳ ゴシック" w:hAnsi="ＭＳ ゴシック" w:hint="eastAsia"/>
              </w:rPr>
              <w:t xml:space="preserve">しました。　　　</w:t>
            </w:r>
          </w:p>
          <w:p w14:paraId="106A533E" w14:textId="692A01C2" w:rsidR="00656FBD" w:rsidRDefault="00656FBD" w:rsidP="00656FBD">
            <w:pPr>
              <w:spacing w:line="220" w:lineRule="exact"/>
              <w:ind w:leftChars="1" w:left="172" w:hangingChars="100" w:hanging="170"/>
              <w:rPr>
                <w:rFonts w:ascii="ＭＳ ゴシック" w:eastAsia="ＭＳ ゴシック" w:hAnsi="ＭＳ ゴシック"/>
              </w:rPr>
            </w:pPr>
            <w:r w:rsidRPr="00CA7BDA">
              <w:rPr>
                <w:rFonts w:ascii="ＭＳ ゴシック" w:eastAsia="ＭＳ ゴシック" w:hAnsi="ＭＳ ゴシック" w:hint="eastAsia"/>
              </w:rPr>
              <w:t xml:space="preserve"> ［</w:t>
            </w:r>
            <w:r w:rsidR="006E6933" w:rsidRPr="007472BA">
              <w:rPr>
                <w:rFonts w:ascii="ＭＳ ゴシック" w:eastAsia="ＭＳ ゴシック" w:hAnsi="ＭＳ ゴシック" w:hint="eastAsia"/>
              </w:rPr>
              <w:t>1年②1</w:t>
            </w:r>
            <w:r w:rsidR="006E6933" w:rsidRPr="007472BA">
              <w:rPr>
                <w:rFonts w:ascii="ＭＳ ゴシック" w:eastAsia="ＭＳ ゴシック" w:hAnsi="ＭＳ ゴシック"/>
              </w:rPr>
              <w:t>20</w:t>
            </w:r>
            <w:r w:rsidR="006E6933" w:rsidRPr="007472BA">
              <w:rPr>
                <w:rFonts w:ascii="ＭＳ ゴシック" w:eastAsia="ＭＳ ゴシック" w:hAnsi="ＭＳ ゴシック" w:hint="eastAsia"/>
              </w:rPr>
              <w:t>～124／2上</w:t>
            </w:r>
            <w:r w:rsidR="001047AD" w:rsidRPr="007472BA">
              <w:rPr>
                <w:rFonts w:ascii="ＭＳ ゴシック" w:eastAsia="ＭＳ ゴシック" w:hAnsi="ＭＳ ゴシック" w:hint="eastAsia"/>
              </w:rPr>
              <w:t>15、</w:t>
            </w:r>
            <w:r w:rsidR="006E6933" w:rsidRPr="007472BA">
              <w:rPr>
                <w:rFonts w:ascii="ＭＳ ゴシック" w:eastAsia="ＭＳ ゴシック" w:hAnsi="ＭＳ ゴシック"/>
              </w:rPr>
              <w:t>100</w:t>
            </w:r>
            <w:r w:rsidR="001047AD" w:rsidRPr="007472BA">
              <w:rPr>
                <w:rFonts w:ascii="ＭＳ ゴシック" w:eastAsia="ＭＳ ゴシック" w:hAnsi="ＭＳ ゴシック" w:hint="eastAsia"/>
              </w:rPr>
              <w:t>、</w:t>
            </w:r>
            <w:r w:rsidR="006E6933" w:rsidRPr="007472BA">
              <w:rPr>
                <w:rFonts w:ascii="ＭＳ ゴシック" w:eastAsia="ＭＳ ゴシック" w:hAnsi="ＭＳ ゴシック"/>
              </w:rPr>
              <w:t>110</w:t>
            </w:r>
            <w:r w:rsidR="006E6933" w:rsidRPr="007472BA">
              <w:rPr>
                <w:rFonts w:ascii="ＭＳ ゴシック" w:eastAsia="ＭＳ ゴシック" w:hAnsi="ＭＳ ゴシック" w:hint="eastAsia"/>
              </w:rPr>
              <w:t>、下2</w:t>
            </w:r>
            <w:r w:rsidR="001047AD" w:rsidRPr="007472BA">
              <w:rPr>
                <w:rFonts w:ascii="ＭＳ ゴシック" w:eastAsia="ＭＳ ゴシック" w:hAnsi="ＭＳ ゴシック"/>
              </w:rPr>
              <w:t>7</w:t>
            </w:r>
            <w:r w:rsidR="001047AD" w:rsidRPr="007472BA">
              <w:rPr>
                <w:rFonts w:ascii="ＭＳ ゴシック" w:eastAsia="ＭＳ ゴシック" w:hAnsi="ＭＳ ゴシック" w:hint="eastAsia"/>
              </w:rPr>
              <w:t>、</w:t>
            </w:r>
            <w:r w:rsidR="006E6933" w:rsidRPr="007472BA">
              <w:rPr>
                <w:rFonts w:ascii="ＭＳ ゴシック" w:eastAsia="ＭＳ ゴシック" w:hAnsi="ＭＳ ゴシック"/>
              </w:rPr>
              <w:t>41</w:t>
            </w:r>
            <w:r w:rsidR="006E6933" w:rsidRPr="007472BA">
              <w:rPr>
                <w:rFonts w:ascii="ＭＳ ゴシック" w:eastAsia="ＭＳ ゴシック" w:hAnsi="ＭＳ ゴシック" w:hint="eastAsia"/>
              </w:rPr>
              <w:t>／</w:t>
            </w:r>
            <w:r w:rsidR="00890DB8" w:rsidRPr="007472BA">
              <w:rPr>
                <w:rFonts w:ascii="ＭＳ ゴシック" w:eastAsia="ＭＳ ゴシック" w:hAnsi="ＭＳ ゴシック" w:hint="eastAsia"/>
              </w:rPr>
              <w:t>3上15、24、31、97、下85／4上61、下7、14、58、65</w:t>
            </w:r>
            <w:r w:rsidR="009E1D22" w:rsidRPr="007472BA">
              <w:rPr>
                <w:rFonts w:ascii="ＭＳ ゴシック" w:eastAsia="ＭＳ ゴシック" w:hAnsi="ＭＳ ゴシック" w:hint="eastAsia"/>
              </w:rPr>
              <w:t>／5上21、47、87</w:t>
            </w:r>
            <w:r w:rsidR="00BB38F6" w:rsidRPr="007472BA">
              <w:rPr>
                <w:rFonts w:ascii="ＭＳ ゴシック" w:eastAsia="ＭＳ ゴシック" w:hAnsi="ＭＳ ゴシック" w:hint="eastAsia"/>
              </w:rPr>
              <w:t>、下34、55、76、86</w:t>
            </w:r>
            <w:r w:rsidR="00890DB8" w:rsidRPr="007472BA">
              <w:rPr>
                <w:rFonts w:ascii="ＭＳ ゴシック" w:eastAsia="ＭＳ ゴシック" w:hAnsi="ＭＳ ゴシック" w:hint="eastAsia"/>
              </w:rPr>
              <w:t>／</w:t>
            </w:r>
            <w:r w:rsidR="00343C0D" w:rsidRPr="007472BA">
              <w:rPr>
                <w:rFonts w:ascii="ＭＳ ゴシック" w:eastAsia="ＭＳ ゴシック" w:hAnsi="ＭＳ ゴシック" w:hint="eastAsia"/>
              </w:rPr>
              <w:t>6年10、</w:t>
            </w:r>
            <w:r w:rsidR="00FA2BFA" w:rsidRPr="007472BA">
              <w:rPr>
                <w:rFonts w:ascii="ＭＳ ゴシック" w:eastAsia="ＭＳ ゴシック" w:hAnsi="ＭＳ ゴシック" w:hint="eastAsia"/>
              </w:rPr>
              <w:t>17、67、</w:t>
            </w:r>
            <w:r w:rsidR="00343C0D" w:rsidRPr="007472BA">
              <w:rPr>
                <w:rFonts w:ascii="ＭＳ ゴシック" w:eastAsia="ＭＳ ゴシック" w:hAnsi="ＭＳ ゴシック" w:hint="eastAsia"/>
              </w:rPr>
              <w:t>94、124</w:t>
            </w:r>
            <w:r w:rsidR="00BB38F6" w:rsidRPr="007472BA">
              <w:rPr>
                <w:rFonts w:ascii="ＭＳ ゴシック" w:eastAsia="ＭＳ ゴシック" w:hAnsi="ＭＳ ゴシック"/>
              </w:rPr>
              <w:t xml:space="preserve"> </w:t>
            </w:r>
            <w:r w:rsidR="00BB38F6" w:rsidRPr="007472BA">
              <w:rPr>
                <w:rFonts w:ascii="ＭＳ ゴシック" w:eastAsia="ＭＳ ゴシック" w:hAnsi="ＭＳ ゴシック" w:hint="eastAsia"/>
              </w:rPr>
              <w:t>ほか</w:t>
            </w:r>
            <w:r w:rsidRPr="00CA7BDA">
              <w:rPr>
                <w:rFonts w:ascii="ＭＳ ゴシック" w:eastAsia="ＭＳ ゴシック" w:hAnsi="ＭＳ ゴシック" w:hint="eastAsia"/>
              </w:rPr>
              <w:t>］</w:t>
            </w:r>
          </w:p>
        </w:tc>
      </w:tr>
      <w:tr w:rsidR="00FC6DC4" w14:paraId="1E21BBAF" w14:textId="77777777" w:rsidTr="00814F70">
        <w:trPr>
          <w:trHeight w:val="2536"/>
        </w:trPr>
        <w:tc>
          <w:tcPr>
            <w:tcW w:w="369" w:type="dxa"/>
            <w:vMerge/>
            <w:shd w:val="clear" w:color="auto" w:fill="auto"/>
          </w:tcPr>
          <w:p w14:paraId="0491AD69" w14:textId="77777777" w:rsidR="00FC6DC4" w:rsidRDefault="00FC6DC4" w:rsidP="00AD26C9">
            <w:pPr>
              <w:spacing w:line="220" w:lineRule="exact"/>
              <w:rPr>
                <w:rFonts w:ascii="ＭＳ ゴシック" w:eastAsia="ＭＳ ゴシック"/>
                <w:b/>
              </w:rPr>
            </w:pPr>
          </w:p>
        </w:tc>
        <w:tc>
          <w:tcPr>
            <w:tcW w:w="2340" w:type="dxa"/>
            <w:shd w:val="clear" w:color="auto" w:fill="auto"/>
          </w:tcPr>
          <w:p w14:paraId="63B644F2" w14:textId="4B993708" w:rsidR="00FC6DC4" w:rsidRPr="009B013E" w:rsidRDefault="008A6251" w:rsidP="00AD26C9">
            <w:pPr>
              <w:spacing w:line="220" w:lineRule="exact"/>
              <w:ind w:leftChars="-3" w:left="165" w:hangingChars="100" w:hanging="170"/>
              <w:jc w:val="left"/>
              <w:rPr>
                <w:rFonts w:ascii="ＭＳ ゴシック" w:eastAsia="ＭＳ ゴシック" w:hAnsi="ＭＳ ゴシック"/>
                <w:bCs/>
              </w:rPr>
            </w:pPr>
            <w:r w:rsidRPr="009B013E">
              <w:rPr>
                <w:rFonts w:ascii="ＭＳ ゴシック" w:eastAsia="ＭＳ ゴシック" w:hAnsi="ＭＳ ゴシック" w:hint="eastAsia"/>
                <w:bCs/>
              </w:rPr>
              <w:t>③</w:t>
            </w:r>
            <w:r w:rsidR="00A75F09" w:rsidRPr="009B013E">
              <w:rPr>
                <w:rFonts w:ascii="HGPｺﾞｼｯｸE" w:eastAsia="HGPｺﾞｼｯｸE" w:hAnsi="HGPｺﾞｼｯｸE" w:hint="eastAsia"/>
                <w:bCs/>
              </w:rPr>
              <w:t>基礎的・基本的な概念</w:t>
            </w:r>
            <w:r w:rsidR="00FC6DC4" w:rsidRPr="009B013E">
              <w:rPr>
                <w:rFonts w:ascii="HGPｺﾞｼｯｸE" w:eastAsia="HGPｺﾞｼｯｸE" w:hAnsi="HGPｺﾞｼｯｸE" w:hint="eastAsia"/>
                <w:bCs/>
              </w:rPr>
              <w:t>や</w:t>
            </w:r>
            <w:r w:rsidR="00A75F09" w:rsidRPr="009B013E">
              <w:rPr>
                <w:rFonts w:ascii="HGPｺﾞｼｯｸE" w:eastAsia="HGPｺﾞｼｯｸE" w:hAnsi="HGPｺﾞｼｯｸE" w:hint="eastAsia"/>
                <w:bCs/>
              </w:rPr>
              <w:t>性質</w:t>
            </w:r>
            <w:r w:rsidR="00A75F09" w:rsidRPr="009B013E">
              <w:rPr>
                <w:rFonts w:ascii="ＭＳ ゴシック" w:eastAsia="ＭＳ ゴシック" w:hAnsi="ＭＳ ゴシック" w:hint="eastAsia"/>
                <w:bCs/>
              </w:rPr>
              <w:t>などの理解</w:t>
            </w:r>
            <w:r w:rsidR="00F71DD0">
              <w:rPr>
                <w:rFonts w:ascii="ＭＳ ゴシック" w:eastAsia="ＭＳ ゴシック" w:hAnsi="ＭＳ ゴシック" w:hint="eastAsia"/>
                <w:bCs/>
              </w:rPr>
              <w:t>、</w:t>
            </w:r>
            <w:r w:rsidR="00A75F09" w:rsidRPr="009B013E">
              <w:rPr>
                <w:rFonts w:ascii="HGPｺﾞｼｯｸE" w:eastAsia="HGPｺﾞｼｯｸE" w:hAnsi="HGPｺﾞｼｯｸE" w:hint="eastAsia"/>
                <w:bCs/>
              </w:rPr>
              <w:t>日常の事象を数理的に処理する技能</w:t>
            </w:r>
            <w:r w:rsidR="00A75F09" w:rsidRPr="009B013E">
              <w:rPr>
                <w:rFonts w:ascii="ＭＳ ゴシック" w:eastAsia="ＭＳ ゴシック" w:hAnsi="ＭＳ ゴシック" w:hint="eastAsia"/>
                <w:bCs/>
              </w:rPr>
              <w:t>を確実に身に付けることができるように工夫</w:t>
            </w:r>
            <w:r w:rsidR="00FC6DC4" w:rsidRPr="009B013E">
              <w:rPr>
                <w:rFonts w:ascii="ＭＳ ゴシック" w:eastAsia="ＭＳ ゴシック" w:hAnsi="ＭＳ ゴシック" w:hint="eastAsia"/>
                <w:bCs/>
              </w:rPr>
              <w:t>されているか。</w:t>
            </w:r>
          </w:p>
          <w:p w14:paraId="627FF3C5" w14:textId="77777777" w:rsidR="00FC6DC4" w:rsidRPr="009B013E" w:rsidRDefault="00FC6DC4" w:rsidP="00FC6DC4">
            <w:pPr>
              <w:spacing w:line="220" w:lineRule="exact"/>
              <w:ind w:leftChars="-3" w:left="165" w:hangingChars="100" w:hanging="170"/>
              <w:jc w:val="left"/>
              <w:rPr>
                <w:rFonts w:ascii="ＭＳ ゴシック" w:eastAsia="ＭＳ ゴシック" w:hAnsi="ＭＳ ゴシック"/>
                <w:bCs/>
              </w:rPr>
            </w:pPr>
          </w:p>
          <w:p w14:paraId="61B7B012" w14:textId="77777777" w:rsidR="00FC6DC4" w:rsidRPr="009B013E" w:rsidRDefault="00FC6DC4" w:rsidP="00AD26C9">
            <w:pPr>
              <w:spacing w:line="220" w:lineRule="exact"/>
              <w:ind w:leftChars="-3" w:left="165" w:hangingChars="100" w:hanging="170"/>
              <w:jc w:val="center"/>
              <w:rPr>
                <w:rFonts w:ascii="ＭＳ ゴシック" w:eastAsia="ＭＳ ゴシック" w:hAnsi="ＭＳ ゴシック"/>
                <w:bCs/>
              </w:rPr>
            </w:pPr>
          </w:p>
          <w:p w14:paraId="5EEA84C5" w14:textId="77777777" w:rsidR="008A6251" w:rsidRPr="009B013E" w:rsidRDefault="008A6251" w:rsidP="00AD26C9">
            <w:pPr>
              <w:spacing w:line="220" w:lineRule="exact"/>
              <w:ind w:leftChars="-3" w:left="165" w:hangingChars="100" w:hanging="170"/>
              <w:jc w:val="center"/>
              <w:rPr>
                <w:rFonts w:ascii="ＭＳ ゴシック" w:eastAsia="ＭＳ ゴシック" w:hAnsi="ＭＳ ゴシック"/>
                <w:bCs/>
              </w:rPr>
            </w:pPr>
          </w:p>
          <w:p w14:paraId="65F4586C" w14:textId="77777777" w:rsidR="008A6251" w:rsidRPr="009B013E" w:rsidRDefault="008A6251" w:rsidP="00AD26C9">
            <w:pPr>
              <w:spacing w:line="220" w:lineRule="exact"/>
              <w:ind w:leftChars="-3" w:left="165" w:hangingChars="100" w:hanging="170"/>
              <w:jc w:val="center"/>
              <w:rPr>
                <w:rFonts w:ascii="ＭＳ ゴシック" w:eastAsia="ＭＳ ゴシック" w:hAnsi="ＭＳ ゴシック"/>
                <w:bCs/>
              </w:rPr>
            </w:pPr>
          </w:p>
          <w:p w14:paraId="69F125C9" w14:textId="77777777" w:rsidR="008A6251" w:rsidRPr="009B013E" w:rsidRDefault="008A6251" w:rsidP="00AD26C9">
            <w:pPr>
              <w:spacing w:line="220" w:lineRule="exact"/>
              <w:ind w:leftChars="-3" w:left="165" w:hangingChars="100" w:hanging="170"/>
              <w:jc w:val="center"/>
              <w:rPr>
                <w:rFonts w:ascii="ＭＳ ゴシック" w:eastAsia="ＭＳ ゴシック" w:hAnsi="ＭＳ ゴシック"/>
                <w:bCs/>
              </w:rPr>
            </w:pPr>
          </w:p>
          <w:p w14:paraId="63438834" w14:textId="77777777" w:rsidR="008A6251" w:rsidRPr="009B013E" w:rsidRDefault="008A6251" w:rsidP="00AD26C9">
            <w:pPr>
              <w:spacing w:line="220" w:lineRule="exact"/>
              <w:ind w:leftChars="-3" w:left="165" w:hangingChars="100" w:hanging="170"/>
              <w:jc w:val="center"/>
              <w:rPr>
                <w:rFonts w:ascii="ＭＳ ゴシック" w:eastAsia="ＭＳ ゴシック" w:hAnsi="ＭＳ ゴシック"/>
                <w:bCs/>
              </w:rPr>
            </w:pPr>
          </w:p>
          <w:p w14:paraId="30CD1A38" w14:textId="77777777" w:rsidR="008A6251" w:rsidRPr="009B013E" w:rsidRDefault="008A6251" w:rsidP="00AD26C9">
            <w:pPr>
              <w:spacing w:line="220" w:lineRule="exact"/>
              <w:ind w:leftChars="-3" w:left="165" w:hangingChars="100" w:hanging="170"/>
              <w:jc w:val="center"/>
              <w:rPr>
                <w:rFonts w:ascii="ＭＳ ゴシック" w:eastAsia="ＭＳ ゴシック" w:hAnsi="ＭＳ ゴシック"/>
                <w:bCs/>
              </w:rPr>
            </w:pPr>
          </w:p>
          <w:p w14:paraId="47739C54" w14:textId="77777777" w:rsidR="008A6251" w:rsidRPr="009B013E" w:rsidRDefault="008A6251" w:rsidP="00AD26C9">
            <w:pPr>
              <w:spacing w:line="220" w:lineRule="exact"/>
              <w:ind w:leftChars="-3" w:left="165" w:hangingChars="100" w:hanging="170"/>
              <w:jc w:val="center"/>
              <w:rPr>
                <w:rFonts w:ascii="ＭＳ ゴシック" w:eastAsia="ＭＳ ゴシック" w:hAnsi="ＭＳ ゴシック"/>
                <w:bCs/>
              </w:rPr>
            </w:pPr>
          </w:p>
          <w:p w14:paraId="39410F05" w14:textId="77777777" w:rsidR="008A6251" w:rsidRPr="009B013E" w:rsidRDefault="008A6251" w:rsidP="00AD26C9">
            <w:pPr>
              <w:spacing w:line="220" w:lineRule="exact"/>
              <w:ind w:leftChars="-3" w:left="165" w:hangingChars="100" w:hanging="170"/>
              <w:jc w:val="center"/>
              <w:rPr>
                <w:rFonts w:ascii="ＭＳ ゴシック" w:eastAsia="ＭＳ ゴシック" w:hAnsi="ＭＳ ゴシック"/>
                <w:bCs/>
              </w:rPr>
            </w:pPr>
          </w:p>
          <w:p w14:paraId="0FE9F7C1" w14:textId="77777777" w:rsidR="008A6251" w:rsidRPr="009B013E" w:rsidRDefault="008A6251" w:rsidP="00AD26C9">
            <w:pPr>
              <w:spacing w:line="220" w:lineRule="exact"/>
              <w:ind w:leftChars="-3" w:left="165" w:hangingChars="100" w:hanging="170"/>
              <w:jc w:val="center"/>
              <w:rPr>
                <w:rFonts w:ascii="ＭＳ ゴシック" w:eastAsia="ＭＳ ゴシック" w:hAnsi="ＭＳ ゴシック"/>
                <w:bCs/>
              </w:rPr>
            </w:pPr>
          </w:p>
          <w:p w14:paraId="1DD25ECA" w14:textId="77777777" w:rsidR="008A6251" w:rsidRPr="009B013E" w:rsidRDefault="008A6251" w:rsidP="00AD26C9">
            <w:pPr>
              <w:spacing w:line="220" w:lineRule="exact"/>
              <w:ind w:leftChars="-3" w:left="165" w:hangingChars="100" w:hanging="170"/>
              <w:jc w:val="center"/>
              <w:rPr>
                <w:rFonts w:ascii="ＭＳ ゴシック" w:eastAsia="ＭＳ ゴシック" w:hAnsi="ＭＳ ゴシック"/>
                <w:bCs/>
              </w:rPr>
            </w:pPr>
          </w:p>
          <w:p w14:paraId="2A8B1D49" w14:textId="77777777" w:rsidR="00000DF3" w:rsidRPr="009B013E" w:rsidRDefault="00000DF3" w:rsidP="00AD26C9">
            <w:pPr>
              <w:spacing w:line="220" w:lineRule="exact"/>
              <w:ind w:leftChars="-3" w:left="165" w:hangingChars="100" w:hanging="170"/>
              <w:jc w:val="center"/>
              <w:rPr>
                <w:rFonts w:ascii="ＭＳ ゴシック" w:eastAsia="ＭＳ ゴシック" w:hAnsi="ＭＳ ゴシック"/>
                <w:bCs/>
              </w:rPr>
            </w:pPr>
          </w:p>
          <w:p w14:paraId="35EF524F" w14:textId="77777777" w:rsidR="008A6251" w:rsidRPr="009B013E" w:rsidRDefault="008A6251" w:rsidP="00AD26C9">
            <w:pPr>
              <w:spacing w:line="220" w:lineRule="exact"/>
              <w:ind w:leftChars="-3" w:left="165" w:hangingChars="100" w:hanging="170"/>
              <w:jc w:val="center"/>
              <w:rPr>
                <w:rFonts w:ascii="ＭＳ ゴシック" w:eastAsia="ＭＳ ゴシック" w:hAnsi="ＭＳ ゴシック"/>
                <w:bCs/>
              </w:rPr>
            </w:pPr>
          </w:p>
          <w:p w14:paraId="393583E8" w14:textId="77777777" w:rsidR="008A6251" w:rsidRPr="009B013E" w:rsidRDefault="008A6251" w:rsidP="00AD26C9">
            <w:pPr>
              <w:spacing w:line="220" w:lineRule="exact"/>
              <w:ind w:leftChars="-3" w:left="165" w:hangingChars="100" w:hanging="170"/>
              <w:jc w:val="center"/>
              <w:rPr>
                <w:rFonts w:ascii="ＭＳ ゴシック" w:eastAsia="ＭＳ ゴシック" w:hAnsi="ＭＳ ゴシック"/>
                <w:bCs/>
              </w:rPr>
            </w:pPr>
          </w:p>
          <w:p w14:paraId="551221A3" w14:textId="77777777" w:rsidR="008A6251" w:rsidRPr="009B013E" w:rsidRDefault="008A6251" w:rsidP="00AD26C9">
            <w:pPr>
              <w:spacing w:line="220" w:lineRule="exact"/>
              <w:ind w:leftChars="-3" w:left="165" w:hangingChars="100" w:hanging="170"/>
              <w:jc w:val="center"/>
              <w:rPr>
                <w:rFonts w:ascii="ＭＳ ゴシック" w:eastAsia="ＭＳ ゴシック" w:hAnsi="ＭＳ ゴシック"/>
                <w:bCs/>
              </w:rPr>
            </w:pPr>
          </w:p>
          <w:p w14:paraId="33A1598F" w14:textId="77777777" w:rsidR="006F63D3" w:rsidRPr="009B013E" w:rsidRDefault="006F63D3" w:rsidP="00AD26C9">
            <w:pPr>
              <w:spacing w:line="220" w:lineRule="exact"/>
              <w:ind w:leftChars="-3" w:left="165" w:hangingChars="100" w:hanging="170"/>
              <w:jc w:val="center"/>
              <w:rPr>
                <w:rFonts w:ascii="ＭＳ ゴシック" w:eastAsia="ＭＳ ゴシック" w:hAnsi="ＭＳ ゴシック"/>
                <w:bCs/>
              </w:rPr>
            </w:pPr>
          </w:p>
          <w:p w14:paraId="4FF599A4" w14:textId="77777777" w:rsidR="006F63D3" w:rsidRPr="009B013E" w:rsidRDefault="006F63D3" w:rsidP="00AD26C9">
            <w:pPr>
              <w:spacing w:line="220" w:lineRule="exact"/>
              <w:ind w:leftChars="-3" w:left="165" w:hangingChars="100" w:hanging="170"/>
              <w:jc w:val="center"/>
              <w:rPr>
                <w:rFonts w:ascii="ＭＳ ゴシック" w:eastAsia="ＭＳ ゴシック" w:hAnsi="ＭＳ ゴシック"/>
                <w:bCs/>
              </w:rPr>
            </w:pPr>
          </w:p>
          <w:p w14:paraId="1C14087D" w14:textId="77777777" w:rsidR="006F63D3" w:rsidRPr="009B013E" w:rsidRDefault="006F63D3" w:rsidP="00AD26C9">
            <w:pPr>
              <w:spacing w:line="220" w:lineRule="exact"/>
              <w:ind w:leftChars="-3" w:left="165" w:hangingChars="100" w:hanging="170"/>
              <w:jc w:val="center"/>
              <w:rPr>
                <w:rFonts w:ascii="ＭＳ ゴシック" w:eastAsia="ＭＳ ゴシック" w:hAnsi="ＭＳ ゴシック"/>
                <w:bCs/>
              </w:rPr>
            </w:pPr>
          </w:p>
          <w:p w14:paraId="47966A11" w14:textId="77777777" w:rsidR="006F63D3" w:rsidRPr="009B013E" w:rsidRDefault="006F63D3" w:rsidP="00AD26C9">
            <w:pPr>
              <w:spacing w:line="220" w:lineRule="exact"/>
              <w:ind w:leftChars="-3" w:left="165" w:hangingChars="100" w:hanging="170"/>
              <w:jc w:val="center"/>
              <w:rPr>
                <w:rFonts w:ascii="ＭＳ ゴシック" w:eastAsia="ＭＳ ゴシック" w:hAnsi="ＭＳ ゴシック"/>
                <w:bCs/>
              </w:rPr>
            </w:pPr>
          </w:p>
          <w:p w14:paraId="706FF307" w14:textId="77777777" w:rsidR="008A6251" w:rsidRPr="009B013E" w:rsidRDefault="008A6251" w:rsidP="00ED37BF">
            <w:pPr>
              <w:spacing w:line="220" w:lineRule="exact"/>
              <w:ind w:leftChars="-3" w:left="165" w:hangingChars="100" w:hanging="170"/>
              <w:jc w:val="left"/>
              <w:rPr>
                <w:rFonts w:ascii="ＭＳ ゴシック" w:eastAsia="ＭＳ ゴシック" w:hAnsi="ＭＳ ゴシック"/>
                <w:bCs/>
              </w:rPr>
            </w:pPr>
          </w:p>
          <w:p w14:paraId="11CB401E" w14:textId="77777777" w:rsidR="00ED37BF" w:rsidRPr="009B013E" w:rsidRDefault="00ED37BF" w:rsidP="00ED37BF">
            <w:pPr>
              <w:spacing w:line="220" w:lineRule="exact"/>
              <w:ind w:leftChars="-3" w:left="165" w:hangingChars="100" w:hanging="170"/>
              <w:jc w:val="left"/>
              <w:rPr>
                <w:rFonts w:ascii="ＭＳ ゴシック" w:eastAsia="ＭＳ ゴシック" w:hAnsi="ＭＳ ゴシック"/>
                <w:bCs/>
              </w:rPr>
            </w:pPr>
          </w:p>
          <w:p w14:paraId="3D677A04" w14:textId="77777777" w:rsidR="00ED37BF" w:rsidRPr="009B013E" w:rsidRDefault="00ED37BF" w:rsidP="00ED37BF">
            <w:pPr>
              <w:spacing w:line="220" w:lineRule="exact"/>
              <w:ind w:leftChars="-3" w:left="165" w:hangingChars="100" w:hanging="170"/>
              <w:jc w:val="left"/>
              <w:rPr>
                <w:rFonts w:ascii="ＭＳ ゴシック" w:eastAsia="ＭＳ ゴシック" w:hAnsi="ＭＳ ゴシック"/>
                <w:bCs/>
              </w:rPr>
            </w:pPr>
          </w:p>
          <w:p w14:paraId="45C0D15B" w14:textId="77777777" w:rsidR="00ED37BF" w:rsidRPr="009B013E" w:rsidRDefault="00ED37BF" w:rsidP="00ED37BF">
            <w:pPr>
              <w:spacing w:line="220" w:lineRule="exact"/>
              <w:ind w:leftChars="-3" w:left="165" w:hangingChars="100" w:hanging="170"/>
              <w:jc w:val="left"/>
              <w:rPr>
                <w:rFonts w:ascii="ＭＳ ゴシック" w:eastAsia="ＭＳ ゴシック" w:hAnsi="ＭＳ ゴシック"/>
                <w:bCs/>
              </w:rPr>
            </w:pPr>
          </w:p>
          <w:p w14:paraId="112C6B1A" w14:textId="77777777" w:rsidR="00ED37BF" w:rsidRPr="009B013E" w:rsidRDefault="00ED37BF" w:rsidP="00ED37BF">
            <w:pPr>
              <w:spacing w:line="220" w:lineRule="exact"/>
              <w:ind w:leftChars="-3" w:left="165" w:hangingChars="100" w:hanging="170"/>
              <w:jc w:val="left"/>
              <w:rPr>
                <w:rFonts w:ascii="ＭＳ ゴシック" w:eastAsia="ＭＳ ゴシック" w:hAnsi="ＭＳ ゴシック"/>
                <w:bCs/>
              </w:rPr>
            </w:pPr>
          </w:p>
          <w:p w14:paraId="70156C28" w14:textId="77777777" w:rsidR="00ED37BF" w:rsidRPr="009B013E" w:rsidRDefault="00ED37BF" w:rsidP="00ED37BF">
            <w:pPr>
              <w:spacing w:line="220" w:lineRule="exact"/>
              <w:ind w:leftChars="-3" w:left="165" w:hangingChars="100" w:hanging="170"/>
              <w:jc w:val="left"/>
              <w:rPr>
                <w:rFonts w:ascii="ＭＳ ゴシック" w:eastAsia="ＭＳ ゴシック" w:hAnsi="ＭＳ ゴシック"/>
                <w:bCs/>
              </w:rPr>
            </w:pPr>
          </w:p>
          <w:p w14:paraId="00E31EB7" w14:textId="77777777" w:rsidR="00ED37BF" w:rsidRPr="009B013E" w:rsidRDefault="00ED37BF" w:rsidP="00ED37BF">
            <w:pPr>
              <w:spacing w:line="220" w:lineRule="exact"/>
              <w:ind w:leftChars="-3" w:left="165" w:hangingChars="100" w:hanging="170"/>
              <w:jc w:val="left"/>
              <w:rPr>
                <w:rFonts w:ascii="ＭＳ ゴシック" w:eastAsia="ＭＳ ゴシック" w:hAnsi="ＭＳ ゴシック"/>
                <w:bCs/>
              </w:rPr>
            </w:pPr>
          </w:p>
          <w:p w14:paraId="241E006A" w14:textId="77777777" w:rsidR="00ED37BF" w:rsidRPr="009B013E" w:rsidRDefault="00ED37BF" w:rsidP="00ED37BF">
            <w:pPr>
              <w:spacing w:line="220" w:lineRule="exact"/>
              <w:ind w:leftChars="-3" w:left="165" w:hangingChars="100" w:hanging="170"/>
              <w:jc w:val="left"/>
              <w:rPr>
                <w:rFonts w:ascii="ＭＳ ゴシック" w:eastAsia="ＭＳ ゴシック" w:hAnsi="ＭＳ ゴシック"/>
                <w:bCs/>
              </w:rPr>
            </w:pPr>
          </w:p>
          <w:p w14:paraId="2E02A340" w14:textId="77777777" w:rsidR="00ED37BF" w:rsidRPr="009B013E" w:rsidRDefault="00ED37BF" w:rsidP="00ED37BF">
            <w:pPr>
              <w:spacing w:line="220" w:lineRule="exact"/>
              <w:ind w:leftChars="-3" w:left="165" w:hangingChars="100" w:hanging="170"/>
              <w:jc w:val="left"/>
              <w:rPr>
                <w:rFonts w:ascii="ＭＳ ゴシック" w:eastAsia="ＭＳ ゴシック" w:hAnsi="ＭＳ ゴシック"/>
                <w:bCs/>
              </w:rPr>
            </w:pPr>
          </w:p>
          <w:p w14:paraId="363D8AD5" w14:textId="77777777" w:rsidR="00ED37BF" w:rsidRPr="009B013E" w:rsidRDefault="00ED37BF" w:rsidP="00ED37BF">
            <w:pPr>
              <w:spacing w:line="220" w:lineRule="exact"/>
              <w:ind w:leftChars="-3" w:left="165" w:hangingChars="100" w:hanging="170"/>
              <w:jc w:val="left"/>
              <w:rPr>
                <w:rFonts w:ascii="ＭＳ ゴシック" w:eastAsia="ＭＳ ゴシック" w:hAnsi="ＭＳ ゴシック"/>
                <w:bCs/>
              </w:rPr>
            </w:pPr>
          </w:p>
          <w:p w14:paraId="7203CE87" w14:textId="77777777" w:rsidR="00ED37BF" w:rsidRPr="009B013E" w:rsidRDefault="00ED37BF" w:rsidP="00ED37BF">
            <w:pPr>
              <w:spacing w:line="220" w:lineRule="exact"/>
              <w:ind w:leftChars="-3" w:left="165" w:hangingChars="100" w:hanging="170"/>
              <w:jc w:val="left"/>
              <w:rPr>
                <w:rFonts w:ascii="ＭＳ ゴシック" w:eastAsia="ＭＳ ゴシック" w:hAnsi="ＭＳ ゴシック"/>
                <w:bCs/>
              </w:rPr>
            </w:pPr>
          </w:p>
          <w:p w14:paraId="733180A5" w14:textId="4D6E6C60" w:rsidR="00ED37BF" w:rsidRPr="009B013E" w:rsidRDefault="00ED37BF" w:rsidP="00ED37BF">
            <w:pPr>
              <w:spacing w:line="220" w:lineRule="exact"/>
              <w:ind w:leftChars="-3" w:left="165" w:hangingChars="100" w:hanging="170"/>
              <w:jc w:val="left"/>
              <w:rPr>
                <w:rFonts w:ascii="ＭＳ ゴシック" w:eastAsia="ＭＳ ゴシック" w:hAnsi="ＭＳ ゴシック"/>
                <w:bCs/>
              </w:rPr>
            </w:pPr>
          </w:p>
        </w:tc>
        <w:tc>
          <w:tcPr>
            <w:tcW w:w="3060" w:type="dxa"/>
            <w:shd w:val="clear" w:color="auto" w:fill="auto"/>
          </w:tcPr>
          <w:p w14:paraId="4D2131FA" w14:textId="55CDCF05" w:rsidR="00FC6DC4" w:rsidRPr="009B013E" w:rsidRDefault="008A6251" w:rsidP="00AD26C9">
            <w:pPr>
              <w:spacing w:line="220" w:lineRule="exact"/>
              <w:ind w:left="161" w:hangingChars="95" w:hanging="161"/>
              <w:rPr>
                <w:rFonts w:ascii="ＭＳ ゴシック" w:eastAsia="ＭＳ ゴシック" w:hAnsi="ＭＳ ゴシック"/>
              </w:rPr>
            </w:pPr>
            <w:r w:rsidRPr="009B013E">
              <w:rPr>
                <w:rFonts w:ascii="ＭＳ ゴシック" w:eastAsia="ＭＳ ゴシック" w:hAnsi="ＭＳ ゴシック" w:hint="eastAsia"/>
              </w:rPr>
              <w:t>③</w:t>
            </w:r>
            <w:r w:rsidR="002F77D5" w:rsidRPr="009B013E">
              <w:rPr>
                <w:rFonts w:ascii="ＭＳ ゴシック" w:eastAsia="ＭＳ ゴシック" w:hAnsi="ＭＳ ゴシック" w:hint="eastAsia"/>
              </w:rPr>
              <w:t>数学的活動を重視した展開で</w:t>
            </w:r>
            <w:r w:rsidR="00FC6DC4" w:rsidRPr="009B013E">
              <w:rPr>
                <w:rFonts w:ascii="ＭＳ ゴシック" w:eastAsia="ＭＳ ゴシック" w:hAnsi="ＭＳ ゴシック" w:hint="eastAsia"/>
              </w:rPr>
              <w:t>構成し</w:t>
            </w:r>
            <w:r w:rsidR="00F71DD0">
              <w:rPr>
                <w:rFonts w:ascii="ＭＳ ゴシック" w:eastAsia="ＭＳ ゴシック" w:hAnsi="ＭＳ ゴシック" w:hint="eastAsia"/>
              </w:rPr>
              <w:t>、</w:t>
            </w:r>
            <w:r w:rsidR="002F77D5" w:rsidRPr="009B013E">
              <w:rPr>
                <w:rFonts w:ascii="ＭＳ ゴシック" w:eastAsia="ＭＳ ゴシック" w:hAnsi="ＭＳ ゴシック" w:hint="eastAsia"/>
              </w:rPr>
              <w:t>基礎的・基本的な概念や性質の理解</w:t>
            </w:r>
            <w:r w:rsidR="00F71DD0">
              <w:rPr>
                <w:rFonts w:ascii="ＭＳ ゴシック" w:eastAsia="ＭＳ ゴシック" w:hAnsi="ＭＳ ゴシック" w:hint="eastAsia"/>
              </w:rPr>
              <w:t>、</w:t>
            </w:r>
            <w:r w:rsidR="002F77D5" w:rsidRPr="009B013E">
              <w:rPr>
                <w:rFonts w:ascii="ＭＳ ゴシック" w:eastAsia="ＭＳ ゴシック" w:hAnsi="ＭＳ ゴシック" w:hint="eastAsia"/>
              </w:rPr>
              <w:t>技能の習熟を確実に行えるようにする</w:t>
            </w:r>
            <w:r w:rsidR="00FC6DC4" w:rsidRPr="009B013E">
              <w:rPr>
                <w:rFonts w:ascii="ＭＳ ゴシック" w:eastAsia="ＭＳ ゴシック" w:hAnsi="ＭＳ ゴシック" w:hint="eastAsia"/>
              </w:rPr>
              <w:t>ともに</w:t>
            </w:r>
            <w:r w:rsidR="00F71DD0">
              <w:rPr>
                <w:rFonts w:ascii="ＭＳ ゴシック" w:eastAsia="ＭＳ ゴシック" w:hAnsi="ＭＳ ゴシック" w:hint="eastAsia"/>
              </w:rPr>
              <w:t>、</w:t>
            </w:r>
            <w:r w:rsidR="00FC6DC4" w:rsidRPr="009B013E">
              <w:rPr>
                <w:rFonts w:ascii="ＭＳ ゴシック" w:eastAsia="ＭＳ ゴシック" w:hAnsi="ＭＳ ゴシック" w:hint="eastAsia"/>
              </w:rPr>
              <w:t>以降の学習で繰り返し活用・適用することによって</w:t>
            </w:r>
            <w:r w:rsidR="00F71DD0">
              <w:rPr>
                <w:rFonts w:ascii="ＭＳ ゴシック" w:eastAsia="ＭＳ ゴシック" w:hAnsi="ＭＳ ゴシック" w:hint="eastAsia"/>
              </w:rPr>
              <w:t>、</w:t>
            </w:r>
            <w:r w:rsidR="00FC6DC4" w:rsidRPr="009B013E">
              <w:rPr>
                <w:rFonts w:ascii="ＭＳ ゴシック" w:eastAsia="ＭＳ ゴシック" w:hAnsi="ＭＳ ゴシック" w:hint="eastAsia"/>
              </w:rPr>
              <w:t>すべての児童が</w:t>
            </w:r>
            <w:r w:rsidRPr="009B013E">
              <w:rPr>
                <w:rFonts w:ascii="ＭＳ ゴシック" w:eastAsia="ＭＳ ゴシック" w:hAnsi="ＭＳ ゴシック" w:hint="eastAsia"/>
              </w:rPr>
              <w:t>確実に習得・定着できるように工夫</w:t>
            </w:r>
            <w:r w:rsidR="00FC6DC4" w:rsidRPr="009B013E">
              <w:rPr>
                <w:rFonts w:ascii="ＭＳ ゴシック" w:eastAsia="ＭＳ ゴシック" w:hAnsi="ＭＳ ゴシック" w:hint="eastAsia"/>
              </w:rPr>
              <w:t>しています。</w:t>
            </w:r>
          </w:p>
          <w:p w14:paraId="0D871D5D" w14:textId="77777777" w:rsidR="008A6251" w:rsidRPr="009B013E" w:rsidRDefault="008A6251" w:rsidP="00AD26C9">
            <w:pPr>
              <w:spacing w:line="220" w:lineRule="exact"/>
              <w:ind w:left="161" w:hangingChars="95" w:hanging="161"/>
              <w:rPr>
                <w:rFonts w:ascii="ＭＳ ゴシック" w:eastAsia="ＭＳ ゴシック" w:hAnsi="ＭＳ ゴシック"/>
              </w:rPr>
            </w:pPr>
          </w:p>
          <w:p w14:paraId="137E2E96" w14:textId="77777777" w:rsidR="008A6251" w:rsidRPr="009B013E" w:rsidRDefault="008A6251" w:rsidP="00AD26C9">
            <w:pPr>
              <w:spacing w:line="220" w:lineRule="exact"/>
              <w:ind w:left="161" w:hangingChars="95" w:hanging="161"/>
              <w:rPr>
                <w:rFonts w:ascii="ＭＳ ゴシック" w:eastAsia="ＭＳ ゴシック" w:hAnsi="ＭＳ ゴシック"/>
              </w:rPr>
            </w:pPr>
          </w:p>
          <w:p w14:paraId="6ACDF400" w14:textId="77777777" w:rsidR="008A6251" w:rsidRPr="009B013E" w:rsidRDefault="008A6251" w:rsidP="00AD26C9">
            <w:pPr>
              <w:spacing w:line="220" w:lineRule="exact"/>
              <w:ind w:left="161" w:hangingChars="95" w:hanging="161"/>
              <w:rPr>
                <w:rFonts w:ascii="ＭＳ ゴシック" w:eastAsia="ＭＳ ゴシック" w:hAnsi="ＭＳ ゴシック"/>
              </w:rPr>
            </w:pPr>
          </w:p>
          <w:p w14:paraId="7A169716" w14:textId="77777777" w:rsidR="008A6251" w:rsidRPr="009B013E" w:rsidRDefault="008A6251" w:rsidP="00AD26C9">
            <w:pPr>
              <w:spacing w:line="220" w:lineRule="exact"/>
              <w:ind w:left="161" w:hangingChars="95" w:hanging="161"/>
              <w:rPr>
                <w:rFonts w:ascii="ＭＳ ゴシック" w:eastAsia="ＭＳ ゴシック" w:hAnsi="ＭＳ ゴシック"/>
              </w:rPr>
            </w:pPr>
          </w:p>
          <w:p w14:paraId="4FAF2732" w14:textId="77777777" w:rsidR="008A6251" w:rsidRPr="009B013E" w:rsidRDefault="008A6251" w:rsidP="00AD26C9">
            <w:pPr>
              <w:spacing w:line="220" w:lineRule="exact"/>
              <w:ind w:left="161" w:hangingChars="95" w:hanging="161"/>
              <w:rPr>
                <w:rFonts w:ascii="ＭＳ ゴシック" w:eastAsia="ＭＳ ゴシック" w:hAnsi="ＭＳ ゴシック"/>
              </w:rPr>
            </w:pPr>
          </w:p>
          <w:p w14:paraId="0D7F7AEA" w14:textId="77777777" w:rsidR="008A6251" w:rsidRPr="009B013E" w:rsidRDefault="008A6251" w:rsidP="00AD26C9">
            <w:pPr>
              <w:spacing w:line="220" w:lineRule="exact"/>
              <w:ind w:left="161" w:hangingChars="95" w:hanging="161"/>
              <w:rPr>
                <w:rFonts w:ascii="ＭＳ ゴシック" w:eastAsia="ＭＳ ゴシック" w:hAnsi="ＭＳ ゴシック"/>
              </w:rPr>
            </w:pPr>
          </w:p>
          <w:p w14:paraId="6E9B1D00" w14:textId="77777777" w:rsidR="008A6251" w:rsidRPr="009B013E" w:rsidRDefault="008A6251" w:rsidP="00AD26C9">
            <w:pPr>
              <w:spacing w:line="220" w:lineRule="exact"/>
              <w:ind w:left="161" w:hangingChars="95" w:hanging="161"/>
              <w:rPr>
                <w:rFonts w:ascii="ＭＳ ゴシック" w:eastAsia="ＭＳ ゴシック" w:hAnsi="ＭＳ ゴシック"/>
              </w:rPr>
            </w:pPr>
          </w:p>
          <w:p w14:paraId="4FB47977" w14:textId="77777777" w:rsidR="008A6251" w:rsidRPr="009B013E" w:rsidRDefault="008A6251" w:rsidP="00AD26C9">
            <w:pPr>
              <w:spacing w:line="220" w:lineRule="exact"/>
              <w:ind w:left="161" w:hangingChars="95" w:hanging="161"/>
              <w:rPr>
                <w:rFonts w:ascii="ＭＳ ゴシック" w:eastAsia="ＭＳ ゴシック" w:hAnsi="ＭＳ ゴシック"/>
              </w:rPr>
            </w:pPr>
          </w:p>
          <w:p w14:paraId="59A4BCCB" w14:textId="77777777" w:rsidR="008A6251" w:rsidRPr="009B013E" w:rsidRDefault="008A6251" w:rsidP="00AD26C9">
            <w:pPr>
              <w:spacing w:line="220" w:lineRule="exact"/>
              <w:ind w:left="161" w:hangingChars="95" w:hanging="161"/>
              <w:rPr>
                <w:rFonts w:ascii="ＭＳ ゴシック" w:eastAsia="ＭＳ ゴシック" w:hAnsi="ＭＳ ゴシック"/>
              </w:rPr>
            </w:pPr>
          </w:p>
          <w:p w14:paraId="1FEBAD89" w14:textId="77777777" w:rsidR="008A6251" w:rsidRPr="009B013E" w:rsidRDefault="008A6251" w:rsidP="00AD26C9">
            <w:pPr>
              <w:spacing w:line="220" w:lineRule="exact"/>
              <w:ind w:left="161" w:hangingChars="95" w:hanging="161"/>
              <w:rPr>
                <w:rFonts w:ascii="ＭＳ ゴシック" w:eastAsia="ＭＳ ゴシック" w:hAnsi="ＭＳ ゴシック"/>
              </w:rPr>
            </w:pPr>
          </w:p>
          <w:p w14:paraId="2F6D28ED" w14:textId="77777777" w:rsidR="008A6251" w:rsidRPr="009B013E" w:rsidRDefault="008A6251" w:rsidP="00AD26C9">
            <w:pPr>
              <w:spacing w:line="220" w:lineRule="exact"/>
              <w:ind w:left="161" w:hangingChars="95" w:hanging="161"/>
              <w:rPr>
                <w:rFonts w:ascii="ＭＳ ゴシック" w:eastAsia="ＭＳ ゴシック" w:hAnsi="ＭＳ ゴシック"/>
              </w:rPr>
            </w:pPr>
          </w:p>
          <w:p w14:paraId="09C7E2DE" w14:textId="77777777" w:rsidR="008A6251" w:rsidRPr="009B013E" w:rsidRDefault="008A6251" w:rsidP="00AD26C9">
            <w:pPr>
              <w:spacing w:line="220" w:lineRule="exact"/>
              <w:ind w:left="161" w:hangingChars="95" w:hanging="161"/>
              <w:rPr>
                <w:rFonts w:ascii="ＭＳ ゴシック" w:eastAsia="ＭＳ ゴシック" w:hAnsi="ＭＳ ゴシック"/>
              </w:rPr>
            </w:pPr>
          </w:p>
          <w:p w14:paraId="54571F29" w14:textId="77777777" w:rsidR="00F073EE" w:rsidRPr="009B013E" w:rsidRDefault="00F073EE" w:rsidP="00AD26C9">
            <w:pPr>
              <w:spacing w:line="220" w:lineRule="exact"/>
              <w:ind w:left="161" w:hangingChars="95" w:hanging="161"/>
              <w:rPr>
                <w:rFonts w:ascii="ＭＳ ゴシック" w:eastAsia="ＭＳ ゴシック" w:hAnsi="ＭＳ ゴシック"/>
              </w:rPr>
            </w:pPr>
          </w:p>
          <w:p w14:paraId="2D5350CC" w14:textId="77777777" w:rsidR="00F073EE" w:rsidRPr="009B013E" w:rsidRDefault="00F073EE" w:rsidP="00AD26C9">
            <w:pPr>
              <w:spacing w:line="220" w:lineRule="exact"/>
              <w:ind w:left="161" w:hangingChars="95" w:hanging="161"/>
              <w:rPr>
                <w:rFonts w:ascii="ＭＳ ゴシック" w:eastAsia="ＭＳ ゴシック" w:hAnsi="ＭＳ ゴシック"/>
              </w:rPr>
            </w:pPr>
          </w:p>
          <w:p w14:paraId="704F60F9" w14:textId="77777777" w:rsidR="006F63D3" w:rsidRPr="009B013E" w:rsidRDefault="006F63D3" w:rsidP="00AD26C9">
            <w:pPr>
              <w:spacing w:line="220" w:lineRule="exact"/>
              <w:ind w:left="161" w:hangingChars="95" w:hanging="161"/>
              <w:rPr>
                <w:rFonts w:ascii="ＭＳ ゴシック" w:eastAsia="ＭＳ ゴシック" w:hAnsi="ＭＳ ゴシック"/>
              </w:rPr>
            </w:pPr>
          </w:p>
          <w:p w14:paraId="30481982" w14:textId="77777777" w:rsidR="006F63D3" w:rsidRPr="009B013E" w:rsidRDefault="006F63D3" w:rsidP="00AD26C9">
            <w:pPr>
              <w:spacing w:line="220" w:lineRule="exact"/>
              <w:ind w:left="161" w:hangingChars="95" w:hanging="161"/>
              <w:rPr>
                <w:rFonts w:ascii="ＭＳ ゴシック" w:eastAsia="ＭＳ ゴシック" w:hAnsi="ＭＳ ゴシック"/>
              </w:rPr>
            </w:pPr>
          </w:p>
          <w:p w14:paraId="59075D2D" w14:textId="77777777" w:rsidR="006F63D3" w:rsidRPr="009B013E" w:rsidRDefault="006F63D3" w:rsidP="00AD26C9">
            <w:pPr>
              <w:spacing w:line="220" w:lineRule="exact"/>
              <w:ind w:left="161" w:hangingChars="95" w:hanging="161"/>
              <w:rPr>
                <w:rFonts w:ascii="ＭＳ ゴシック" w:eastAsia="ＭＳ ゴシック" w:hAnsi="ＭＳ ゴシック"/>
              </w:rPr>
            </w:pPr>
          </w:p>
          <w:p w14:paraId="0A8E7618" w14:textId="77777777" w:rsidR="006F63D3" w:rsidRPr="009B013E" w:rsidRDefault="006F63D3" w:rsidP="00AD26C9">
            <w:pPr>
              <w:spacing w:line="220" w:lineRule="exact"/>
              <w:ind w:left="161" w:hangingChars="95" w:hanging="161"/>
              <w:rPr>
                <w:rFonts w:ascii="ＭＳ ゴシック" w:eastAsia="ＭＳ ゴシック" w:hAnsi="ＭＳ ゴシック"/>
              </w:rPr>
            </w:pPr>
          </w:p>
          <w:p w14:paraId="16553C08" w14:textId="77777777" w:rsidR="006F63D3" w:rsidRPr="009B013E" w:rsidRDefault="006F63D3" w:rsidP="00AD26C9">
            <w:pPr>
              <w:spacing w:line="220" w:lineRule="exact"/>
              <w:ind w:left="161" w:hangingChars="95" w:hanging="161"/>
              <w:rPr>
                <w:rFonts w:ascii="ＭＳ ゴシック" w:eastAsia="ＭＳ ゴシック" w:hAnsi="ＭＳ ゴシック"/>
              </w:rPr>
            </w:pPr>
          </w:p>
          <w:p w14:paraId="5EECB30E" w14:textId="77777777" w:rsidR="008A6251" w:rsidRPr="009B013E" w:rsidRDefault="008A6251" w:rsidP="008A6251">
            <w:pPr>
              <w:spacing w:line="220" w:lineRule="exact"/>
              <w:ind w:left="161" w:hangingChars="95" w:hanging="161"/>
              <w:rPr>
                <w:rFonts w:ascii="ＭＳ ゴシック" w:eastAsia="ＭＳ ゴシック" w:hAnsi="ＭＳ ゴシック"/>
              </w:rPr>
            </w:pPr>
          </w:p>
        </w:tc>
        <w:tc>
          <w:tcPr>
            <w:tcW w:w="7797" w:type="dxa"/>
            <w:shd w:val="clear" w:color="auto" w:fill="auto"/>
          </w:tcPr>
          <w:p w14:paraId="399E0A1C" w14:textId="5E0343F9" w:rsidR="00FC6DC4" w:rsidRDefault="00FC6DC4" w:rsidP="00AD26C9">
            <w:pPr>
              <w:spacing w:line="220" w:lineRule="exact"/>
              <w:ind w:left="161" w:hangingChars="95" w:hanging="161"/>
              <w:rPr>
                <w:rFonts w:ascii="ＭＳ ゴシック" w:eastAsia="ＭＳ ゴシック" w:hAnsi="ＭＳ ゴシック"/>
              </w:rPr>
            </w:pPr>
            <w:r>
              <w:rPr>
                <w:rFonts w:ascii="ＭＳ ゴシック" w:eastAsia="ＭＳ ゴシック" w:hAnsi="ＭＳ ゴシック" w:hint="eastAsia"/>
              </w:rPr>
              <w:t>●</w:t>
            </w:r>
            <w:r w:rsidR="00000DF3">
              <w:rPr>
                <w:rFonts w:ascii="ＭＳ ゴシック" w:eastAsia="ＭＳ ゴシック" w:hAnsi="ＭＳ ゴシック" w:hint="eastAsia"/>
              </w:rPr>
              <w:t>全</w:t>
            </w:r>
            <w:r>
              <w:rPr>
                <w:rFonts w:ascii="ＭＳ ゴシック" w:eastAsia="ＭＳ ゴシック" w:hAnsi="ＭＳ ゴシック" w:hint="eastAsia"/>
              </w:rPr>
              <w:t>学年において</w:t>
            </w:r>
            <w:r w:rsidR="00F71DD0">
              <w:rPr>
                <w:rFonts w:ascii="ＭＳ ゴシック" w:eastAsia="ＭＳ ゴシック" w:hAnsi="ＭＳ ゴシック" w:hint="eastAsia"/>
                <w:color w:val="FF0000"/>
              </w:rPr>
              <w:t>、</w:t>
            </w:r>
            <w:r w:rsidR="002F77D5" w:rsidRPr="002F77D5">
              <w:rPr>
                <w:rFonts w:ascii="ＭＳ ゴシック" w:eastAsia="ＭＳ ゴシック" w:hAnsi="ＭＳ ゴシック" w:hint="eastAsia"/>
                <w:color w:val="FF0000"/>
              </w:rPr>
              <w:t>数学的な見方・考え方を働かせた数学的活動をベースに</w:t>
            </w:r>
            <w:r w:rsidRPr="002F77D5">
              <w:rPr>
                <w:rFonts w:ascii="ＭＳ ゴシック" w:eastAsia="ＭＳ ゴシック" w:hAnsi="ＭＳ ゴシック" w:hint="eastAsia"/>
                <w:color w:val="FF0000"/>
              </w:rPr>
              <w:t>構成</w:t>
            </w:r>
            <w:r w:rsidRPr="00AB3E79">
              <w:rPr>
                <w:rFonts w:ascii="ＭＳ ゴシック" w:eastAsia="ＭＳ ゴシック" w:hAnsi="ＭＳ ゴシック" w:hint="eastAsia"/>
                <w:color w:val="FF0000"/>
              </w:rPr>
              <w:t>しました。</w:t>
            </w:r>
            <w:r w:rsidRPr="002F77D5">
              <w:rPr>
                <w:rFonts w:ascii="ＭＳ ゴシック" w:eastAsia="ＭＳ ゴシック" w:hAnsi="ＭＳ ゴシック" w:hint="eastAsia"/>
                <w:color w:val="FF0000"/>
              </w:rPr>
              <w:t>キャラクターの吹き出しや補助発問</w:t>
            </w:r>
            <w:r w:rsidR="002F77D5" w:rsidRPr="0088223E">
              <w:rPr>
                <w:rFonts w:ascii="ＭＳ ゴシック" w:eastAsia="ＭＳ ゴシック" w:hAnsi="ＭＳ ゴシック" w:hint="eastAsia"/>
                <w:b/>
                <w:color w:val="1F497D"/>
              </w:rPr>
              <w:t>（①</w:t>
            </w:r>
            <w:r w:rsidR="00F71DD0">
              <w:rPr>
                <w:rFonts w:ascii="ＭＳ ゴシック" w:eastAsia="ＭＳ ゴシック" w:hAnsi="ＭＳ ゴシック" w:hint="eastAsia"/>
                <w:b/>
                <w:color w:val="1F497D"/>
              </w:rPr>
              <w:t>、</w:t>
            </w:r>
            <w:r w:rsidRPr="0088223E">
              <w:rPr>
                <w:rFonts w:ascii="ＭＳ ゴシック" w:eastAsia="ＭＳ ゴシック" w:hAnsi="ＭＳ ゴシック" w:hint="eastAsia"/>
                <w:b/>
                <w:color w:val="1F497D"/>
              </w:rPr>
              <w:t xml:space="preserve"> </w:t>
            </w:r>
            <w:r w:rsidR="002F77D5" w:rsidRPr="0088223E">
              <w:rPr>
                <w:rFonts w:ascii="ＭＳ ゴシック" w:eastAsia="ＭＳ ゴシック" w:hAnsi="ＭＳ ゴシック" w:hint="eastAsia"/>
                <w:b/>
                <w:color w:val="1F497D"/>
              </w:rPr>
              <w:t>②</w:t>
            </w:r>
            <w:r w:rsidR="00F71DD0">
              <w:rPr>
                <w:rFonts w:ascii="ＭＳ ゴシック" w:eastAsia="ＭＳ ゴシック" w:hAnsi="ＭＳ ゴシック" w:hint="eastAsia"/>
                <w:b/>
                <w:color w:val="1F497D"/>
              </w:rPr>
              <w:t>、</w:t>
            </w:r>
            <w:r w:rsidRPr="0088223E">
              <w:rPr>
                <w:rFonts w:ascii="ＭＳ ゴシック" w:eastAsia="ＭＳ ゴシック" w:hAnsi="ＭＳ ゴシック" w:hint="eastAsia"/>
                <w:b/>
                <w:color w:val="1F497D"/>
              </w:rPr>
              <w:t>…）</w:t>
            </w:r>
            <w:r w:rsidRPr="002F77D5">
              <w:rPr>
                <w:rFonts w:ascii="ＭＳ ゴシック" w:eastAsia="ＭＳ ゴシック" w:hAnsi="ＭＳ ゴシック" w:hint="eastAsia"/>
                <w:color w:val="FF0000"/>
              </w:rPr>
              <w:t>を必要に応じて設ける</w:t>
            </w:r>
            <w:r>
              <w:rPr>
                <w:rFonts w:ascii="ＭＳ ゴシック" w:eastAsia="ＭＳ ゴシック" w:hAnsi="ＭＳ ゴシック" w:hint="eastAsia"/>
              </w:rPr>
              <w:t>など</w:t>
            </w:r>
            <w:r w:rsidR="00F71DD0">
              <w:rPr>
                <w:rFonts w:ascii="ＭＳ ゴシック" w:eastAsia="ＭＳ ゴシック" w:hAnsi="ＭＳ ゴシック" w:hint="eastAsia"/>
              </w:rPr>
              <w:t>、</w:t>
            </w:r>
            <w:r w:rsidRPr="005B7AFC">
              <w:rPr>
                <w:rFonts w:ascii="ＭＳ ゴシック" w:eastAsia="ＭＳ ゴシック" w:hAnsi="ＭＳ ゴシック" w:hint="eastAsia"/>
                <w:color w:val="FF0000"/>
              </w:rPr>
              <w:t>分かりやすく</w:t>
            </w:r>
            <w:r w:rsidR="00F9047B">
              <w:rPr>
                <w:rFonts w:ascii="ＭＳ ゴシック" w:eastAsia="ＭＳ ゴシック" w:hAnsi="ＭＳ ゴシック" w:hint="eastAsia"/>
                <w:color w:val="FF0000"/>
              </w:rPr>
              <w:t>丁寧</w:t>
            </w:r>
            <w:r w:rsidRPr="005B7AFC">
              <w:rPr>
                <w:rFonts w:ascii="ＭＳ ゴシック" w:eastAsia="ＭＳ ゴシック" w:hAnsi="ＭＳ ゴシック" w:hint="eastAsia"/>
                <w:color w:val="FF0000"/>
              </w:rPr>
              <w:t>な問題解決の学習展開</w:t>
            </w:r>
            <w:r>
              <w:rPr>
                <w:rFonts w:ascii="ＭＳ ゴシック" w:eastAsia="ＭＳ ゴシック" w:hAnsi="ＭＳ ゴシック" w:hint="eastAsia"/>
              </w:rPr>
              <w:t>を通して</w:t>
            </w:r>
            <w:r w:rsidR="00F71DD0">
              <w:rPr>
                <w:rFonts w:ascii="ＭＳ ゴシック" w:eastAsia="ＭＳ ゴシック" w:hAnsi="ＭＳ ゴシック" w:hint="eastAsia"/>
              </w:rPr>
              <w:t>、</w:t>
            </w:r>
            <w:r>
              <w:rPr>
                <w:rFonts w:ascii="ＭＳ ゴシック" w:eastAsia="ＭＳ ゴシック" w:hAnsi="ＭＳ ゴシック" w:hint="eastAsia"/>
              </w:rPr>
              <w:t>基礎的・基本的な</w:t>
            </w:r>
            <w:r w:rsidR="002F77D5">
              <w:rPr>
                <w:rFonts w:ascii="ＭＳ ゴシック" w:eastAsia="ＭＳ ゴシック" w:hAnsi="ＭＳ ゴシック" w:hint="eastAsia"/>
              </w:rPr>
              <w:t>概念や性質</w:t>
            </w:r>
            <w:r w:rsidR="00F71DD0">
              <w:rPr>
                <w:rFonts w:ascii="ＭＳ ゴシック" w:eastAsia="ＭＳ ゴシック" w:hAnsi="ＭＳ ゴシック" w:hint="eastAsia"/>
              </w:rPr>
              <w:t>、</w:t>
            </w:r>
            <w:r>
              <w:rPr>
                <w:rFonts w:ascii="ＭＳ ゴシック" w:eastAsia="ＭＳ ゴシック" w:hAnsi="ＭＳ ゴシック" w:hint="eastAsia"/>
              </w:rPr>
              <w:t>技能が確実に身に付き</w:t>
            </w:r>
            <w:r w:rsidR="00F71DD0">
              <w:rPr>
                <w:rFonts w:ascii="ＭＳ ゴシック" w:eastAsia="ＭＳ ゴシック" w:hAnsi="ＭＳ ゴシック" w:hint="eastAsia"/>
              </w:rPr>
              <w:t>、</w:t>
            </w:r>
            <w:r>
              <w:rPr>
                <w:rFonts w:ascii="ＭＳ ゴシック" w:eastAsia="ＭＳ ゴシック" w:hAnsi="ＭＳ ゴシック" w:hint="eastAsia"/>
              </w:rPr>
              <w:t>それらの意味や原理なども理解できるように構成しました。</w:t>
            </w:r>
          </w:p>
          <w:p w14:paraId="7EF6AED5" w14:textId="32027CED" w:rsidR="008A6251" w:rsidRDefault="00FC6DC4" w:rsidP="00AD26C9">
            <w:pPr>
              <w:spacing w:line="220" w:lineRule="exact"/>
              <w:ind w:left="161" w:hangingChars="95" w:hanging="161"/>
              <w:rPr>
                <w:rFonts w:ascii="ＭＳ ゴシック" w:eastAsia="ＭＳ ゴシック" w:hAnsi="ＭＳ ゴシック"/>
              </w:rPr>
            </w:pPr>
            <w:r>
              <w:rPr>
                <w:rFonts w:ascii="ＭＳ ゴシック" w:eastAsia="ＭＳ ゴシック" w:hAnsi="ＭＳ ゴシック" w:hint="eastAsia"/>
              </w:rPr>
              <w:t>●文部科学省で実施している全国学力学習状況調査や自治体ごとに行われている</w:t>
            </w:r>
            <w:r w:rsidRPr="00074D1D">
              <w:rPr>
                <w:rFonts w:ascii="ＭＳ ゴシック" w:eastAsia="ＭＳ ゴシック" w:hAnsi="ＭＳ ゴシック" w:hint="eastAsia"/>
                <w:color w:val="FF0000"/>
              </w:rPr>
              <w:t>学力調査の結果を分析</w:t>
            </w:r>
            <w:r>
              <w:rPr>
                <w:rFonts w:ascii="ＭＳ ゴシック" w:eastAsia="ＭＳ ゴシック" w:hAnsi="ＭＳ ゴシック" w:hint="eastAsia"/>
              </w:rPr>
              <w:t>し</w:t>
            </w:r>
            <w:r w:rsidR="00F71DD0">
              <w:rPr>
                <w:rFonts w:ascii="ＭＳ ゴシック" w:eastAsia="ＭＳ ゴシック" w:hAnsi="ＭＳ ゴシック" w:hint="eastAsia"/>
              </w:rPr>
              <w:t>、</w:t>
            </w:r>
            <w:r>
              <w:rPr>
                <w:rFonts w:ascii="ＭＳ ゴシック" w:eastAsia="ＭＳ ゴシック" w:hAnsi="ＭＳ ゴシック" w:hint="eastAsia"/>
              </w:rPr>
              <w:t>児童の苦手とする内容を</w:t>
            </w:r>
            <w:r w:rsidRPr="00074D1D">
              <w:rPr>
                <w:rFonts w:ascii="ＭＳ ゴシック" w:eastAsia="ＭＳ ゴシック" w:hAnsi="ＭＳ ゴシック" w:hint="eastAsia"/>
                <w:color w:val="FF0000"/>
              </w:rPr>
              <w:t>教科書の問題に反映</w:t>
            </w:r>
            <w:r w:rsidRPr="00074D1D">
              <w:rPr>
                <w:rFonts w:ascii="ＭＳ ゴシック" w:eastAsia="ＭＳ ゴシック" w:hAnsi="ＭＳ ゴシック" w:hint="eastAsia"/>
              </w:rPr>
              <w:t>させ</w:t>
            </w:r>
            <w:r w:rsidR="00F71DD0">
              <w:rPr>
                <w:rFonts w:ascii="ＭＳ ゴシック" w:eastAsia="ＭＳ ゴシック" w:hAnsi="ＭＳ ゴシック" w:hint="eastAsia"/>
              </w:rPr>
              <w:t>、</w:t>
            </w:r>
            <w:r w:rsidRPr="00074D1D">
              <w:rPr>
                <w:rFonts w:ascii="ＭＳ ゴシック" w:eastAsia="ＭＳ ゴシック" w:hAnsi="ＭＳ ゴシック" w:hint="eastAsia"/>
              </w:rPr>
              <w:t>教科書で</w:t>
            </w:r>
            <w:r w:rsidRPr="00074D1D">
              <w:rPr>
                <w:rFonts w:ascii="ＭＳ ゴシック" w:eastAsia="ＭＳ ゴシック" w:hAnsi="ＭＳ ゴシック" w:hint="eastAsia"/>
                <w:color w:val="FF0000"/>
              </w:rPr>
              <w:t>確実にケアやフォローできる</w:t>
            </w:r>
            <w:r w:rsidRPr="00074D1D">
              <w:rPr>
                <w:rFonts w:ascii="ＭＳ ゴシック" w:eastAsia="ＭＳ ゴシック" w:hAnsi="ＭＳ ゴシック" w:hint="eastAsia"/>
              </w:rPr>
              <w:t>ように配慮しました。</w:t>
            </w:r>
          </w:p>
          <w:p w14:paraId="589E1957" w14:textId="5D4B931D" w:rsidR="00FC6DC4" w:rsidRDefault="00FC6DC4" w:rsidP="008A6251">
            <w:pPr>
              <w:spacing w:line="220" w:lineRule="exact"/>
              <w:ind w:left="161"/>
              <w:rPr>
                <w:rFonts w:ascii="ＭＳ ゴシック" w:eastAsia="ＭＳ ゴシック" w:hAnsi="ＭＳ ゴシック"/>
              </w:rPr>
            </w:pPr>
            <w:r w:rsidRPr="00DA0322">
              <w:rPr>
                <w:rFonts w:ascii="ＭＳ ゴシック" w:eastAsia="ＭＳ ゴシック" w:hAnsi="ＭＳ ゴシック" w:hint="eastAsia"/>
              </w:rPr>
              <w:t>[</w:t>
            </w:r>
            <w:r w:rsidRPr="00AB3E79">
              <w:rPr>
                <w:rFonts w:ascii="ＭＳ ゴシック" w:eastAsia="ＭＳ ゴシック" w:hAnsi="ＭＳ ゴシック" w:hint="eastAsia"/>
              </w:rPr>
              <w:t>1</w:t>
            </w:r>
            <w:r w:rsidR="00000DF3" w:rsidRPr="00AB3E79">
              <w:rPr>
                <w:rFonts w:ascii="ＭＳ ゴシック" w:eastAsia="ＭＳ ゴシック" w:hAnsi="ＭＳ ゴシック" w:hint="eastAsia"/>
              </w:rPr>
              <w:t>年</w:t>
            </w:r>
            <w:r w:rsidR="00DA0322" w:rsidRPr="00AB3E79">
              <w:rPr>
                <w:rFonts w:ascii="ＭＳ ゴシック" w:eastAsia="ＭＳ ゴシック" w:hAnsi="ＭＳ ゴシック" w:hint="eastAsia"/>
              </w:rPr>
              <w:t>②32～33 絵グラフへの表現</w:t>
            </w:r>
            <w:r w:rsidRPr="00AB3E79">
              <w:rPr>
                <w:rFonts w:ascii="ＭＳ ゴシック" w:eastAsia="ＭＳ ゴシック" w:hAnsi="ＭＳ ゴシック" w:hint="eastAsia"/>
              </w:rPr>
              <w:t>／2下</w:t>
            </w:r>
            <w:r w:rsidR="006E6933" w:rsidRPr="00AB3E79">
              <w:rPr>
                <w:rFonts w:ascii="ＭＳ ゴシック" w:eastAsia="ＭＳ ゴシック" w:hAnsi="ＭＳ ゴシック" w:hint="eastAsia"/>
              </w:rPr>
              <w:t>40</w:t>
            </w:r>
            <w:r w:rsidR="00DA0322" w:rsidRPr="00AB3E79">
              <w:rPr>
                <w:rFonts w:ascii="ＭＳ ゴシック" w:eastAsia="ＭＳ ゴシック" w:hAnsi="ＭＳ ゴシック" w:hint="eastAsia"/>
              </w:rPr>
              <w:t xml:space="preserve"> 倍の意味</w:t>
            </w:r>
            <w:r w:rsidRPr="00AB3E79">
              <w:rPr>
                <w:rFonts w:ascii="ＭＳ ゴシック" w:eastAsia="ＭＳ ゴシック" w:hAnsi="ＭＳ ゴシック" w:hint="eastAsia"/>
              </w:rPr>
              <w:t>／3</w:t>
            </w:r>
            <w:r w:rsidR="00890DB8" w:rsidRPr="00AB3E79">
              <w:rPr>
                <w:rFonts w:ascii="ＭＳ ゴシック" w:eastAsia="ＭＳ ゴシック" w:hAnsi="ＭＳ ゴシック" w:hint="eastAsia"/>
              </w:rPr>
              <w:t>上72</w:t>
            </w:r>
            <w:r w:rsidR="00DA0322" w:rsidRPr="00AB3E79">
              <w:rPr>
                <w:rFonts w:ascii="ＭＳ ゴシック" w:eastAsia="ＭＳ ゴシック" w:hAnsi="ＭＳ ゴシック" w:hint="eastAsia"/>
              </w:rPr>
              <w:t>～</w:t>
            </w:r>
            <w:r w:rsidR="00890DB8" w:rsidRPr="00AB3E79">
              <w:rPr>
                <w:rFonts w:ascii="ＭＳ ゴシック" w:eastAsia="ＭＳ ゴシック" w:hAnsi="ＭＳ ゴシック" w:hint="eastAsia"/>
              </w:rPr>
              <w:t>73</w:t>
            </w:r>
            <w:r w:rsidR="00DA0322" w:rsidRPr="00AB3E79">
              <w:rPr>
                <w:rFonts w:ascii="ＭＳ ゴシック" w:eastAsia="ＭＳ ゴシック" w:hAnsi="ＭＳ ゴシック" w:hint="eastAsia"/>
              </w:rPr>
              <w:t xml:space="preserve"> 1目盛りの大きさに着目した棒グラフの読解</w:t>
            </w:r>
            <w:r w:rsidRPr="00AB3E79">
              <w:rPr>
                <w:rFonts w:ascii="ＭＳ ゴシック" w:eastAsia="ＭＳ ゴシック" w:hAnsi="ＭＳ ゴシック" w:hint="eastAsia"/>
              </w:rPr>
              <w:t>／</w:t>
            </w:r>
            <w:r w:rsidR="00DA0322" w:rsidRPr="00AB3E79">
              <w:rPr>
                <w:rFonts w:ascii="ＭＳ ゴシック" w:eastAsia="ＭＳ ゴシック" w:hAnsi="ＭＳ ゴシック" w:hint="eastAsia"/>
              </w:rPr>
              <w:t>4上</w:t>
            </w:r>
            <w:r w:rsidR="00890DB8" w:rsidRPr="00AB3E79">
              <w:rPr>
                <w:rFonts w:ascii="ＭＳ ゴシック" w:eastAsia="ＭＳ ゴシック" w:hAnsi="ＭＳ ゴシック" w:hint="eastAsia"/>
              </w:rPr>
              <w:t>61</w:t>
            </w:r>
            <w:r w:rsidR="00DA0322" w:rsidRPr="00AB3E79">
              <w:rPr>
                <w:rFonts w:ascii="ＭＳ ゴシック" w:eastAsia="ＭＳ ゴシック" w:hAnsi="ＭＳ ゴシック" w:hint="eastAsia"/>
              </w:rPr>
              <w:t>～</w:t>
            </w:r>
            <w:r w:rsidR="00890DB8" w:rsidRPr="00AB3E79">
              <w:rPr>
                <w:rFonts w:ascii="ＭＳ ゴシック" w:eastAsia="ＭＳ ゴシック" w:hAnsi="ＭＳ ゴシック" w:hint="eastAsia"/>
              </w:rPr>
              <w:t>63</w:t>
            </w:r>
            <w:r w:rsidR="00000DF3" w:rsidRPr="00AB3E79">
              <w:rPr>
                <w:rFonts w:ascii="ＭＳ ゴシック" w:eastAsia="ＭＳ ゴシック" w:hAnsi="ＭＳ ゴシック" w:hint="eastAsia"/>
              </w:rPr>
              <w:t xml:space="preserve"> </w:t>
            </w:r>
            <w:r w:rsidR="00DA0322" w:rsidRPr="00AB3E79">
              <w:rPr>
                <w:rFonts w:ascii="ＭＳ ゴシック" w:eastAsia="ＭＳ ゴシック" w:hAnsi="ＭＳ ゴシック" w:hint="eastAsia"/>
              </w:rPr>
              <w:t>180</w:t>
            </w:r>
            <w:r w:rsidR="00000DF3" w:rsidRPr="00AB3E79">
              <w:rPr>
                <w:rFonts w:ascii="ＭＳ ゴシック" w:eastAsia="ＭＳ ゴシック" w:hAnsi="ＭＳ ゴシック" w:hint="eastAsia"/>
              </w:rPr>
              <w:t>°</w:t>
            </w:r>
            <w:r w:rsidR="00DA0322" w:rsidRPr="00AB3E79">
              <w:rPr>
                <w:rFonts w:ascii="ＭＳ ゴシック" w:eastAsia="ＭＳ ゴシック" w:hAnsi="ＭＳ ゴシック" w:hint="eastAsia"/>
              </w:rPr>
              <w:t>を超える角度の測定／</w:t>
            </w:r>
            <w:r w:rsidRPr="00AB3E79">
              <w:rPr>
                <w:rFonts w:ascii="ＭＳ ゴシック" w:eastAsia="ＭＳ ゴシック" w:hAnsi="ＭＳ ゴシック" w:hint="eastAsia"/>
              </w:rPr>
              <w:t>5上</w:t>
            </w:r>
            <w:r w:rsidR="00DA0322" w:rsidRPr="00AB3E79">
              <w:rPr>
                <w:rFonts w:ascii="ＭＳ ゴシック" w:eastAsia="ＭＳ ゴシック" w:hAnsi="ＭＳ ゴシック" w:hint="eastAsia"/>
              </w:rPr>
              <w:t>41～42 数量の関係の数直線への表現</w:t>
            </w:r>
            <w:r w:rsidR="00C47166" w:rsidRPr="00AB3E79">
              <w:rPr>
                <w:rFonts w:ascii="ＭＳ ゴシック" w:eastAsia="ＭＳ ゴシック" w:hAnsi="ＭＳ ゴシック" w:hint="eastAsia"/>
              </w:rPr>
              <w:t>と読解</w:t>
            </w:r>
            <w:r w:rsidR="00BB38F6" w:rsidRPr="00AB3E79">
              <w:rPr>
                <w:rFonts w:ascii="ＭＳ ゴシック" w:eastAsia="ＭＳ ゴシック" w:hAnsi="ＭＳ ゴシック" w:hint="eastAsia"/>
              </w:rPr>
              <w:t>／</w:t>
            </w:r>
            <w:r w:rsidR="00DA0322" w:rsidRPr="00AB3E79">
              <w:rPr>
                <w:rFonts w:ascii="ＭＳ ゴシック" w:eastAsia="ＭＳ ゴシック" w:hAnsi="ＭＳ ゴシック" w:hint="eastAsia"/>
              </w:rPr>
              <w:t>6年</w:t>
            </w:r>
            <w:r w:rsidR="00FA2BFA" w:rsidRPr="00AB3E79">
              <w:rPr>
                <w:rFonts w:ascii="ＭＳ ゴシック" w:eastAsia="ＭＳ ゴシック" w:hAnsi="ＭＳ ゴシック" w:hint="eastAsia"/>
              </w:rPr>
              <w:t>125</w:t>
            </w:r>
            <w:r w:rsidR="00C47166" w:rsidRPr="00AB3E79">
              <w:rPr>
                <w:rFonts w:ascii="ＭＳ ゴシック" w:eastAsia="ＭＳ ゴシック" w:hAnsi="ＭＳ ゴシック" w:hint="eastAsia"/>
              </w:rPr>
              <w:t xml:space="preserve"> </w:t>
            </w:r>
            <w:r w:rsidR="00DA0322" w:rsidRPr="00AB3E79">
              <w:rPr>
                <w:rFonts w:ascii="ＭＳ ゴシック" w:eastAsia="ＭＳ ゴシック" w:hAnsi="ＭＳ ゴシック" w:hint="eastAsia"/>
              </w:rPr>
              <w:t xml:space="preserve">図形の組み合わせに着目した求積 </w:t>
            </w:r>
            <w:r w:rsidR="00BB38F6" w:rsidRPr="00AB3E79">
              <w:rPr>
                <w:rFonts w:ascii="ＭＳ ゴシック" w:eastAsia="ＭＳ ゴシック" w:hAnsi="ＭＳ ゴシック" w:hint="eastAsia"/>
              </w:rPr>
              <w:t>ほか</w:t>
            </w:r>
            <w:r w:rsidRPr="00DA0322">
              <w:rPr>
                <w:rFonts w:ascii="ＭＳ ゴシック" w:eastAsia="ＭＳ ゴシック" w:hAnsi="ＭＳ ゴシック" w:hint="eastAsia"/>
              </w:rPr>
              <w:t>]</w:t>
            </w:r>
            <w:r w:rsidRPr="00DA0322">
              <w:rPr>
                <w:rFonts w:hint="eastAsia"/>
              </w:rPr>
              <w:t xml:space="preserve"> </w:t>
            </w:r>
            <w:r w:rsidR="00463FC5">
              <w:rPr>
                <w:rFonts w:ascii="ＭＳ ゴシック" w:eastAsia="ＭＳ ゴシック" w:hAnsi="ＭＳ ゴシック" w:hint="eastAsia"/>
              </w:rPr>
              <w:t>（別冊</w:t>
            </w:r>
            <w:r w:rsidR="00A83326" w:rsidRPr="00A83326">
              <w:rPr>
                <w:rFonts w:ascii="ＭＳ ゴシック" w:eastAsia="ＭＳ ゴシック" w:hAnsi="ＭＳ ゴシック" w:hint="eastAsia"/>
              </w:rPr>
              <w:t>「</w:t>
            </w:r>
            <w:r w:rsidRPr="008B1F87">
              <w:rPr>
                <w:rFonts w:ascii="ＭＳ ゴシック" w:eastAsia="ＭＳ ゴシック" w:hAnsi="ＭＳ ゴシック" w:hint="eastAsia"/>
              </w:rPr>
              <w:t>つまずきへの取り組み</w:t>
            </w:r>
            <w:r w:rsidR="00A734F1" w:rsidRPr="00A734F1">
              <w:rPr>
                <w:rFonts w:ascii="ＭＳ ゴシック" w:eastAsia="ＭＳ ゴシック" w:hAnsi="ＭＳ ゴシック" w:hint="eastAsia"/>
              </w:rPr>
              <w:t>」</w:t>
            </w:r>
            <w:r w:rsidRPr="008B1F87">
              <w:rPr>
                <w:rFonts w:ascii="ＭＳ ゴシック" w:eastAsia="ＭＳ ゴシック" w:hAnsi="ＭＳ ゴシック" w:hint="eastAsia"/>
              </w:rPr>
              <w:t>もご覧ください。）</w:t>
            </w:r>
          </w:p>
          <w:p w14:paraId="443EF11A" w14:textId="65936BC4" w:rsidR="00552A0A" w:rsidRDefault="00FC6DC4" w:rsidP="00AD26C9">
            <w:pPr>
              <w:spacing w:line="220" w:lineRule="exact"/>
              <w:ind w:left="161" w:hangingChars="95" w:hanging="161"/>
              <w:rPr>
                <w:rFonts w:ascii="ＭＳ ゴシック" w:eastAsia="ＭＳ ゴシック" w:hAnsi="ＭＳ ゴシック"/>
              </w:rPr>
            </w:pPr>
            <w:r>
              <w:rPr>
                <w:rFonts w:ascii="ＭＳ ゴシック" w:eastAsia="ＭＳ ゴシック" w:hAnsi="ＭＳ ゴシック" w:hint="eastAsia"/>
              </w:rPr>
              <w:t>●</w:t>
            </w:r>
            <w:r w:rsidR="000A63E6">
              <w:rPr>
                <w:rFonts w:ascii="ＭＳ ゴシック" w:eastAsia="ＭＳ ゴシック" w:hAnsi="ＭＳ ゴシック" w:hint="eastAsia"/>
              </w:rPr>
              <w:t>2学年以上の</w:t>
            </w:r>
            <w:r>
              <w:rPr>
                <w:rFonts w:ascii="ＭＳ ゴシック" w:eastAsia="ＭＳ ゴシック" w:hAnsi="ＭＳ ゴシック" w:hint="eastAsia"/>
              </w:rPr>
              <w:t>巻末に</w:t>
            </w:r>
            <w:r w:rsidR="00A83326" w:rsidRPr="00A83326">
              <w:rPr>
                <w:rFonts w:ascii="HGPｺﾞｼｯｸE" w:eastAsia="ＭＳ ゴシック" w:hAnsi="HGPｺﾞｼｯｸE" w:hint="eastAsia"/>
                <w:color w:val="FF0000"/>
              </w:rPr>
              <w:t>「</w:t>
            </w:r>
            <w:r w:rsidRPr="00BE08C9">
              <w:rPr>
                <w:rFonts w:ascii="HGPｺﾞｼｯｸE" w:eastAsia="HGPｺﾞｼｯｸE" w:hAnsi="HGPｺﾞｼｯｸE" w:hint="eastAsia"/>
                <w:color w:val="FF0000"/>
              </w:rPr>
              <w:t>ふりかえりコーナー</w:t>
            </w:r>
            <w:r w:rsidR="00A734F1" w:rsidRPr="004F467F">
              <w:rPr>
                <w:rFonts w:ascii="ＭＳ ゴシック" w:eastAsia="ＭＳ ゴシック" w:hAnsi="ＭＳ ゴシック" w:hint="eastAsia"/>
                <w:color w:val="FF0000"/>
              </w:rPr>
              <w:t>」</w:t>
            </w:r>
            <w:r>
              <w:rPr>
                <w:rFonts w:ascii="ＭＳ ゴシック" w:eastAsia="ＭＳ ゴシック" w:hAnsi="ＭＳ ゴシック" w:hint="eastAsia"/>
              </w:rPr>
              <w:t>を設け</w:t>
            </w:r>
            <w:r w:rsidR="00F71DD0">
              <w:rPr>
                <w:rFonts w:ascii="ＭＳ ゴシック" w:eastAsia="ＭＳ ゴシック" w:hAnsi="ＭＳ ゴシック" w:hint="eastAsia"/>
              </w:rPr>
              <w:t>、</w:t>
            </w:r>
            <w:r w:rsidRPr="00103C10">
              <w:rPr>
                <w:rFonts w:ascii="ＭＳ ゴシック" w:eastAsia="ＭＳ ゴシック" w:hAnsi="ＭＳ ゴシック" w:hint="eastAsia"/>
                <w:color w:val="FF0000"/>
              </w:rPr>
              <w:t>児童が</w:t>
            </w:r>
            <w:r>
              <w:rPr>
                <w:rFonts w:ascii="ＭＳ ゴシック" w:eastAsia="ＭＳ ゴシック" w:hAnsi="ＭＳ ゴシック" w:hint="eastAsia"/>
                <w:color w:val="FF0000"/>
              </w:rPr>
              <w:t>いつでも</w:t>
            </w:r>
            <w:r w:rsidRPr="00103C10">
              <w:rPr>
                <w:rFonts w:ascii="ＭＳ ゴシック" w:eastAsia="ＭＳ ゴシック" w:hAnsi="ＭＳ ゴシック" w:hint="eastAsia"/>
                <w:color w:val="FF0000"/>
              </w:rPr>
              <w:t>必要に応じて自力で既習の内容を確かめたり調べたりできる</w:t>
            </w:r>
            <w:r>
              <w:rPr>
                <w:rFonts w:ascii="ＭＳ ゴシック" w:eastAsia="ＭＳ ゴシック" w:hAnsi="ＭＳ ゴシック" w:hint="eastAsia"/>
              </w:rPr>
              <w:t>ように工夫しました。前学年までの内容や上巻の内容（下巻の場合）を扱い</w:t>
            </w:r>
            <w:r w:rsidR="00F71DD0">
              <w:rPr>
                <w:rFonts w:ascii="ＭＳ ゴシック" w:eastAsia="ＭＳ ゴシック" w:hAnsi="ＭＳ ゴシック" w:hint="eastAsia"/>
              </w:rPr>
              <w:t>、</w:t>
            </w:r>
            <w:r w:rsidRPr="00103C10">
              <w:rPr>
                <w:rFonts w:ascii="ＭＳ ゴシック" w:eastAsia="ＭＳ ゴシック" w:hAnsi="ＭＳ ゴシック" w:hint="eastAsia"/>
                <w:color w:val="FF0000"/>
              </w:rPr>
              <w:t>学力調査の結果</w:t>
            </w:r>
            <w:r>
              <w:rPr>
                <w:rFonts w:ascii="ＭＳ ゴシック" w:eastAsia="ＭＳ ゴシック" w:hAnsi="ＭＳ ゴシック" w:hint="eastAsia"/>
                <w:color w:val="FF0000"/>
              </w:rPr>
              <w:t>分析に基づいて児童の</w:t>
            </w:r>
            <w:r w:rsidRPr="00103C10">
              <w:rPr>
                <w:rFonts w:ascii="ＭＳ ゴシック" w:eastAsia="ＭＳ ゴシック" w:hAnsi="ＭＳ ゴシック" w:hint="eastAsia"/>
                <w:color w:val="FF0000"/>
              </w:rPr>
              <w:t>つまずきや誤答の多い内容を</w:t>
            </w:r>
            <w:r>
              <w:rPr>
                <w:rFonts w:ascii="ＭＳ ゴシック" w:eastAsia="ＭＳ ゴシック" w:hAnsi="ＭＳ ゴシック" w:hint="eastAsia"/>
                <w:color w:val="FF0000"/>
              </w:rPr>
              <w:t>優先</w:t>
            </w:r>
            <w:r w:rsidRPr="00BD3530">
              <w:rPr>
                <w:rFonts w:ascii="ＭＳ ゴシック" w:eastAsia="ＭＳ ゴシック" w:hAnsi="ＭＳ ゴシック" w:hint="eastAsia"/>
                <w:color w:val="000000"/>
              </w:rPr>
              <w:t>して</w:t>
            </w:r>
            <w:r>
              <w:rPr>
                <w:rFonts w:ascii="ＭＳ ゴシック" w:eastAsia="ＭＳ ゴシック" w:hAnsi="ＭＳ ゴシック" w:hint="eastAsia"/>
              </w:rPr>
              <w:t>構成しました。</w:t>
            </w:r>
          </w:p>
          <w:p w14:paraId="3DB44BC3" w14:textId="1D2E5927" w:rsidR="00FC6DC4" w:rsidRDefault="00FC6DC4" w:rsidP="00552A0A">
            <w:pPr>
              <w:spacing w:line="220" w:lineRule="exact"/>
              <w:ind w:left="161"/>
              <w:rPr>
                <w:rFonts w:ascii="ＭＳ ゴシック" w:eastAsia="ＭＳ ゴシック" w:hAnsi="ＭＳ ゴシック"/>
              </w:rPr>
            </w:pPr>
            <w:r>
              <w:rPr>
                <w:rFonts w:ascii="ＭＳ ゴシック" w:eastAsia="ＭＳ ゴシック" w:hAnsi="ＭＳ ゴシック" w:hint="eastAsia"/>
              </w:rPr>
              <w:t>[</w:t>
            </w:r>
            <w:r w:rsidR="006E6933" w:rsidRPr="00AB3E79">
              <w:rPr>
                <w:rFonts w:ascii="ＭＳ ゴシック" w:eastAsia="ＭＳ ゴシック" w:hAnsi="ＭＳ ゴシック" w:hint="eastAsia"/>
              </w:rPr>
              <w:t>2上1</w:t>
            </w:r>
            <w:r w:rsidR="006E6933" w:rsidRPr="00AB3E79">
              <w:rPr>
                <w:rFonts w:ascii="ＭＳ ゴシック" w:eastAsia="ＭＳ ゴシック" w:hAnsi="ＭＳ ゴシック"/>
              </w:rPr>
              <w:t>27</w:t>
            </w:r>
            <w:r w:rsidR="006E6933" w:rsidRPr="00AB3E79">
              <w:rPr>
                <w:rFonts w:ascii="ＭＳ ゴシック" w:eastAsia="ＭＳ ゴシック" w:hAnsi="ＭＳ ゴシック" w:hint="eastAsia"/>
              </w:rPr>
              <w:t>、下11</w:t>
            </w:r>
            <w:r w:rsidR="006E6933" w:rsidRPr="00AB3E79">
              <w:rPr>
                <w:rFonts w:ascii="ＭＳ ゴシック" w:eastAsia="ＭＳ ゴシック" w:hAnsi="ＭＳ ゴシック"/>
              </w:rPr>
              <w:t>1</w:t>
            </w:r>
            <w:r w:rsidRPr="00AB3E79">
              <w:rPr>
                <w:rFonts w:ascii="ＭＳ ゴシック" w:eastAsia="ＭＳ ゴシック" w:hAnsi="ＭＳ ゴシック" w:hint="eastAsia"/>
              </w:rPr>
              <w:t>／3上</w:t>
            </w:r>
            <w:r w:rsidR="00890DB8" w:rsidRPr="00AB3E79">
              <w:rPr>
                <w:rFonts w:ascii="ＭＳ ゴシック" w:eastAsia="ＭＳ ゴシック" w:hAnsi="ＭＳ ゴシック" w:hint="eastAsia"/>
              </w:rPr>
              <w:t>142</w:t>
            </w:r>
            <w:r w:rsidR="000A63E6" w:rsidRPr="00AB3E79">
              <w:rPr>
                <w:rFonts w:ascii="ＭＳ ゴシック" w:eastAsia="ＭＳ ゴシック" w:hAnsi="ＭＳ ゴシック" w:hint="eastAsia"/>
              </w:rPr>
              <w:t>～</w:t>
            </w:r>
            <w:r w:rsidR="00890DB8" w:rsidRPr="00AB3E79">
              <w:rPr>
                <w:rFonts w:ascii="ＭＳ ゴシック" w:eastAsia="ＭＳ ゴシック" w:hAnsi="ＭＳ ゴシック" w:hint="eastAsia"/>
              </w:rPr>
              <w:t>143</w:t>
            </w:r>
            <w:r w:rsidR="00F71DD0" w:rsidRPr="00AB3E79">
              <w:rPr>
                <w:rFonts w:ascii="ＭＳ ゴシック" w:eastAsia="ＭＳ ゴシック" w:hAnsi="ＭＳ ゴシック" w:hint="eastAsia"/>
              </w:rPr>
              <w:t>、</w:t>
            </w:r>
            <w:r w:rsidRPr="00AB3E79">
              <w:rPr>
                <w:rFonts w:ascii="ＭＳ ゴシック" w:eastAsia="ＭＳ ゴシック" w:hAnsi="ＭＳ ゴシック" w:hint="eastAsia"/>
              </w:rPr>
              <w:t>下</w:t>
            </w:r>
            <w:r w:rsidR="00890DB8" w:rsidRPr="00AB3E79">
              <w:rPr>
                <w:rFonts w:ascii="ＭＳ ゴシック" w:eastAsia="ＭＳ ゴシック" w:hAnsi="ＭＳ ゴシック" w:hint="eastAsia"/>
              </w:rPr>
              <w:t>118</w:t>
            </w:r>
            <w:r w:rsidR="00F9047B" w:rsidRPr="00AB3E79">
              <w:rPr>
                <w:rFonts w:ascii="ＭＳ ゴシック" w:eastAsia="ＭＳ ゴシック" w:hAnsi="ＭＳ ゴシック" w:hint="eastAsia"/>
              </w:rPr>
              <w:t>～</w:t>
            </w:r>
            <w:r w:rsidR="00890DB8" w:rsidRPr="00AB3E79">
              <w:rPr>
                <w:rFonts w:ascii="ＭＳ ゴシック" w:eastAsia="ＭＳ ゴシック" w:hAnsi="ＭＳ ゴシック" w:hint="eastAsia"/>
              </w:rPr>
              <w:t>119</w:t>
            </w:r>
            <w:r w:rsidRPr="00AB3E79">
              <w:rPr>
                <w:rFonts w:ascii="ＭＳ ゴシック" w:eastAsia="ＭＳ ゴシック" w:hAnsi="ＭＳ ゴシック" w:hint="eastAsia"/>
              </w:rPr>
              <w:t>／4上</w:t>
            </w:r>
            <w:r w:rsidR="00890DB8" w:rsidRPr="00AB3E79">
              <w:rPr>
                <w:rFonts w:ascii="ＭＳ ゴシック" w:eastAsia="ＭＳ ゴシック" w:hAnsi="ＭＳ ゴシック" w:hint="eastAsia"/>
              </w:rPr>
              <w:t>150</w:t>
            </w:r>
            <w:r w:rsidR="00F9047B" w:rsidRPr="00AB3E79">
              <w:rPr>
                <w:rFonts w:ascii="ＭＳ ゴシック" w:eastAsia="ＭＳ ゴシック" w:hAnsi="ＭＳ ゴシック" w:hint="eastAsia"/>
              </w:rPr>
              <w:t>～</w:t>
            </w:r>
            <w:r w:rsidR="00890DB8" w:rsidRPr="00AB3E79">
              <w:rPr>
                <w:rFonts w:ascii="ＭＳ ゴシック" w:eastAsia="ＭＳ ゴシック" w:hAnsi="ＭＳ ゴシック" w:hint="eastAsia"/>
              </w:rPr>
              <w:t>151</w:t>
            </w:r>
            <w:r w:rsidR="00F71DD0" w:rsidRPr="00AB3E79">
              <w:rPr>
                <w:rFonts w:ascii="ＭＳ ゴシック" w:eastAsia="ＭＳ ゴシック" w:hAnsi="ＭＳ ゴシック" w:hint="eastAsia"/>
              </w:rPr>
              <w:t>、</w:t>
            </w:r>
            <w:r w:rsidRPr="00AB3E79">
              <w:rPr>
                <w:rFonts w:ascii="ＭＳ ゴシック" w:eastAsia="ＭＳ ゴシック" w:hAnsi="ＭＳ ゴシック" w:hint="eastAsia"/>
              </w:rPr>
              <w:t>下</w:t>
            </w:r>
            <w:r w:rsidR="00890DB8" w:rsidRPr="00AB3E79">
              <w:rPr>
                <w:rFonts w:ascii="ＭＳ ゴシック" w:eastAsia="ＭＳ ゴシック" w:hAnsi="ＭＳ ゴシック" w:hint="eastAsia"/>
              </w:rPr>
              <w:t>142</w:t>
            </w:r>
            <w:r w:rsidR="00F9047B" w:rsidRPr="00AB3E79">
              <w:rPr>
                <w:rFonts w:ascii="ＭＳ ゴシック" w:eastAsia="ＭＳ ゴシック" w:hAnsi="ＭＳ ゴシック" w:hint="eastAsia"/>
              </w:rPr>
              <w:t>～</w:t>
            </w:r>
            <w:r w:rsidR="00890DB8" w:rsidRPr="00AB3E79">
              <w:rPr>
                <w:rFonts w:ascii="ＭＳ ゴシック" w:eastAsia="ＭＳ ゴシック" w:hAnsi="ＭＳ ゴシック" w:hint="eastAsia"/>
              </w:rPr>
              <w:t>143</w:t>
            </w:r>
            <w:r w:rsidRPr="00AB3E79">
              <w:rPr>
                <w:rFonts w:ascii="ＭＳ ゴシック" w:eastAsia="ＭＳ ゴシック" w:hAnsi="ＭＳ ゴシック" w:hint="eastAsia"/>
              </w:rPr>
              <w:t>／5上</w:t>
            </w:r>
            <w:r w:rsidR="00BB38F6" w:rsidRPr="00AB3E79">
              <w:rPr>
                <w:rFonts w:ascii="ＭＳ ゴシック" w:eastAsia="ＭＳ ゴシック" w:hAnsi="ＭＳ ゴシック" w:hint="eastAsia"/>
              </w:rPr>
              <w:t>142</w:t>
            </w:r>
            <w:r w:rsidR="00516B27" w:rsidRPr="00AB3E79">
              <w:rPr>
                <w:rFonts w:ascii="ＭＳ ゴシック" w:eastAsia="ＭＳ ゴシック" w:hAnsi="ＭＳ ゴシック" w:hint="eastAsia"/>
              </w:rPr>
              <w:t>～</w:t>
            </w:r>
            <w:r w:rsidR="00BB38F6" w:rsidRPr="00AB3E79">
              <w:rPr>
                <w:rFonts w:ascii="ＭＳ ゴシック" w:eastAsia="ＭＳ ゴシック" w:hAnsi="ＭＳ ゴシック" w:hint="eastAsia"/>
              </w:rPr>
              <w:t>143</w:t>
            </w:r>
            <w:r w:rsidR="00F71DD0" w:rsidRPr="00AB3E79">
              <w:rPr>
                <w:rFonts w:ascii="ＭＳ ゴシック" w:eastAsia="ＭＳ ゴシック" w:hAnsi="ＭＳ ゴシック" w:hint="eastAsia"/>
              </w:rPr>
              <w:t>、</w:t>
            </w:r>
            <w:r w:rsidRPr="00AB3E79">
              <w:rPr>
                <w:rFonts w:ascii="ＭＳ ゴシック" w:eastAsia="ＭＳ ゴシック" w:hAnsi="ＭＳ ゴシック" w:hint="eastAsia"/>
              </w:rPr>
              <w:t>下</w:t>
            </w:r>
            <w:r w:rsidR="00BB38F6" w:rsidRPr="00AB3E79">
              <w:rPr>
                <w:rFonts w:ascii="ＭＳ ゴシック" w:eastAsia="ＭＳ ゴシック" w:hAnsi="ＭＳ ゴシック" w:hint="eastAsia"/>
              </w:rPr>
              <w:t>142</w:t>
            </w:r>
            <w:r w:rsidR="00516B27" w:rsidRPr="00AB3E79">
              <w:rPr>
                <w:rFonts w:ascii="ＭＳ ゴシック" w:eastAsia="ＭＳ ゴシック" w:hAnsi="ＭＳ ゴシック" w:hint="eastAsia"/>
              </w:rPr>
              <w:t>～</w:t>
            </w:r>
            <w:r w:rsidR="00BB38F6" w:rsidRPr="00AB3E79">
              <w:rPr>
                <w:rFonts w:ascii="ＭＳ ゴシック" w:eastAsia="ＭＳ ゴシック" w:hAnsi="ＭＳ ゴシック" w:hint="eastAsia"/>
              </w:rPr>
              <w:t>143</w:t>
            </w:r>
            <w:r w:rsidRPr="00AB3E79">
              <w:rPr>
                <w:rFonts w:ascii="ＭＳ ゴシック" w:eastAsia="ＭＳ ゴシック" w:hAnsi="ＭＳ ゴシック" w:hint="eastAsia"/>
              </w:rPr>
              <w:t>／6年</w:t>
            </w:r>
            <w:r w:rsidR="00FA2BFA" w:rsidRPr="00AB3E79">
              <w:rPr>
                <w:rFonts w:ascii="ＭＳ ゴシック" w:eastAsia="ＭＳ ゴシック" w:hAnsi="ＭＳ ゴシック" w:hint="eastAsia"/>
              </w:rPr>
              <w:t>260</w:t>
            </w:r>
            <w:r w:rsidR="00516B27" w:rsidRPr="00AB3E79">
              <w:rPr>
                <w:rFonts w:ascii="ＭＳ ゴシック" w:eastAsia="ＭＳ ゴシック" w:hAnsi="ＭＳ ゴシック" w:hint="eastAsia"/>
              </w:rPr>
              <w:t>～</w:t>
            </w:r>
            <w:r w:rsidR="00FA2BFA" w:rsidRPr="00AB3E79">
              <w:rPr>
                <w:rFonts w:ascii="ＭＳ ゴシック" w:eastAsia="ＭＳ ゴシック" w:hAnsi="ＭＳ ゴシック" w:hint="eastAsia"/>
              </w:rPr>
              <w:t>263</w:t>
            </w:r>
            <w:r w:rsidRPr="00AB3E79">
              <w:rPr>
                <w:rFonts w:ascii="ＭＳ ゴシック" w:eastAsia="ＭＳ ゴシック" w:hAnsi="ＭＳ ゴシック"/>
              </w:rPr>
              <w:t>]</w:t>
            </w:r>
          </w:p>
          <w:p w14:paraId="48CB3F19" w14:textId="5AB907FB" w:rsidR="00FC6DC4" w:rsidRPr="000A63E6" w:rsidRDefault="000A63E6" w:rsidP="000A63E6">
            <w:pPr>
              <w:spacing w:line="220" w:lineRule="exact"/>
              <w:ind w:left="161" w:hangingChars="95" w:hanging="161"/>
              <w:rPr>
                <w:rFonts w:ascii="ＭＳ ゴシック" w:eastAsia="ＭＳ ゴシック" w:hAnsi="ＭＳ ゴシック"/>
              </w:rPr>
            </w:pPr>
            <w:r>
              <w:rPr>
                <w:rFonts w:ascii="ＭＳ ゴシック" w:eastAsia="ＭＳ ゴシック" w:hAnsi="ＭＳ ゴシック" w:hint="eastAsia"/>
              </w:rPr>
              <w:t>●2学年以上の各巻裏表紙の裏側</w:t>
            </w:r>
            <w:r w:rsidR="00FC6DC4">
              <w:rPr>
                <w:rFonts w:ascii="ＭＳ ゴシック" w:eastAsia="ＭＳ ゴシック" w:hAnsi="ＭＳ ゴシック" w:hint="eastAsia"/>
              </w:rPr>
              <w:t>に</w:t>
            </w:r>
            <w:r w:rsidR="00A83326" w:rsidRPr="00A83326">
              <w:rPr>
                <w:rFonts w:ascii="HGPｺﾞｼｯｸE" w:eastAsia="ＭＳ ゴシック" w:hAnsi="HGPｺﾞｼｯｸE" w:hint="eastAsia"/>
                <w:color w:val="FF0000"/>
              </w:rPr>
              <w:t>「</w:t>
            </w:r>
            <w:r w:rsidR="00FC6DC4" w:rsidRPr="00997A0C">
              <w:rPr>
                <w:rFonts w:ascii="HGPｺﾞｼｯｸE" w:eastAsia="HGPｺﾞｼｯｸE" w:hAnsi="HGPｺﾞｼｯｸE" w:hint="eastAsia"/>
                <w:color w:val="FF0000"/>
              </w:rPr>
              <w:t>さく引</w:t>
            </w:r>
            <w:r w:rsidR="00A734F1" w:rsidRPr="004F467F">
              <w:rPr>
                <w:rFonts w:ascii="ＭＳ ゴシック" w:eastAsia="ＭＳ ゴシック" w:hAnsi="ＭＳ ゴシック" w:hint="eastAsia"/>
                <w:color w:val="FF0000"/>
              </w:rPr>
              <w:t>」</w:t>
            </w:r>
            <w:r w:rsidR="00FC6DC4">
              <w:rPr>
                <w:rFonts w:ascii="ＭＳ ゴシック" w:eastAsia="ＭＳ ゴシック" w:hAnsi="ＭＳ ゴシック" w:hint="eastAsia"/>
              </w:rPr>
              <w:t>を設け</w:t>
            </w:r>
            <w:r w:rsidR="00F71DD0">
              <w:rPr>
                <w:rFonts w:ascii="ＭＳ ゴシック" w:eastAsia="ＭＳ ゴシック" w:hAnsi="ＭＳ ゴシック" w:hint="eastAsia"/>
              </w:rPr>
              <w:t>、</w:t>
            </w:r>
            <w:r w:rsidR="00FC6DC4">
              <w:rPr>
                <w:rFonts w:ascii="ＭＳ ゴシック" w:eastAsia="ＭＳ ゴシック" w:hAnsi="ＭＳ ゴシック" w:hint="eastAsia"/>
              </w:rPr>
              <w:t>児童が</w:t>
            </w:r>
            <w:r w:rsidR="00FC6DC4" w:rsidRPr="003E1B22">
              <w:rPr>
                <w:rFonts w:ascii="ＭＳ ゴシック" w:eastAsia="ＭＳ ゴシック" w:hAnsi="ＭＳ ゴシック" w:hint="eastAsia"/>
                <w:color w:val="FF0000"/>
              </w:rPr>
              <w:t>当該の学年で学習した</w:t>
            </w:r>
            <w:r>
              <w:rPr>
                <w:rFonts w:ascii="ＭＳ ゴシック" w:eastAsia="ＭＳ ゴシック" w:hAnsi="ＭＳ ゴシック" w:hint="eastAsia"/>
                <w:color w:val="FF0000"/>
              </w:rPr>
              <w:t>用語や記号の意味</w:t>
            </w:r>
            <w:r w:rsidR="00FC6DC4" w:rsidRPr="003E1B22">
              <w:rPr>
                <w:rFonts w:ascii="ＭＳ ゴシック" w:eastAsia="ＭＳ ゴシック" w:hAnsi="ＭＳ ゴシック" w:hint="eastAsia"/>
                <w:color w:val="FF0000"/>
              </w:rPr>
              <w:t>を振り返りやすい</w:t>
            </w:r>
            <w:r>
              <w:rPr>
                <w:rFonts w:ascii="ＭＳ ゴシック" w:eastAsia="ＭＳ ゴシック" w:hAnsi="ＭＳ ゴシック" w:hint="eastAsia"/>
              </w:rPr>
              <w:t>構成とし</w:t>
            </w:r>
            <w:r w:rsidR="00FC6DC4">
              <w:rPr>
                <w:rFonts w:ascii="ＭＳ ゴシック" w:eastAsia="ＭＳ ゴシック" w:hAnsi="ＭＳ ゴシック" w:hint="eastAsia"/>
              </w:rPr>
              <w:t>ました。</w:t>
            </w:r>
          </w:p>
          <w:p w14:paraId="384071F5" w14:textId="781653B9" w:rsidR="002002F5" w:rsidRDefault="00FC6DC4" w:rsidP="00AD26C9">
            <w:pPr>
              <w:spacing w:line="220" w:lineRule="exact"/>
              <w:ind w:left="161" w:hangingChars="95" w:hanging="161"/>
              <w:rPr>
                <w:rFonts w:ascii="ＭＳ ゴシック" w:eastAsia="ＭＳ ゴシック" w:hAnsi="ＭＳ ゴシック"/>
              </w:rPr>
            </w:pPr>
            <w:r>
              <w:rPr>
                <w:rFonts w:ascii="ＭＳ ゴシック" w:eastAsia="ＭＳ ゴシック" w:hAnsi="ＭＳ ゴシック" w:hint="eastAsia"/>
              </w:rPr>
              <w:t>●</w:t>
            </w:r>
            <w:r w:rsidRPr="002002F5">
              <w:rPr>
                <w:rFonts w:ascii="ＭＳ ゴシック" w:eastAsia="ＭＳ ゴシック" w:hAnsi="ＭＳ ゴシック" w:hint="eastAsia"/>
              </w:rPr>
              <w:t>単元の導入</w:t>
            </w:r>
            <w:r w:rsidR="00A83326" w:rsidRPr="00A83326">
              <w:rPr>
                <w:rFonts w:ascii="HGPｺﾞｼｯｸE" w:eastAsia="ＭＳ ゴシック" w:hAnsi="HGPｺﾞｼｯｸE" w:hint="eastAsia"/>
                <w:color w:val="FF0000"/>
              </w:rPr>
              <w:t>「</w:t>
            </w:r>
            <w:r w:rsidR="002002F5" w:rsidRPr="002002F5">
              <w:rPr>
                <w:rFonts w:ascii="HGPｺﾞｼｯｸE" w:eastAsia="HGPｺﾞｼｯｸE" w:hAnsi="HGPｺﾞｼｯｸE" w:hint="eastAsia"/>
                <w:color w:val="FF0000"/>
              </w:rPr>
              <w:t>単元プロローグ</w:t>
            </w:r>
            <w:r w:rsidR="00A734F1" w:rsidRPr="004F467F">
              <w:rPr>
                <w:rFonts w:ascii="ＭＳ ゴシック" w:eastAsia="ＭＳ ゴシック" w:hAnsi="ＭＳ ゴシック" w:hint="eastAsia"/>
                <w:color w:val="FF0000"/>
              </w:rPr>
              <w:t>」</w:t>
            </w:r>
            <w:r w:rsidRPr="00074D1D">
              <w:rPr>
                <w:rFonts w:ascii="ＭＳ ゴシック" w:eastAsia="ＭＳ ゴシック" w:hAnsi="ＭＳ ゴシック" w:hint="eastAsia"/>
                <w:color w:val="FF0000"/>
              </w:rPr>
              <w:t>で</w:t>
            </w:r>
            <w:r w:rsidR="002002F5">
              <w:rPr>
                <w:rFonts w:ascii="ＭＳ ゴシック" w:eastAsia="ＭＳ ゴシック" w:hAnsi="ＭＳ ゴシック" w:hint="eastAsia"/>
                <w:color w:val="FF0000"/>
              </w:rPr>
              <w:t>は</w:t>
            </w:r>
            <w:r w:rsidR="00F71DD0">
              <w:rPr>
                <w:rFonts w:ascii="ＭＳ ゴシック" w:eastAsia="ＭＳ ゴシック" w:hAnsi="ＭＳ ゴシック" w:hint="eastAsia"/>
                <w:color w:val="FF0000"/>
              </w:rPr>
              <w:t>、</w:t>
            </w:r>
            <w:r w:rsidRPr="00074D1D">
              <w:rPr>
                <w:rFonts w:ascii="ＭＳ ゴシック" w:eastAsia="ＭＳ ゴシック" w:hAnsi="ＭＳ ゴシック" w:hint="eastAsia"/>
                <w:bCs/>
                <w:color w:val="FF0000"/>
              </w:rPr>
              <w:t>既習</w:t>
            </w:r>
            <w:r>
              <w:rPr>
                <w:rFonts w:ascii="ＭＳ ゴシック" w:eastAsia="ＭＳ ゴシック" w:hAnsi="ＭＳ ゴシック" w:hint="eastAsia"/>
                <w:bCs/>
                <w:color w:val="FF0000"/>
              </w:rPr>
              <w:t>内容</w:t>
            </w:r>
            <w:r w:rsidR="002002F5">
              <w:rPr>
                <w:rFonts w:ascii="ＭＳ ゴシック" w:eastAsia="ＭＳ ゴシック" w:hAnsi="ＭＳ ゴシック" w:hint="eastAsia"/>
                <w:bCs/>
                <w:color w:val="FF0000"/>
              </w:rPr>
              <w:t>を振り返り整理しながら</w:t>
            </w:r>
            <w:r w:rsidR="00F71DD0">
              <w:rPr>
                <w:rFonts w:ascii="ＭＳ ゴシック" w:eastAsia="ＭＳ ゴシック" w:hAnsi="ＭＳ ゴシック" w:hint="eastAsia"/>
                <w:bCs/>
              </w:rPr>
              <w:t>、</w:t>
            </w:r>
            <w:r w:rsidR="00E2107E">
              <w:rPr>
                <w:rFonts w:ascii="ＭＳ ゴシック" w:eastAsia="ＭＳ ゴシック" w:hAnsi="ＭＳ ゴシック" w:hint="eastAsia"/>
                <w:bCs/>
              </w:rPr>
              <w:t>対話により</w:t>
            </w:r>
            <w:r w:rsidR="00000DF3">
              <w:rPr>
                <w:rFonts w:ascii="ＭＳ ゴシック" w:eastAsia="ＭＳ ゴシック" w:hAnsi="ＭＳ ゴシック" w:hint="eastAsia"/>
                <w:bCs/>
              </w:rPr>
              <w:t>単元全体の課題</w:t>
            </w:r>
            <w:r w:rsidR="002002F5" w:rsidRPr="002002F5">
              <w:rPr>
                <w:rFonts w:ascii="ＭＳ ゴシック" w:eastAsia="ＭＳ ゴシック" w:hAnsi="ＭＳ ゴシック" w:hint="eastAsia"/>
                <w:bCs/>
              </w:rPr>
              <w:t>（≒単元タイトル）を創出する</w:t>
            </w:r>
            <w:r w:rsidRPr="002002F5">
              <w:rPr>
                <w:rFonts w:ascii="ＭＳ ゴシック" w:eastAsia="ＭＳ ゴシック" w:hAnsi="ＭＳ ゴシック" w:hint="eastAsia"/>
                <w:bCs/>
              </w:rPr>
              <w:t>活動</w:t>
            </w:r>
            <w:r w:rsidRPr="00CA150E">
              <w:rPr>
                <w:rFonts w:ascii="ＭＳ ゴシック" w:eastAsia="ＭＳ ゴシック" w:hAnsi="ＭＳ ゴシック" w:hint="eastAsia"/>
              </w:rPr>
              <w:t>を</w:t>
            </w:r>
            <w:r w:rsidR="002002F5">
              <w:rPr>
                <w:rFonts w:ascii="ＭＳ ゴシック" w:eastAsia="ＭＳ ゴシック" w:hAnsi="ＭＳ ゴシック" w:hint="eastAsia"/>
              </w:rPr>
              <w:t>多く取り上げました</w:t>
            </w:r>
            <w:r>
              <w:rPr>
                <w:rFonts w:ascii="ＭＳ ゴシック" w:eastAsia="ＭＳ ゴシック" w:hAnsi="ＭＳ ゴシック" w:hint="eastAsia"/>
              </w:rPr>
              <w:t>。児童一人ひとりが自身の既習内容の定着度を確認できるように構成しました</w:t>
            </w:r>
            <w:r w:rsidRPr="00CA150E">
              <w:rPr>
                <w:rFonts w:ascii="ＭＳ ゴシック" w:eastAsia="ＭＳ ゴシック" w:hAnsi="ＭＳ ゴシック" w:hint="eastAsia"/>
              </w:rPr>
              <w:t>。</w:t>
            </w:r>
          </w:p>
          <w:p w14:paraId="1B608F9C" w14:textId="6D7BDE95" w:rsidR="00F073EE" w:rsidRDefault="00FC6DC4" w:rsidP="00F073EE">
            <w:pPr>
              <w:spacing w:line="220" w:lineRule="exact"/>
              <w:ind w:left="161"/>
              <w:rPr>
                <w:rFonts w:ascii="ＭＳ ゴシック" w:eastAsia="ＭＳ ゴシック" w:hAnsi="ＭＳ ゴシック"/>
              </w:rPr>
            </w:pPr>
            <w:r w:rsidRPr="00DD4E0C">
              <w:rPr>
                <w:rFonts w:ascii="ＭＳ ゴシック" w:eastAsia="ＭＳ ゴシック" w:hAnsi="ＭＳ ゴシック" w:hint="eastAsia"/>
              </w:rPr>
              <w:t>[</w:t>
            </w:r>
            <w:r w:rsidR="006E6933" w:rsidRPr="00AB3E79">
              <w:rPr>
                <w:rFonts w:ascii="ＭＳ ゴシック" w:eastAsia="ＭＳ ゴシック" w:hAnsi="ＭＳ ゴシック" w:hint="eastAsia"/>
              </w:rPr>
              <w:t>1年②60、76／2上3</w:t>
            </w:r>
            <w:r w:rsidR="006E6933" w:rsidRPr="00AB3E79">
              <w:rPr>
                <w:rFonts w:ascii="ＭＳ ゴシック" w:eastAsia="ＭＳ ゴシック" w:hAnsi="ＭＳ ゴシック"/>
              </w:rPr>
              <w:t>7</w:t>
            </w:r>
            <w:r w:rsidR="006E6933" w:rsidRPr="00AB3E79">
              <w:rPr>
                <w:rFonts w:ascii="ＭＳ ゴシック" w:eastAsia="ＭＳ ゴシック" w:hAnsi="ＭＳ ゴシック" w:hint="eastAsia"/>
              </w:rPr>
              <w:t>～</w:t>
            </w:r>
            <w:r w:rsidR="006E6933" w:rsidRPr="00AB3E79">
              <w:rPr>
                <w:rFonts w:ascii="ＭＳ ゴシック" w:eastAsia="ＭＳ ゴシック" w:hAnsi="ＭＳ ゴシック"/>
              </w:rPr>
              <w:t>38</w:t>
            </w:r>
            <w:r w:rsidRPr="00AB3E79">
              <w:rPr>
                <w:rFonts w:ascii="ＭＳ ゴシック" w:eastAsia="ＭＳ ゴシック" w:hAnsi="ＭＳ ゴシック" w:hint="eastAsia"/>
              </w:rPr>
              <w:t>／3上</w:t>
            </w:r>
            <w:r w:rsidR="00406619" w:rsidRPr="00AB3E79">
              <w:rPr>
                <w:rFonts w:ascii="ＭＳ ゴシック" w:eastAsia="ＭＳ ゴシック" w:hAnsi="ＭＳ ゴシック" w:hint="eastAsia"/>
              </w:rPr>
              <w:t>4</w:t>
            </w:r>
            <w:r w:rsidR="00890DB8" w:rsidRPr="00AB3E79">
              <w:rPr>
                <w:rFonts w:ascii="ＭＳ ゴシック" w:eastAsia="ＭＳ ゴシック" w:hAnsi="ＭＳ ゴシック" w:hint="eastAsia"/>
              </w:rPr>
              <w:t>4</w:t>
            </w:r>
            <w:r w:rsidRPr="00AB3E79">
              <w:rPr>
                <w:rFonts w:ascii="ＭＳ ゴシック" w:eastAsia="ＭＳ ゴシック" w:hAnsi="ＭＳ ゴシック" w:hint="eastAsia"/>
              </w:rPr>
              <w:t>／4上</w:t>
            </w:r>
            <w:r w:rsidR="00406619" w:rsidRPr="00AB3E79">
              <w:rPr>
                <w:rFonts w:ascii="ＭＳ ゴシック" w:eastAsia="ＭＳ ゴシック" w:hAnsi="ＭＳ ゴシック" w:hint="eastAsia"/>
              </w:rPr>
              <w:t>36</w:t>
            </w:r>
            <w:r w:rsidRPr="00AB3E79">
              <w:rPr>
                <w:rFonts w:ascii="ＭＳ ゴシック" w:eastAsia="ＭＳ ゴシック" w:hAnsi="ＭＳ ゴシック" w:hint="eastAsia"/>
              </w:rPr>
              <w:t>／5上</w:t>
            </w:r>
            <w:r w:rsidR="00406619" w:rsidRPr="00AB3E79">
              <w:rPr>
                <w:rFonts w:ascii="ＭＳ ゴシック" w:eastAsia="ＭＳ ゴシック" w:hAnsi="ＭＳ ゴシック" w:hint="eastAsia"/>
              </w:rPr>
              <w:t>52</w:t>
            </w:r>
            <w:r w:rsidRPr="00AB3E79">
              <w:rPr>
                <w:rFonts w:ascii="ＭＳ ゴシック" w:eastAsia="ＭＳ ゴシック" w:hAnsi="ＭＳ ゴシック" w:hint="eastAsia"/>
              </w:rPr>
              <w:t>／6年</w:t>
            </w:r>
            <w:r w:rsidR="00FA2BFA" w:rsidRPr="00AB3E79">
              <w:rPr>
                <w:rFonts w:ascii="ＭＳ ゴシック" w:eastAsia="ＭＳ ゴシック" w:hAnsi="ＭＳ ゴシック" w:hint="eastAsia"/>
              </w:rPr>
              <w:t>24</w:t>
            </w:r>
            <w:r w:rsidR="00AF3871" w:rsidRPr="00AB3E79">
              <w:rPr>
                <w:rFonts w:ascii="ＭＳ ゴシック" w:eastAsia="ＭＳ ゴシック" w:hAnsi="ＭＳ ゴシック" w:hint="eastAsia"/>
              </w:rPr>
              <w:t>、134</w:t>
            </w:r>
            <w:r w:rsidR="009B25DA" w:rsidRPr="00AB3E79">
              <w:rPr>
                <w:rFonts w:ascii="ＭＳ ゴシック" w:eastAsia="ＭＳ ゴシック" w:hAnsi="ＭＳ ゴシック" w:hint="eastAsia"/>
              </w:rPr>
              <w:t xml:space="preserve"> </w:t>
            </w:r>
            <w:r w:rsidRPr="00AB3E79">
              <w:rPr>
                <w:rFonts w:ascii="ＭＳ ゴシック" w:eastAsia="ＭＳ ゴシック" w:hAnsi="ＭＳ ゴシック" w:hint="eastAsia"/>
              </w:rPr>
              <w:t>ほか</w:t>
            </w:r>
            <w:r w:rsidRPr="00DD4E0C">
              <w:rPr>
                <w:rFonts w:ascii="ＭＳ ゴシック" w:eastAsia="ＭＳ ゴシック" w:hAnsi="ＭＳ ゴシック" w:hint="eastAsia"/>
              </w:rPr>
              <w:t>]</w:t>
            </w:r>
          </w:p>
          <w:p w14:paraId="627211B6" w14:textId="35463106" w:rsidR="00E2107E" w:rsidRDefault="00406619" w:rsidP="00F073EE">
            <w:pPr>
              <w:spacing w:line="220" w:lineRule="exact"/>
              <w:ind w:left="170" w:hangingChars="100" w:hanging="170"/>
              <w:rPr>
                <w:rFonts w:ascii="ＭＳ ゴシック" w:eastAsia="ＭＳ ゴシック" w:hAnsi="ＭＳ ゴシック"/>
              </w:rPr>
            </w:pPr>
            <w:r>
              <w:rPr>
                <w:rFonts w:ascii="ＭＳ ゴシック" w:eastAsia="ＭＳ ゴシック" w:hAnsi="ＭＳ ゴシック" w:hint="eastAsia"/>
              </w:rPr>
              <w:t>●単元末には</w:t>
            </w:r>
            <w:r w:rsidR="00F71DD0">
              <w:rPr>
                <w:rFonts w:ascii="ＭＳ ゴシック" w:eastAsia="ＭＳ ゴシック" w:hAnsi="ＭＳ ゴシック" w:hint="eastAsia"/>
              </w:rPr>
              <w:t>、</w:t>
            </w:r>
            <w:r>
              <w:rPr>
                <w:rFonts w:ascii="ＭＳ ゴシック" w:eastAsia="ＭＳ ゴシック" w:hAnsi="ＭＳ ゴシック" w:hint="eastAsia"/>
              </w:rPr>
              <w:t>単元で学習した基礎的・基本的な概念や性質の理解</w:t>
            </w:r>
            <w:r w:rsidR="00F71DD0">
              <w:rPr>
                <w:rFonts w:ascii="ＭＳ ゴシック" w:eastAsia="ＭＳ ゴシック" w:hAnsi="ＭＳ ゴシック" w:hint="eastAsia"/>
              </w:rPr>
              <w:t>、</w:t>
            </w:r>
            <w:r w:rsidR="00FC6DC4">
              <w:rPr>
                <w:rFonts w:ascii="ＭＳ ゴシック" w:eastAsia="ＭＳ ゴシック" w:hAnsi="ＭＳ ゴシック" w:hint="eastAsia"/>
              </w:rPr>
              <w:t>技能の定着を図る</w:t>
            </w:r>
            <w:r w:rsidR="00A83326" w:rsidRPr="00A83326">
              <w:rPr>
                <w:rFonts w:ascii="HGPｺﾞｼｯｸE" w:eastAsia="ＭＳ ゴシック" w:hAnsi="HGPｺﾞｼｯｸE" w:hint="eastAsia"/>
                <w:color w:val="FF0000"/>
              </w:rPr>
              <w:t>「</w:t>
            </w:r>
            <w:r w:rsidRPr="0001743E">
              <w:rPr>
                <w:rFonts w:ascii="HGPｺﾞｼｯｸE" w:eastAsia="HGPｺﾞｼｯｸE" w:hAnsi="HGPｺﾞｼｯｸE" w:hint="eastAsia"/>
                <w:color w:val="FF0000"/>
              </w:rPr>
              <w:t>たしかめよう</w:t>
            </w:r>
            <w:r w:rsidR="00A734F1" w:rsidRPr="00A734F1">
              <w:rPr>
                <w:rFonts w:ascii="HGPｺﾞｼｯｸE" w:eastAsia="ＭＳ ゴシック" w:hAnsi="HGPｺﾞｼｯｸE" w:hint="eastAsia"/>
                <w:color w:val="FF0000"/>
              </w:rPr>
              <w:t>」</w:t>
            </w:r>
            <w:r w:rsidR="00FC6DC4" w:rsidRPr="00406619">
              <w:rPr>
                <w:rFonts w:ascii="ＭＳ ゴシック" w:eastAsia="ＭＳ ゴシック" w:hAnsi="ＭＳ ゴシック" w:hint="eastAsia"/>
                <w:color w:val="FF0000"/>
              </w:rPr>
              <w:t>を設け</w:t>
            </w:r>
            <w:r w:rsidR="00F71DD0">
              <w:rPr>
                <w:rFonts w:ascii="ＭＳ ゴシック" w:eastAsia="ＭＳ ゴシック" w:hAnsi="ＭＳ ゴシック" w:hint="eastAsia"/>
                <w:color w:val="FF0000"/>
              </w:rPr>
              <w:t>、</w:t>
            </w:r>
            <w:r w:rsidR="00E2107E">
              <w:rPr>
                <w:rFonts w:ascii="ＭＳ ゴシック" w:eastAsia="ＭＳ ゴシック" w:hAnsi="ＭＳ ゴシック" w:hint="eastAsia"/>
                <w:color w:val="FF0000"/>
              </w:rPr>
              <w:t>理解や</w:t>
            </w:r>
            <w:r w:rsidR="00000DF3">
              <w:rPr>
                <w:rFonts w:ascii="ＭＳ ゴシック" w:eastAsia="ＭＳ ゴシック" w:hAnsi="ＭＳ ゴシック" w:hint="eastAsia"/>
                <w:color w:val="FF0000"/>
              </w:rPr>
              <w:t>技能の定着をいっそう</w:t>
            </w:r>
            <w:r w:rsidR="00FC6DC4" w:rsidRPr="00F56226">
              <w:rPr>
                <w:rFonts w:ascii="ＭＳ ゴシック" w:eastAsia="ＭＳ ゴシック" w:hAnsi="ＭＳ ゴシック" w:hint="eastAsia"/>
                <w:color w:val="FF0000"/>
              </w:rPr>
              <w:t>確実なものにする</w:t>
            </w:r>
            <w:r w:rsidR="00FC6DC4">
              <w:rPr>
                <w:rFonts w:ascii="ＭＳ ゴシック" w:eastAsia="ＭＳ ゴシック" w:hAnsi="ＭＳ ゴシック" w:hint="eastAsia"/>
              </w:rPr>
              <w:t>問題で構成しました。</w:t>
            </w:r>
          </w:p>
          <w:p w14:paraId="4D1E5C3E" w14:textId="32198F34" w:rsidR="00FC6DC4" w:rsidRPr="000C2B13" w:rsidRDefault="00FC6DC4" w:rsidP="00E2107E">
            <w:pPr>
              <w:spacing w:line="220" w:lineRule="exact"/>
              <w:ind w:left="161"/>
              <w:rPr>
                <w:rFonts w:ascii="ＭＳ ゴシック" w:eastAsia="ＭＳ ゴシック" w:hAnsi="ＭＳ ゴシック"/>
              </w:rPr>
            </w:pPr>
            <w:r>
              <w:rPr>
                <w:rFonts w:ascii="ＭＳ ゴシック" w:eastAsia="ＭＳ ゴシック" w:hAnsi="ＭＳ ゴシック" w:hint="eastAsia"/>
              </w:rPr>
              <w:t>[</w:t>
            </w:r>
            <w:r w:rsidR="006E6933" w:rsidRPr="00AB3E79">
              <w:rPr>
                <w:rFonts w:ascii="ＭＳ ゴシック" w:eastAsia="ＭＳ ゴシック" w:hAnsi="ＭＳ ゴシック" w:hint="eastAsia"/>
              </w:rPr>
              <w:t>1年②25／2上22</w:t>
            </w:r>
            <w:r w:rsidRPr="00AB3E79">
              <w:rPr>
                <w:rFonts w:ascii="ＭＳ ゴシック" w:eastAsia="ＭＳ ゴシック" w:hAnsi="ＭＳ ゴシック" w:hint="eastAsia"/>
              </w:rPr>
              <w:t>／3上</w:t>
            </w:r>
            <w:r w:rsidR="00890DB8" w:rsidRPr="00AB3E79">
              <w:rPr>
                <w:rFonts w:ascii="ＭＳ ゴシック" w:eastAsia="ＭＳ ゴシック" w:hAnsi="ＭＳ ゴシック" w:hint="eastAsia"/>
              </w:rPr>
              <w:t>90</w:t>
            </w:r>
            <w:r w:rsidR="005D4B9E" w:rsidRPr="00AB3E79">
              <w:rPr>
                <w:rFonts w:ascii="ＭＳ ゴシック" w:eastAsia="ＭＳ ゴシック" w:hAnsi="ＭＳ ゴシック" w:hint="eastAsia"/>
              </w:rPr>
              <w:t>／</w:t>
            </w:r>
            <w:r w:rsidRPr="00AB3E79">
              <w:rPr>
                <w:rFonts w:ascii="ＭＳ ゴシック" w:eastAsia="ＭＳ ゴシック" w:hAnsi="ＭＳ ゴシック" w:hint="eastAsia"/>
              </w:rPr>
              <w:t>4上</w:t>
            </w:r>
            <w:r w:rsidR="00890DB8" w:rsidRPr="00AB3E79">
              <w:rPr>
                <w:rFonts w:ascii="ＭＳ ゴシック" w:eastAsia="ＭＳ ゴシック" w:hAnsi="ＭＳ ゴシック" w:hint="eastAsia"/>
              </w:rPr>
              <w:t>70</w:t>
            </w:r>
            <w:r w:rsidRPr="00AB3E79">
              <w:rPr>
                <w:rFonts w:ascii="ＭＳ ゴシック" w:eastAsia="ＭＳ ゴシック" w:hAnsi="ＭＳ ゴシック" w:hint="eastAsia"/>
              </w:rPr>
              <w:t>／5</w:t>
            </w:r>
            <w:r w:rsidR="005D4B9E" w:rsidRPr="00AB3E79">
              <w:rPr>
                <w:rFonts w:ascii="ＭＳ ゴシック" w:eastAsia="ＭＳ ゴシック" w:hAnsi="ＭＳ ゴシック" w:hint="eastAsia"/>
              </w:rPr>
              <w:t>下</w:t>
            </w:r>
            <w:r w:rsidR="00BB38F6" w:rsidRPr="00AB3E79">
              <w:rPr>
                <w:rFonts w:ascii="ＭＳ ゴシック" w:eastAsia="ＭＳ ゴシック" w:hAnsi="ＭＳ ゴシック" w:hint="eastAsia"/>
              </w:rPr>
              <w:t>79</w:t>
            </w:r>
            <w:r w:rsidRPr="00AB3E79">
              <w:rPr>
                <w:rFonts w:ascii="ＭＳ ゴシック" w:eastAsia="ＭＳ ゴシック" w:hAnsi="ＭＳ ゴシック" w:hint="eastAsia"/>
              </w:rPr>
              <w:t>／6年</w:t>
            </w:r>
            <w:r w:rsidR="00AF3871" w:rsidRPr="00AB3E79">
              <w:rPr>
                <w:rFonts w:ascii="ＭＳ ゴシック" w:eastAsia="ＭＳ ゴシック" w:hAnsi="ＭＳ ゴシック" w:hint="eastAsia"/>
              </w:rPr>
              <w:t>64、131</w:t>
            </w:r>
            <w:r w:rsidR="009B25DA" w:rsidRPr="00AB3E79">
              <w:rPr>
                <w:rFonts w:ascii="ＭＳ ゴシック" w:eastAsia="ＭＳ ゴシック" w:hAnsi="ＭＳ ゴシック" w:hint="eastAsia"/>
              </w:rPr>
              <w:t xml:space="preserve"> </w:t>
            </w:r>
            <w:r w:rsidRPr="00AB3E79">
              <w:rPr>
                <w:rFonts w:ascii="ＭＳ ゴシック" w:eastAsia="ＭＳ ゴシック" w:hAnsi="ＭＳ ゴシック" w:hint="eastAsia"/>
              </w:rPr>
              <w:t>ほか</w:t>
            </w:r>
            <w:r>
              <w:rPr>
                <w:rFonts w:ascii="ＭＳ ゴシック" w:eastAsia="ＭＳ ゴシック" w:hAnsi="ＭＳ ゴシック" w:hint="eastAsia"/>
              </w:rPr>
              <w:t>]</w:t>
            </w:r>
          </w:p>
          <w:p w14:paraId="20C58A4C" w14:textId="20A1D17A" w:rsidR="0039268D" w:rsidRDefault="00FC6DC4" w:rsidP="00AD26C9">
            <w:pPr>
              <w:spacing w:line="220" w:lineRule="exact"/>
              <w:ind w:left="161" w:hangingChars="95" w:hanging="161"/>
              <w:rPr>
                <w:rFonts w:ascii="ＭＳ ゴシック" w:eastAsia="ＭＳ ゴシック" w:hAnsi="ＭＳ ゴシック"/>
                <w:bCs/>
              </w:rPr>
            </w:pPr>
            <w:r w:rsidRPr="00905F92">
              <w:rPr>
                <w:rFonts w:ascii="ＭＳ ゴシック" w:eastAsia="ＭＳ ゴシック" w:hAnsi="ＭＳ ゴシック" w:hint="eastAsia"/>
              </w:rPr>
              <w:t>●学習</w:t>
            </w:r>
            <w:r w:rsidR="005D4B9E">
              <w:rPr>
                <w:rFonts w:ascii="ＭＳ ゴシック" w:eastAsia="ＭＳ ゴシック" w:hAnsi="ＭＳ ゴシック" w:hint="eastAsia"/>
              </w:rPr>
              <w:t>後の基礎的・基本的な概念や性質の理解</w:t>
            </w:r>
            <w:r w:rsidR="00F71DD0">
              <w:rPr>
                <w:rFonts w:ascii="ＭＳ ゴシック" w:eastAsia="ＭＳ ゴシック" w:hAnsi="ＭＳ ゴシック" w:hint="eastAsia"/>
              </w:rPr>
              <w:t>、</w:t>
            </w:r>
            <w:r>
              <w:rPr>
                <w:rFonts w:ascii="ＭＳ ゴシック" w:eastAsia="ＭＳ ゴシック" w:hAnsi="ＭＳ ゴシック" w:hint="eastAsia"/>
              </w:rPr>
              <w:t>技能の維持・強化については</w:t>
            </w:r>
            <w:r w:rsidR="00F71DD0">
              <w:rPr>
                <w:rFonts w:ascii="ＭＳ ゴシック" w:eastAsia="ＭＳ ゴシック" w:hAnsi="ＭＳ ゴシック" w:hint="eastAsia"/>
              </w:rPr>
              <w:t>、</w:t>
            </w:r>
            <w:r>
              <w:rPr>
                <w:rFonts w:ascii="ＭＳ ゴシック" w:eastAsia="ＭＳ ゴシック" w:hAnsi="ＭＳ ゴシック" w:hint="eastAsia"/>
              </w:rPr>
              <w:t>単元と単元の間に復習問題</w:t>
            </w:r>
            <w:r w:rsidR="00A83326" w:rsidRPr="00A83326">
              <w:rPr>
                <w:rFonts w:ascii="HGPｺﾞｼｯｸE" w:eastAsia="ＭＳ ゴシック" w:hAnsi="HGPｺﾞｼｯｸE" w:hint="eastAsia"/>
                <w:color w:val="FF0000"/>
              </w:rPr>
              <w:t>「</w:t>
            </w:r>
            <w:r w:rsidRPr="0001743E">
              <w:rPr>
                <w:rFonts w:ascii="HGPｺﾞｼｯｸE" w:eastAsia="HGPｺﾞｼｯｸE" w:hAnsi="HGPｺﾞｼｯｸE" w:hint="eastAsia"/>
                <w:color w:val="FF0000"/>
              </w:rPr>
              <w:t>おぼえているかな？</w:t>
            </w:r>
            <w:r w:rsidR="00A734F1" w:rsidRPr="00A734F1">
              <w:rPr>
                <w:rFonts w:ascii="HGPｺﾞｼｯｸE" w:eastAsia="ＭＳ ゴシック" w:hAnsi="HGPｺﾞｼｯｸE" w:hint="eastAsia"/>
                <w:color w:val="FF0000"/>
              </w:rPr>
              <w:t>」</w:t>
            </w:r>
            <w:r>
              <w:rPr>
                <w:rFonts w:ascii="ＭＳ ゴシック" w:eastAsia="ＭＳ ゴシック" w:hAnsi="ＭＳ ゴシック" w:hint="eastAsia"/>
              </w:rPr>
              <w:t>を設け</w:t>
            </w:r>
            <w:r w:rsidR="00F71DD0">
              <w:rPr>
                <w:rFonts w:ascii="ＭＳ ゴシック" w:eastAsia="ＭＳ ゴシック" w:hAnsi="ＭＳ ゴシック" w:hint="eastAsia"/>
              </w:rPr>
              <w:t>、</w:t>
            </w:r>
            <w:r w:rsidRPr="00103C10">
              <w:rPr>
                <w:rFonts w:ascii="ＭＳ ゴシック" w:eastAsia="ＭＳ ゴシック" w:hAnsi="ＭＳ ゴシック" w:hint="eastAsia"/>
                <w:color w:val="FF0000"/>
              </w:rPr>
              <w:t>学力調査の結果分析に基づいて</w:t>
            </w:r>
            <w:r w:rsidRPr="00F56226">
              <w:rPr>
                <w:rFonts w:ascii="ＭＳ ゴシック" w:eastAsia="ＭＳ ゴシック" w:hAnsi="ＭＳ ゴシック" w:hint="eastAsia"/>
                <w:color w:val="FF0000"/>
              </w:rPr>
              <w:t>児童のつまずきや誤答の多い問題を中心に構成</w:t>
            </w:r>
            <w:r>
              <w:rPr>
                <w:rFonts w:ascii="ＭＳ ゴシック" w:eastAsia="ＭＳ ゴシック" w:hAnsi="ＭＳ ゴシック" w:hint="eastAsia"/>
              </w:rPr>
              <w:t>するように配慮し</w:t>
            </w:r>
            <w:r w:rsidRPr="00F56226">
              <w:rPr>
                <w:rFonts w:ascii="ＭＳ ゴシック" w:eastAsia="ＭＳ ゴシック" w:hAnsi="ＭＳ ゴシック" w:hint="eastAsia"/>
              </w:rPr>
              <w:t>ました。</w:t>
            </w:r>
            <w:r w:rsidRPr="00F56226">
              <w:rPr>
                <w:rFonts w:ascii="ＭＳ ゴシック" w:eastAsia="ＭＳ ゴシック" w:hAnsi="ＭＳ ゴシック" w:hint="eastAsia"/>
                <w:bCs/>
              </w:rPr>
              <w:t>また</w:t>
            </w:r>
            <w:r w:rsidR="00F71DD0">
              <w:rPr>
                <w:rFonts w:ascii="ＭＳ ゴシック" w:eastAsia="ＭＳ ゴシック" w:hAnsi="ＭＳ ゴシック" w:hint="eastAsia"/>
                <w:bCs/>
              </w:rPr>
              <w:t>、</w:t>
            </w:r>
            <w:r w:rsidRPr="00F56226">
              <w:rPr>
                <w:rFonts w:ascii="ＭＳ ゴシック" w:eastAsia="ＭＳ ゴシック" w:hAnsi="ＭＳ ゴシック" w:hint="eastAsia"/>
                <w:bCs/>
              </w:rPr>
              <w:t>次単元の</w:t>
            </w:r>
            <w:r w:rsidRPr="00AB3E79">
              <w:rPr>
                <w:rFonts w:ascii="ＭＳ ゴシック" w:eastAsia="ＭＳ ゴシック" w:hAnsi="ＭＳ ゴシック" w:hint="eastAsia"/>
                <w:bCs/>
              </w:rPr>
              <w:t>レディネスチェック</w:t>
            </w:r>
            <w:r w:rsidRPr="00F56226">
              <w:rPr>
                <w:rFonts w:ascii="ＭＳ ゴシック" w:eastAsia="ＭＳ ゴシック" w:hAnsi="ＭＳ ゴシック" w:hint="eastAsia"/>
                <w:bCs/>
              </w:rPr>
              <w:t>もでき</w:t>
            </w:r>
            <w:r>
              <w:rPr>
                <w:rFonts w:ascii="ＭＳ ゴシック" w:eastAsia="ＭＳ ゴシック" w:hAnsi="ＭＳ ゴシック" w:hint="eastAsia"/>
                <w:bCs/>
              </w:rPr>
              <w:t>るよう工夫しました</w:t>
            </w:r>
            <w:r w:rsidRPr="00F56226">
              <w:rPr>
                <w:rFonts w:ascii="ＭＳ ゴシック" w:eastAsia="ＭＳ ゴシック" w:hAnsi="ＭＳ ゴシック" w:hint="eastAsia"/>
                <w:bCs/>
              </w:rPr>
              <w:t>。</w:t>
            </w:r>
            <w:r w:rsidRPr="00F56226">
              <w:rPr>
                <w:rFonts w:ascii="ＭＳ ゴシック" w:eastAsia="ＭＳ ゴシック" w:hAnsi="ＭＳ ゴシック" w:hint="eastAsia"/>
                <w:bCs/>
                <w:color w:val="FF0000"/>
              </w:rPr>
              <w:t>巻末に解答も用意</w:t>
            </w:r>
            <w:r w:rsidRPr="00F56226">
              <w:rPr>
                <w:rFonts w:ascii="ＭＳ ゴシック" w:eastAsia="ＭＳ ゴシック" w:hAnsi="ＭＳ ゴシック" w:hint="eastAsia"/>
                <w:bCs/>
              </w:rPr>
              <w:t>し</w:t>
            </w:r>
            <w:r>
              <w:rPr>
                <w:rFonts w:ascii="ＭＳ ゴシック" w:eastAsia="ＭＳ ゴシック" w:hAnsi="ＭＳ ゴシック" w:hint="eastAsia"/>
                <w:bCs/>
              </w:rPr>
              <w:t>ているので自己評価することもできます。</w:t>
            </w:r>
          </w:p>
          <w:p w14:paraId="55573BEE" w14:textId="65A52912" w:rsidR="0039268D" w:rsidRPr="0039268D" w:rsidRDefault="00C46836" w:rsidP="00C46836">
            <w:pPr>
              <w:spacing w:line="220" w:lineRule="exact"/>
              <w:ind w:leftChars="100" w:left="170"/>
              <w:textAlignment w:val="auto"/>
              <w:rPr>
                <w:rFonts w:ascii="ＭＳ ゴシック" w:eastAsia="ＭＳ ゴシック" w:hAnsi="ＭＳ ゴシック"/>
              </w:rPr>
            </w:pPr>
            <w:r>
              <w:rPr>
                <w:rFonts w:ascii="ＭＳ ゴシック" w:eastAsia="ＭＳ ゴシック" w:hAnsi="ＭＳ ゴシック" w:hint="eastAsia"/>
              </w:rPr>
              <w:t>[</w:t>
            </w:r>
            <w:r w:rsidR="0039268D" w:rsidRPr="003C51ED">
              <w:rPr>
                <w:rFonts w:ascii="ＭＳ ゴシック" w:eastAsia="ＭＳ ゴシック" w:hAnsi="ＭＳ ゴシック" w:hint="eastAsia"/>
              </w:rPr>
              <w:t>合計：</w:t>
            </w:r>
            <w:r w:rsidR="00BB38F6" w:rsidRPr="00AB3E79">
              <w:rPr>
                <w:rFonts w:ascii="ＭＳ ゴシック" w:eastAsia="ＭＳ ゴシック" w:hAnsi="ＭＳ ゴシック" w:hint="eastAsia"/>
              </w:rPr>
              <w:t>26</w:t>
            </w:r>
            <w:r w:rsidR="0039268D" w:rsidRPr="00AB3E79">
              <w:rPr>
                <w:rFonts w:ascii="ＭＳ ゴシック" w:eastAsia="ＭＳ ゴシック" w:hAnsi="ＭＳ ゴシック" w:hint="eastAsia"/>
              </w:rPr>
              <w:t>箇所（1年：</w:t>
            </w:r>
            <w:r w:rsidR="006E6933" w:rsidRPr="00AB3E79">
              <w:rPr>
                <w:rFonts w:ascii="ＭＳ ゴシック" w:eastAsia="ＭＳ ゴシック" w:hAnsi="ＭＳ ゴシック" w:hint="eastAsia"/>
              </w:rPr>
              <w:t>5</w:t>
            </w:r>
            <w:r w:rsidR="00512403" w:rsidRPr="00AB3E79">
              <w:rPr>
                <w:rFonts w:ascii="ＭＳ ゴシック" w:eastAsia="ＭＳ ゴシック" w:hAnsi="ＭＳ ゴシック" w:hint="eastAsia"/>
              </w:rPr>
              <w:t>／</w:t>
            </w:r>
            <w:r w:rsidR="0039268D" w:rsidRPr="00AB3E79">
              <w:rPr>
                <w:rFonts w:ascii="ＭＳ ゴシック" w:eastAsia="ＭＳ ゴシック" w:hAnsi="ＭＳ ゴシック" w:hint="eastAsia"/>
              </w:rPr>
              <w:t>2年：</w:t>
            </w:r>
            <w:r w:rsidR="006E6933" w:rsidRPr="00AB3E79">
              <w:rPr>
                <w:rFonts w:ascii="ＭＳ ゴシック" w:eastAsia="ＭＳ ゴシック" w:hAnsi="ＭＳ ゴシック" w:hint="eastAsia"/>
              </w:rPr>
              <w:t>3</w:t>
            </w:r>
            <w:r w:rsidR="00512403" w:rsidRPr="00AB3E79">
              <w:rPr>
                <w:rFonts w:ascii="ＭＳ ゴシック" w:eastAsia="ＭＳ ゴシック" w:hAnsi="ＭＳ ゴシック" w:hint="eastAsia"/>
              </w:rPr>
              <w:t>／</w:t>
            </w:r>
            <w:r w:rsidR="0039268D" w:rsidRPr="00AB3E79">
              <w:rPr>
                <w:rFonts w:ascii="ＭＳ ゴシック" w:eastAsia="ＭＳ ゴシック" w:hAnsi="ＭＳ ゴシック" w:hint="eastAsia"/>
              </w:rPr>
              <w:t>3年：6</w:t>
            </w:r>
            <w:r w:rsidR="00512403" w:rsidRPr="00AB3E79">
              <w:rPr>
                <w:rFonts w:ascii="ＭＳ ゴシック" w:eastAsia="ＭＳ ゴシック" w:hAnsi="ＭＳ ゴシック" w:hint="eastAsia"/>
              </w:rPr>
              <w:t>／</w:t>
            </w:r>
            <w:r w:rsidR="0039268D" w:rsidRPr="00AB3E79">
              <w:rPr>
                <w:rFonts w:ascii="ＭＳ ゴシック" w:eastAsia="ＭＳ ゴシック" w:hAnsi="ＭＳ ゴシック" w:hint="eastAsia"/>
              </w:rPr>
              <w:t>4年：</w:t>
            </w:r>
            <w:r w:rsidR="00890DB8" w:rsidRPr="00AB3E79">
              <w:rPr>
                <w:rFonts w:ascii="ＭＳ ゴシック" w:eastAsia="ＭＳ ゴシック" w:hAnsi="ＭＳ ゴシック" w:hint="eastAsia"/>
              </w:rPr>
              <w:t>3</w:t>
            </w:r>
            <w:r w:rsidR="00512403" w:rsidRPr="00AB3E79">
              <w:rPr>
                <w:rFonts w:ascii="ＭＳ ゴシック" w:eastAsia="ＭＳ ゴシック" w:hAnsi="ＭＳ ゴシック" w:hint="eastAsia"/>
              </w:rPr>
              <w:t>／</w:t>
            </w:r>
            <w:r w:rsidR="0039268D" w:rsidRPr="00AB3E79">
              <w:rPr>
                <w:rFonts w:ascii="ＭＳ ゴシック" w:eastAsia="ＭＳ ゴシック" w:hAnsi="ＭＳ ゴシック" w:hint="eastAsia"/>
              </w:rPr>
              <w:t>5年：</w:t>
            </w:r>
            <w:r w:rsidR="00BB38F6" w:rsidRPr="00AB3E79">
              <w:rPr>
                <w:rFonts w:ascii="ＭＳ ゴシック" w:eastAsia="ＭＳ ゴシック" w:hAnsi="ＭＳ ゴシック" w:hint="eastAsia"/>
              </w:rPr>
              <w:t>5</w:t>
            </w:r>
            <w:r w:rsidR="00512403" w:rsidRPr="00AB3E79">
              <w:rPr>
                <w:rFonts w:ascii="ＭＳ ゴシック" w:eastAsia="ＭＳ ゴシック" w:hAnsi="ＭＳ ゴシック" w:hint="eastAsia"/>
              </w:rPr>
              <w:t>／</w:t>
            </w:r>
            <w:r w:rsidR="0039268D" w:rsidRPr="00AB3E79">
              <w:rPr>
                <w:rFonts w:ascii="ＭＳ ゴシック" w:eastAsia="ＭＳ ゴシック" w:hAnsi="ＭＳ ゴシック" w:hint="eastAsia"/>
              </w:rPr>
              <w:t>6年：</w:t>
            </w:r>
            <w:r w:rsidR="00AF3871" w:rsidRPr="00AB3E79">
              <w:rPr>
                <w:rFonts w:ascii="ＭＳ ゴシック" w:eastAsia="ＭＳ ゴシック" w:hAnsi="ＭＳ ゴシック" w:hint="eastAsia"/>
              </w:rPr>
              <w:t>4</w:t>
            </w:r>
            <w:r w:rsidR="0039268D" w:rsidRPr="003C51ED">
              <w:rPr>
                <w:rFonts w:ascii="ＭＳ ゴシック" w:eastAsia="ＭＳ ゴシック" w:hAnsi="ＭＳ ゴシック" w:hint="eastAsia"/>
              </w:rPr>
              <w:t>）</w:t>
            </w:r>
            <w:r>
              <w:rPr>
                <w:rFonts w:ascii="ＭＳ ゴシック" w:eastAsia="ＭＳ ゴシック" w:hAnsi="ＭＳ ゴシック" w:hint="eastAsia"/>
              </w:rPr>
              <w:t>]</w:t>
            </w:r>
          </w:p>
          <w:p w14:paraId="0EA30DC1" w14:textId="2DA86DEB" w:rsidR="00FC6DC4" w:rsidRDefault="00FC6DC4" w:rsidP="00000DF3">
            <w:pPr>
              <w:spacing w:line="220" w:lineRule="exact"/>
              <w:ind w:left="161" w:hangingChars="95" w:hanging="161"/>
              <w:rPr>
                <w:rFonts w:ascii="ＭＳ ゴシック" w:eastAsia="ＭＳ ゴシック" w:hAnsi="ＭＳ ゴシック"/>
              </w:rPr>
            </w:pPr>
            <w:r>
              <w:rPr>
                <w:rFonts w:ascii="ＭＳ ゴシック" w:eastAsia="ＭＳ ゴシック" w:hAnsi="ＭＳ ゴシック" w:hint="eastAsia"/>
              </w:rPr>
              <w:t>●</w:t>
            </w:r>
            <w:r w:rsidR="00000DF3">
              <w:rPr>
                <w:rFonts w:ascii="ＭＳ ゴシック" w:eastAsia="ＭＳ ゴシック" w:hAnsi="ＭＳ ゴシック" w:hint="eastAsia"/>
              </w:rPr>
              <w:t>全学年において</w:t>
            </w:r>
            <w:r w:rsidR="00F71DD0">
              <w:rPr>
                <w:rFonts w:ascii="ＭＳ ゴシック" w:eastAsia="ＭＳ ゴシック" w:hAnsi="ＭＳ ゴシック" w:hint="eastAsia"/>
              </w:rPr>
              <w:t>、</w:t>
            </w:r>
            <w:r>
              <w:rPr>
                <w:rFonts w:ascii="ＭＳ ゴシック" w:eastAsia="ＭＳ ゴシック" w:hAnsi="ＭＳ ゴシック" w:hint="eastAsia"/>
              </w:rPr>
              <w:t>知識の定着・</w:t>
            </w:r>
            <w:r w:rsidRPr="00905F92">
              <w:rPr>
                <w:rFonts w:ascii="ＭＳ ゴシック" w:eastAsia="ＭＳ ゴシック" w:hAnsi="ＭＳ ゴシック" w:hint="eastAsia"/>
              </w:rPr>
              <w:t>技能の習熟については</w:t>
            </w:r>
            <w:r w:rsidR="00F71DD0">
              <w:rPr>
                <w:rFonts w:ascii="ＭＳ ゴシック" w:eastAsia="ＭＳ ゴシック" w:hAnsi="ＭＳ ゴシック" w:hint="eastAsia"/>
              </w:rPr>
              <w:t>、</w:t>
            </w:r>
            <w:r w:rsidRPr="00074D1D">
              <w:rPr>
                <w:rFonts w:ascii="ＭＳ ゴシック" w:eastAsia="ＭＳ ゴシック" w:hAnsi="ＭＳ ゴシック" w:hint="eastAsia"/>
                <w:bCs/>
              </w:rPr>
              <w:t>十分な分量の練習問題</w:t>
            </w:r>
            <w:r w:rsidR="00000DF3" w:rsidRPr="002A6FC3">
              <w:rPr>
                <w:rFonts w:ascii="ＭＳ ゴシック" w:eastAsia="ＭＳ ゴシック" w:hAnsi="ＭＳ ゴシック" w:hint="eastAsia"/>
                <w:b/>
                <w:bCs/>
                <w:color w:val="4F81BD"/>
              </w:rPr>
              <w:t>（</w:t>
            </w:r>
            <w:r w:rsidR="0096496C">
              <w:rPr>
                <w:rFonts w:ascii="ＭＳ ゴシック" w:eastAsia="ＭＳ ゴシック" w:hAnsi="ＭＳ ゴシック" w:hint="eastAsia"/>
                <w:b/>
                <w:bCs/>
                <w:color w:val="4F81BD"/>
              </w:rPr>
              <w:t>△</w:t>
            </w:r>
            <w:r w:rsidRPr="002A6FC3">
              <w:rPr>
                <w:rFonts w:ascii="ＭＳ ゴシック" w:eastAsia="ＭＳ ゴシック" w:hAnsi="ＭＳ ゴシック" w:hint="eastAsia"/>
                <w:b/>
                <w:bCs/>
                <w:color w:val="4F81BD"/>
              </w:rPr>
              <w:t>1</w:t>
            </w:r>
            <w:r w:rsidR="00F71DD0">
              <w:rPr>
                <w:rFonts w:ascii="ＭＳ ゴシック" w:eastAsia="ＭＳ ゴシック" w:hAnsi="ＭＳ ゴシック" w:hint="eastAsia"/>
                <w:b/>
                <w:bCs/>
                <w:color w:val="4F81BD"/>
              </w:rPr>
              <w:t>、</w:t>
            </w:r>
            <w:r w:rsidR="0096496C">
              <w:rPr>
                <w:rFonts w:ascii="ＭＳ ゴシック" w:eastAsia="ＭＳ ゴシック" w:hAnsi="ＭＳ ゴシック" w:hint="eastAsia"/>
                <w:b/>
                <w:bCs/>
                <w:color w:val="4F81BD"/>
              </w:rPr>
              <w:t>△</w:t>
            </w:r>
            <w:r w:rsidRPr="002A6FC3">
              <w:rPr>
                <w:rFonts w:ascii="ＭＳ ゴシック" w:eastAsia="ＭＳ ゴシック" w:hAnsi="ＭＳ ゴシック" w:hint="eastAsia"/>
                <w:b/>
                <w:bCs/>
                <w:color w:val="4F81BD"/>
              </w:rPr>
              <w:t>2…）</w:t>
            </w:r>
            <w:r w:rsidRPr="00905F92">
              <w:rPr>
                <w:rFonts w:ascii="ＭＳ ゴシック" w:eastAsia="ＭＳ ゴシック" w:hAnsi="ＭＳ ゴシック" w:hint="eastAsia"/>
              </w:rPr>
              <w:t>を</w:t>
            </w:r>
            <w:r w:rsidR="00000DF3">
              <w:rPr>
                <w:rFonts w:ascii="ＭＳ ゴシック" w:eastAsia="ＭＳ ゴシック" w:hAnsi="ＭＳ ゴシック" w:hint="eastAsia"/>
              </w:rPr>
              <w:t>用意し</w:t>
            </w:r>
            <w:r w:rsidR="00F71DD0">
              <w:rPr>
                <w:rFonts w:ascii="ＭＳ ゴシック" w:eastAsia="ＭＳ ゴシック" w:hAnsi="ＭＳ ゴシック" w:hint="eastAsia"/>
              </w:rPr>
              <w:t>、</w:t>
            </w:r>
            <w:r w:rsidR="00000DF3">
              <w:rPr>
                <w:rFonts w:ascii="ＭＳ ゴシック" w:eastAsia="ＭＳ ゴシック" w:hAnsi="ＭＳ ゴシック" w:hint="eastAsia"/>
              </w:rPr>
              <w:t>学習内容を</w:t>
            </w:r>
            <w:r>
              <w:rPr>
                <w:rFonts w:ascii="ＭＳ ゴシック" w:eastAsia="ＭＳ ゴシック" w:hAnsi="ＭＳ ゴシック" w:hint="eastAsia"/>
              </w:rPr>
              <w:t>確実に理解できるように配慮しました</w:t>
            </w:r>
            <w:r w:rsidRPr="00905F92">
              <w:rPr>
                <w:rFonts w:ascii="ＭＳ ゴシック" w:eastAsia="ＭＳ ゴシック" w:hAnsi="ＭＳ ゴシック" w:hint="eastAsia"/>
              </w:rPr>
              <w:t>。</w:t>
            </w:r>
          </w:p>
          <w:p w14:paraId="6067BB1C" w14:textId="0F2428D4" w:rsidR="00656FBD" w:rsidRPr="00CA7BDA" w:rsidRDefault="00656FBD" w:rsidP="00656FBD">
            <w:pPr>
              <w:spacing w:line="220" w:lineRule="exact"/>
              <w:ind w:left="161" w:hangingChars="95" w:hanging="161"/>
              <w:rPr>
                <w:rFonts w:ascii="ＭＳ ゴシック" w:eastAsia="ＭＳ ゴシック" w:hAnsi="ＭＳ ゴシック"/>
              </w:rPr>
            </w:pPr>
            <w:r w:rsidRPr="00CA7BDA">
              <w:rPr>
                <w:rFonts w:ascii="ＭＳ ゴシック" w:eastAsia="ＭＳ ゴシック" w:hAnsi="ＭＳ ゴシック" w:hint="eastAsia"/>
              </w:rPr>
              <w:t>●</w:t>
            </w:r>
            <w:r w:rsidRPr="00CA7BDA">
              <w:rPr>
                <w:rFonts w:ascii="ＭＳ ゴシック" w:eastAsia="ＭＳ ゴシック" w:hAnsi="ＭＳ ゴシック" w:hint="eastAsia"/>
                <w:color w:val="FF0000"/>
              </w:rPr>
              <w:t>教科書紙面にある練習問題を原則</w:t>
            </w:r>
            <w:r w:rsidR="00AB3E79" w:rsidRPr="00A02204">
              <w:rPr>
                <w:rFonts w:ascii="ＭＳ ゴシック" w:eastAsia="ＭＳ ゴシック" w:hAnsi="ＭＳ ゴシック" w:hint="eastAsia"/>
                <w:color w:val="FF0000"/>
              </w:rPr>
              <w:t>ＱＲ</w:t>
            </w:r>
            <w:r w:rsidRPr="00CA7BDA">
              <w:rPr>
                <w:rFonts w:ascii="ＭＳ ゴシック" w:eastAsia="ＭＳ ゴシック" w:hAnsi="ＭＳ ゴシック" w:hint="eastAsia"/>
                <w:color w:val="FF0000"/>
              </w:rPr>
              <w:t>コンテンツ化し、正誤判定、ヒントや解説、正誤の履歴表示などの機能</w:t>
            </w:r>
            <w:r w:rsidRPr="00CA7BDA">
              <w:rPr>
                <w:rFonts w:ascii="ＭＳ ゴシック" w:eastAsia="ＭＳ ゴシック" w:hAnsi="ＭＳ ゴシック" w:hint="eastAsia"/>
              </w:rPr>
              <w:t xml:space="preserve">をもたせました。学習状況を的確に把握しながら、個に応じて繰り返し効率的に練習問題に取り組むことが可能で、知識・技能をより確実に身に付けることができるようにしました。　　　</w:t>
            </w:r>
          </w:p>
          <w:p w14:paraId="79B88909" w14:textId="04F4836E" w:rsidR="00656FBD" w:rsidRDefault="00656FBD" w:rsidP="00656FBD">
            <w:pPr>
              <w:spacing w:line="220" w:lineRule="exact"/>
              <w:ind w:left="161" w:hangingChars="95" w:hanging="161"/>
              <w:rPr>
                <w:rFonts w:ascii="ＭＳ ゴシック" w:eastAsia="ＭＳ ゴシック" w:hAnsi="ＭＳ ゴシック"/>
              </w:rPr>
            </w:pPr>
            <w:r w:rsidRPr="00CA7BDA">
              <w:rPr>
                <w:rFonts w:ascii="ＭＳ ゴシック" w:eastAsia="ＭＳ ゴシック" w:hAnsi="ＭＳ ゴシック" w:hint="eastAsia"/>
              </w:rPr>
              <w:t xml:space="preserve"> ［</w:t>
            </w:r>
            <w:r w:rsidR="006E6933" w:rsidRPr="00AB3E79">
              <w:rPr>
                <w:rFonts w:ascii="ＭＳ ゴシック" w:eastAsia="ＭＳ ゴシック" w:hAnsi="ＭＳ ゴシック" w:hint="eastAsia"/>
              </w:rPr>
              <w:t>1年①</w:t>
            </w:r>
            <w:r w:rsidR="006E6933" w:rsidRPr="00AB3E79">
              <w:rPr>
                <w:rFonts w:ascii="ＭＳ ゴシック" w:eastAsia="ＭＳ ゴシック" w:hAnsi="ＭＳ ゴシック"/>
              </w:rPr>
              <w:t>28</w:t>
            </w:r>
            <w:r w:rsidR="006E6933" w:rsidRPr="00AB3E79">
              <w:rPr>
                <w:rFonts w:ascii="ＭＳ ゴシック" w:eastAsia="ＭＳ ゴシック" w:hAnsi="ＭＳ ゴシック" w:hint="eastAsia"/>
              </w:rPr>
              <w:t>、②68／2上</w:t>
            </w:r>
            <w:r w:rsidR="006E6933" w:rsidRPr="00AB3E79">
              <w:rPr>
                <w:rFonts w:ascii="ＭＳ ゴシック" w:eastAsia="ＭＳ ゴシック" w:hAnsi="ＭＳ ゴシック"/>
              </w:rPr>
              <w:t>71</w:t>
            </w:r>
            <w:r w:rsidR="006E6933" w:rsidRPr="00AB3E79">
              <w:rPr>
                <w:rFonts w:ascii="ＭＳ ゴシック" w:eastAsia="ＭＳ ゴシック" w:hAnsi="ＭＳ ゴシック" w:hint="eastAsia"/>
              </w:rPr>
              <w:t>、下</w:t>
            </w:r>
            <w:r w:rsidR="006E6933" w:rsidRPr="00AB3E79">
              <w:rPr>
                <w:rFonts w:ascii="ＭＳ ゴシック" w:eastAsia="ＭＳ ゴシック" w:hAnsi="ＭＳ ゴシック"/>
              </w:rPr>
              <w:t>76</w:t>
            </w:r>
            <w:r w:rsidR="006E6933" w:rsidRPr="00AB3E79">
              <w:rPr>
                <w:rFonts w:ascii="ＭＳ ゴシック" w:eastAsia="ＭＳ ゴシック" w:hAnsi="ＭＳ ゴシック" w:hint="eastAsia"/>
              </w:rPr>
              <w:t>／</w:t>
            </w:r>
            <w:r w:rsidR="00890DB8" w:rsidRPr="00AB3E79">
              <w:rPr>
                <w:rFonts w:ascii="ＭＳ ゴシック" w:eastAsia="ＭＳ ゴシック" w:hAnsi="ＭＳ ゴシック" w:hint="eastAsia"/>
              </w:rPr>
              <w:t>3上28、下78／4上76、下70</w:t>
            </w:r>
            <w:r w:rsidR="00BB38F6" w:rsidRPr="00AB3E79">
              <w:rPr>
                <w:rFonts w:ascii="ＭＳ ゴシック" w:eastAsia="ＭＳ ゴシック" w:hAnsi="ＭＳ ゴシック" w:hint="eastAsia"/>
              </w:rPr>
              <w:t>／5上20、下75</w:t>
            </w:r>
            <w:r w:rsidR="00890DB8" w:rsidRPr="00AB3E79">
              <w:rPr>
                <w:rFonts w:ascii="ＭＳ ゴシック" w:eastAsia="ＭＳ ゴシック" w:hAnsi="ＭＳ ゴシック" w:hint="eastAsia"/>
              </w:rPr>
              <w:t>／</w:t>
            </w:r>
            <w:r w:rsidR="00AF3871" w:rsidRPr="00AB3E79">
              <w:rPr>
                <w:rFonts w:ascii="ＭＳ ゴシック" w:eastAsia="ＭＳ ゴシック" w:hAnsi="ＭＳ ゴシック" w:hint="eastAsia"/>
              </w:rPr>
              <w:t>6年38、91</w:t>
            </w:r>
            <w:r w:rsidR="00BB38F6" w:rsidRPr="00AB3E79">
              <w:rPr>
                <w:rFonts w:ascii="ＭＳ ゴシック" w:eastAsia="ＭＳ ゴシック" w:hAnsi="ＭＳ ゴシック"/>
              </w:rPr>
              <w:t xml:space="preserve"> </w:t>
            </w:r>
            <w:r w:rsidR="00BB38F6" w:rsidRPr="00AB3E79">
              <w:rPr>
                <w:rFonts w:ascii="ＭＳ ゴシック" w:eastAsia="ＭＳ ゴシック" w:hAnsi="ＭＳ ゴシック" w:hint="eastAsia"/>
              </w:rPr>
              <w:t>ほか</w:t>
            </w:r>
            <w:r w:rsidRPr="00CA7BDA">
              <w:rPr>
                <w:rFonts w:ascii="ＭＳ ゴシック" w:eastAsia="ＭＳ ゴシック" w:hAnsi="ＭＳ ゴシック" w:hint="eastAsia"/>
              </w:rPr>
              <w:t>］</w:t>
            </w:r>
          </w:p>
          <w:p w14:paraId="789678D9" w14:textId="3F460829" w:rsidR="00656FBD" w:rsidRDefault="00656FBD" w:rsidP="005D4B9E">
            <w:pPr>
              <w:spacing w:line="220" w:lineRule="exact"/>
              <w:ind w:left="161" w:hangingChars="95" w:hanging="161"/>
              <w:rPr>
                <w:rFonts w:ascii="ＭＳ ゴシック" w:eastAsia="ＭＳ ゴシック" w:hAnsi="ＭＳ ゴシック"/>
              </w:rPr>
            </w:pPr>
            <w:r w:rsidRPr="00CA7BDA">
              <w:rPr>
                <w:rFonts w:ascii="ＭＳ ゴシック" w:eastAsia="ＭＳ ゴシック" w:hAnsi="ＭＳ ゴシック" w:hint="eastAsia"/>
              </w:rPr>
              <w:t>●紙幅の関係で練習問題数が少なくなりがちな</w:t>
            </w:r>
            <w:r w:rsidRPr="00CA7BDA">
              <w:rPr>
                <w:rFonts w:ascii="ＭＳ ゴシック" w:eastAsia="ＭＳ ゴシック" w:hAnsi="ＭＳ ゴシック" w:hint="eastAsia"/>
                <w:color w:val="FF0000"/>
              </w:rPr>
              <w:t>図形単元では、必要に応じて取り組むことができる追加練習を</w:t>
            </w:r>
            <w:r w:rsidR="00AB3E79" w:rsidRPr="00A02204">
              <w:rPr>
                <w:rFonts w:ascii="ＭＳ ゴシック" w:eastAsia="ＭＳ ゴシック" w:hAnsi="ＭＳ ゴシック" w:hint="eastAsia"/>
                <w:color w:val="FF0000"/>
              </w:rPr>
              <w:t>ＱＲ</w:t>
            </w:r>
            <w:r w:rsidRPr="00CA7BDA">
              <w:rPr>
                <w:rFonts w:ascii="ＭＳ ゴシック" w:eastAsia="ＭＳ ゴシック" w:hAnsi="ＭＳ ゴシック" w:hint="eastAsia"/>
                <w:color w:val="FF0000"/>
              </w:rPr>
              <w:t>コンテンツとして設定</w:t>
            </w:r>
            <w:r w:rsidRPr="00CA7BDA">
              <w:rPr>
                <w:rFonts w:ascii="ＭＳ ゴシック" w:eastAsia="ＭＳ ゴシック" w:hAnsi="ＭＳ ゴシック" w:hint="eastAsia"/>
              </w:rPr>
              <w:t>しました。</w:t>
            </w:r>
          </w:p>
          <w:p w14:paraId="205354FF" w14:textId="4618592C" w:rsidR="00C41130" w:rsidRDefault="00FC6DC4" w:rsidP="005D4B9E">
            <w:pPr>
              <w:spacing w:line="220" w:lineRule="exact"/>
              <w:ind w:left="161" w:hangingChars="95" w:hanging="161"/>
              <w:rPr>
                <w:rFonts w:ascii="ＭＳ ゴシック" w:eastAsia="ＭＳ ゴシック" w:hAnsi="ＭＳ ゴシック"/>
              </w:rPr>
            </w:pPr>
            <w:r>
              <w:rPr>
                <w:rFonts w:ascii="ＭＳ ゴシック" w:eastAsia="ＭＳ ゴシック" w:hAnsi="ＭＳ ゴシック" w:hint="eastAsia"/>
              </w:rPr>
              <w:t>●練習問題には</w:t>
            </w:r>
            <w:r w:rsidR="00C47166" w:rsidRPr="00C47166">
              <w:rPr>
                <w:rFonts w:ascii="ＭＳ ゴシック" w:eastAsia="ＭＳ ゴシック" w:hAnsi="ＭＳ ゴシック" w:hint="eastAsia"/>
                <w:color w:val="FF0000"/>
              </w:rPr>
              <w:t>原則として</w:t>
            </w:r>
            <w:r w:rsidR="00C47166">
              <w:rPr>
                <w:rFonts w:ascii="ＭＳ ゴシック" w:eastAsia="ＭＳ ゴシック" w:hAnsi="ＭＳ ゴシック" w:hint="eastAsia"/>
                <w:color w:val="FF0000"/>
              </w:rPr>
              <w:t>全</w:t>
            </w:r>
            <w:r w:rsidR="00C47166" w:rsidRPr="00C47166">
              <w:rPr>
                <w:rFonts w:ascii="ＭＳ ゴシック" w:eastAsia="ＭＳ ゴシック" w:hAnsi="ＭＳ ゴシック" w:hint="eastAsia"/>
                <w:color w:val="FF0000"/>
              </w:rPr>
              <w:t>単元に</w:t>
            </w:r>
            <w:r w:rsidR="00A83326" w:rsidRPr="00A83326">
              <w:rPr>
                <w:rFonts w:ascii="HGPｺﾞｼｯｸE" w:eastAsia="ＭＳ ゴシック" w:hAnsi="HGPｺﾞｼｯｸE" w:hint="eastAsia"/>
                <w:color w:val="FF0000"/>
              </w:rPr>
              <w:t>「</w:t>
            </w:r>
            <w:r w:rsidRPr="0001743E">
              <w:rPr>
                <w:rFonts w:ascii="HGPｺﾞｼｯｸE" w:eastAsia="HGPｺﾞｼｯｸE" w:hAnsi="HGPｺﾞｼｯｸE" w:hint="eastAsia"/>
                <w:color w:val="FF0000"/>
              </w:rPr>
              <w:t>ほじゅうの</w:t>
            </w:r>
            <w:r w:rsidR="0096496C">
              <w:rPr>
                <w:rFonts w:ascii="HGPｺﾞｼｯｸE" w:eastAsia="HGPｺﾞｼｯｸE" w:hAnsi="HGPｺﾞｼｯｸE" w:hint="eastAsia"/>
                <w:color w:val="FF0000"/>
              </w:rPr>
              <w:t>問題</w:t>
            </w:r>
            <w:r w:rsidR="00A734F1" w:rsidRPr="00A734F1">
              <w:rPr>
                <w:rFonts w:ascii="HGPｺﾞｼｯｸE" w:eastAsia="ＭＳ ゴシック" w:hAnsi="HGPｺﾞｼｯｸE" w:hint="eastAsia"/>
                <w:color w:val="FF0000"/>
              </w:rPr>
              <w:t>」</w:t>
            </w:r>
            <w:r w:rsidRPr="00C47166">
              <w:rPr>
                <w:rFonts w:ascii="ＭＳ ゴシック" w:eastAsia="ＭＳ ゴシック" w:hAnsi="ＭＳ ゴシック" w:hint="eastAsia"/>
                <w:color w:val="FF0000"/>
              </w:rPr>
              <w:t>を用意</w:t>
            </w:r>
            <w:r>
              <w:rPr>
                <w:rFonts w:ascii="ＭＳ ゴシック" w:eastAsia="ＭＳ ゴシック" w:hAnsi="ＭＳ ゴシック" w:hint="eastAsia"/>
              </w:rPr>
              <w:t>し</w:t>
            </w:r>
            <w:r w:rsidR="00F71DD0">
              <w:rPr>
                <w:rFonts w:ascii="ＭＳ ゴシック" w:eastAsia="ＭＳ ゴシック" w:hAnsi="ＭＳ ゴシック" w:hint="eastAsia"/>
              </w:rPr>
              <w:t>、</w:t>
            </w:r>
            <w:r w:rsidRPr="00F56226">
              <w:rPr>
                <w:rFonts w:ascii="ＭＳ ゴシック" w:eastAsia="ＭＳ ゴシック" w:hAnsi="ＭＳ ゴシック" w:hint="eastAsia"/>
                <w:color w:val="FF0000"/>
              </w:rPr>
              <w:t>さらなる習熟が必要な場合に教科書で対応</w:t>
            </w:r>
            <w:r>
              <w:rPr>
                <w:rFonts w:ascii="ＭＳ ゴシック" w:eastAsia="ＭＳ ゴシック" w:hAnsi="ＭＳ ゴシック" w:hint="eastAsia"/>
              </w:rPr>
              <w:t>できるようにしました。巻末に掲載し</w:t>
            </w:r>
            <w:r w:rsidR="00F71DD0">
              <w:rPr>
                <w:rFonts w:ascii="ＭＳ ゴシック" w:eastAsia="ＭＳ ゴシック" w:hAnsi="ＭＳ ゴシック" w:hint="eastAsia"/>
              </w:rPr>
              <w:t>、</w:t>
            </w:r>
            <w:r>
              <w:rPr>
                <w:rFonts w:ascii="ＭＳ ゴシック" w:eastAsia="ＭＳ ゴシック" w:hAnsi="ＭＳ ゴシック" w:hint="eastAsia"/>
              </w:rPr>
              <w:t>①単元内の練習問題とリンク</w:t>
            </w:r>
            <w:r w:rsidR="00F71DD0">
              <w:rPr>
                <w:rFonts w:ascii="ＭＳ ゴシック" w:eastAsia="ＭＳ ゴシック" w:hAnsi="ＭＳ ゴシック" w:hint="eastAsia"/>
              </w:rPr>
              <w:t>、</w:t>
            </w:r>
            <w:r>
              <w:rPr>
                <w:rFonts w:ascii="ＭＳ ゴシック" w:eastAsia="ＭＳ ゴシック" w:hAnsi="ＭＳ ゴシック" w:hint="eastAsia"/>
              </w:rPr>
              <w:t>②２段階レベルの問題（</w:t>
            </w:r>
            <w:r w:rsidRPr="002F639C">
              <w:rPr>
                <w:rFonts w:ascii="ＭＳ ゴシック" w:eastAsia="ＭＳ ゴシック" w:hAnsi="ＭＳ ゴシック" w:hint="eastAsia"/>
              </w:rPr>
              <w:t>練習問題と同じレベル</w:t>
            </w:r>
            <w:r w:rsidR="0001743E" w:rsidRPr="002A6FC3">
              <w:rPr>
                <w:rFonts w:ascii="ＭＳ ゴシック" w:eastAsia="ＭＳ ゴシック" w:hAnsi="ＭＳ ゴシック" w:hint="eastAsia"/>
                <w:b/>
                <w:color w:val="4F81BD"/>
              </w:rPr>
              <w:t>（</w:t>
            </w:r>
            <w:r w:rsidRPr="002A6FC3">
              <w:rPr>
                <w:rFonts w:ascii="ＭＳ ゴシック" w:eastAsia="ＭＳ ゴシック" w:hAnsi="ＭＳ ゴシック" w:hint="eastAsia"/>
                <w:b/>
                <w:color w:val="4F81BD"/>
              </w:rPr>
              <w:t>△ア</w:t>
            </w:r>
            <w:r w:rsidR="0001743E" w:rsidRPr="002A6FC3">
              <w:rPr>
                <w:rFonts w:ascii="ＭＳ ゴシック" w:eastAsia="ＭＳ ゴシック" w:hAnsi="ＭＳ ゴシック" w:hint="eastAsia"/>
                <w:b/>
                <w:color w:val="4F81BD"/>
              </w:rPr>
              <w:t>）</w:t>
            </w:r>
            <w:r w:rsidRPr="002F639C">
              <w:rPr>
                <w:rFonts w:ascii="ＭＳ ゴシック" w:eastAsia="ＭＳ ゴシック" w:hAnsi="ＭＳ ゴシック" w:hint="eastAsia"/>
              </w:rPr>
              <w:t>・やや負荷のあるレベル</w:t>
            </w:r>
            <w:r w:rsidR="0001743E" w:rsidRPr="002A6FC3">
              <w:rPr>
                <w:rFonts w:ascii="ＭＳ ゴシック" w:eastAsia="ＭＳ ゴシック" w:hAnsi="ＭＳ ゴシック" w:hint="eastAsia"/>
                <w:b/>
                <w:color w:val="4F81BD"/>
              </w:rPr>
              <w:t>（</w:t>
            </w:r>
            <w:r w:rsidR="00070924">
              <w:rPr>
                <w:rFonts w:ascii="ＭＳ ゴシック" w:eastAsia="ＭＳ ゴシック" w:hAnsi="ＭＳ ゴシック" w:hint="eastAsia"/>
                <w:b/>
                <w:color w:val="4F81BD"/>
              </w:rPr>
              <w:t>◇</w:t>
            </w:r>
            <w:r w:rsidRPr="002A6FC3">
              <w:rPr>
                <w:rFonts w:ascii="ＭＳ ゴシック" w:eastAsia="ＭＳ ゴシック" w:hAnsi="ＭＳ ゴシック" w:hint="eastAsia"/>
                <w:b/>
                <w:color w:val="4F81BD"/>
              </w:rPr>
              <w:t>ア）</w:t>
            </w:r>
            <w:r>
              <w:rPr>
                <w:rFonts w:ascii="ＭＳ ゴシック" w:eastAsia="ＭＳ ゴシック" w:hAnsi="ＭＳ ゴシック" w:hint="eastAsia"/>
              </w:rPr>
              <w:t>で構成</w:t>
            </w:r>
            <w:r w:rsidR="00F71DD0">
              <w:rPr>
                <w:rFonts w:ascii="ＭＳ ゴシック" w:eastAsia="ＭＳ ゴシック" w:hAnsi="ＭＳ ゴシック" w:hint="eastAsia"/>
              </w:rPr>
              <w:t>、</w:t>
            </w:r>
            <w:r>
              <w:rPr>
                <w:rFonts w:ascii="ＭＳ ゴシック" w:eastAsia="ＭＳ ゴシック" w:hAnsi="ＭＳ ゴシック" w:hint="eastAsia"/>
              </w:rPr>
              <w:t>③解答も掲載しているので</w:t>
            </w:r>
            <w:r w:rsidR="00F71DD0">
              <w:rPr>
                <w:rFonts w:ascii="ＭＳ ゴシック" w:eastAsia="ＭＳ ゴシック" w:hAnsi="ＭＳ ゴシック" w:hint="eastAsia"/>
              </w:rPr>
              <w:t>、</w:t>
            </w:r>
            <w:r w:rsidRPr="00074D1D">
              <w:rPr>
                <w:rFonts w:ascii="ＭＳ ゴシック" w:eastAsia="ＭＳ ゴシック" w:hAnsi="ＭＳ ゴシック" w:hint="eastAsia"/>
                <w:color w:val="FF0000"/>
              </w:rPr>
              <w:t>一人ひとりの児童の学習状況に幅広く柔軟に対応</w:t>
            </w:r>
            <w:r w:rsidRPr="00074D1D">
              <w:rPr>
                <w:rFonts w:ascii="ＭＳ ゴシック" w:eastAsia="ＭＳ ゴシック" w:hAnsi="ＭＳ ゴシック" w:hint="eastAsia"/>
              </w:rPr>
              <w:t>できるようにしました。</w:t>
            </w:r>
          </w:p>
          <w:p w14:paraId="5001DA4D" w14:textId="55392242" w:rsidR="00FC6DC4" w:rsidRDefault="00FC6DC4" w:rsidP="00C41130">
            <w:pPr>
              <w:spacing w:line="220" w:lineRule="exact"/>
              <w:ind w:left="161"/>
              <w:rPr>
                <w:rFonts w:ascii="ＭＳ ゴシック" w:eastAsia="ＭＳ ゴシック" w:hAnsi="ＭＳ ゴシック"/>
              </w:rPr>
            </w:pPr>
            <w:r w:rsidRPr="00074D1D">
              <w:rPr>
                <w:rFonts w:ascii="ＭＳ ゴシック" w:eastAsia="ＭＳ ゴシック" w:hAnsi="ＭＳ ゴシック" w:hint="eastAsia"/>
              </w:rPr>
              <w:t>[</w:t>
            </w:r>
            <w:r w:rsidR="006E6933" w:rsidRPr="0096496C">
              <w:rPr>
                <w:rFonts w:ascii="ＭＳ ゴシック" w:eastAsia="ＭＳ ゴシック" w:hAnsi="ＭＳ ゴシック" w:hint="eastAsia"/>
              </w:rPr>
              <w:t>2上11</w:t>
            </w:r>
            <w:r w:rsidR="006E6933" w:rsidRPr="0096496C">
              <w:rPr>
                <w:rFonts w:ascii="ＭＳ ゴシック" w:eastAsia="ＭＳ ゴシック" w:hAnsi="ＭＳ ゴシック"/>
              </w:rPr>
              <w:t>4</w:t>
            </w:r>
            <w:r w:rsidR="006E6933" w:rsidRPr="0096496C">
              <w:rPr>
                <w:rFonts w:ascii="ＭＳ ゴシック" w:eastAsia="ＭＳ ゴシック" w:hAnsi="ＭＳ ゴシック" w:hint="eastAsia"/>
              </w:rPr>
              <w:t>～12</w:t>
            </w:r>
            <w:r w:rsidR="006E6933" w:rsidRPr="0096496C">
              <w:rPr>
                <w:rFonts w:ascii="ＭＳ ゴシック" w:eastAsia="ＭＳ ゴシック" w:hAnsi="ＭＳ ゴシック"/>
              </w:rPr>
              <w:t>2</w:t>
            </w:r>
            <w:r w:rsidRPr="0096496C">
              <w:rPr>
                <w:rFonts w:ascii="ＭＳ ゴシック" w:eastAsia="ＭＳ ゴシック" w:hAnsi="ＭＳ ゴシック" w:hint="eastAsia"/>
              </w:rPr>
              <w:t>／3上</w:t>
            </w:r>
            <w:r w:rsidR="00F27388" w:rsidRPr="0096496C">
              <w:rPr>
                <w:rFonts w:ascii="ＭＳ ゴシック" w:eastAsia="ＭＳ ゴシック" w:hAnsi="ＭＳ ゴシック" w:hint="eastAsia"/>
              </w:rPr>
              <w:t>129</w:t>
            </w:r>
            <w:r w:rsidR="0001743E" w:rsidRPr="0096496C">
              <w:rPr>
                <w:rFonts w:ascii="ＭＳ ゴシック" w:eastAsia="ＭＳ ゴシック" w:hAnsi="ＭＳ ゴシック" w:hint="eastAsia"/>
              </w:rPr>
              <w:t>～</w:t>
            </w:r>
            <w:r w:rsidR="00F27388" w:rsidRPr="0096496C">
              <w:rPr>
                <w:rFonts w:ascii="ＭＳ ゴシック" w:eastAsia="ＭＳ ゴシック" w:hAnsi="ＭＳ ゴシック" w:hint="eastAsia"/>
              </w:rPr>
              <w:t>137</w:t>
            </w:r>
            <w:r w:rsidRPr="0096496C">
              <w:rPr>
                <w:rFonts w:ascii="ＭＳ ゴシック" w:eastAsia="ＭＳ ゴシック" w:hAnsi="ＭＳ ゴシック" w:hint="eastAsia"/>
              </w:rPr>
              <w:t>／4上</w:t>
            </w:r>
            <w:r w:rsidR="00F27388" w:rsidRPr="0096496C">
              <w:rPr>
                <w:rFonts w:ascii="ＭＳ ゴシック" w:eastAsia="ＭＳ ゴシック" w:hAnsi="ＭＳ ゴシック" w:hint="eastAsia"/>
              </w:rPr>
              <w:t>137</w:t>
            </w:r>
            <w:r w:rsidR="0001743E" w:rsidRPr="0096496C">
              <w:rPr>
                <w:rFonts w:ascii="ＭＳ ゴシック" w:eastAsia="ＭＳ ゴシック" w:hAnsi="ＭＳ ゴシック" w:hint="eastAsia"/>
              </w:rPr>
              <w:t>～</w:t>
            </w:r>
            <w:r w:rsidR="00F27388" w:rsidRPr="0096496C">
              <w:rPr>
                <w:rFonts w:ascii="ＭＳ ゴシック" w:eastAsia="ＭＳ ゴシック" w:hAnsi="ＭＳ ゴシック" w:hint="eastAsia"/>
              </w:rPr>
              <w:t>146</w:t>
            </w:r>
            <w:r w:rsidRPr="0096496C">
              <w:rPr>
                <w:rFonts w:ascii="ＭＳ ゴシック" w:eastAsia="ＭＳ ゴシック" w:hAnsi="ＭＳ ゴシック" w:hint="eastAsia"/>
              </w:rPr>
              <w:t>／5上</w:t>
            </w:r>
            <w:r w:rsidR="0001743E" w:rsidRPr="0096496C">
              <w:rPr>
                <w:rFonts w:ascii="ＭＳ ゴシック" w:eastAsia="ＭＳ ゴシック" w:hAnsi="ＭＳ ゴシック" w:hint="eastAsia"/>
              </w:rPr>
              <w:t>12</w:t>
            </w:r>
            <w:r w:rsidR="00BB38F6" w:rsidRPr="0096496C">
              <w:rPr>
                <w:rFonts w:ascii="ＭＳ ゴシック" w:eastAsia="ＭＳ ゴシック" w:hAnsi="ＭＳ ゴシック" w:hint="eastAsia"/>
              </w:rPr>
              <w:t>6</w:t>
            </w:r>
            <w:r w:rsidR="0001743E" w:rsidRPr="0096496C">
              <w:rPr>
                <w:rFonts w:ascii="ＭＳ ゴシック" w:eastAsia="ＭＳ ゴシック" w:hAnsi="ＭＳ ゴシック" w:hint="eastAsia"/>
              </w:rPr>
              <w:t>～</w:t>
            </w:r>
            <w:r w:rsidR="00BB38F6" w:rsidRPr="0096496C">
              <w:rPr>
                <w:rFonts w:ascii="ＭＳ ゴシック" w:eastAsia="ＭＳ ゴシック" w:hAnsi="ＭＳ ゴシック" w:hint="eastAsia"/>
              </w:rPr>
              <w:t>135</w:t>
            </w:r>
            <w:r w:rsidRPr="0096496C">
              <w:rPr>
                <w:rFonts w:ascii="ＭＳ ゴシック" w:eastAsia="ＭＳ ゴシック" w:hAnsi="ＭＳ ゴシック" w:hint="eastAsia"/>
              </w:rPr>
              <w:t>／6年</w:t>
            </w:r>
            <w:r w:rsidR="00AF3871" w:rsidRPr="0096496C">
              <w:rPr>
                <w:rFonts w:ascii="ＭＳ ゴシック" w:eastAsia="ＭＳ ゴシック" w:hAnsi="ＭＳ ゴシック" w:hint="eastAsia"/>
              </w:rPr>
              <w:t>23</w:t>
            </w:r>
            <w:r w:rsidR="0068544A" w:rsidRPr="0096496C">
              <w:rPr>
                <w:rFonts w:ascii="ＭＳ ゴシック" w:eastAsia="ＭＳ ゴシック" w:hAnsi="ＭＳ ゴシック" w:hint="eastAsia"/>
              </w:rPr>
              <w:t>6～</w:t>
            </w:r>
            <w:r w:rsidR="00AF3871" w:rsidRPr="0096496C">
              <w:rPr>
                <w:rFonts w:ascii="ＭＳ ゴシック" w:eastAsia="ＭＳ ゴシック" w:hAnsi="ＭＳ ゴシック" w:hint="eastAsia"/>
              </w:rPr>
              <w:t>24</w:t>
            </w:r>
            <w:r w:rsidR="0068544A" w:rsidRPr="0096496C">
              <w:rPr>
                <w:rFonts w:ascii="ＭＳ ゴシック" w:eastAsia="ＭＳ ゴシック" w:hAnsi="ＭＳ ゴシック" w:hint="eastAsia"/>
              </w:rPr>
              <w:t>7</w:t>
            </w:r>
            <w:r w:rsidR="009B25DA" w:rsidRPr="0096496C">
              <w:rPr>
                <w:rFonts w:ascii="ＭＳ ゴシック" w:eastAsia="ＭＳ ゴシック" w:hAnsi="ＭＳ ゴシック"/>
              </w:rPr>
              <w:t xml:space="preserve"> </w:t>
            </w:r>
            <w:r w:rsidR="00F27388" w:rsidRPr="0096496C">
              <w:rPr>
                <w:rFonts w:ascii="ＭＳ ゴシック" w:eastAsia="ＭＳ ゴシック" w:hAnsi="ＭＳ ゴシック" w:hint="eastAsia"/>
              </w:rPr>
              <w:t>ほか</w:t>
            </w:r>
            <w:r w:rsidRPr="00905F92">
              <w:rPr>
                <w:rFonts w:ascii="ＭＳ ゴシック" w:eastAsia="ＭＳ ゴシック" w:hAnsi="ＭＳ ゴシック" w:hint="eastAsia"/>
              </w:rPr>
              <w:t>]</w:t>
            </w:r>
          </w:p>
          <w:p w14:paraId="60865211" w14:textId="689C4549" w:rsidR="00A62216" w:rsidRPr="00CA7BDA" w:rsidRDefault="00A62216" w:rsidP="00A62216">
            <w:pPr>
              <w:spacing w:line="220" w:lineRule="exact"/>
              <w:ind w:leftChars="-1" w:left="221" w:hangingChars="131" w:hanging="223"/>
              <w:rPr>
                <w:rFonts w:ascii="ＭＳ ゴシック" w:eastAsia="ＭＳ ゴシック" w:hAnsi="ＭＳ ゴシック"/>
              </w:rPr>
            </w:pPr>
            <w:r w:rsidRPr="00CA7BDA">
              <w:rPr>
                <w:rFonts w:ascii="ＭＳ ゴシック" w:eastAsia="ＭＳ ゴシック" w:hAnsi="ＭＳ ゴシック" w:hint="eastAsia"/>
              </w:rPr>
              <w:t>●</w:t>
            </w:r>
            <w:r w:rsidRPr="00CA7BDA">
              <w:rPr>
                <w:rFonts w:ascii="ＭＳ ゴシック" w:eastAsia="ＭＳ ゴシック" w:hAnsi="ＭＳ ゴシック" w:hint="eastAsia"/>
                <w:color w:val="FF0000"/>
              </w:rPr>
              <w:t>「速さ」や「割合」など、理解困難な内容に対して、教科書紙面の図をさらにかみ砕いた図を操作するシミュレーションや動画などを設定</w:t>
            </w:r>
            <w:r w:rsidRPr="00CA7BDA">
              <w:rPr>
                <w:rFonts w:ascii="ＭＳ ゴシック" w:eastAsia="ＭＳ ゴシック" w:hAnsi="ＭＳ ゴシック" w:hint="eastAsia"/>
              </w:rPr>
              <w:t>し、確実に理解することができるようにしました。</w:t>
            </w:r>
          </w:p>
          <w:p w14:paraId="37F070BC" w14:textId="64033F33" w:rsidR="00A62216" w:rsidRDefault="00A62216" w:rsidP="00A62216">
            <w:pPr>
              <w:spacing w:line="220" w:lineRule="exact"/>
              <w:ind w:leftChars="-1" w:left="221" w:hangingChars="131" w:hanging="223"/>
              <w:rPr>
                <w:rFonts w:ascii="ＭＳ ゴシック" w:eastAsia="ＭＳ ゴシック" w:hAnsi="ＭＳ ゴシック"/>
              </w:rPr>
            </w:pPr>
            <w:r w:rsidRPr="00CA7BDA">
              <w:rPr>
                <w:rFonts w:ascii="ＭＳ ゴシック" w:eastAsia="ＭＳ ゴシック" w:hAnsi="ＭＳ ゴシック" w:hint="eastAsia"/>
              </w:rPr>
              <w:t xml:space="preserve"> ［</w:t>
            </w:r>
            <w:r w:rsidR="00BB38F6" w:rsidRPr="0096496C">
              <w:rPr>
                <w:rFonts w:ascii="ＭＳ ゴシック" w:eastAsia="ＭＳ ゴシック" w:hAnsi="ＭＳ ゴシック" w:hint="eastAsia"/>
              </w:rPr>
              <w:t>5下36～37、70、72／</w:t>
            </w:r>
            <w:r w:rsidR="00AF3871" w:rsidRPr="0096496C">
              <w:rPr>
                <w:rFonts w:ascii="ＭＳ ゴシック" w:eastAsia="ＭＳ ゴシック" w:hAnsi="ＭＳ ゴシック" w:hint="eastAsia"/>
              </w:rPr>
              <w:t>6年67</w:t>
            </w:r>
            <w:r w:rsidR="00BB38F6" w:rsidRPr="0096496C">
              <w:rPr>
                <w:rFonts w:ascii="ＭＳ ゴシック" w:eastAsia="ＭＳ ゴシック" w:hAnsi="ＭＳ ゴシック"/>
              </w:rPr>
              <w:t xml:space="preserve"> </w:t>
            </w:r>
            <w:r w:rsidR="00BB38F6" w:rsidRPr="0096496C">
              <w:rPr>
                <w:rFonts w:ascii="ＭＳ ゴシック" w:eastAsia="ＭＳ ゴシック" w:hAnsi="ＭＳ ゴシック" w:hint="eastAsia"/>
              </w:rPr>
              <w:t>ほか</w:t>
            </w:r>
            <w:r w:rsidRPr="00CA7BDA">
              <w:rPr>
                <w:rFonts w:ascii="ＭＳ ゴシック" w:eastAsia="ＭＳ ゴシック" w:hAnsi="ＭＳ ゴシック" w:hint="eastAsia"/>
              </w:rPr>
              <w:t>］</w:t>
            </w:r>
          </w:p>
        </w:tc>
      </w:tr>
      <w:tr w:rsidR="00D27153" w:rsidRPr="00DD4E0C" w14:paraId="3D66EC6A" w14:textId="77777777" w:rsidTr="00753011">
        <w:trPr>
          <w:trHeight w:val="282"/>
        </w:trPr>
        <w:tc>
          <w:tcPr>
            <w:tcW w:w="369" w:type="dxa"/>
            <w:vMerge/>
            <w:shd w:val="clear" w:color="auto" w:fill="auto"/>
          </w:tcPr>
          <w:p w14:paraId="0F29E4D2" w14:textId="77777777" w:rsidR="00D27153" w:rsidRPr="00DD4E0C" w:rsidRDefault="00D27153" w:rsidP="00AD26C9">
            <w:pPr>
              <w:spacing w:line="220" w:lineRule="exact"/>
              <w:rPr>
                <w:rFonts w:ascii="ＭＳ ゴシック" w:eastAsia="ＭＳ ゴシック" w:hAnsi="ＭＳ ゴシック"/>
                <w:b/>
              </w:rPr>
            </w:pPr>
          </w:p>
        </w:tc>
        <w:tc>
          <w:tcPr>
            <w:tcW w:w="2340" w:type="dxa"/>
            <w:shd w:val="clear" w:color="auto" w:fill="auto"/>
          </w:tcPr>
          <w:p w14:paraId="553C0143" w14:textId="2B3C779A" w:rsidR="00D27153" w:rsidRPr="009B013E" w:rsidRDefault="00463FC5" w:rsidP="00195B19">
            <w:pPr>
              <w:spacing w:line="220" w:lineRule="exact"/>
              <w:ind w:left="161" w:hangingChars="95" w:hanging="161"/>
              <w:jc w:val="left"/>
              <w:rPr>
                <w:rFonts w:ascii="ＭＳ ゴシック" w:eastAsia="ＭＳ ゴシック" w:hAnsi="ＭＳ ゴシック"/>
              </w:rPr>
            </w:pPr>
            <w:r w:rsidRPr="009B013E">
              <w:rPr>
                <w:rFonts w:ascii="ＭＳ ゴシック" w:eastAsia="ＭＳ ゴシック" w:hAnsi="ＭＳ ゴシック" w:hint="eastAsia"/>
                <w:bCs/>
              </w:rPr>
              <w:t>④</w:t>
            </w:r>
            <w:r w:rsidR="002B0470" w:rsidRPr="009B013E">
              <w:rPr>
                <w:rFonts w:ascii="HGSｺﾞｼｯｸE" w:eastAsia="HGSｺﾞｼｯｸE" w:hAnsi="HGSｺﾞｼｯｸE" w:hint="eastAsia"/>
                <w:bCs/>
              </w:rPr>
              <w:t>見通しをもち筋道立て</w:t>
            </w:r>
            <w:r w:rsidR="008A6251" w:rsidRPr="009B013E">
              <w:rPr>
                <w:rFonts w:ascii="HGSｺﾞｼｯｸE" w:eastAsia="HGSｺﾞｼｯｸE" w:hAnsi="HGSｺﾞｼｯｸE" w:hint="eastAsia"/>
                <w:bCs/>
              </w:rPr>
              <w:t>て考察</w:t>
            </w:r>
            <w:r w:rsidR="008A6251" w:rsidRPr="009B013E">
              <w:rPr>
                <w:rFonts w:ascii="ＭＳ ゴシック" w:eastAsia="ＭＳ ゴシック" w:hAnsi="ＭＳ ゴシック" w:hint="eastAsia"/>
                <w:bCs/>
              </w:rPr>
              <w:t>し</w:t>
            </w:r>
            <w:r w:rsidR="002B0470" w:rsidRPr="009B013E">
              <w:rPr>
                <w:rFonts w:ascii="ＭＳ ゴシック" w:eastAsia="ＭＳ ゴシック" w:hAnsi="ＭＳ ゴシック" w:hint="eastAsia"/>
                <w:bCs/>
              </w:rPr>
              <w:t>たり</w:t>
            </w:r>
            <w:r w:rsidR="00F71DD0">
              <w:rPr>
                <w:rFonts w:ascii="ＭＳ ゴシック" w:eastAsia="ＭＳ ゴシック" w:hAnsi="ＭＳ ゴシック" w:hint="eastAsia"/>
                <w:bCs/>
              </w:rPr>
              <w:t>、</w:t>
            </w:r>
            <w:r w:rsidR="002B0470" w:rsidRPr="009B013E">
              <w:rPr>
                <w:rFonts w:ascii="ＭＳ ゴシック" w:eastAsia="ＭＳ ゴシック" w:hAnsi="ＭＳ ゴシック" w:hint="eastAsia"/>
                <w:bCs/>
              </w:rPr>
              <w:t>基礎的・基本的な数量や図形の性質などを見いだし</w:t>
            </w:r>
            <w:r w:rsidR="002B0470" w:rsidRPr="009B013E">
              <w:rPr>
                <w:rFonts w:ascii="HGSｺﾞｼｯｸE" w:eastAsia="HGSｺﾞｼｯｸE" w:hAnsi="HGSｺﾞｼｯｸE" w:hint="eastAsia"/>
                <w:bCs/>
              </w:rPr>
              <w:t>統合的・発展的に考察</w:t>
            </w:r>
            <w:r w:rsidR="002B0470" w:rsidRPr="009B013E">
              <w:rPr>
                <w:rFonts w:ascii="ＭＳ ゴシック" w:eastAsia="ＭＳ ゴシック" w:hAnsi="ＭＳ ゴシック" w:hint="eastAsia"/>
                <w:bCs/>
              </w:rPr>
              <w:t>したり</w:t>
            </w:r>
            <w:r w:rsidR="00F71DD0">
              <w:rPr>
                <w:rFonts w:ascii="ＭＳ ゴシック" w:eastAsia="ＭＳ ゴシック" w:hAnsi="ＭＳ ゴシック" w:hint="eastAsia"/>
                <w:bCs/>
              </w:rPr>
              <w:t>、</w:t>
            </w:r>
            <w:r w:rsidR="002B0470" w:rsidRPr="009B013E">
              <w:rPr>
                <w:rFonts w:ascii="HGSｺﾞｼｯｸE" w:eastAsia="HGSｺﾞｼｯｸE" w:hAnsi="HGSｺﾞｼｯｸE" w:hint="eastAsia"/>
                <w:bCs/>
              </w:rPr>
              <w:t>数学的な表現</w:t>
            </w:r>
            <w:r w:rsidR="002B0470" w:rsidRPr="009B013E">
              <w:rPr>
                <w:rFonts w:ascii="ＭＳ ゴシック" w:eastAsia="ＭＳ ゴシック" w:hAnsi="ＭＳ ゴシック" w:hint="eastAsia"/>
                <w:bCs/>
              </w:rPr>
              <w:t>を用いて事象を簡潔・明瞭・的確に表すなどの</w:t>
            </w:r>
            <w:r w:rsidR="002B0470" w:rsidRPr="009B013E">
              <w:rPr>
                <w:rFonts w:ascii="HGPｺﾞｼｯｸE" w:eastAsia="HGPｺﾞｼｯｸE" w:hAnsi="HGPｺﾞｼｯｸE" w:hint="eastAsia"/>
                <w:bCs/>
              </w:rPr>
              <w:t>数学的な思考力</w:t>
            </w:r>
            <w:r w:rsidR="00F71DD0">
              <w:rPr>
                <w:rFonts w:ascii="HGPｺﾞｼｯｸE" w:eastAsia="HGPｺﾞｼｯｸE" w:hAnsi="HGPｺﾞｼｯｸE" w:hint="eastAsia"/>
                <w:bCs/>
              </w:rPr>
              <w:t>、</w:t>
            </w:r>
            <w:r w:rsidR="002B0470" w:rsidRPr="009B013E">
              <w:rPr>
                <w:rFonts w:ascii="HGPｺﾞｼｯｸE" w:eastAsia="HGPｺﾞｼｯｸE" w:hAnsi="HGPｺﾞｼｯｸE" w:hint="eastAsia"/>
                <w:bCs/>
              </w:rPr>
              <w:t>判断力</w:t>
            </w:r>
            <w:r w:rsidR="00F71DD0">
              <w:rPr>
                <w:rFonts w:ascii="HGPｺﾞｼｯｸE" w:eastAsia="HGPｺﾞｼｯｸE" w:hAnsi="HGPｺﾞｼｯｸE" w:hint="eastAsia"/>
                <w:bCs/>
              </w:rPr>
              <w:t>、</w:t>
            </w:r>
            <w:r w:rsidR="002B0470" w:rsidRPr="009B013E">
              <w:rPr>
                <w:rFonts w:ascii="HGPｺﾞｼｯｸE" w:eastAsia="HGPｺﾞｼｯｸE" w:hAnsi="HGPｺﾞｼｯｸE" w:hint="eastAsia"/>
                <w:bCs/>
              </w:rPr>
              <w:t>表現力</w:t>
            </w:r>
            <w:r w:rsidR="002B0470" w:rsidRPr="009B013E">
              <w:rPr>
                <w:rFonts w:ascii="ＭＳ ゴシック" w:eastAsia="ＭＳ ゴシック" w:hAnsi="ＭＳ ゴシック" w:hint="eastAsia"/>
                <w:bCs/>
              </w:rPr>
              <w:t>を身に付けることができるように工夫されているか</w:t>
            </w:r>
            <w:r w:rsidR="00D27153" w:rsidRPr="009B013E">
              <w:rPr>
                <w:rFonts w:ascii="ＭＳ ゴシック" w:eastAsia="ＭＳ ゴシック" w:hAnsi="ＭＳ ゴシック" w:hint="eastAsia"/>
                <w:bCs/>
              </w:rPr>
              <w:t>。</w:t>
            </w:r>
          </w:p>
        </w:tc>
        <w:tc>
          <w:tcPr>
            <w:tcW w:w="3060" w:type="dxa"/>
            <w:shd w:val="clear" w:color="auto" w:fill="auto"/>
          </w:tcPr>
          <w:p w14:paraId="7A095149" w14:textId="25315F01" w:rsidR="00D27153" w:rsidRPr="009B013E" w:rsidRDefault="00463FC5" w:rsidP="00195B19">
            <w:pPr>
              <w:spacing w:line="220" w:lineRule="exact"/>
              <w:ind w:left="161" w:hangingChars="95" w:hanging="161"/>
              <w:rPr>
                <w:rFonts w:ascii="ＭＳ ゴシック" w:eastAsia="ＭＳ ゴシック" w:hAnsi="ＭＳ ゴシック"/>
              </w:rPr>
            </w:pPr>
            <w:r w:rsidRPr="009B013E">
              <w:rPr>
                <w:rFonts w:ascii="ＭＳ ゴシック" w:eastAsia="ＭＳ ゴシック" w:hAnsi="ＭＳ ゴシック" w:hint="eastAsia"/>
              </w:rPr>
              <w:t>④</w:t>
            </w:r>
            <w:r w:rsidR="00D27153" w:rsidRPr="009B013E">
              <w:rPr>
                <w:rFonts w:ascii="ＭＳ ゴシック" w:eastAsia="ＭＳ ゴシック" w:hAnsi="ＭＳ ゴシック" w:hint="eastAsia"/>
              </w:rPr>
              <w:t>既習の内容</w:t>
            </w:r>
            <w:r w:rsidR="008A6251" w:rsidRPr="009B013E">
              <w:rPr>
                <w:rFonts w:ascii="ＭＳ ゴシック" w:eastAsia="ＭＳ ゴシック" w:hAnsi="ＭＳ ゴシック" w:hint="eastAsia"/>
              </w:rPr>
              <w:t>や育</w:t>
            </w:r>
            <w:r w:rsidR="00000DF3" w:rsidRPr="009B013E">
              <w:rPr>
                <w:rFonts w:ascii="ＭＳ ゴシック" w:eastAsia="ＭＳ ゴシック" w:hAnsi="ＭＳ ゴシック" w:hint="eastAsia"/>
              </w:rPr>
              <w:t>ってき</w:t>
            </w:r>
            <w:r w:rsidR="008A6251" w:rsidRPr="009B013E">
              <w:rPr>
                <w:rFonts w:ascii="ＭＳ ゴシック" w:eastAsia="ＭＳ ゴシック" w:hAnsi="ＭＳ ゴシック" w:hint="eastAsia"/>
              </w:rPr>
              <w:t>た数学的な見方・考え方</w:t>
            </w:r>
            <w:r w:rsidR="00D27153" w:rsidRPr="009B013E">
              <w:rPr>
                <w:rFonts w:ascii="ＭＳ ゴシック" w:eastAsia="ＭＳ ゴシック" w:hAnsi="ＭＳ ゴシック" w:hint="eastAsia"/>
              </w:rPr>
              <w:t>をもとに</w:t>
            </w:r>
            <w:r w:rsidR="008A6251" w:rsidRPr="009B013E">
              <w:rPr>
                <w:rFonts w:ascii="ＭＳ ゴシック" w:eastAsia="ＭＳ ゴシック" w:hAnsi="ＭＳ ゴシック" w:hint="eastAsia"/>
              </w:rPr>
              <w:t>解決の見通しをも</w:t>
            </w:r>
            <w:r w:rsidRPr="009B013E">
              <w:rPr>
                <w:rFonts w:ascii="ＭＳ ゴシック" w:eastAsia="ＭＳ ゴシック" w:hAnsi="ＭＳ ゴシック" w:hint="eastAsia"/>
              </w:rPr>
              <w:t>ち</w:t>
            </w:r>
            <w:r w:rsidR="00F71DD0">
              <w:rPr>
                <w:rFonts w:ascii="ＭＳ ゴシック" w:eastAsia="ＭＳ ゴシック" w:hAnsi="ＭＳ ゴシック" w:hint="eastAsia"/>
              </w:rPr>
              <w:t>、</w:t>
            </w:r>
            <w:r w:rsidRPr="009B013E">
              <w:rPr>
                <w:rFonts w:ascii="ＭＳ ゴシック" w:eastAsia="ＭＳ ゴシック" w:hAnsi="ＭＳ ゴシック" w:hint="eastAsia"/>
              </w:rPr>
              <w:t>論理</w:t>
            </w:r>
            <w:r w:rsidR="008A6251" w:rsidRPr="009B013E">
              <w:rPr>
                <w:rFonts w:ascii="ＭＳ ゴシック" w:eastAsia="ＭＳ ゴシック" w:hAnsi="ＭＳ ゴシック" w:hint="eastAsia"/>
              </w:rPr>
              <w:t>的に</w:t>
            </w:r>
            <w:r w:rsidR="00F71DD0">
              <w:rPr>
                <w:rFonts w:ascii="ＭＳ ゴシック" w:eastAsia="ＭＳ ゴシック" w:hAnsi="ＭＳ ゴシック" w:hint="eastAsia"/>
              </w:rPr>
              <w:t>、</w:t>
            </w:r>
            <w:r w:rsidRPr="009B013E">
              <w:rPr>
                <w:rFonts w:ascii="ＭＳ ゴシック" w:eastAsia="ＭＳ ゴシック" w:hAnsi="ＭＳ ゴシック" w:hint="eastAsia"/>
              </w:rPr>
              <w:t>また</w:t>
            </w:r>
            <w:r w:rsidR="00F71DD0">
              <w:rPr>
                <w:rFonts w:ascii="ＭＳ ゴシック" w:eastAsia="ＭＳ ゴシック" w:hAnsi="ＭＳ ゴシック" w:hint="eastAsia"/>
              </w:rPr>
              <w:t>、</w:t>
            </w:r>
            <w:r w:rsidRPr="009B013E">
              <w:rPr>
                <w:rFonts w:ascii="ＭＳ ゴシック" w:eastAsia="ＭＳ ゴシック" w:hAnsi="ＭＳ ゴシック" w:hint="eastAsia"/>
              </w:rPr>
              <w:t>統合的・発展的に考察したり</w:t>
            </w:r>
            <w:r w:rsidR="00F71DD0">
              <w:rPr>
                <w:rFonts w:ascii="ＭＳ ゴシック" w:eastAsia="ＭＳ ゴシック" w:hAnsi="ＭＳ ゴシック" w:hint="eastAsia"/>
              </w:rPr>
              <w:t>、</w:t>
            </w:r>
            <w:r w:rsidR="008A6251" w:rsidRPr="009B013E">
              <w:rPr>
                <w:rFonts w:ascii="ＭＳ ゴシック" w:eastAsia="ＭＳ ゴシック" w:hAnsi="ＭＳ ゴシック" w:hint="eastAsia"/>
              </w:rPr>
              <w:t>解決の過程や結果を</w:t>
            </w:r>
            <w:r w:rsidR="00000DF3" w:rsidRPr="009B013E">
              <w:rPr>
                <w:rFonts w:ascii="ＭＳ ゴシック" w:eastAsia="ＭＳ ゴシック" w:hAnsi="ＭＳ ゴシック" w:hint="eastAsia"/>
              </w:rPr>
              <w:t>式や図</w:t>
            </w:r>
            <w:r w:rsidR="00F71DD0">
              <w:rPr>
                <w:rFonts w:ascii="ＭＳ ゴシック" w:eastAsia="ＭＳ ゴシック" w:hAnsi="ＭＳ ゴシック" w:hint="eastAsia"/>
              </w:rPr>
              <w:t>、</w:t>
            </w:r>
            <w:r w:rsidR="00000DF3" w:rsidRPr="009B013E">
              <w:rPr>
                <w:rFonts w:ascii="ＭＳ ゴシック" w:eastAsia="ＭＳ ゴシック" w:hAnsi="ＭＳ ゴシック" w:hint="eastAsia"/>
              </w:rPr>
              <w:t>表</w:t>
            </w:r>
            <w:r w:rsidR="00D27153" w:rsidRPr="009B013E">
              <w:rPr>
                <w:rFonts w:ascii="ＭＳ ゴシック" w:eastAsia="ＭＳ ゴシック" w:hAnsi="ＭＳ ゴシック" w:hint="eastAsia"/>
              </w:rPr>
              <w:t>など</w:t>
            </w:r>
            <w:r w:rsidR="008A6251" w:rsidRPr="009B013E">
              <w:rPr>
                <w:rFonts w:ascii="ＭＳ ゴシック" w:eastAsia="ＭＳ ゴシック" w:hAnsi="ＭＳ ゴシック" w:hint="eastAsia"/>
              </w:rPr>
              <w:t>の数学的表現</w:t>
            </w:r>
            <w:r w:rsidR="00D27153" w:rsidRPr="009B013E">
              <w:rPr>
                <w:rFonts w:ascii="ＭＳ ゴシック" w:eastAsia="ＭＳ ゴシック" w:hAnsi="ＭＳ ゴシック" w:hint="eastAsia"/>
              </w:rPr>
              <w:t>を用いて伝え合ったりするなど</w:t>
            </w:r>
            <w:r w:rsidR="00F71DD0">
              <w:rPr>
                <w:rFonts w:ascii="ＭＳ ゴシック" w:eastAsia="ＭＳ ゴシック" w:hAnsi="ＭＳ ゴシック" w:hint="eastAsia"/>
              </w:rPr>
              <w:t>、</w:t>
            </w:r>
            <w:r w:rsidR="00D27153" w:rsidRPr="009B013E">
              <w:rPr>
                <w:rFonts w:ascii="ＭＳ ゴシック" w:eastAsia="ＭＳ ゴシック" w:hAnsi="ＭＳ ゴシック" w:hint="eastAsia"/>
              </w:rPr>
              <w:t>算数科の特質を生かした</w:t>
            </w:r>
            <w:r w:rsidRPr="009B013E">
              <w:rPr>
                <w:rFonts w:ascii="ＭＳ ゴシック" w:eastAsia="ＭＳ ゴシック" w:hAnsi="ＭＳ ゴシック" w:hint="eastAsia"/>
              </w:rPr>
              <w:t>思考</w:t>
            </w:r>
            <w:r w:rsidR="005E078B" w:rsidRPr="009B013E">
              <w:rPr>
                <w:rFonts w:ascii="ＭＳ ゴシック" w:eastAsia="ＭＳ ゴシック" w:hAnsi="ＭＳ ゴシック" w:hint="eastAsia"/>
              </w:rPr>
              <w:t>力</w:t>
            </w:r>
            <w:r w:rsidR="00F71DD0">
              <w:rPr>
                <w:rFonts w:ascii="ＭＳ ゴシック" w:eastAsia="ＭＳ ゴシック" w:hAnsi="ＭＳ ゴシック" w:hint="eastAsia"/>
              </w:rPr>
              <w:t>、</w:t>
            </w:r>
            <w:r w:rsidRPr="009B013E">
              <w:rPr>
                <w:rFonts w:ascii="ＭＳ ゴシック" w:eastAsia="ＭＳ ゴシック" w:hAnsi="ＭＳ ゴシック" w:hint="eastAsia"/>
              </w:rPr>
              <w:t>判断</w:t>
            </w:r>
            <w:r w:rsidR="005E078B" w:rsidRPr="009B013E">
              <w:rPr>
                <w:rFonts w:ascii="ＭＳ ゴシック" w:eastAsia="ＭＳ ゴシック" w:hAnsi="ＭＳ ゴシック" w:hint="eastAsia"/>
              </w:rPr>
              <w:t>力</w:t>
            </w:r>
            <w:r w:rsidR="00F71DD0">
              <w:rPr>
                <w:rFonts w:ascii="ＭＳ ゴシック" w:eastAsia="ＭＳ ゴシック" w:hAnsi="ＭＳ ゴシック" w:hint="eastAsia"/>
              </w:rPr>
              <w:t>、</w:t>
            </w:r>
            <w:r w:rsidRPr="009B013E">
              <w:rPr>
                <w:rFonts w:ascii="ＭＳ ゴシック" w:eastAsia="ＭＳ ゴシック" w:hAnsi="ＭＳ ゴシック" w:hint="eastAsia"/>
              </w:rPr>
              <w:t>表現</w:t>
            </w:r>
            <w:r w:rsidR="005E078B" w:rsidRPr="009B013E">
              <w:rPr>
                <w:rFonts w:ascii="ＭＳ ゴシック" w:eastAsia="ＭＳ ゴシック" w:hAnsi="ＭＳ ゴシック" w:hint="eastAsia"/>
              </w:rPr>
              <w:t>力の育成に資する</w:t>
            </w:r>
            <w:r w:rsidRPr="009B013E">
              <w:rPr>
                <w:rFonts w:ascii="ＭＳ ゴシック" w:eastAsia="ＭＳ ゴシック" w:hAnsi="ＭＳ ゴシック" w:hint="eastAsia"/>
              </w:rPr>
              <w:t>学習</w:t>
            </w:r>
            <w:r w:rsidR="00D27153" w:rsidRPr="009B013E">
              <w:rPr>
                <w:rFonts w:ascii="ＭＳ ゴシック" w:eastAsia="ＭＳ ゴシック" w:hAnsi="ＭＳ ゴシック" w:hint="eastAsia"/>
              </w:rPr>
              <w:t>活動を積極的に取り入れて</w:t>
            </w:r>
            <w:r w:rsidR="00F71DD0">
              <w:rPr>
                <w:rFonts w:ascii="ＭＳ ゴシック" w:eastAsia="ＭＳ ゴシック" w:hAnsi="ＭＳ ゴシック" w:hint="eastAsia"/>
              </w:rPr>
              <w:t>、</w:t>
            </w:r>
            <w:r w:rsidR="00D27153" w:rsidRPr="009B013E">
              <w:rPr>
                <w:rFonts w:ascii="ＭＳ ゴシック" w:eastAsia="ＭＳ ゴシック" w:hAnsi="ＭＳ ゴシック" w:hint="eastAsia"/>
              </w:rPr>
              <w:t>数学的な思考力</w:t>
            </w:r>
            <w:r w:rsidR="00F71DD0">
              <w:rPr>
                <w:rFonts w:ascii="ＭＳ ゴシック" w:eastAsia="ＭＳ ゴシック" w:hAnsi="ＭＳ ゴシック" w:hint="eastAsia"/>
              </w:rPr>
              <w:t>、</w:t>
            </w:r>
            <w:r w:rsidR="00436DE5" w:rsidRPr="009B013E">
              <w:rPr>
                <w:rFonts w:ascii="ＭＳ ゴシック" w:eastAsia="ＭＳ ゴシック" w:hAnsi="ＭＳ ゴシック" w:hint="eastAsia"/>
              </w:rPr>
              <w:t>判断力</w:t>
            </w:r>
            <w:r w:rsidR="00F71DD0">
              <w:rPr>
                <w:rFonts w:ascii="ＭＳ ゴシック" w:eastAsia="ＭＳ ゴシック" w:hAnsi="ＭＳ ゴシック" w:hint="eastAsia"/>
              </w:rPr>
              <w:t>、</w:t>
            </w:r>
            <w:r w:rsidR="00D27153" w:rsidRPr="009B013E">
              <w:rPr>
                <w:rFonts w:ascii="ＭＳ ゴシック" w:eastAsia="ＭＳ ゴシック" w:hAnsi="ＭＳ ゴシック" w:hint="eastAsia"/>
              </w:rPr>
              <w:t>表現力を伸ばすように</w:t>
            </w:r>
            <w:r w:rsidR="008A6251" w:rsidRPr="009B013E">
              <w:rPr>
                <w:rFonts w:ascii="ＭＳ ゴシック" w:eastAsia="ＭＳ ゴシック" w:hAnsi="ＭＳ ゴシック" w:hint="eastAsia"/>
              </w:rPr>
              <w:t>工夫</w:t>
            </w:r>
            <w:r w:rsidR="00D27153" w:rsidRPr="009B013E">
              <w:rPr>
                <w:rFonts w:ascii="ＭＳ ゴシック" w:eastAsia="ＭＳ ゴシック" w:hAnsi="ＭＳ ゴシック" w:hint="eastAsia"/>
              </w:rPr>
              <w:t>しています。</w:t>
            </w:r>
          </w:p>
        </w:tc>
        <w:tc>
          <w:tcPr>
            <w:tcW w:w="7797" w:type="dxa"/>
            <w:shd w:val="clear" w:color="auto" w:fill="auto"/>
          </w:tcPr>
          <w:p w14:paraId="52805794" w14:textId="6446F87A" w:rsidR="005F348D" w:rsidRPr="008A4A04" w:rsidRDefault="005F348D" w:rsidP="005F348D">
            <w:pPr>
              <w:spacing w:line="220" w:lineRule="exact"/>
              <w:ind w:firstLineChars="100" w:firstLine="170"/>
              <w:rPr>
                <w:rFonts w:ascii="HGPｺﾞｼｯｸE" w:eastAsia="HGPｺﾞｼｯｸE" w:hAnsi="HGPｺﾞｼｯｸE"/>
              </w:rPr>
            </w:pPr>
            <w:r w:rsidRPr="008A4A04">
              <w:rPr>
                <w:rFonts w:ascii="HGPｺﾞｼｯｸE" w:eastAsia="HGPｺﾞｼｯｸE" w:hAnsi="HGPｺﾞｼｯｸE" w:hint="eastAsia"/>
              </w:rPr>
              <w:t>[</w:t>
            </w:r>
            <w:r>
              <w:rPr>
                <w:rFonts w:ascii="HGPｺﾞｼｯｸE" w:eastAsia="HGPｺﾞｼｯｸE" w:hAnsi="HGPｺﾞｼｯｸE" w:hint="eastAsia"/>
              </w:rPr>
              <w:t>主として</w:t>
            </w:r>
            <w:r w:rsidR="00F71DD0">
              <w:rPr>
                <w:rFonts w:ascii="HGPｺﾞｼｯｸE" w:eastAsia="HGPｺﾞｼｯｸE" w:hAnsi="HGPｺﾞｼｯｸE" w:hint="eastAsia"/>
              </w:rPr>
              <w:t>、</w:t>
            </w:r>
            <w:r>
              <w:rPr>
                <w:rFonts w:ascii="HGPｺﾞｼｯｸE" w:eastAsia="HGPｺﾞｼｯｸE" w:hAnsi="HGPｺﾞｼｯｸE" w:hint="eastAsia"/>
              </w:rPr>
              <w:t>統合的・発展的な考察に関わる特長</w:t>
            </w:r>
            <w:r w:rsidRPr="008A4A04">
              <w:rPr>
                <w:rFonts w:ascii="HGPｺﾞｼｯｸE" w:eastAsia="HGPｺﾞｼｯｸE" w:hAnsi="HGPｺﾞｼｯｸE" w:hint="eastAsia"/>
              </w:rPr>
              <w:t>]</w:t>
            </w:r>
          </w:p>
          <w:p w14:paraId="20AC9E90" w14:textId="5E6BBDFA" w:rsidR="004F24E7" w:rsidRDefault="004F24E7" w:rsidP="004F24E7">
            <w:pPr>
              <w:spacing w:line="220" w:lineRule="exact"/>
              <w:ind w:left="161" w:hangingChars="95" w:hanging="161"/>
              <w:rPr>
                <w:rFonts w:ascii="ＭＳ ゴシック" w:eastAsia="ＭＳ ゴシック" w:hAnsi="ＭＳ ゴシック"/>
              </w:rPr>
            </w:pPr>
            <w:r>
              <w:rPr>
                <w:rFonts w:ascii="ＭＳ ゴシック" w:eastAsia="ＭＳ ゴシック" w:hAnsi="ＭＳ ゴシック" w:hint="eastAsia"/>
              </w:rPr>
              <w:t>●2</w:t>
            </w:r>
            <w:r w:rsidR="00000DF3">
              <w:rPr>
                <w:rFonts w:ascii="ＭＳ ゴシック" w:eastAsia="ＭＳ ゴシック" w:hAnsi="ＭＳ ゴシック" w:hint="eastAsia"/>
              </w:rPr>
              <w:t>学年以上において</w:t>
            </w:r>
            <w:r w:rsidR="00F71DD0">
              <w:rPr>
                <w:rFonts w:ascii="ＭＳ ゴシック" w:eastAsia="ＭＳ ゴシック" w:hAnsi="ＭＳ ゴシック" w:hint="eastAsia"/>
              </w:rPr>
              <w:t>、</w:t>
            </w:r>
            <w:r w:rsidR="00000DF3">
              <w:rPr>
                <w:rFonts w:ascii="ＭＳ ゴシック" w:eastAsia="ＭＳ ゴシック" w:hAnsi="ＭＳ ゴシック" w:hint="eastAsia"/>
              </w:rPr>
              <w:t>各時</w:t>
            </w:r>
            <w:r>
              <w:rPr>
                <w:rFonts w:ascii="ＭＳ ゴシック" w:eastAsia="ＭＳ ゴシック" w:hAnsi="ＭＳ ゴシック" w:hint="eastAsia"/>
              </w:rPr>
              <w:t>のまとめでは</w:t>
            </w:r>
            <w:r w:rsidRPr="004F24E7">
              <w:rPr>
                <w:rFonts w:ascii="ＭＳ ゴシック" w:eastAsia="ＭＳ ゴシック" w:hAnsi="ＭＳ ゴシック" w:hint="eastAsia"/>
              </w:rPr>
              <w:t>問題解決の過程で働かせ</w:t>
            </w:r>
            <w:r w:rsidR="00195B19">
              <w:rPr>
                <w:rFonts w:ascii="ＭＳ ゴシック" w:eastAsia="ＭＳ ゴシック" w:hAnsi="ＭＳ ゴシック" w:hint="eastAsia"/>
              </w:rPr>
              <w:t>た</w:t>
            </w:r>
            <w:r w:rsidRPr="00AC6CC9">
              <w:rPr>
                <w:rFonts w:ascii="ＭＳ ゴシック" w:eastAsia="ＭＳ ゴシック" w:hAnsi="ＭＳ ゴシック" w:hint="eastAsia"/>
                <w:color w:val="FF0000"/>
              </w:rPr>
              <w:t>数学的な見方・考え方を</w:t>
            </w:r>
            <w:r w:rsidRPr="0088223E">
              <w:rPr>
                <w:rFonts w:ascii="ＭＳ ゴシック" w:eastAsia="ＭＳ ゴシック" w:hAnsi="ＭＳ ゴシック" w:hint="eastAsia"/>
                <w:b/>
                <w:color w:val="1F497D"/>
                <w:sz w:val="20"/>
              </w:rPr>
              <w:t>（</w:t>
            </w:r>
            <w:r w:rsidRPr="0088223E">
              <w:rPr>
                <w:rFonts w:ascii="Segoe UI Symbol" w:eastAsia="ＭＳ ゴシック" w:hAnsi="Segoe UI Symbol" w:cs="Segoe UI Symbol" w:hint="eastAsia"/>
                <w:b/>
                <w:color w:val="1F497D"/>
                <w:sz w:val="20"/>
              </w:rPr>
              <w:t>🔎</w:t>
            </w:r>
            <w:r w:rsidRPr="0088223E">
              <w:rPr>
                <w:rFonts w:ascii="Segoe UI Symbol" w:eastAsia="ＭＳ ゴシック" w:hAnsi="Segoe UI Symbol" w:cs="Segoe UI Symbol" w:hint="eastAsia"/>
                <w:b/>
                <w:color w:val="1F497D"/>
                <w:sz w:val="20"/>
              </w:rPr>
              <w:t>マーク）</w:t>
            </w:r>
            <w:r w:rsidRPr="008E1D64">
              <w:rPr>
                <w:rFonts w:ascii="Segoe UI Symbol" w:eastAsia="ＭＳ ゴシック" w:hAnsi="Segoe UI Symbol" w:cs="Segoe UI Symbol" w:hint="eastAsia"/>
                <w:color w:val="FF0000"/>
                <w:sz w:val="20"/>
              </w:rPr>
              <w:t>を付して</w:t>
            </w:r>
            <w:r w:rsidRPr="00AC6CC9">
              <w:rPr>
                <w:rFonts w:ascii="ＭＳ ゴシック" w:eastAsia="ＭＳ ゴシック" w:hAnsi="ＭＳ ゴシック" w:hint="eastAsia"/>
                <w:color w:val="FF0000"/>
              </w:rPr>
              <w:t>可視化し</w:t>
            </w:r>
            <w:r w:rsidR="00F71DD0" w:rsidRPr="0096496C">
              <w:rPr>
                <w:rFonts w:ascii="ＭＳ ゴシック" w:eastAsia="ＭＳ ゴシック" w:hAnsi="ＭＳ ゴシック" w:hint="eastAsia"/>
                <w:color w:val="FF0000"/>
              </w:rPr>
              <w:t>、</w:t>
            </w:r>
            <w:r>
              <w:rPr>
                <w:rFonts w:ascii="ＭＳ ゴシック" w:eastAsia="ＭＳ ゴシック" w:hAnsi="ＭＳ ゴシック" w:hint="eastAsia"/>
                <w:color w:val="FF0000"/>
              </w:rPr>
              <w:t>既習との統合や発展的な考察</w:t>
            </w:r>
            <w:r w:rsidRPr="004F24E7">
              <w:rPr>
                <w:rFonts w:ascii="ＭＳ ゴシック" w:eastAsia="ＭＳ ゴシック" w:hAnsi="ＭＳ ゴシック" w:hint="eastAsia"/>
                <w:color w:val="FF0000"/>
              </w:rPr>
              <w:t>を促進</w:t>
            </w:r>
            <w:r>
              <w:rPr>
                <w:rFonts w:ascii="ＭＳ ゴシック" w:eastAsia="ＭＳ ゴシック" w:hAnsi="ＭＳ ゴシック" w:hint="eastAsia"/>
              </w:rPr>
              <w:t>し</w:t>
            </w:r>
            <w:r w:rsidRPr="00026709">
              <w:rPr>
                <w:rFonts w:ascii="ＭＳ ゴシック" w:eastAsia="ＭＳ ゴシック" w:hAnsi="ＭＳ ゴシック" w:hint="eastAsia"/>
              </w:rPr>
              <w:t>ました</w:t>
            </w:r>
            <w:r w:rsidRPr="009C45DE">
              <w:rPr>
                <w:rFonts w:ascii="ＭＳ ゴシック" w:eastAsia="ＭＳ ゴシック" w:hAnsi="ＭＳ ゴシック" w:hint="eastAsia"/>
              </w:rPr>
              <w:t>。</w:t>
            </w:r>
            <w:r>
              <w:rPr>
                <w:rFonts w:ascii="Segoe UI Symbol" w:eastAsia="ＭＳ ゴシック" w:hAnsi="Segoe UI Symbol" w:cs="Segoe UI Symbol" w:hint="eastAsia"/>
                <w:color w:val="FF0000"/>
              </w:rPr>
              <w:t>児童の</w:t>
            </w:r>
            <w:r w:rsidRPr="00AC6CC9">
              <w:rPr>
                <w:rFonts w:ascii="Segoe UI Symbol" w:eastAsia="ＭＳ ゴシック" w:hAnsi="Segoe UI Symbol" w:cs="Segoe UI Symbol" w:hint="eastAsia"/>
                <w:color w:val="FF0000"/>
              </w:rPr>
              <w:t>発達段階に配慮し</w:t>
            </w:r>
            <w:r w:rsidR="00F71DD0">
              <w:rPr>
                <w:rFonts w:ascii="Segoe UI Symbol" w:eastAsia="ＭＳ ゴシック" w:hAnsi="Segoe UI Symbol" w:cs="Segoe UI Symbol" w:hint="eastAsia"/>
                <w:color w:val="FF0000"/>
              </w:rPr>
              <w:t>、</w:t>
            </w:r>
            <w:r w:rsidRPr="00AC6CC9">
              <w:rPr>
                <w:rFonts w:ascii="ＭＳ ゴシック" w:eastAsia="ＭＳ ゴシック" w:hAnsi="ＭＳ ゴシック" w:hint="eastAsia"/>
                <w:color w:val="FF0000"/>
              </w:rPr>
              <w:t>教材の文脈に落とし込んで</w:t>
            </w:r>
            <w:r>
              <w:rPr>
                <w:rFonts w:ascii="ＭＳ ゴシック" w:eastAsia="ＭＳ ゴシック" w:hAnsi="ＭＳ ゴシック" w:hint="eastAsia"/>
                <w:color w:val="FF0000"/>
              </w:rPr>
              <w:t>具体的に</w:t>
            </w:r>
            <w:r w:rsidRPr="00AC6CC9">
              <w:rPr>
                <w:rFonts w:ascii="ＭＳ ゴシック" w:eastAsia="ＭＳ ゴシック" w:hAnsi="ＭＳ ゴシック" w:hint="eastAsia"/>
                <w:color w:val="FF0000"/>
              </w:rPr>
              <w:t>表現</w:t>
            </w:r>
            <w:r>
              <w:rPr>
                <w:rFonts w:ascii="ＭＳ ゴシック" w:eastAsia="ＭＳ ゴシック" w:hAnsi="ＭＳ ゴシック" w:hint="eastAsia"/>
              </w:rPr>
              <w:t>することを徹底しました。1学年も</w:t>
            </w:r>
            <w:r w:rsidR="00F71DD0">
              <w:rPr>
                <w:rFonts w:ascii="ＭＳ ゴシック" w:eastAsia="ＭＳ ゴシック" w:hAnsi="ＭＳ ゴシック" w:hint="eastAsia"/>
              </w:rPr>
              <w:t>、</w:t>
            </w:r>
            <w:r>
              <w:rPr>
                <w:rFonts w:ascii="ＭＳ ゴシック" w:eastAsia="ＭＳ ゴシック" w:hAnsi="ＭＳ ゴシック" w:hint="eastAsia"/>
              </w:rPr>
              <w:t>吹き出しなどを用いて数学的な見方・考え方を可視化し</w:t>
            </w:r>
            <w:r w:rsidR="00F71DD0">
              <w:rPr>
                <w:rFonts w:ascii="ＭＳ ゴシック" w:eastAsia="ＭＳ ゴシック" w:hAnsi="ＭＳ ゴシック" w:hint="eastAsia"/>
              </w:rPr>
              <w:t>、</w:t>
            </w:r>
            <w:r>
              <w:rPr>
                <w:rFonts w:ascii="ＭＳ ゴシック" w:eastAsia="ＭＳ ゴシック" w:hAnsi="ＭＳ ゴシック" w:hint="eastAsia"/>
              </w:rPr>
              <w:t>統合的・発展的な考察を促しました。</w:t>
            </w:r>
          </w:p>
          <w:p w14:paraId="194BACF7" w14:textId="65BE4B47" w:rsidR="004F24E7" w:rsidRDefault="004F24E7" w:rsidP="00C46836">
            <w:pPr>
              <w:spacing w:line="220" w:lineRule="exact"/>
              <w:ind w:leftChars="100" w:left="170"/>
              <w:rPr>
                <w:rFonts w:ascii="ＭＳ ゴシック" w:eastAsia="ＭＳ ゴシック" w:hAnsi="ＭＳ ゴシック"/>
              </w:rPr>
            </w:pPr>
            <w:r>
              <w:rPr>
                <w:rFonts w:ascii="ＭＳ ゴシック" w:eastAsia="ＭＳ ゴシック" w:hAnsi="ＭＳ ゴシック" w:hint="eastAsia"/>
              </w:rPr>
              <w:t>[</w:t>
            </w:r>
            <w:r w:rsidR="006E6933" w:rsidRPr="0096496C">
              <w:rPr>
                <w:rFonts w:ascii="ＭＳ ゴシック" w:eastAsia="ＭＳ ゴシック" w:hAnsi="ＭＳ ゴシック" w:hint="eastAsia"/>
              </w:rPr>
              <w:t>1②62</w:t>
            </w:r>
            <w:r w:rsidR="0096496C" w:rsidRPr="0096496C">
              <w:rPr>
                <w:rFonts w:ascii="ＭＳ ゴシック" w:eastAsia="ＭＳ ゴシック" w:hAnsi="ＭＳ ゴシック" w:hint="eastAsia"/>
              </w:rPr>
              <w:t>およ</w:t>
            </w:r>
            <w:r w:rsidR="009B25DA" w:rsidRPr="0096496C">
              <w:rPr>
                <w:rFonts w:ascii="ＭＳ ゴシック" w:eastAsia="ＭＳ ゴシック" w:hAnsi="ＭＳ ゴシック" w:hint="eastAsia"/>
              </w:rPr>
              <w:t>び</w:t>
            </w:r>
            <w:r w:rsidR="006E6933" w:rsidRPr="0096496C">
              <w:rPr>
                <w:rFonts w:ascii="ＭＳ ゴシック" w:eastAsia="ＭＳ ゴシック" w:hAnsi="ＭＳ ゴシック" w:hint="eastAsia"/>
              </w:rPr>
              <w:t>6</w:t>
            </w:r>
            <w:r w:rsidR="006E6933" w:rsidRPr="0096496C">
              <w:rPr>
                <w:rFonts w:ascii="ＭＳ ゴシック" w:eastAsia="ＭＳ ゴシック" w:hAnsi="ＭＳ ゴシック"/>
              </w:rPr>
              <w:t>4</w:t>
            </w:r>
            <w:r w:rsidR="0096496C" w:rsidRPr="0096496C">
              <w:rPr>
                <w:rFonts w:ascii="ＭＳ ゴシック" w:eastAsia="ＭＳ ゴシック" w:hAnsi="ＭＳ ゴシック" w:hint="eastAsia"/>
              </w:rPr>
              <w:t>のますりんの吹き出し／</w:t>
            </w:r>
            <w:r w:rsidR="006E6933" w:rsidRPr="0096496C">
              <w:rPr>
                <w:rFonts w:ascii="ＭＳ ゴシック" w:eastAsia="ＭＳ ゴシック" w:hAnsi="ＭＳ ゴシック" w:hint="eastAsia"/>
              </w:rPr>
              <w:t>2下7</w:t>
            </w:r>
            <w:r w:rsidRPr="0096496C">
              <w:rPr>
                <w:rFonts w:ascii="ＭＳ ゴシック" w:eastAsia="ＭＳ ゴシック" w:hAnsi="ＭＳ ゴシック" w:hint="eastAsia"/>
              </w:rPr>
              <w:t>／3下</w:t>
            </w:r>
            <w:r w:rsidR="00F27388" w:rsidRPr="0096496C">
              <w:rPr>
                <w:rFonts w:ascii="ＭＳ ゴシック" w:eastAsia="ＭＳ ゴシック" w:hAnsi="ＭＳ ゴシック" w:hint="eastAsia"/>
              </w:rPr>
              <w:t>22</w:t>
            </w:r>
            <w:r w:rsidR="00F71DD0" w:rsidRPr="0096496C">
              <w:rPr>
                <w:rFonts w:ascii="ＭＳ ゴシック" w:eastAsia="ＭＳ ゴシック" w:hAnsi="ＭＳ ゴシック" w:hint="eastAsia"/>
              </w:rPr>
              <w:t>、</w:t>
            </w:r>
            <w:r w:rsidR="00F27388" w:rsidRPr="0096496C">
              <w:rPr>
                <w:rFonts w:ascii="ＭＳ ゴシック" w:eastAsia="ＭＳ ゴシック" w:hAnsi="ＭＳ ゴシック" w:hint="eastAsia"/>
              </w:rPr>
              <w:t>23</w:t>
            </w:r>
            <w:r w:rsidRPr="0096496C">
              <w:rPr>
                <w:rFonts w:ascii="ＭＳ ゴシック" w:eastAsia="ＭＳ ゴシック" w:hAnsi="ＭＳ ゴシック" w:hint="eastAsia"/>
              </w:rPr>
              <w:t>／4下</w:t>
            </w:r>
            <w:r w:rsidR="00F27388" w:rsidRPr="0096496C">
              <w:rPr>
                <w:rFonts w:ascii="ＭＳ ゴシック" w:eastAsia="ＭＳ ゴシック" w:hAnsi="ＭＳ ゴシック" w:hint="eastAsia"/>
              </w:rPr>
              <w:t>55</w:t>
            </w:r>
            <w:r w:rsidRPr="0096496C">
              <w:rPr>
                <w:rFonts w:ascii="ＭＳ ゴシック" w:eastAsia="ＭＳ ゴシック" w:hAnsi="ＭＳ ゴシック" w:hint="eastAsia"/>
              </w:rPr>
              <w:t>／5下</w:t>
            </w:r>
            <w:r w:rsidR="001B4E1E" w:rsidRPr="0096496C">
              <w:rPr>
                <w:rFonts w:ascii="ＭＳ ゴシック" w:eastAsia="ＭＳ ゴシック" w:hAnsi="ＭＳ ゴシック" w:hint="eastAsia"/>
              </w:rPr>
              <w:t>44</w:t>
            </w:r>
            <w:r w:rsidRPr="0096496C">
              <w:rPr>
                <w:rFonts w:ascii="ＭＳ ゴシック" w:eastAsia="ＭＳ ゴシック" w:hAnsi="ＭＳ ゴシック" w:hint="eastAsia"/>
              </w:rPr>
              <w:t>／6年</w:t>
            </w:r>
            <w:r w:rsidR="007A644F" w:rsidRPr="0096496C">
              <w:rPr>
                <w:rFonts w:ascii="ＭＳ ゴシック" w:eastAsia="ＭＳ ゴシック" w:hAnsi="ＭＳ ゴシック" w:hint="eastAsia"/>
              </w:rPr>
              <w:t>21、45、139</w:t>
            </w:r>
            <w:r w:rsidR="009B25DA" w:rsidRPr="0096496C">
              <w:rPr>
                <w:rFonts w:ascii="ＭＳ ゴシック" w:eastAsia="ＭＳ ゴシック" w:hAnsi="ＭＳ ゴシック"/>
              </w:rPr>
              <w:t xml:space="preserve"> </w:t>
            </w:r>
            <w:r w:rsidRPr="0096496C">
              <w:rPr>
                <w:rFonts w:ascii="ＭＳ ゴシック" w:eastAsia="ＭＳ ゴシック" w:hAnsi="ＭＳ ゴシック" w:hint="eastAsia"/>
              </w:rPr>
              <w:t>ほか</w:t>
            </w:r>
            <w:r>
              <w:rPr>
                <w:rFonts w:ascii="ＭＳ ゴシック" w:eastAsia="ＭＳ ゴシック" w:hAnsi="ＭＳ ゴシック"/>
              </w:rPr>
              <w:t>]</w:t>
            </w:r>
          </w:p>
          <w:p w14:paraId="0CE902C9" w14:textId="3AA58FDE" w:rsidR="0096496C" w:rsidRPr="00CA7BDA" w:rsidRDefault="0096496C" w:rsidP="0096496C">
            <w:pPr>
              <w:spacing w:line="220" w:lineRule="exact"/>
              <w:ind w:left="170" w:hangingChars="100" w:hanging="170"/>
              <w:rPr>
                <w:rFonts w:ascii="ＭＳ ゴシック" w:eastAsia="ＭＳ ゴシック" w:hAnsi="ＭＳ ゴシック"/>
              </w:rPr>
            </w:pPr>
            <w:r w:rsidRPr="00CA7BDA">
              <w:rPr>
                <w:rFonts w:ascii="ＭＳ ゴシック" w:eastAsia="ＭＳ ゴシック" w:hAnsi="ＭＳ ゴシック" w:hint="eastAsia"/>
              </w:rPr>
              <w:t>●</w:t>
            </w:r>
            <w:r>
              <w:rPr>
                <w:rFonts w:ascii="ＭＳ ゴシック" w:eastAsia="ＭＳ ゴシック" w:hAnsi="ＭＳ ゴシック" w:hint="eastAsia"/>
                <w:color w:val="FF0000"/>
              </w:rPr>
              <w:t>既習を想起し活用したり関連づ</w:t>
            </w:r>
            <w:r w:rsidRPr="00CA7BDA">
              <w:rPr>
                <w:rFonts w:ascii="ＭＳ ゴシック" w:eastAsia="ＭＳ ゴシック" w:hAnsi="ＭＳ ゴシック" w:hint="eastAsia"/>
                <w:color w:val="FF0000"/>
              </w:rPr>
              <w:t>けて考えたりすることを促進する吹き出し「</w:t>
            </w:r>
            <w:r w:rsidRPr="0096496C">
              <w:rPr>
                <w:rFonts w:ascii="HGPｺﾞｼｯｸE" w:eastAsia="HGPｺﾞｼｯｸE" w:hAnsi="HGPｺﾞｼｯｸE" w:hint="eastAsia"/>
                <w:color w:val="FF0000"/>
              </w:rPr>
              <w:t>同じように考えると</w:t>
            </w:r>
            <w:r w:rsidRPr="00CA7BDA">
              <w:rPr>
                <w:rFonts w:ascii="ＭＳ ゴシック" w:eastAsia="ＭＳ ゴシック" w:hAnsi="ＭＳ ゴシック" w:hint="eastAsia"/>
                <w:color w:val="FF0000"/>
              </w:rPr>
              <w:t>」を設定</w:t>
            </w:r>
            <w:r w:rsidRPr="00CA7BDA">
              <w:rPr>
                <w:rFonts w:ascii="ＭＳ ゴシック" w:eastAsia="ＭＳ ゴシック" w:hAnsi="ＭＳ ゴシック" w:hint="eastAsia"/>
              </w:rPr>
              <w:t>しました。自ら筋道立てて考える力を養うために、既習を生かすことを促しつつも、解決方法をすべて書き切らないようにしました。</w:t>
            </w:r>
          </w:p>
          <w:p w14:paraId="505AE099" w14:textId="4CCDCADD" w:rsidR="0096496C" w:rsidRDefault="0096496C" w:rsidP="0096496C">
            <w:pPr>
              <w:spacing w:line="220" w:lineRule="exact"/>
              <w:ind w:leftChars="100" w:left="170"/>
              <w:rPr>
                <w:rFonts w:ascii="ＭＳ ゴシック" w:eastAsia="ＭＳ ゴシック" w:hAnsi="ＭＳ ゴシック"/>
              </w:rPr>
            </w:pPr>
            <w:r w:rsidRPr="00CA7BDA">
              <w:rPr>
                <w:rFonts w:ascii="ＭＳ ゴシック" w:eastAsia="ＭＳ ゴシック" w:hAnsi="ＭＳ ゴシック" w:hint="eastAsia"/>
              </w:rPr>
              <w:t xml:space="preserve"> ［</w:t>
            </w:r>
            <w:r w:rsidRPr="0096496C">
              <w:rPr>
                <w:rFonts w:ascii="ＭＳ ゴシック" w:eastAsia="ＭＳ ゴシック" w:hAnsi="ＭＳ ゴシック" w:hint="eastAsia"/>
              </w:rPr>
              <w:t>2上96、</w:t>
            </w:r>
            <w:r w:rsidRPr="0096496C">
              <w:rPr>
                <w:rFonts w:ascii="ＭＳ ゴシック" w:eastAsia="ＭＳ ゴシック" w:hAnsi="ＭＳ ゴシック"/>
              </w:rPr>
              <w:t>97</w:t>
            </w:r>
            <w:r w:rsidRPr="0096496C">
              <w:rPr>
                <w:rFonts w:ascii="ＭＳ ゴシック" w:eastAsia="ＭＳ ゴシック" w:hAnsi="ＭＳ ゴシック" w:hint="eastAsia"/>
              </w:rPr>
              <w:t>、</w:t>
            </w:r>
            <w:r w:rsidRPr="0096496C">
              <w:rPr>
                <w:rFonts w:ascii="ＭＳ ゴシック" w:eastAsia="ＭＳ ゴシック" w:hAnsi="ＭＳ ゴシック"/>
              </w:rPr>
              <w:t>107</w:t>
            </w:r>
            <w:r w:rsidRPr="0096496C">
              <w:rPr>
                <w:rFonts w:ascii="ＭＳ ゴシック" w:eastAsia="ＭＳ ゴシック" w:hAnsi="ＭＳ ゴシック" w:hint="eastAsia"/>
              </w:rPr>
              <w:t>、下3</w:t>
            </w:r>
            <w:r w:rsidRPr="0096496C">
              <w:rPr>
                <w:rFonts w:ascii="ＭＳ ゴシック" w:eastAsia="ＭＳ ゴシック" w:hAnsi="ＭＳ ゴシック"/>
              </w:rPr>
              <w:t>1</w:t>
            </w:r>
            <w:r w:rsidRPr="0096496C">
              <w:rPr>
                <w:rFonts w:ascii="ＭＳ ゴシック" w:eastAsia="ＭＳ ゴシック" w:hAnsi="ＭＳ ゴシック" w:hint="eastAsia"/>
              </w:rPr>
              <w:t>、</w:t>
            </w:r>
            <w:r w:rsidRPr="0096496C">
              <w:rPr>
                <w:rFonts w:ascii="ＭＳ ゴシック" w:eastAsia="ＭＳ ゴシック" w:hAnsi="ＭＳ ゴシック"/>
              </w:rPr>
              <w:t>75</w:t>
            </w:r>
            <w:r w:rsidRPr="0096496C">
              <w:rPr>
                <w:rFonts w:ascii="ＭＳ ゴシック" w:eastAsia="ＭＳ ゴシック" w:hAnsi="ＭＳ ゴシック" w:hint="eastAsia"/>
              </w:rPr>
              <w:t>／3上45、115、下18、38／4上84、下53、54／5上10、21、113、下4、49／6年27、40、67、89、124 ほか</w:t>
            </w:r>
            <w:r w:rsidRPr="00CA7BDA">
              <w:rPr>
                <w:rFonts w:ascii="ＭＳ ゴシック" w:eastAsia="ＭＳ ゴシック" w:hAnsi="ＭＳ ゴシック" w:hint="eastAsia"/>
              </w:rPr>
              <w:t>］</w:t>
            </w:r>
          </w:p>
          <w:p w14:paraId="6E1B294D" w14:textId="0E6F88CA" w:rsidR="0096496C" w:rsidRPr="00CA7BDA" w:rsidRDefault="0096496C" w:rsidP="0096496C">
            <w:pPr>
              <w:spacing w:line="220" w:lineRule="exact"/>
              <w:ind w:left="170" w:hangingChars="100" w:hanging="170"/>
              <w:rPr>
                <w:rFonts w:ascii="ＭＳ ゴシック" w:eastAsia="ＭＳ ゴシック" w:hAnsi="ＭＳ ゴシック"/>
              </w:rPr>
            </w:pPr>
            <w:r w:rsidRPr="00CA7BDA">
              <w:rPr>
                <w:rFonts w:ascii="ＭＳ ゴシック" w:eastAsia="ＭＳ ゴシック" w:hAnsi="ＭＳ ゴシック" w:hint="eastAsia"/>
              </w:rPr>
              <w:t>●各時のまとめの後に、</w:t>
            </w:r>
            <w:r w:rsidRPr="00CA7BDA">
              <w:rPr>
                <w:rFonts w:ascii="ＭＳ ゴシック" w:eastAsia="ＭＳ ゴシック" w:hAnsi="ＭＳ ゴシック" w:hint="eastAsia"/>
                <w:color w:val="FF0000"/>
              </w:rPr>
              <w:t>さらに理解を深める補助発問「</w:t>
            </w:r>
            <w:r w:rsidRPr="0096496C">
              <w:rPr>
                <w:rFonts w:ascii="HGPｺﾞｼｯｸE" w:eastAsia="HGPｺﾞｼｯｸE" w:hAnsi="HGPｺﾞｼｯｸE" w:hint="eastAsia"/>
                <w:color w:val="FF0000"/>
              </w:rPr>
              <w:t>それなら</w:t>
            </w:r>
            <w:r w:rsidRPr="00CA7BDA">
              <w:rPr>
                <w:rFonts w:ascii="ＭＳ ゴシック" w:eastAsia="ＭＳ ゴシック" w:hAnsi="ＭＳ ゴシック" w:hint="eastAsia"/>
                <w:color w:val="FF0000"/>
              </w:rPr>
              <w:t>」を適宜設定し、問題解決の際に働かせた数学的な見方・考え方の価値を再確認し、学習を有機的に振り返</w:t>
            </w:r>
            <w:r>
              <w:rPr>
                <w:rFonts w:ascii="ＭＳ ゴシック" w:eastAsia="ＭＳ ゴシック" w:hAnsi="ＭＳ ゴシック" w:hint="eastAsia"/>
                <w:color w:val="FF0000"/>
              </w:rPr>
              <w:t>ることができる</w:t>
            </w:r>
            <w:r w:rsidRPr="00CA7BDA">
              <w:rPr>
                <w:rFonts w:ascii="ＭＳ ゴシック" w:eastAsia="ＭＳ ゴシック" w:hAnsi="ＭＳ ゴシック" w:hint="eastAsia"/>
              </w:rPr>
              <w:t>ようにしました。</w:t>
            </w:r>
          </w:p>
          <w:p w14:paraId="0DEC68AA" w14:textId="1835DCB2" w:rsidR="0096496C" w:rsidRDefault="0096496C" w:rsidP="0096496C">
            <w:pPr>
              <w:spacing w:line="220" w:lineRule="exact"/>
              <w:ind w:leftChars="100" w:left="170"/>
              <w:rPr>
                <w:rFonts w:ascii="ＭＳ ゴシック" w:eastAsia="ＭＳ ゴシック" w:hAnsi="ＭＳ ゴシック"/>
              </w:rPr>
            </w:pPr>
            <w:r w:rsidRPr="00CA7BDA">
              <w:rPr>
                <w:rFonts w:ascii="ＭＳ ゴシック" w:eastAsia="ＭＳ ゴシック" w:hAnsi="ＭＳ ゴシック" w:hint="eastAsia"/>
              </w:rPr>
              <w:t xml:space="preserve"> ［</w:t>
            </w:r>
            <w:r w:rsidRPr="0096496C">
              <w:rPr>
                <w:rFonts w:ascii="ＭＳ ゴシック" w:eastAsia="ＭＳ ゴシック" w:hAnsi="ＭＳ ゴシック" w:hint="eastAsia"/>
              </w:rPr>
              <w:t>2上6</w:t>
            </w:r>
            <w:r w:rsidRPr="0096496C">
              <w:rPr>
                <w:rFonts w:ascii="ＭＳ ゴシック" w:eastAsia="ＭＳ ゴシック" w:hAnsi="ＭＳ ゴシック"/>
              </w:rPr>
              <w:t>1、89</w:t>
            </w:r>
            <w:r w:rsidRPr="0096496C">
              <w:rPr>
                <w:rFonts w:ascii="ＭＳ ゴシック" w:eastAsia="ＭＳ ゴシック" w:hAnsi="ＭＳ ゴシック" w:hint="eastAsia"/>
              </w:rPr>
              <w:t>、下1</w:t>
            </w:r>
            <w:r w:rsidRPr="0096496C">
              <w:rPr>
                <w:rFonts w:ascii="ＭＳ ゴシック" w:eastAsia="ＭＳ ゴシック" w:hAnsi="ＭＳ ゴシック"/>
              </w:rPr>
              <w:t>1、85</w:t>
            </w:r>
            <w:r w:rsidRPr="0096496C">
              <w:rPr>
                <w:rFonts w:ascii="ＭＳ ゴシック" w:eastAsia="ＭＳ ゴシック" w:hAnsi="ＭＳ ゴシック" w:hint="eastAsia"/>
              </w:rPr>
              <w:t>／3上124、125、下40／4上100、下88／5上90、99、下54、106／6年29、61、153 ほか</w:t>
            </w:r>
            <w:r w:rsidRPr="00CA7BDA">
              <w:rPr>
                <w:rFonts w:ascii="ＭＳ ゴシック" w:eastAsia="ＭＳ ゴシック" w:hAnsi="ＭＳ ゴシック" w:hint="eastAsia"/>
              </w:rPr>
              <w:t>］</w:t>
            </w:r>
          </w:p>
          <w:p w14:paraId="1EA0338C" w14:textId="77777777" w:rsidR="00A04041" w:rsidRPr="00CA7BDA" w:rsidRDefault="00A04041" w:rsidP="00A04041">
            <w:pPr>
              <w:spacing w:line="220" w:lineRule="exact"/>
              <w:ind w:left="170" w:hangingChars="100" w:hanging="170"/>
              <w:rPr>
                <w:rFonts w:ascii="ＭＳ ゴシック" w:eastAsia="ＭＳ ゴシック" w:hAnsi="ＭＳ ゴシック"/>
              </w:rPr>
            </w:pPr>
            <w:r w:rsidRPr="00CA7BDA">
              <w:rPr>
                <w:rFonts w:ascii="ＭＳ ゴシック" w:eastAsia="ＭＳ ゴシック" w:hAnsi="ＭＳ ゴシック" w:hint="eastAsia"/>
              </w:rPr>
              <w:t>●</w:t>
            </w:r>
            <w:r w:rsidRPr="00CA7BDA">
              <w:rPr>
                <w:rFonts w:ascii="ＭＳ ゴシック" w:eastAsia="ＭＳ ゴシック" w:hAnsi="ＭＳ ゴシック" w:hint="eastAsia"/>
                <w:color w:val="FF0000"/>
              </w:rPr>
              <w:t>学習したことを生かして次の学習を創出することを促進する吹き出し「</w:t>
            </w:r>
            <w:r w:rsidRPr="00A04041">
              <w:rPr>
                <w:rFonts w:ascii="HGPｺﾞｼｯｸE" w:eastAsia="HGPｺﾞｼｯｸE" w:hAnsi="HGPｺﾞｼｯｸE" w:hint="eastAsia"/>
                <w:color w:val="FF0000"/>
              </w:rPr>
              <w:t>それなら</w:t>
            </w:r>
            <w:r w:rsidRPr="00CA7BDA">
              <w:rPr>
                <w:rFonts w:ascii="ＭＳ ゴシック" w:eastAsia="ＭＳ ゴシック" w:hAnsi="ＭＳ ゴシック" w:hint="eastAsia"/>
                <w:color w:val="FF0000"/>
              </w:rPr>
              <w:t>」を1単位時間の最後に適宜位置付け</w:t>
            </w:r>
            <w:r w:rsidRPr="00CA7BDA">
              <w:rPr>
                <w:rFonts w:ascii="ＭＳ ゴシック" w:eastAsia="ＭＳ ゴシック" w:hAnsi="ＭＳ ゴシック" w:hint="eastAsia"/>
              </w:rPr>
              <w:t>、次の学習を創出しようとする態度や力を養うことができるようにしました。</w:t>
            </w:r>
          </w:p>
          <w:p w14:paraId="65605E6C" w14:textId="0209BE7C" w:rsidR="00A04041" w:rsidRDefault="00A04041" w:rsidP="00A04041">
            <w:pPr>
              <w:spacing w:line="220" w:lineRule="exact"/>
              <w:ind w:leftChars="100" w:left="170"/>
              <w:rPr>
                <w:rFonts w:ascii="ＭＳ ゴシック" w:eastAsia="ＭＳ ゴシック" w:hAnsi="ＭＳ ゴシック"/>
              </w:rPr>
            </w:pPr>
            <w:r w:rsidRPr="00CA7BDA">
              <w:rPr>
                <w:rFonts w:ascii="ＭＳ ゴシック" w:eastAsia="ＭＳ ゴシック" w:hAnsi="ＭＳ ゴシック" w:hint="eastAsia"/>
              </w:rPr>
              <w:t xml:space="preserve"> ［</w:t>
            </w:r>
            <w:r w:rsidRPr="00A04041">
              <w:rPr>
                <w:rFonts w:ascii="ＭＳ ゴシック" w:eastAsia="ＭＳ ゴシック" w:hAnsi="ＭＳ ゴシック" w:hint="eastAsia"/>
              </w:rPr>
              <w:t>2上</w:t>
            </w:r>
            <w:r w:rsidRPr="00A04041">
              <w:rPr>
                <w:rFonts w:ascii="ＭＳ ゴシック" w:eastAsia="ＭＳ ゴシック" w:hAnsi="ＭＳ ゴシック"/>
              </w:rPr>
              <w:t>10、57</w:t>
            </w:r>
            <w:r w:rsidRPr="00A04041">
              <w:rPr>
                <w:rFonts w:ascii="ＭＳ ゴシック" w:eastAsia="ＭＳ ゴシック" w:hAnsi="ＭＳ ゴシック" w:hint="eastAsia"/>
              </w:rPr>
              <w:t>、下3</w:t>
            </w:r>
            <w:r w:rsidRPr="00A04041">
              <w:rPr>
                <w:rFonts w:ascii="ＭＳ ゴシック" w:eastAsia="ＭＳ ゴシック" w:hAnsi="ＭＳ ゴシック"/>
              </w:rPr>
              <w:t>8、57、82</w:t>
            </w:r>
            <w:r w:rsidRPr="00A04041">
              <w:rPr>
                <w:rFonts w:ascii="ＭＳ ゴシック" w:eastAsia="ＭＳ ゴシック" w:hAnsi="ＭＳ ゴシック" w:hint="eastAsia"/>
              </w:rPr>
              <w:t>／3上37、46、下32、83／4上56、下27、80／5上86、99、下12、44／6年52、123、168 ほか</w:t>
            </w:r>
            <w:r w:rsidRPr="00CA7BDA">
              <w:rPr>
                <w:rFonts w:ascii="ＭＳ ゴシック" w:eastAsia="ＭＳ ゴシック" w:hAnsi="ＭＳ ゴシック" w:hint="eastAsia"/>
              </w:rPr>
              <w:t>］</w:t>
            </w:r>
          </w:p>
          <w:p w14:paraId="5E474385" w14:textId="5427D19E" w:rsidR="00770FF6" w:rsidRPr="00CA7BDA" w:rsidRDefault="00770FF6" w:rsidP="004F24E7">
            <w:pPr>
              <w:spacing w:line="220" w:lineRule="exact"/>
              <w:ind w:left="170" w:hangingChars="100" w:hanging="170"/>
              <w:rPr>
                <w:rFonts w:ascii="ＭＳ ゴシック" w:eastAsia="ＭＳ ゴシック" w:hAnsi="ＭＳ ゴシック"/>
              </w:rPr>
            </w:pPr>
            <w:r w:rsidRPr="00CA7BDA">
              <w:rPr>
                <w:rFonts w:ascii="ＭＳ ゴシック" w:eastAsia="ＭＳ ゴシック" w:hAnsi="ＭＳ ゴシック" w:hint="eastAsia"/>
              </w:rPr>
              <w:t>●3学年以上では、</w:t>
            </w:r>
            <w:r w:rsidRPr="00CA7BDA">
              <w:rPr>
                <w:rFonts w:ascii="ＭＳ ゴシック" w:eastAsia="ＭＳ ゴシック" w:hAnsi="ＭＳ ゴシック" w:hint="eastAsia"/>
                <w:color w:val="FF0000"/>
              </w:rPr>
              <w:t>それまでの問題解決の過程を振り返り、新たな課題を見出し、解決の計画を立てて実行する力を育む「</w:t>
            </w:r>
            <w:r w:rsidRPr="0096496C">
              <w:rPr>
                <w:rFonts w:ascii="HGPｺﾞｼｯｸE" w:eastAsia="HGPｺﾞｼｯｸE" w:hAnsi="HGPｺﾞｼｯｸE" w:hint="eastAsia"/>
                <w:color w:val="FF0000"/>
              </w:rPr>
              <w:t>それなら次は？</w:t>
            </w:r>
            <w:r w:rsidRPr="00CA7BDA">
              <w:rPr>
                <w:rFonts w:ascii="ＭＳ ゴシック" w:eastAsia="ＭＳ ゴシック" w:hAnsi="ＭＳ ゴシック" w:hint="eastAsia"/>
                <w:color w:val="FF0000"/>
              </w:rPr>
              <w:t>」を</w:t>
            </w:r>
            <w:r w:rsidR="0096496C">
              <w:rPr>
                <w:rFonts w:ascii="ＭＳ ゴシック" w:eastAsia="ＭＳ ゴシック" w:hAnsi="ＭＳ ゴシック" w:hint="eastAsia"/>
                <w:color w:val="FF0000"/>
              </w:rPr>
              <w:t>新設</w:t>
            </w:r>
            <w:r w:rsidRPr="00CA7BDA">
              <w:rPr>
                <w:rFonts w:ascii="ＭＳ ゴシック" w:eastAsia="ＭＳ ゴシック" w:hAnsi="ＭＳ ゴシック" w:hint="eastAsia"/>
              </w:rPr>
              <w:t>しました。</w:t>
            </w:r>
            <w:r w:rsidR="0096496C">
              <w:rPr>
                <w:rFonts w:ascii="ＭＳ ゴシック" w:eastAsia="ＭＳ ゴシック" w:hAnsi="ＭＳ ゴシック" w:hint="eastAsia"/>
              </w:rPr>
              <w:t>ここでは、</w:t>
            </w:r>
            <w:r w:rsidRPr="00CA7BDA">
              <w:rPr>
                <w:rFonts w:ascii="ＭＳ ゴシック" w:eastAsia="ＭＳ ゴシック" w:hAnsi="ＭＳ ゴシック" w:hint="eastAsia"/>
              </w:rPr>
              <w:t>問題の求答に関わる記述は最低限にとど</w:t>
            </w:r>
            <w:r w:rsidR="0096496C">
              <w:rPr>
                <w:rFonts w:ascii="ＭＳ ゴシック" w:eastAsia="ＭＳ ゴシック" w:hAnsi="ＭＳ ゴシック" w:hint="eastAsia"/>
              </w:rPr>
              <w:t>め、児童がこれまでに培った力を発揮して解決できるようにしました</w:t>
            </w:r>
            <w:r w:rsidRPr="00CA7BDA">
              <w:rPr>
                <w:rFonts w:ascii="ＭＳ ゴシック" w:eastAsia="ＭＳ ゴシック" w:hAnsi="ＭＳ ゴシック" w:hint="eastAsia"/>
              </w:rPr>
              <w:t>。</w:t>
            </w:r>
          </w:p>
          <w:p w14:paraId="6471BF94" w14:textId="72174A03" w:rsidR="00770FF6" w:rsidRDefault="00770FF6" w:rsidP="004F24E7">
            <w:pPr>
              <w:spacing w:line="220" w:lineRule="exact"/>
              <w:ind w:left="170" w:hangingChars="100" w:hanging="170"/>
              <w:rPr>
                <w:rFonts w:ascii="ＭＳ ゴシック" w:eastAsia="ＭＳ ゴシック" w:hAnsi="ＭＳ ゴシック"/>
              </w:rPr>
            </w:pPr>
            <w:r w:rsidRPr="00CA7BDA">
              <w:rPr>
                <w:rFonts w:ascii="ＭＳ ゴシック" w:eastAsia="ＭＳ ゴシック" w:hAnsi="ＭＳ ゴシック" w:hint="eastAsia"/>
              </w:rPr>
              <w:t xml:space="preserve"> ［</w:t>
            </w:r>
            <w:r w:rsidR="00F27388" w:rsidRPr="0096496C">
              <w:rPr>
                <w:rFonts w:ascii="ＭＳ ゴシック" w:eastAsia="ＭＳ ゴシック" w:hAnsi="ＭＳ ゴシック" w:hint="eastAsia"/>
              </w:rPr>
              <w:t>3上50～51／4下81～82</w:t>
            </w:r>
            <w:r w:rsidR="001B4E1E" w:rsidRPr="0096496C">
              <w:rPr>
                <w:rFonts w:ascii="ＭＳ ゴシック" w:eastAsia="ＭＳ ゴシック" w:hAnsi="ＭＳ ゴシック" w:hint="eastAsia"/>
              </w:rPr>
              <w:t>／5</w:t>
            </w:r>
            <w:r w:rsidR="0096496C" w:rsidRPr="0096496C">
              <w:rPr>
                <w:rFonts w:ascii="ＭＳ ゴシック" w:eastAsia="ＭＳ ゴシック" w:hAnsi="ＭＳ ゴシック" w:hint="eastAsia"/>
              </w:rPr>
              <w:t>下</w:t>
            </w:r>
            <w:r w:rsidR="001B4E1E" w:rsidRPr="0096496C">
              <w:rPr>
                <w:rFonts w:ascii="ＭＳ ゴシック" w:eastAsia="ＭＳ ゴシック" w:hAnsi="ＭＳ ゴシック" w:hint="eastAsia"/>
              </w:rPr>
              <w:t>55～59</w:t>
            </w:r>
            <w:r w:rsidR="00F27388" w:rsidRPr="0096496C">
              <w:rPr>
                <w:rFonts w:ascii="ＭＳ ゴシック" w:eastAsia="ＭＳ ゴシック" w:hAnsi="ＭＳ ゴシック" w:hint="eastAsia"/>
              </w:rPr>
              <w:t>／</w:t>
            </w:r>
            <w:r w:rsidR="007A644F" w:rsidRPr="0096496C">
              <w:rPr>
                <w:rFonts w:ascii="ＭＳ ゴシック" w:eastAsia="ＭＳ ゴシック" w:hAnsi="ＭＳ ゴシック" w:hint="eastAsia"/>
              </w:rPr>
              <w:t>6年15～18、169～172</w:t>
            </w:r>
            <w:r w:rsidRPr="00CA7BDA">
              <w:rPr>
                <w:rFonts w:ascii="ＭＳ ゴシック" w:eastAsia="ＭＳ ゴシック" w:hAnsi="ＭＳ ゴシック" w:hint="eastAsia"/>
              </w:rPr>
              <w:t>］</w:t>
            </w:r>
          </w:p>
          <w:p w14:paraId="0737517B" w14:textId="6593483D" w:rsidR="004F24E7" w:rsidRDefault="004F24E7" w:rsidP="004F24E7">
            <w:pPr>
              <w:spacing w:line="220" w:lineRule="exact"/>
              <w:ind w:left="170" w:hangingChars="100" w:hanging="170"/>
              <w:rPr>
                <w:rFonts w:ascii="ＭＳ ゴシック" w:eastAsia="ＭＳ ゴシック" w:hAnsi="ＭＳ ゴシック"/>
              </w:rPr>
            </w:pPr>
            <w:r>
              <w:rPr>
                <w:rFonts w:ascii="ＭＳ ゴシック" w:eastAsia="ＭＳ ゴシック" w:hAnsi="ＭＳ ゴシック" w:hint="eastAsia"/>
              </w:rPr>
              <w:t>●2学年以上の単元末に設定した</w:t>
            </w:r>
            <w:r w:rsidR="00A83326" w:rsidRPr="00A83326">
              <w:rPr>
                <w:rFonts w:ascii="HGSｺﾞｼｯｸE" w:eastAsia="ＭＳ ゴシック" w:hAnsi="HGSｺﾞｼｯｸE" w:hint="eastAsia"/>
                <w:color w:val="FF0000"/>
              </w:rPr>
              <w:t>「</w:t>
            </w:r>
            <w:r w:rsidRPr="004F24E7">
              <w:rPr>
                <w:rFonts w:ascii="HGSｺﾞｼｯｸE" w:eastAsia="HGSｺﾞｼｯｸE" w:hAnsi="HGSｺﾞｼｯｸE" w:hint="eastAsia"/>
                <w:color w:val="FF0000"/>
              </w:rPr>
              <w:t>つないでいこう 算数の目</w:t>
            </w:r>
            <w:r w:rsidR="00A734F1" w:rsidRPr="00A734F1">
              <w:rPr>
                <w:rFonts w:ascii="HGSｺﾞｼｯｸE" w:eastAsia="ＭＳ ゴシック" w:hAnsi="HGSｺﾞｼｯｸE" w:hint="eastAsia"/>
                <w:color w:val="FF0000"/>
              </w:rPr>
              <w:t>」</w:t>
            </w:r>
            <w:r>
              <w:rPr>
                <w:rFonts w:ascii="ＭＳ ゴシック" w:eastAsia="ＭＳ ゴシック" w:hAnsi="ＭＳ ゴシック" w:hint="eastAsia"/>
              </w:rPr>
              <w:t>においては</w:t>
            </w:r>
            <w:r w:rsidR="00F71DD0">
              <w:rPr>
                <w:rFonts w:ascii="ＭＳ ゴシック" w:eastAsia="ＭＳ ゴシック" w:hAnsi="ＭＳ ゴシック" w:hint="eastAsia"/>
              </w:rPr>
              <w:t>、</w:t>
            </w:r>
            <w:r w:rsidRPr="004F24E7">
              <w:rPr>
                <w:rFonts w:ascii="ＭＳ ゴシック" w:eastAsia="ＭＳ ゴシック" w:hAnsi="ＭＳ ゴシック" w:hint="eastAsia"/>
                <w:color w:val="FF0000"/>
              </w:rPr>
              <w:t>当該単元の学習内容と既習を数学的な見方・考え方</w:t>
            </w:r>
            <w:r w:rsidR="00E212FE">
              <w:rPr>
                <w:rFonts w:ascii="ＭＳ ゴシック" w:eastAsia="ＭＳ ゴシック" w:hAnsi="ＭＳ ゴシック" w:hint="eastAsia"/>
                <w:color w:val="FF0000"/>
              </w:rPr>
              <w:t>を</w:t>
            </w:r>
            <w:r w:rsidR="00221CF7">
              <w:rPr>
                <w:rFonts w:ascii="ＭＳ ゴシック" w:eastAsia="ＭＳ ゴシック" w:hAnsi="ＭＳ ゴシック" w:hint="eastAsia"/>
                <w:color w:val="FF0000"/>
              </w:rPr>
              <w:t>介して</w:t>
            </w:r>
            <w:r w:rsidRPr="004F24E7">
              <w:rPr>
                <w:rFonts w:ascii="ＭＳ ゴシック" w:eastAsia="ＭＳ ゴシック" w:hAnsi="ＭＳ ゴシック" w:hint="eastAsia"/>
                <w:color w:val="FF0000"/>
              </w:rPr>
              <w:t>統合する</w:t>
            </w:r>
            <w:r>
              <w:rPr>
                <w:rFonts w:ascii="ＭＳ ゴシック" w:eastAsia="ＭＳ ゴシック" w:hAnsi="ＭＳ ゴシック" w:hint="eastAsia"/>
              </w:rPr>
              <w:t>ことを積極的に扱いました。</w:t>
            </w:r>
          </w:p>
          <w:p w14:paraId="59D3B9B3" w14:textId="144D1725" w:rsidR="00A62216" w:rsidRPr="005F348D" w:rsidRDefault="00BC2156" w:rsidP="00A04041">
            <w:pPr>
              <w:spacing w:line="220" w:lineRule="exact"/>
              <w:ind w:leftChars="100" w:left="170"/>
              <w:rPr>
                <w:rFonts w:ascii="ＭＳ ゴシック" w:eastAsia="ＭＳ ゴシック" w:hAnsi="ＭＳ ゴシック"/>
              </w:rPr>
            </w:pPr>
            <w:r>
              <w:rPr>
                <w:rFonts w:ascii="ＭＳ ゴシック" w:eastAsia="ＭＳ ゴシック" w:hAnsi="ＭＳ ゴシック" w:hint="eastAsia"/>
              </w:rPr>
              <w:t>[</w:t>
            </w:r>
            <w:r w:rsidR="006E6933" w:rsidRPr="00A04041">
              <w:rPr>
                <w:rFonts w:ascii="ＭＳ ゴシック" w:eastAsia="ＭＳ ゴシック" w:hAnsi="ＭＳ ゴシック" w:hint="eastAsia"/>
              </w:rPr>
              <w:t>2下7</w:t>
            </w:r>
            <w:r w:rsidR="006E6933" w:rsidRPr="00A04041">
              <w:rPr>
                <w:rFonts w:ascii="ＭＳ ゴシック" w:eastAsia="ＭＳ ゴシック" w:hAnsi="ＭＳ ゴシック"/>
              </w:rPr>
              <w:t>1</w:t>
            </w:r>
            <w:r w:rsidRPr="00A04041">
              <w:rPr>
                <w:rFonts w:ascii="ＭＳ ゴシック" w:eastAsia="ＭＳ ゴシック" w:hAnsi="ＭＳ ゴシック" w:hint="eastAsia"/>
              </w:rPr>
              <w:t>／3下</w:t>
            </w:r>
            <w:r w:rsidR="00F27388" w:rsidRPr="00A04041">
              <w:rPr>
                <w:rFonts w:ascii="ＭＳ ゴシック" w:eastAsia="ＭＳ ゴシック" w:hAnsi="ＭＳ ゴシック" w:hint="eastAsia"/>
              </w:rPr>
              <w:t>56</w:t>
            </w:r>
            <w:r w:rsidRPr="00A04041">
              <w:rPr>
                <w:rFonts w:ascii="ＭＳ ゴシック" w:eastAsia="ＭＳ ゴシック" w:hAnsi="ＭＳ ゴシック" w:hint="eastAsia"/>
              </w:rPr>
              <w:t>／4</w:t>
            </w:r>
            <w:r w:rsidR="00DA0322" w:rsidRPr="00A04041">
              <w:rPr>
                <w:rFonts w:ascii="ＭＳ ゴシック" w:eastAsia="ＭＳ ゴシック" w:hAnsi="ＭＳ ゴシック" w:hint="eastAsia"/>
              </w:rPr>
              <w:t>上</w:t>
            </w:r>
            <w:r w:rsidR="00F27388" w:rsidRPr="00A04041">
              <w:rPr>
                <w:rFonts w:ascii="ＭＳ ゴシック" w:eastAsia="ＭＳ ゴシック" w:hAnsi="ＭＳ ゴシック" w:hint="eastAsia"/>
              </w:rPr>
              <w:t>89</w:t>
            </w:r>
            <w:r w:rsidRPr="00A04041">
              <w:rPr>
                <w:rFonts w:ascii="ＭＳ ゴシック" w:eastAsia="ＭＳ ゴシック" w:hAnsi="ＭＳ ゴシック" w:hint="eastAsia"/>
              </w:rPr>
              <w:t>／5</w:t>
            </w:r>
            <w:r w:rsidR="00D71561" w:rsidRPr="00A04041">
              <w:rPr>
                <w:rFonts w:ascii="ＭＳ ゴシック" w:eastAsia="ＭＳ ゴシック" w:hAnsi="ＭＳ ゴシック" w:hint="eastAsia"/>
              </w:rPr>
              <w:t>上</w:t>
            </w:r>
            <w:r w:rsidR="001B4E1E" w:rsidRPr="00A04041">
              <w:rPr>
                <w:rFonts w:ascii="ＭＳ ゴシック" w:eastAsia="ＭＳ ゴシック" w:hAnsi="ＭＳ ゴシック" w:hint="eastAsia"/>
              </w:rPr>
              <w:t>117</w:t>
            </w:r>
            <w:r w:rsidRPr="00A04041">
              <w:rPr>
                <w:rFonts w:ascii="ＭＳ ゴシック" w:eastAsia="ＭＳ ゴシック" w:hAnsi="ＭＳ ゴシック" w:hint="eastAsia"/>
              </w:rPr>
              <w:t>／6年</w:t>
            </w:r>
            <w:r w:rsidR="008A216E" w:rsidRPr="00A04041">
              <w:rPr>
                <w:rFonts w:ascii="ＭＳ ゴシック" w:eastAsia="ＭＳ ゴシック" w:hAnsi="ＭＳ ゴシック" w:hint="eastAsia"/>
              </w:rPr>
              <w:t>49、65</w:t>
            </w:r>
            <w:r w:rsidRPr="00A04041">
              <w:rPr>
                <w:rFonts w:ascii="ＭＳ ゴシック" w:eastAsia="ＭＳ ゴシック" w:hAnsi="ＭＳ ゴシック" w:hint="eastAsia"/>
              </w:rPr>
              <w:t xml:space="preserve"> ほか</w:t>
            </w:r>
            <w:r w:rsidR="00000DF3">
              <w:rPr>
                <w:rFonts w:ascii="ＭＳ ゴシック" w:eastAsia="ＭＳ ゴシック" w:hAnsi="ＭＳ ゴシック" w:hint="eastAsia"/>
              </w:rPr>
              <w:t>]</w:t>
            </w:r>
          </w:p>
          <w:p w14:paraId="05A3FE52" w14:textId="54FD4931" w:rsidR="005F348D" w:rsidRPr="005F348D" w:rsidRDefault="005F348D" w:rsidP="005F348D">
            <w:pPr>
              <w:spacing w:line="220" w:lineRule="exact"/>
              <w:ind w:firstLineChars="100" w:firstLine="170"/>
              <w:rPr>
                <w:rFonts w:ascii="HGPｺﾞｼｯｸE" w:eastAsia="HGPｺﾞｼｯｸE" w:hAnsi="HGPｺﾞｼｯｸE"/>
              </w:rPr>
            </w:pPr>
            <w:r w:rsidRPr="008A4A04">
              <w:rPr>
                <w:rFonts w:ascii="HGPｺﾞｼｯｸE" w:eastAsia="HGPｺﾞｼｯｸE" w:hAnsi="HGPｺﾞｼｯｸE" w:hint="eastAsia"/>
              </w:rPr>
              <w:t>[</w:t>
            </w:r>
            <w:r>
              <w:rPr>
                <w:rFonts w:ascii="HGPｺﾞｼｯｸE" w:eastAsia="HGPｺﾞｼｯｸE" w:hAnsi="HGPｺﾞｼｯｸE" w:hint="eastAsia"/>
              </w:rPr>
              <w:t>主として</w:t>
            </w:r>
            <w:r w:rsidR="00F71DD0">
              <w:rPr>
                <w:rFonts w:ascii="HGPｺﾞｼｯｸE" w:eastAsia="HGPｺﾞｼｯｸE" w:hAnsi="HGPｺﾞｼｯｸE" w:hint="eastAsia"/>
              </w:rPr>
              <w:t>、</w:t>
            </w:r>
            <w:r>
              <w:rPr>
                <w:rFonts w:ascii="HGPｺﾞｼｯｸE" w:eastAsia="HGPｺﾞｼｯｸE" w:hAnsi="HGPｺﾞｼｯｸE" w:hint="eastAsia"/>
              </w:rPr>
              <w:t>筋道立てた考察と</w:t>
            </w:r>
            <w:r w:rsidR="00195B19">
              <w:rPr>
                <w:rFonts w:ascii="HGPｺﾞｼｯｸE" w:eastAsia="HGPｺﾞｼｯｸE" w:hAnsi="HGPｺﾞｼｯｸE" w:hint="eastAsia"/>
              </w:rPr>
              <w:t>数学的な</w:t>
            </w:r>
            <w:r>
              <w:rPr>
                <w:rFonts w:ascii="HGPｺﾞｼｯｸE" w:eastAsia="HGPｺﾞｼｯｸE" w:hAnsi="HGPｺﾞｼｯｸE" w:hint="eastAsia"/>
              </w:rPr>
              <w:t>表現力に関わる特長</w:t>
            </w:r>
            <w:r w:rsidRPr="008A4A04">
              <w:rPr>
                <w:rFonts w:ascii="HGPｺﾞｼｯｸE" w:eastAsia="HGPｺﾞｼｯｸE" w:hAnsi="HGPｺﾞｼｯｸE" w:hint="eastAsia"/>
              </w:rPr>
              <w:t>]</w:t>
            </w:r>
          </w:p>
          <w:p w14:paraId="7F6035A0" w14:textId="4CCF894F" w:rsidR="00E4701B" w:rsidRDefault="00000DF3" w:rsidP="00E678F3">
            <w:pPr>
              <w:spacing w:line="220" w:lineRule="exact"/>
              <w:ind w:left="170" w:hangingChars="100" w:hanging="170"/>
              <w:rPr>
                <w:rFonts w:ascii="ＭＳ ゴシック" w:eastAsia="ＭＳ ゴシック" w:hAnsi="ＭＳ ゴシック"/>
              </w:rPr>
            </w:pPr>
            <w:r>
              <w:rPr>
                <w:rFonts w:ascii="ＭＳ ゴシック" w:eastAsia="ＭＳ ゴシック" w:hAnsi="ＭＳ ゴシック" w:hint="eastAsia"/>
              </w:rPr>
              <w:t>●友</w:t>
            </w:r>
            <w:r w:rsidR="00195B19">
              <w:rPr>
                <w:rFonts w:ascii="ＭＳ ゴシック" w:eastAsia="ＭＳ ゴシック" w:hAnsi="ＭＳ ゴシック" w:hint="eastAsia"/>
              </w:rPr>
              <w:t>だち</w:t>
            </w:r>
            <w:r w:rsidR="00E4701B">
              <w:rPr>
                <w:rFonts w:ascii="ＭＳ ゴシック" w:eastAsia="ＭＳ ゴシック" w:hAnsi="ＭＳ ゴシック" w:hint="eastAsia"/>
              </w:rPr>
              <w:t>などと協働的に</w:t>
            </w:r>
            <w:r w:rsidR="00F71DD0">
              <w:rPr>
                <w:rFonts w:ascii="ＭＳ ゴシック" w:eastAsia="ＭＳ ゴシック" w:hAnsi="ＭＳ ゴシック" w:hint="eastAsia"/>
              </w:rPr>
              <w:t>、</w:t>
            </w:r>
            <w:r w:rsidR="00E4701B">
              <w:rPr>
                <w:rFonts w:ascii="ＭＳ ゴシック" w:eastAsia="ＭＳ ゴシック" w:hAnsi="ＭＳ ゴシック" w:hint="eastAsia"/>
              </w:rPr>
              <w:t>対話を通して筋道立てて考察したり表現したりする力を育成するために</w:t>
            </w:r>
            <w:r w:rsidR="00F71DD0">
              <w:rPr>
                <w:rFonts w:ascii="ＭＳ ゴシック" w:eastAsia="ＭＳ ゴシック" w:hAnsi="ＭＳ ゴシック" w:hint="eastAsia"/>
              </w:rPr>
              <w:t>、</w:t>
            </w:r>
            <w:r w:rsidR="00E4701B">
              <w:rPr>
                <w:rFonts w:ascii="ＭＳ ゴシック" w:eastAsia="ＭＳ ゴシック" w:hAnsi="ＭＳ ゴシック" w:hint="eastAsia"/>
              </w:rPr>
              <w:t>紙面に表現された友だちの考えや対話を読み取りながら問題解決に取り組む</w:t>
            </w:r>
            <w:r w:rsidR="00E678F3">
              <w:rPr>
                <w:rFonts w:ascii="ＭＳ ゴシック" w:eastAsia="ＭＳ ゴシック" w:hAnsi="ＭＳ ゴシック" w:hint="eastAsia"/>
              </w:rPr>
              <w:t>展開で構成した</w:t>
            </w:r>
            <w:r w:rsidR="00E4701B">
              <w:rPr>
                <w:rFonts w:ascii="ＭＳ ゴシック" w:eastAsia="ＭＳ ゴシック" w:hAnsi="ＭＳ ゴシック" w:hint="eastAsia"/>
              </w:rPr>
              <w:t>ページを発達段階に配慮しながら設定しました。これらのページを活用</w:t>
            </w:r>
            <w:r w:rsidR="006812F6">
              <w:rPr>
                <w:rFonts w:ascii="ＭＳ ゴシック" w:eastAsia="ＭＳ ゴシック" w:hAnsi="ＭＳ ゴシック" w:hint="eastAsia"/>
              </w:rPr>
              <w:t>し</w:t>
            </w:r>
            <w:r w:rsidR="00F71DD0">
              <w:rPr>
                <w:rFonts w:ascii="ＭＳ ゴシック" w:eastAsia="ＭＳ ゴシック" w:hAnsi="ＭＳ ゴシック" w:hint="eastAsia"/>
              </w:rPr>
              <w:t>、</w:t>
            </w:r>
            <w:r w:rsidR="00E4701B" w:rsidRPr="00E4701B">
              <w:rPr>
                <w:rFonts w:ascii="ＭＳ ゴシック" w:eastAsia="ＭＳ ゴシック" w:hAnsi="ＭＳ ゴシック" w:hint="eastAsia"/>
                <w:color w:val="FF0000"/>
              </w:rPr>
              <w:t>全国学力学習状況調査でも問われる</w:t>
            </w:r>
            <w:r w:rsidR="00960408">
              <w:rPr>
                <w:rFonts w:ascii="ＭＳ ゴシック" w:eastAsia="ＭＳ ゴシック" w:hAnsi="ＭＳ ゴシック" w:hint="eastAsia"/>
                <w:color w:val="FF0000"/>
              </w:rPr>
              <w:t>読解や表現</w:t>
            </w:r>
            <w:r w:rsidR="00195B19">
              <w:rPr>
                <w:rFonts w:ascii="ＭＳ ゴシック" w:eastAsia="ＭＳ ゴシック" w:hAnsi="ＭＳ ゴシック" w:hint="eastAsia"/>
                <w:color w:val="FF0000"/>
              </w:rPr>
              <w:t>を</w:t>
            </w:r>
            <w:r w:rsidR="00E4701B" w:rsidRPr="00E4701B">
              <w:rPr>
                <w:rFonts w:ascii="ＭＳ ゴシック" w:eastAsia="ＭＳ ゴシック" w:hAnsi="ＭＳ ゴシック" w:hint="eastAsia"/>
                <w:color w:val="FF0000"/>
              </w:rPr>
              <w:t>伴</w:t>
            </w:r>
            <w:r w:rsidR="00960408">
              <w:rPr>
                <w:rFonts w:ascii="ＭＳ ゴシック" w:eastAsia="ＭＳ ゴシック" w:hAnsi="ＭＳ ゴシック" w:hint="eastAsia"/>
                <w:color w:val="FF0000"/>
              </w:rPr>
              <w:t>う</w:t>
            </w:r>
            <w:r>
              <w:rPr>
                <w:rFonts w:ascii="ＭＳ ゴシック" w:eastAsia="ＭＳ ゴシック" w:hAnsi="ＭＳ ゴシック" w:hint="eastAsia"/>
                <w:color w:val="FF0000"/>
              </w:rPr>
              <w:t>筋道立て</w:t>
            </w:r>
            <w:r w:rsidR="00960408">
              <w:rPr>
                <w:rFonts w:ascii="ＭＳ ゴシック" w:eastAsia="ＭＳ ゴシック" w:hAnsi="ＭＳ ゴシック" w:hint="eastAsia"/>
                <w:color w:val="FF0000"/>
              </w:rPr>
              <w:t>た</w:t>
            </w:r>
            <w:r>
              <w:rPr>
                <w:rFonts w:ascii="ＭＳ ゴシック" w:eastAsia="ＭＳ ゴシック" w:hAnsi="ＭＳ ゴシック" w:hint="eastAsia"/>
                <w:color w:val="FF0000"/>
              </w:rPr>
              <w:t>思考力</w:t>
            </w:r>
            <w:r w:rsidR="00E678F3">
              <w:rPr>
                <w:rFonts w:ascii="ＭＳ ゴシック" w:eastAsia="ＭＳ ゴシック" w:hAnsi="ＭＳ ゴシック" w:hint="eastAsia"/>
                <w:color w:val="FF0000"/>
              </w:rPr>
              <w:t>を</w:t>
            </w:r>
            <w:r w:rsidR="00E4701B" w:rsidRPr="00E4701B">
              <w:rPr>
                <w:rFonts w:ascii="ＭＳ ゴシック" w:eastAsia="ＭＳ ゴシック" w:hAnsi="ＭＳ ゴシック" w:hint="eastAsia"/>
                <w:color w:val="FF0000"/>
              </w:rPr>
              <w:t>育成</w:t>
            </w:r>
            <w:r w:rsidR="00E4701B">
              <w:rPr>
                <w:rFonts w:ascii="ＭＳ ゴシック" w:eastAsia="ＭＳ ゴシック" w:hAnsi="ＭＳ ゴシック" w:hint="eastAsia"/>
              </w:rPr>
              <w:t>できるように</w:t>
            </w:r>
            <w:r w:rsidR="006812F6">
              <w:rPr>
                <w:rFonts w:ascii="ＭＳ ゴシック" w:eastAsia="ＭＳ ゴシック" w:hAnsi="ＭＳ ゴシック" w:hint="eastAsia"/>
              </w:rPr>
              <w:t>工夫</w:t>
            </w:r>
            <w:r w:rsidR="00E4701B">
              <w:rPr>
                <w:rFonts w:ascii="ＭＳ ゴシック" w:eastAsia="ＭＳ ゴシック" w:hAnsi="ＭＳ ゴシック" w:hint="eastAsia"/>
              </w:rPr>
              <w:t>しました。</w:t>
            </w:r>
          </w:p>
          <w:p w14:paraId="28F630EA" w14:textId="53A5F26B" w:rsidR="00E4701B" w:rsidRPr="005F348D" w:rsidRDefault="00E4701B" w:rsidP="00C46836">
            <w:pPr>
              <w:spacing w:line="220" w:lineRule="exact"/>
              <w:ind w:leftChars="100" w:left="170"/>
              <w:rPr>
                <w:rFonts w:ascii="ＭＳ ゴシック" w:eastAsia="ＭＳ ゴシック" w:hAnsi="ＭＳ ゴシック"/>
              </w:rPr>
            </w:pPr>
            <w:r>
              <w:rPr>
                <w:rFonts w:ascii="ＭＳ ゴシック" w:eastAsia="ＭＳ ゴシック" w:hAnsi="ＭＳ ゴシック" w:hint="eastAsia"/>
              </w:rPr>
              <w:t>[</w:t>
            </w:r>
            <w:r w:rsidR="001047AD" w:rsidRPr="00A04041">
              <w:rPr>
                <w:rFonts w:ascii="ＭＳ ゴシック" w:eastAsia="ＭＳ ゴシック" w:hAnsi="ＭＳ ゴシック" w:hint="eastAsia"/>
              </w:rPr>
              <w:t>2上12</w:t>
            </w:r>
            <w:r w:rsidR="001047AD" w:rsidRPr="00A04041">
              <w:rPr>
                <w:rFonts w:ascii="ＭＳ ゴシック" w:eastAsia="ＭＳ ゴシック" w:hAnsi="ＭＳ ゴシック"/>
              </w:rPr>
              <w:t>4</w:t>
            </w:r>
            <w:r w:rsidRPr="00A04041">
              <w:rPr>
                <w:rFonts w:ascii="ＭＳ ゴシック" w:eastAsia="ＭＳ ゴシック" w:hAnsi="ＭＳ ゴシック" w:hint="eastAsia"/>
              </w:rPr>
              <w:t>／3</w:t>
            </w:r>
            <w:r w:rsidR="00195B19" w:rsidRPr="00A04041">
              <w:rPr>
                <w:rFonts w:ascii="ＭＳ ゴシック" w:eastAsia="ＭＳ ゴシック" w:hAnsi="ＭＳ ゴシック" w:hint="eastAsia"/>
              </w:rPr>
              <w:t>上</w:t>
            </w:r>
            <w:r w:rsidR="00F27388" w:rsidRPr="00A04041">
              <w:rPr>
                <w:rFonts w:ascii="ＭＳ ゴシック" w:eastAsia="ＭＳ ゴシック" w:hAnsi="ＭＳ ゴシック" w:hint="eastAsia"/>
              </w:rPr>
              <w:t>91</w:t>
            </w:r>
            <w:r w:rsidRPr="00A04041">
              <w:rPr>
                <w:rFonts w:ascii="ＭＳ ゴシック" w:eastAsia="ＭＳ ゴシック" w:hAnsi="ＭＳ ゴシック" w:hint="eastAsia"/>
              </w:rPr>
              <w:t>／4</w:t>
            </w:r>
            <w:r w:rsidR="00E678F3" w:rsidRPr="00A04041">
              <w:rPr>
                <w:rFonts w:ascii="ＭＳ ゴシック" w:eastAsia="ＭＳ ゴシック" w:hAnsi="ＭＳ ゴシック" w:hint="eastAsia"/>
              </w:rPr>
              <w:t>下</w:t>
            </w:r>
            <w:r w:rsidR="00F27388" w:rsidRPr="00A04041">
              <w:rPr>
                <w:rFonts w:ascii="ＭＳ ゴシック" w:eastAsia="ＭＳ ゴシック" w:hAnsi="ＭＳ ゴシック" w:hint="eastAsia"/>
              </w:rPr>
              <w:t>56</w:t>
            </w:r>
            <w:r w:rsidRPr="00A04041">
              <w:rPr>
                <w:rFonts w:ascii="ＭＳ ゴシック" w:eastAsia="ＭＳ ゴシック" w:hAnsi="ＭＳ ゴシック" w:hint="eastAsia"/>
              </w:rPr>
              <w:t>／5上</w:t>
            </w:r>
            <w:r w:rsidR="001B4E1E" w:rsidRPr="00A04041">
              <w:rPr>
                <w:rFonts w:ascii="ＭＳ ゴシック" w:eastAsia="ＭＳ ゴシック" w:hAnsi="ＭＳ ゴシック" w:hint="eastAsia"/>
              </w:rPr>
              <w:t>136～137</w:t>
            </w:r>
            <w:r w:rsidRPr="00A04041">
              <w:rPr>
                <w:rFonts w:ascii="ＭＳ ゴシック" w:eastAsia="ＭＳ ゴシック" w:hAnsi="ＭＳ ゴシック" w:hint="eastAsia"/>
              </w:rPr>
              <w:t>／6年</w:t>
            </w:r>
            <w:r w:rsidR="00A04041" w:rsidRPr="00A04041">
              <w:rPr>
                <w:rFonts w:ascii="ＭＳ ゴシック" w:eastAsia="ＭＳ ゴシック" w:hAnsi="ＭＳ ゴシック" w:hint="eastAsia"/>
              </w:rPr>
              <w:t>1</w:t>
            </w:r>
            <w:r w:rsidR="00A04041" w:rsidRPr="00A04041">
              <w:rPr>
                <w:rFonts w:ascii="ＭＳ ゴシック" w:eastAsia="ＭＳ ゴシック" w:hAnsi="ＭＳ ゴシック"/>
              </w:rPr>
              <w:t>30</w:t>
            </w:r>
            <w:r w:rsidRPr="00A04041">
              <w:rPr>
                <w:rFonts w:ascii="ＭＳ ゴシック" w:eastAsia="ＭＳ ゴシック" w:hAnsi="ＭＳ ゴシック" w:hint="eastAsia"/>
              </w:rPr>
              <w:t xml:space="preserve"> ほか</w:t>
            </w:r>
            <w:r w:rsidR="00E678F3">
              <w:rPr>
                <w:rFonts w:ascii="ＭＳ ゴシック" w:eastAsia="ＭＳ ゴシック" w:hAnsi="ＭＳ ゴシック" w:hint="eastAsia"/>
              </w:rPr>
              <w:t>]</w:t>
            </w:r>
          </w:p>
          <w:p w14:paraId="07BF492B" w14:textId="5AC34778" w:rsidR="004F24E7" w:rsidRPr="000356B8" w:rsidRDefault="004F24E7" w:rsidP="00E4701B">
            <w:pPr>
              <w:autoSpaceDE w:val="0"/>
              <w:autoSpaceDN w:val="0"/>
              <w:spacing w:line="220" w:lineRule="exact"/>
              <w:ind w:left="170" w:hangingChars="100" w:hanging="170"/>
              <w:jc w:val="left"/>
              <w:textAlignment w:val="auto"/>
              <w:rPr>
                <w:rFonts w:ascii="ＭＳ ゴシック" w:eastAsia="ＭＳ ゴシック" w:hAnsi="ＭＳ ゴシック" w:cs="HiraginoUDSansStd-W3"/>
                <w:spacing w:val="0"/>
                <w:szCs w:val="18"/>
              </w:rPr>
            </w:pPr>
            <w:r>
              <w:rPr>
                <w:rFonts w:ascii="ＭＳ ゴシック" w:eastAsia="ＭＳ ゴシック" w:hAnsi="ＭＳ ゴシック" w:hint="eastAsia"/>
              </w:rPr>
              <w:t>●2学年以上の上巻巻頭に</w:t>
            </w:r>
            <w:r>
              <w:rPr>
                <w:rFonts w:ascii="ＭＳ ゴシック" w:eastAsia="ＭＳ ゴシック" w:hAnsi="ＭＳ ゴシック" w:hint="eastAsia"/>
                <w:color w:val="FF0000"/>
              </w:rPr>
              <w:t>授業</w:t>
            </w:r>
            <w:r w:rsidR="00195B19">
              <w:rPr>
                <w:rFonts w:ascii="ＭＳ ゴシック" w:eastAsia="ＭＳ ゴシック" w:hAnsi="ＭＳ ゴシック" w:hint="eastAsia"/>
                <w:color w:val="FF0000"/>
              </w:rPr>
              <w:t>開き</w:t>
            </w:r>
            <w:r>
              <w:rPr>
                <w:rFonts w:ascii="ＭＳ ゴシック" w:eastAsia="ＭＳ ゴシック" w:hAnsi="ＭＳ ゴシック" w:hint="eastAsia"/>
                <w:color w:val="FF0000"/>
              </w:rPr>
              <w:t>のページ</w:t>
            </w:r>
            <w:r w:rsidR="00A83326" w:rsidRPr="00A83326">
              <w:rPr>
                <w:rFonts w:ascii="HGPｺﾞｼｯｸE" w:eastAsia="ＭＳ ゴシック" w:hAnsi="HGPｺﾞｼｯｸE" w:hint="eastAsia"/>
                <w:color w:val="FF0000"/>
              </w:rPr>
              <w:t>「</w:t>
            </w:r>
            <w:r w:rsidRPr="00A74039">
              <w:rPr>
                <w:rFonts w:ascii="HGPｺﾞｼｯｸE" w:eastAsia="HGPｺﾞｼｯｸE" w:hAnsi="HGPｺﾞｼｯｸE" w:cs="HiraginoUDSansStd-W3" w:hint="eastAsia"/>
                <w:color w:val="FF0000"/>
                <w:spacing w:val="0"/>
                <w:szCs w:val="18"/>
              </w:rPr>
              <w:t>学</w:t>
            </w:r>
            <w:r w:rsidRPr="00A74039">
              <w:rPr>
                <w:rFonts w:ascii="HGPｺﾞｼｯｸE" w:eastAsia="HGPｺﾞｼｯｸE" w:hAnsi="HGPｺﾞｼｯｸE" w:cs="KyoKGKnStd-W3" w:hint="eastAsia"/>
                <w:color w:val="FF0000"/>
                <w:spacing w:val="0"/>
                <w:szCs w:val="18"/>
              </w:rPr>
              <w:t>びのとびら</w:t>
            </w:r>
            <w:r w:rsidR="00A734F1" w:rsidRPr="00A734F1">
              <w:rPr>
                <w:rFonts w:ascii="HGPｺﾞｼｯｸE" w:eastAsia="ＭＳ ゴシック" w:hAnsi="HGPｺﾞｼｯｸE" w:cs="KyoKGKnStd-W3" w:hint="eastAsia"/>
                <w:color w:val="FF0000"/>
                <w:spacing w:val="0"/>
                <w:szCs w:val="18"/>
              </w:rPr>
              <w:t>」</w:t>
            </w:r>
            <w:r w:rsidRPr="000356B8">
              <w:rPr>
                <w:rFonts w:ascii="ＭＳ ゴシック" w:eastAsia="ＭＳ ゴシック" w:hAnsi="ＭＳ ゴシック" w:cs="KyoKGKnStd-W3" w:hint="eastAsia"/>
                <w:color w:val="FF0000"/>
                <w:spacing w:val="0"/>
                <w:szCs w:val="18"/>
              </w:rPr>
              <w:t>を設定</w:t>
            </w:r>
            <w:r w:rsidRPr="000356B8">
              <w:rPr>
                <w:rFonts w:ascii="ＭＳ ゴシック" w:eastAsia="ＭＳ ゴシック" w:hAnsi="ＭＳ ゴシック" w:cs="KyoKGKnStd-W3" w:hint="eastAsia"/>
                <w:spacing w:val="0"/>
                <w:szCs w:val="18"/>
              </w:rPr>
              <w:t>し</w:t>
            </w:r>
            <w:r w:rsidR="00F71DD0">
              <w:rPr>
                <w:rFonts w:ascii="ＭＳ ゴシック" w:eastAsia="ＭＳ ゴシック" w:hAnsi="ＭＳ ゴシック" w:cs="KyoKGKnStd-W3" w:hint="eastAsia"/>
                <w:spacing w:val="0"/>
                <w:szCs w:val="18"/>
              </w:rPr>
              <w:t>、</w:t>
            </w:r>
            <w:r w:rsidRPr="0097429F">
              <w:rPr>
                <w:rFonts w:ascii="ＭＳ ゴシック" w:eastAsia="ＭＳ ゴシック" w:hAnsi="ＭＳ ゴシック" w:cs="KyoKGKnStd-W3" w:hint="eastAsia"/>
                <w:color w:val="FF0000"/>
                <w:spacing w:val="0"/>
                <w:szCs w:val="18"/>
              </w:rPr>
              <w:t>課題を焦点化して見通しをもつ</w:t>
            </w:r>
            <w:r>
              <w:rPr>
                <w:rFonts w:ascii="ＭＳ ゴシック" w:eastAsia="ＭＳ ゴシック" w:hAnsi="ＭＳ ゴシック" w:cs="KyoKGKnStd-W3" w:hint="eastAsia"/>
                <w:spacing w:val="0"/>
                <w:szCs w:val="18"/>
              </w:rPr>
              <w:t>こと</w:t>
            </w:r>
            <w:r w:rsidR="00F71DD0">
              <w:rPr>
                <w:rFonts w:ascii="ＭＳ ゴシック" w:eastAsia="ＭＳ ゴシック" w:hAnsi="ＭＳ ゴシック" w:cs="KyoKGKnStd-W3" w:hint="eastAsia"/>
                <w:spacing w:val="0"/>
                <w:szCs w:val="18"/>
              </w:rPr>
              <w:t>、</w:t>
            </w:r>
            <w:r w:rsidRPr="0097429F">
              <w:rPr>
                <w:rFonts w:ascii="ＭＳ ゴシック" w:eastAsia="ＭＳ ゴシック" w:hAnsi="ＭＳ ゴシック" w:cs="KyoKGKnStd-W3" w:hint="eastAsia"/>
                <w:color w:val="FF0000"/>
                <w:spacing w:val="0"/>
                <w:szCs w:val="18"/>
              </w:rPr>
              <w:t>論理的に考え</w:t>
            </w:r>
            <w:r>
              <w:rPr>
                <w:rFonts w:ascii="ＭＳ ゴシック" w:eastAsia="ＭＳ ゴシック" w:hAnsi="ＭＳ ゴシック" w:cs="KyoKGKnStd-W3" w:hint="eastAsia"/>
                <w:color w:val="FF0000"/>
                <w:spacing w:val="0"/>
                <w:szCs w:val="18"/>
              </w:rPr>
              <w:t>判断し</w:t>
            </w:r>
            <w:r w:rsidRPr="0097429F">
              <w:rPr>
                <w:rFonts w:ascii="ＭＳ ゴシック" w:eastAsia="ＭＳ ゴシック" w:hAnsi="ＭＳ ゴシック" w:cs="KyoKGKnStd-W3" w:hint="eastAsia"/>
                <w:color w:val="FF0000"/>
                <w:spacing w:val="0"/>
                <w:szCs w:val="18"/>
              </w:rPr>
              <w:t>た過程や結果を数学的表現を用いて表し伝え合う</w:t>
            </w:r>
            <w:r>
              <w:rPr>
                <w:rFonts w:ascii="ＭＳ ゴシック" w:eastAsia="ＭＳ ゴシック" w:hAnsi="ＭＳ ゴシック" w:cs="KyoKGKnStd-W3" w:hint="eastAsia"/>
                <w:spacing w:val="0"/>
                <w:szCs w:val="18"/>
              </w:rPr>
              <w:t>学習を可視化し</w:t>
            </w:r>
            <w:r w:rsidR="00F71DD0">
              <w:rPr>
                <w:rFonts w:ascii="ＭＳ ゴシック" w:eastAsia="ＭＳ ゴシック" w:hAnsi="ＭＳ ゴシック" w:cs="KyoKGKnStd-W3" w:hint="eastAsia"/>
                <w:spacing w:val="0"/>
                <w:szCs w:val="18"/>
              </w:rPr>
              <w:t>、</w:t>
            </w:r>
            <w:r>
              <w:rPr>
                <w:rFonts w:ascii="ＭＳ ゴシック" w:eastAsia="ＭＳ ゴシック" w:hAnsi="ＭＳ ゴシック" w:cs="KyoKGKnStd-W3" w:hint="eastAsia"/>
                <w:spacing w:val="0"/>
                <w:szCs w:val="18"/>
              </w:rPr>
              <w:t>論理的思考力を高めて1年間の学習に入っていけるようにしました。</w:t>
            </w:r>
          </w:p>
          <w:p w14:paraId="5066A706" w14:textId="50841374" w:rsidR="00E678F3" w:rsidRPr="006812F6" w:rsidRDefault="004F24E7" w:rsidP="006812F6">
            <w:pPr>
              <w:autoSpaceDE w:val="0"/>
              <w:autoSpaceDN w:val="0"/>
              <w:spacing w:line="220" w:lineRule="exact"/>
              <w:ind w:left="170" w:hangingChars="100" w:hanging="170"/>
              <w:jc w:val="left"/>
              <w:textAlignment w:val="auto"/>
              <w:rPr>
                <w:rFonts w:ascii="ＭＳ ゴシック" w:eastAsia="ＭＳ ゴシック" w:hAnsi="ＭＳ ゴシック" w:cs="HiraginoUDSansStd-W3"/>
                <w:spacing w:val="0"/>
                <w:szCs w:val="18"/>
              </w:rPr>
            </w:pPr>
            <w:r>
              <w:rPr>
                <w:rFonts w:ascii="ＭＳ ゴシック" w:eastAsia="ＭＳ ゴシック" w:hAnsi="ＭＳ ゴシック" w:hint="eastAsia"/>
              </w:rPr>
              <w:t>●2学年以上の各巻に</w:t>
            </w:r>
            <w:r w:rsidR="00F71DD0">
              <w:rPr>
                <w:rFonts w:ascii="ＭＳ ゴシック" w:eastAsia="ＭＳ ゴシック" w:hAnsi="ＭＳ ゴシック" w:hint="eastAsia"/>
              </w:rPr>
              <w:t>、</w:t>
            </w:r>
            <w:r>
              <w:rPr>
                <w:rFonts w:ascii="ＭＳ ゴシック" w:eastAsia="ＭＳ ゴシック" w:hAnsi="ＭＳ ゴシック" w:hint="eastAsia"/>
                <w:color w:val="FF0000"/>
              </w:rPr>
              <w:t>解決の見通しをもち論理的に考え判断した過程や結果を数学的表現を用いて表し伝え合う</w:t>
            </w:r>
            <w:r>
              <w:rPr>
                <w:rFonts w:ascii="ＭＳ ゴシック" w:eastAsia="ＭＳ ゴシック" w:hAnsi="ＭＳ ゴシック" w:hint="eastAsia"/>
              </w:rPr>
              <w:t>学習をいっそう可視化した</w:t>
            </w:r>
            <w:r w:rsidR="00A83326" w:rsidRPr="00A83326">
              <w:rPr>
                <w:rFonts w:ascii="HGPｺﾞｼｯｸE" w:eastAsia="ＭＳ ゴシック" w:hAnsi="HGPｺﾞｼｯｸE" w:hint="eastAsia"/>
                <w:color w:val="FF0000"/>
              </w:rPr>
              <w:t>「</w:t>
            </w:r>
            <w:r w:rsidRPr="00A74039">
              <w:rPr>
                <w:rFonts w:ascii="HGPｺﾞｼｯｸE" w:eastAsia="HGPｺﾞｼｯｸE" w:hAnsi="HGPｺﾞｼｯｸE" w:hint="eastAsia"/>
                <w:color w:val="FF0000"/>
              </w:rPr>
              <w:t>今日の深い学び</w:t>
            </w:r>
            <w:r w:rsidR="00A734F1" w:rsidRPr="00A734F1">
              <w:rPr>
                <w:rFonts w:ascii="HGPｺﾞｼｯｸE" w:eastAsia="ＭＳ ゴシック" w:hAnsi="HGPｺﾞｼｯｸE" w:hint="eastAsia"/>
                <w:color w:val="FF0000"/>
              </w:rPr>
              <w:t>」</w:t>
            </w:r>
            <w:r w:rsidRPr="00D10934">
              <w:rPr>
                <w:rFonts w:ascii="ＭＳ ゴシック" w:eastAsia="ＭＳ ゴシック" w:hAnsi="ＭＳ ゴシック" w:hint="eastAsia"/>
                <w:color w:val="FF0000"/>
              </w:rPr>
              <w:t>を</w:t>
            </w:r>
            <w:r>
              <w:rPr>
                <w:rFonts w:ascii="ＭＳ ゴシック" w:eastAsia="ＭＳ ゴシック" w:hAnsi="ＭＳ ゴシック" w:hint="eastAsia"/>
                <w:color w:val="FF0000"/>
              </w:rPr>
              <w:t>学年3箇所</w:t>
            </w:r>
            <w:r w:rsidR="001A4664">
              <w:rPr>
                <w:rFonts w:ascii="ＭＳ ゴシック" w:eastAsia="ＭＳ ゴシック" w:hAnsi="ＭＳ ゴシック" w:hint="eastAsia"/>
                <w:color w:val="FF0000"/>
              </w:rPr>
              <w:t>（2年は1箇所）</w:t>
            </w:r>
            <w:r w:rsidRPr="00D10934">
              <w:rPr>
                <w:rFonts w:ascii="ＭＳ ゴシック" w:eastAsia="ＭＳ ゴシック" w:hAnsi="ＭＳ ゴシック" w:hint="eastAsia"/>
                <w:color w:val="FF0000"/>
              </w:rPr>
              <w:t>設定</w:t>
            </w:r>
            <w:r>
              <w:rPr>
                <w:rFonts w:ascii="ＭＳ ゴシック" w:eastAsia="ＭＳ ゴシック" w:hAnsi="ＭＳ ゴシック" w:hint="eastAsia"/>
              </w:rPr>
              <w:t>し</w:t>
            </w:r>
            <w:r w:rsidR="00F71DD0">
              <w:rPr>
                <w:rFonts w:ascii="ＭＳ ゴシック" w:eastAsia="ＭＳ ゴシック" w:hAnsi="ＭＳ ゴシック" w:hint="eastAsia"/>
              </w:rPr>
              <w:t>、</w:t>
            </w:r>
            <w:r>
              <w:rPr>
                <w:rFonts w:ascii="ＭＳ ゴシック" w:eastAsia="ＭＳ ゴシック" w:hAnsi="ＭＳ ゴシック" w:hint="eastAsia"/>
              </w:rPr>
              <w:t>論理的思考力や数学的な表現力をさらに高められるようにしました。その際</w:t>
            </w:r>
            <w:r w:rsidR="00F71DD0">
              <w:rPr>
                <w:rFonts w:ascii="ＭＳ ゴシック" w:eastAsia="ＭＳ ゴシック" w:hAnsi="ＭＳ ゴシック" w:hint="eastAsia"/>
              </w:rPr>
              <w:t>、</w:t>
            </w:r>
            <w:r>
              <w:rPr>
                <w:rFonts w:ascii="ＭＳ ゴシック" w:eastAsia="ＭＳ ゴシック" w:hAnsi="ＭＳ ゴシック" w:hint="eastAsia"/>
              </w:rPr>
              <w:t>一つの問題解決の過程に拘泥することなく</w:t>
            </w:r>
            <w:r w:rsidR="00F71DD0">
              <w:rPr>
                <w:rFonts w:ascii="ＭＳ ゴシック" w:eastAsia="ＭＳ ゴシック" w:hAnsi="ＭＳ ゴシック" w:hint="eastAsia"/>
              </w:rPr>
              <w:t>、</w:t>
            </w:r>
            <w:r>
              <w:rPr>
                <w:rFonts w:ascii="ＭＳ ゴシック" w:eastAsia="ＭＳ ゴシック" w:hAnsi="ＭＳ ゴシック" w:hint="eastAsia"/>
              </w:rPr>
              <w:t>例えば</w:t>
            </w:r>
            <w:r w:rsidR="00F71DD0">
              <w:rPr>
                <w:rFonts w:ascii="ＭＳ ゴシック" w:eastAsia="ＭＳ ゴシック" w:hAnsi="ＭＳ ゴシック" w:hint="eastAsia"/>
              </w:rPr>
              <w:t>、</w:t>
            </w:r>
            <w:r w:rsidR="00A04041">
              <w:rPr>
                <w:rFonts w:ascii="ＭＳ ゴシック" w:eastAsia="ＭＳ ゴシック" w:hAnsi="ＭＳ ゴシック" w:hint="eastAsia"/>
                <w:color w:val="FF0000"/>
              </w:rPr>
              <w:t>一つ目の</w:t>
            </w:r>
            <w:r>
              <w:rPr>
                <w:rFonts w:ascii="ＭＳ ゴシック" w:eastAsia="ＭＳ ゴシック" w:hAnsi="ＭＳ ゴシック" w:hint="eastAsia"/>
                <w:color w:val="FF0000"/>
              </w:rPr>
              <w:t>問題を解決した後にさらなる課題を創出し</w:t>
            </w:r>
            <w:r w:rsidRPr="009D22A6">
              <w:rPr>
                <w:rFonts w:ascii="ＭＳ ゴシック" w:eastAsia="ＭＳ ゴシック" w:hAnsi="ＭＳ ゴシック" w:hint="eastAsia"/>
                <w:color w:val="FF0000"/>
              </w:rPr>
              <w:t>発展的に考える展開</w:t>
            </w:r>
            <w:r>
              <w:rPr>
                <w:rFonts w:ascii="ＭＳ ゴシック" w:eastAsia="ＭＳ ゴシック" w:hAnsi="ＭＳ ゴシック" w:hint="eastAsia"/>
                <w:color w:val="FF0000"/>
              </w:rPr>
              <w:t>とするなど</w:t>
            </w:r>
            <w:r w:rsidR="00F71DD0">
              <w:rPr>
                <w:rFonts w:ascii="ＭＳ ゴシック" w:eastAsia="ＭＳ ゴシック" w:hAnsi="ＭＳ ゴシック" w:hint="eastAsia"/>
                <w:color w:val="FF0000"/>
              </w:rPr>
              <w:t>、</w:t>
            </w:r>
            <w:r>
              <w:rPr>
                <w:rFonts w:ascii="ＭＳ ゴシック" w:eastAsia="ＭＳ ゴシック" w:hAnsi="ＭＳ ゴシック" w:hint="eastAsia"/>
                <w:color w:val="FF0000"/>
              </w:rPr>
              <w:t>教材に即した柔軟な展開の問題解決型学習</w:t>
            </w:r>
            <w:r w:rsidR="00195B19">
              <w:rPr>
                <w:rFonts w:ascii="ＭＳ ゴシック" w:eastAsia="ＭＳ ゴシック" w:hAnsi="ＭＳ ゴシック" w:hint="eastAsia"/>
                <w:color w:val="FF0000"/>
              </w:rPr>
              <w:t>を</w:t>
            </w:r>
            <w:r w:rsidRPr="009D22A6">
              <w:rPr>
                <w:rFonts w:ascii="ＭＳ ゴシック" w:eastAsia="ＭＳ ゴシック" w:hAnsi="ＭＳ ゴシック" w:hint="eastAsia"/>
                <w:color w:val="FF0000"/>
              </w:rPr>
              <w:t>可視化</w:t>
            </w:r>
            <w:r>
              <w:rPr>
                <w:rFonts w:ascii="ＭＳ ゴシック" w:eastAsia="ＭＳ ゴシック" w:hAnsi="ＭＳ ゴシック" w:hint="eastAsia"/>
              </w:rPr>
              <w:t>しました。</w:t>
            </w:r>
          </w:p>
          <w:p w14:paraId="0D22780F" w14:textId="26AE15E5" w:rsidR="00D27153" w:rsidRDefault="00D27153" w:rsidP="008A6251">
            <w:pPr>
              <w:spacing w:line="220" w:lineRule="exact"/>
              <w:ind w:left="170" w:hangingChars="100" w:hanging="170"/>
              <w:rPr>
                <w:rFonts w:ascii="ＭＳ ゴシック" w:eastAsia="ＭＳ ゴシック" w:hAnsi="ＭＳ ゴシック"/>
              </w:rPr>
            </w:pPr>
            <w:r>
              <w:rPr>
                <w:rFonts w:ascii="ＭＳ ゴシック" w:eastAsia="ＭＳ ゴシック" w:hAnsi="ＭＳ ゴシック" w:hint="eastAsia"/>
              </w:rPr>
              <w:t>●</w:t>
            </w:r>
            <w:r w:rsidR="00A83326" w:rsidRPr="00A83326">
              <w:rPr>
                <w:rFonts w:ascii="HGPｺﾞｼｯｸE" w:eastAsia="ＭＳ ゴシック" w:hAnsi="HGPｺﾞｼｯｸE" w:hint="eastAsia"/>
                <w:color w:val="FF0000"/>
              </w:rPr>
              <w:t>「</w:t>
            </w:r>
            <w:r w:rsidR="007640FB">
              <w:rPr>
                <w:rFonts w:ascii="HGPｺﾞｼｯｸE" w:eastAsia="HGPｺﾞｼｯｸE" w:hAnsi="HGPｺﾞｼｯｸE" w:hint="eastAsia"/>
                <w:color w:val="FF0000"/>
              </w:rPr>
              <w:t>学びのとびら</w:t>
            </w:r>
            <w:r w:rsidR="00A734F1" w:rsidRPr="00A734F1">
              <w:rPr>
                <w:rFonts w:ascii="HGPｺﾞｼｯｸE" w:eastAsia="ＭＳ ゴシック" w:hAnsi="HGPｺﾞｼｯｸE" w:hint="eastAsia"/>
                <w:color w:val="FF0000"/>
              </w:rPr>
              <w:t>」</w:t>
            </w:r>
            <w:r w:rsidR="00A83326" w:rsidRPr="00A83326">
              <w:rPr>
                <w:rFonts w:ascii="HGPｺﾞｼｯｸE" w:eastAsia="ＭＳ ゴシック" w:hAnsi="HGPｺﾞｼｯｸE" w:hint="eastAsia"/>
                <w:color w:val="FF0000"/>
              </w:rPr>
              <w:t>「</w:t>
            </w:r>
            <w:r w:rsidR="002C45D4" w:rsidRPr="002C45D4">
              <w:rPr>
                <w:rFonts w:ascii="HGPｺﾞｼｯｸE" w:eastAsia="HGPｺﾞｼｯｸE" w:hAnsi="HGPｺﾞｼｯｸE" w:hint="eastAsia"/>
                <w:color w:val="FF0000"/>
              </w:rPr>
              <w:t>今日の深い学び</w:t>
            </w:r>
            <w:r w:rsidR="00A734F1" w:rsidRPr="00A734F1">
              <w:rPr>
                <w:rFonts w:ascii="HGPｺﾞｼｯｸE" w:eastAsia="ＭＳ ゴシック" w:hAnsi="HGPｺﾞｼｯｸE" w:hint="eastAsia"/>
                <w:color w:val="FF0000"/>
              </w:rPr>
              <w:t>」</w:t>
            </w:r>
            <w:r w:rsidR="002C45D4">
              <w:rPr>
                <w:rFonts w:ascii="ＭＳ ゴシック" w:eastAsia="ＭＳ ゴシック" w:hAnsi="ＭＳ ゴシック" w:hint="eastAsia"/>
              </w:rPr>
              <w:t>では</w:t>
            </w:r>
            <w:r w:rsidR="00F71DD0">
              <w:rPr>
                <w:rFonts w:ascii="ＭＳ ゴシック" w:eastAsia="ＭＳ ゴシック" w:hAnsi="ＭＳ ゴシック" w:hint="eastAsia"/>
              </w:rPr>
              <w:t>、</w:t>
            </w:r>
            <w:r w:rsidRPr="00067C37">
              <w:rPr>
                <w:rFonts w:ascii="ＭＳ ゴシック" w:eastAsia="ＭＳ ゴシック" w:hAnsi="ＭＳ ゴシック" w:hint="eastAsia"/>
              </w:rPr>
              <w:t>授業</w:t>
            </w:r>
            <w:r w:rsidR="002C45D4">
              <w:rPr>
                <w:rFonts w:ascii="ＭＳ ゴシック" w:eastAsia="ＭＳ ゴシック" w:hAnsi="ＭＳ ゴシック" w:hint="eastAsia"/>
              </w:rPr>
              <w:t>（思考</w:t>
            </w:r>
            <w:r w:rsidR="00F71DD0">
              <w:rPr>
                <w:rFonts w:ascii="ＭＳ ゴシック" w:eastAsia="ＭＳ ゴシック" w:hAnsi="ＭＳ ゴシック" w:hint="eastAsia"/>
              </w:rPr>
              <w:t>、</w:t>
            </w:r>
            <w:r w:rsidR="002C45D4">
              <w:rPr>
                <w:rFonts w:ascii="ＭＳ ゴシック" w:eastAsia="ＭＳ ゴシック" w:hAnsi="ＭＳ ゴシック" w:hint="eastAsia"/>
              </w:rPr>
              <w:t>判断）</w:t>
            </w:r>
            <w:r w:rsidRPr="00067C37">
              <w:rPr>
                <w:rFonts w:ascii="ＭＳ ゴシック" w:eastAsia="ＭＳ ゴシック" w:hAnsi="ＭＳ ゴシック" w:hint="eastAsia"/>
              </w:rPr>
              <w:t>とノート</w:t>
            </w:r>
            <w:r w:rsidR="002C45D4">
              <w:rPr>
                <w:rFonts w:ascii="ＭＳ ゴシック" w:eastAsia="ＭＳ ゴシック" w:hAnsi="ＭＳ ゴシック" w:hint="eastAsia"/>
              </w:rPr>
              <w:t>（表現）は互恵的な関係</w:t>
            </w:r>
            <w:r>
              <w:rPr>
                <w:rFonts w:ascii="ＭＳ ゴシック" w:eastAsia="ＭＳ ゴシック" w:hAnsi="ＭＳ ゴシック" w:hint="eastAsia"/>
              </w:rPr>
              <w:t>との考えから</w:t>
            </w:r>
            <w:r w:rsidR="00F71DD0">
              <w:rPr>
                <w:rFonts w:ascii="ＭＳ ゴシック" w:eastAsia="ＭＳ ゴシック" w:hAnsi="ＭＳ ゴシック" w:hint="eastAsia"/>
              </w:rPr>
              <w:t>、</w:t>
            </w:r>
            <w:r>
              <w:rPr>
                <w:rFonts w:ascii="ＭＳ ゴシック" w:eastAsia="ＭＳ ゴシック" w:hAnsi="ＭＳ ゴシック" w:hint="eastAsia"/>
              </w:rPr>
              <w:t>前半を授業のページ</w:t>
            </w:r>
            <w:r w:rsidR="00F71DD0">
              <w:rPr>
                <w:rFonts w:ascii="ＭＳ ゴシック" w:eastAsia="ＭＳ ゴシック" w:hAnsi="ＭＳ ゴシック" w:hint="eastAsia"/>
              </w:rPr>
              <w:t>、</w:t>
            </w:r>
            <w:r>
              <w:rPr>
                <w:rFonts w:ascii="ＭＳ ゴシック" w:eastAsia="ＭＳ ゴシック" w:hAnsi="ＭＳ ゴシック" w:hint="eastAsia"/>
              </w:rPr>
              <w:t>後半をノートのページ</w:t>
            </w:r>
            <w:r w:rsidR="00A04041">
              <w:rPr>
                <w:rFonts w:ascii="ＭＳ ゴシック" w:eastAsia="ＭＳ ゴシック" w:hAnsi="ＭＳ ゴシック" w:hint="eastAsia"/>
              </w:rPr>
              <w:t>（またはＱＲコンテンツ）</w:t>
            </w:r>
            <w:r>
              <w:rPr>
                <w:rFonts w:ascii="ＭＳ ゴシック" w:eastAsia="ＭＳ ゴシック" w:hAnsi="ＭＳ ゴシック" w:hint="eastAsia"/>
              </w:rPr>
              <w:t>として</w:t>
            </w:r>
            <w:r w:rsidR="00F71DD0">
              <w:rPr>
                <w:rFonts w:ascii="ＭＳ ゴシック" w:eastAsia="ＭＳ ゴシック" w:hAnsi="ＭＳ ゴシック" w:hint="eastAsia"/>
              </w:rPr>
              <w:t>、</w:t>
            </w:r>
            <w:r w:rsidRPr="00067C37">
              <w:rPr>
                <w:rFonts w:ascii="ＭＳ ゴシック" w:eastAsia="ＭＳ ゴシック" w:hAnsi="ＭＳ ゴシック" w:hint="eastAsia"/>
                <w:color w:val="FF0000"/>
              </w:rPr>
              <w:t>授業とノートを相互に関連させながら構成</w:t>
            </w:r>
            <w:r w:rsidR="002C45D4">
              <w:rPr>
                <w:rFonts w:ascii="ＭＳ ゴシック" w:eastAsia="ＭＳ ゴシック" w:hAnsi="ＭＳ ゴシック" w:hint="eastAsia"/>
              </w:rPr>
              <w:t>し</w:t>
            </w:r>
            <w:r>
              <w:rPr>
                <w:rFonts w:ascii="ＭＳ ゴシック" w:eastAsia="ＭＳ ゴシック" w:hAnsi="ＭＳ ゴシック" w:hint="eastAsia"/>
              </w:rPr>
              <w:t>ました。</w:t>
            </w:r>
          </w:p>
          <w:p w14:paraId="7E6499FB" w14:textId="40561E36" w:rsidR="006950CD" w:rsidRDefault="00A83326" w:rsidP="00C46836">
            <w:pPr>
              <w:spacing w:line="220" w:lineRule="exact"/>
              <w:ind w:leftChars="100" w:left="170"/>
              <w:rPr>
                <w:rFonts w:ascii="ＭＳ ゴシック" w:eastAsia="ＭＳ ゴシック" w:hAnsi="ＭＳ ゴシック"/>
              </w:rPr>
            </w:pPr>
            <w:r w:rsidRPr="00A83326">
              <w:rPr>
                <w:rFonts w:ascii="ＭＳ ゴシック" w:eastAsia="ＭＳ ゴシック" w:hAnsi="ＭＳ ゴシック" w:hint="eastAsia"/>
              </w:rPr>
              <w:t>「</w:t>
            </w:r>
            <w:r w:rsidR="006950CD">
              <w:rPr>
                <w:rFonts w:ascii="ＭＳ ゴシック" w:eastAsia="ＭＳ ゴシック" w:hAnsi="ＭＳ ゴシック" w:hint="eastAsia"/>
              </w:rPr>
              <w:t>学びのとびら</w:t>
            </w:r>
            <w:r w:rsidR="00A734F1" w:rsidRPr="00A734F1">
              <w:rPr>
                <w:rFonts w:ascii="ＭＳ ゴシック" w:eastAsia="ＭＳ ゴシック" w:hAnsi="ＭＳ ゴシック" w:hint="eastAsia"/>
              </w:rPr>
              <w:t>」</w:t>
            </w:r>
            <w:r w:rsidR="00A04041">
              <w:rPr>
                <w:rFonts w:ascii="ＭＳ ゴシック" w:eastAsia="ＭＳ ゴシック" w:hAnsi="ＭＳ ゴシック" w:hint="eastAsia"/>
              </w:rPr>
              <w:t>…</w:t>
            </w:r>
            <w:r w:rsidR="006950CD">
              <w:rPr>
                <w:rFonts w:ascii="ＭＳ ゴシック" w:eastAsia="ＭＳ ゴシック" w:hAnsi="ＭＳ ゴシック" w:hint="eastAsia"/>
              </w:rPr>
              <w:t>…</w:t>
            </w:r>
            <w:r w:rsidR="007640FB">
              <w:rPr>
                <w:rFonts w:ascii="ＭＳ ゴシック" w:eastAsia="ＭＳ ゴシック" w:hAnsi="ＭＳ ゴシック" w:hint="eastAsia"/>
              </w:rPr>
              <w:t>[</w:t>
            </w:r>
            <w:r w:rsidR="007640FB" w:rsidRPr="00A04041">
              <w:rPr>
                <w:rFonts w:ascii="ＭＳ ゴシック" w:eastAsia="ＭＳ ゴシック" w:hAnsi="ＭＳ ゴシック" w:hint="eastAsia"/>
              </w:rPr>
              <w:t>2上</w:t>
            </w:r>
            <w:r w:rsidR="00F27388" w:rsidRPr="00A04041">
              <w:rPr>
                <w:rFonts w:ascii="ＭＳ ゴシック" w:eastAsia="ＭＳ ゴシック" w:hAnsi="ＭＳ ゴシック" w:hint="eastAsia"/>
              </w:rPr>
              <w:t>4～7</w:t>
            </w:r>
            <w:r w:rsidR="007640FB" w:rsidRPr="00A04041">
              <w:rPr>
                <w:rFonts w:ascii="ＭＳ ゴシック" w:eastAsia="ＭＳ ゴシック" w:hAnsi="ＭＳ ゴシック" w:hint="eastAsia"/>
              </w:rPr>
              <w:t>／3上</w:t>
            </w:r>
            <w:r w:rsidR="00F27388" w:rsidRPr="00A04041">
              <w:rPr>
                <w:rFonts w:ascii="ＭＳ ゴシック" w:eastAsia="ＭＳ ゴシック" w:hAnsi="ＭＳ ゴシック" w:hint="eastAsia"/>
              </w:rPr>
              <w:t>4～7</w:t>
            </w:r>
            <w:r w:rsidR="007640FB" w:rsidRPr="00A04041">
              <w:rPr>
                <w:rFonts w:ascii="ＭＳ ゴシック" w:eastAsia="ＭＳ ゴシック" w:hAnsi="ＭＳ ゴシック" w:hint="eastAsia"/>
              </w:rPr>
              <w:t>／4上</w:t>
            </w:r>
            <w:r w:rsidR="00F27388" w:rsidRPr="00A04041">
              <w:rPr>
                <w:rFonts w:ascii="ＭＳ ゴシック" w:eastAsia="ＭＳ ゴシック" w:hAnsi="ＭＳ ゴシック" w:hint="eastAsia"/>
              </w:rPr>
              <w:t>4～7</w:t>
            </w:r>
            <w:r w:rsidR="007640FB" w:rsidRPr="00A04041">
              <w:rPr>
                <w:rFonts w:ascii="ＭＳ ゴシック" w:eastAsia="ＭＳ ゴシック" w:hAnsi="ＭＳ ゴシック" w:hint="eastAsia"/>
              </w:rPr>
              <w:t>／5上</w:t>
            </w:r>
            <w:r w:rsidR="00F27388" w:rsidRPr="00A04041">
              <w:rPr>
                <w:rFonts w:ascii="ＭＳ ゴシック" w:eastAsia="ＭＳ ゴシック" w:hAnsi="ＭＳ ゴシック" w:hint="eastAsia"/>
              </w:rPr>
              <w:t>4～7</w:t>
            </w:r>
            <w:r w:rsidR="007640FB" w:rsidRPr="00A04041">
              <w:rPr>
                <w:rFonts w:ascii="ＭＳ ゴシック" w:eastAsia="ＭＳ ゴシック" w:hAnsi="ＭＳ ゴシック" w:hint="eastAsia"/>
              </w:rPr>
              <w:t>／6年</w:t>
            </w:r>
            <w:r w:rsidR="006D19F7" w:rsidRPr="00A04041">
              <w:rPr>
                <w:rFonts w:ascii="ＭＳ ゴシック" w:eastAsia="ＭＳ ゴシック" w:hAnsi="ＭＳ ゴシック" w:hint="eastAsia"/>
              </w:rPr>
              <w:t>4</w:t>
            </w:r>
            <w:r w:rsidR="007640FB" w:rsidRPr="00A04041">
              <w:rPr>
                <w:rFonts w:ascii="ＭＳ ゴシック" w:eastAsia="ＭＳ ゴシック" w:hAnsi="ＭＳ ゴシック" w:hint="eastAsia"/>
              </w:rPr>
              <w:t>～</w:t>
            </w:r>
            <w:r w:rsidR="006D19F7" w:rsidRPr="00A04041">
              <w:rPr>
                <w:rFonts w:ascii="ＭＳ ゴシック" w:eastAsia="ＭＳ ゴシック" w:hAnsi="ＭＳ ゴシック" w:hint="eastAsia"/>
              </w:rPr>
              <w:t>7</w:t>
            </w:r>
            <w:r w:rsidR="007640FB" w:rsidRPr="00905F92">
              <w:rPr>
                <w:rFonts w:ascii="ＭＳ ゴシック" w:eastAsia="ＭＳ ゴシック" w:hAnsi="ＭＳ ゴシック" w:hint="eastAsia"/>
              </w:rPr>
              <w:t>]</w:t>
            </w:r>
          </w:p>
          <w:p w14:paraId="74743DC6" w14:textId="68E9466B" w:rsidR="007477E1" w:rsidRPr="00ED37BF" w:rsidRDefault="00A83326" w:rsidP="00ED37BF">
            <w:pPr>
              <w:spacing w:line="220" w:lineRule="exact"/>
              <w:ind w:leftChars="100" w:left="170"/>
              <w:rPr>
                <w:rFonts w:ascii="ＭＳ ゴシック" w:eastAsia="ＭＳ ゴシック" w:hAnsi="ＭＳ ゴシック"/>
              </w:rPr>
            </w:pPr>
            <w:r w:rsidRPr="00A83326">
              <w:rPr>
                <w:rFonts w:ascii="ＭＳ ゴシック" w:eastAsia="ＭＳ ゴシック" w:hAnsi="ＭＳ ゴシック" w:hint="eastAsia"/>
              </w:rPr>
              <w:t>「</w:t>
            </w:r>
            <w:r w:rsidR="006950CD">
              <w:rPr>
                <w:rFonts w:ascii="ＭＳ ゴシック" w:eastAsia="ＭＳ ゴシック" w:hAnsi="ＭＳ ゴシック" w:hint="eastAsia"/>
              </w:rPr>
              <w:t>今日の深い学び</w:t>
            </w:r>
            <w:r w:rsidR="00A734F1" w:rsidRPr="00A734F1">
              <w:rPr>
                <w:rFonts w:ascii="ＭＳ ゴシック" w:eastAsia="ＭＳ ゴシック" w:hAnsi="ＭＳ ゴシック" w:hint="eastAsia"/>
              </w:rPr>
              <w:t>」</w:t>
            </w:r>
            <w:r w:rsidR="006950CD">
              <w:rPr>
                <w:rFonts w:ascii="ＭＳ ゴシック" w:eastAsia="ＭＳ ゴシック" w:hAnsi="ＭＳ ゴシック" w:hint="eastAsia"/>
              </w:rPr>
              <w:t>…</w:t>
            </w:r>
            <w:r w:rsidR="002C45D4">
              <w:rPr>
                <w:rFonts w:ascii="ＭＳ ゴシック" w:eastAsia="ＭＳ ゴシック" w:hAnsi="ＭＳ ゴシック" w:hint="eastAsia"/>
              </w:rPr>
              <w:t>[</w:t>
            </w:r>
            <w:r w:rsidR="001047AD" w:rsidRPr="00A04041">
              <w:rPr>
                <w:rFonts w:ascii="ＭＳ ゴシック" w:eastAsia="ＭＳ ゴシック" w:hAnsi="ＭＳ ゴシック" w:hint="eastAsia"/>
              </w:rPr>
              <w:t>2下4</w:t>
            </w:r>
            <w:r w:rsidR="001047AD" w:rsidRPr="00A04041">
              <w:rPr>
                <w:rFonts w:ascii="ＭＳ ゴシック" w:eastAsia="ＭＳ ゴシック" w:hAnsi="ＭＳ ゴシック"/>
              </w:rPr>
              <w:t>1</w:t>
            </w:r>
            <w:r w:rsidR="001047AD" w:rsidRPr="00A04041">
              <w:rPr>
                <w:rFonts w:ascii="ＭＳ ゴシック" w:eastAsia="ＭＳ ゴシック" w:hAnsi="ＭＳ ゴシック" w:hint="eastAsia"/>
              </w:rPr>
              <w:t>～4</w:t>
            </w:r>
            <w:r w:rsidR="001047AD" w:rsidRPr="00A04041">
              <w:rPr>
                <w:rFonts w:ascii="ＭＳ ゴシック" w:eastAsia="ＭＳ ゴシック" w:hAnsi="ＭＳ ゴシック"/>
              </w:rPr>
              <w:t>5</w:t>
            </w:r>
            <w:r w:rsidR="002C45D4" w:rsidRPr="00A04041">
              <w:rPr>
                <w:rFonts w:ascii="ＭＳ ゴシック" w:eastAsia="ＭＳ ゴシック" w:hAnsi="ＭＳ ゴシック" w:hint="eastAsia"/>
              </w:rPr>
              <w:t>／3上15～19</w:t>
            </w:r>
            <w:r w:rsidR="00F71DD0" w:rsidRPr="00A04041">
              <w:rPr>
                <w:rFonts w:ascii="ＭＳ ゴシック" w:eastAsia="ＭＳ ゴシック" w:hAnsi="ＭＳ ゴシック" w:hint="eastAsia"/>
              </w:rPr>
              <w:t>、</w:t>
            </w:r>
            <w:r w:rsidR="002C45D4" w:rsidRPr="00A04041">
              <w:rPr>
                <w:rFonts w:ascii="ＭＳ ゴシック" w:eastAsia="ＭＳ ゴシック" w:hAnsi="ＭＳ ゴシック" w:hint="eastAsia"/>
              </w:rPr>
              <w:t>下</w:t>
            </w:r>
            <w:r w:rsidR="00F27388" w:rsidRPr="00A04041">
              <w:rPr>
                <w:rFonts w:ascii="ＭＳ ゴシック" w:eastAsia="ＭＳ ゴシック" w:hAnsi="ＭＳ ゴシック" w:hint="eastAsia"/>
              </w:rPr>
              <w:t>25</w:t>
            </w:r>
            <w:r w:rsidR="002C45D4" w:rsidRPr="00A04041">
              <w:rPr>
                <w:rFonts w:ascii="ＭＳ ゴシック" w:eastAsia="ＭＳ ゴシック" w:hAnsi="ＭＳ ゴシック" w:hint="eastAsia"/>
              </w:rPr>
              <w:t>～</w:t>
            </w:r>
            <w:r w:rsidR="00F27388" w:rsidRPr="00A04041">
              <w:rPr>
                <w:rFonts w:ascii="ＭＳ ゴシック" w:eastAsia="ＭＳ ゴシック" w:hAnsi="ＭＳ ゴシック" w:hint="eastAsia"/>
              </w:rPr>
              <w:t>27</w:t>
            </w:r>
            <w:r w:rsidR="00F71DD0" w:rsidRPr="00A04041">
              <w:rPr>
                <w:rFonts w:ascii="ＭＳ ゴシック" w:eastAsia="ＭＳ ゴシック" w:hAnsi="ＭＳ ゴシック" w:hint="eastAsia"/>
              </w:rPr>
              <w:t>、</w:t>
            </w:r>
            <w:r w:rsidR="00F27388" w:rsidRPr="00A04041">
              <w:rPr>
                <w:rFonts w:ascii="ＭＳ ゴシック" w:eastAsia="ＭＳ ゴシック" w:hAnsi="ＭＳ ゴシック" w:hint="eastAsia"/>
              </w:rPr>
              <w:t>85</w:t>
            </w:r>
            <w:r w:rsidR="002C45D4" w:rsidRPr="00A04041">
              <w:rPr>
                <w:rFonts w:ascii="ＭＳ ゴシック" w:eastAsia="ＭＳ ゴシック" w:hAnsi="ＭＳ ゴシック" w:hint="eastAsia"/>
              </w:rPr>
              <w:t>～</w:t>
            </w:r>
            <w:r w:rsidR="00F27388" w:rsidRPr="00A04041">
              <w:rPr>
                <w:rFonts w:ascii="ＭＳ ゴシック" w:eastAsia="ＭＳ ゴシック" w:hAnsi="ＭＳ ゴシック" w:hint="eastAsia"/>
              </w:rPr>
              <w:t>87</w:t>
            </w:r>
            <w:r w:rsidR="002C45D4" w:rsidRPr="00A04041">
              <w:rPr>
                <w:rFonts w:ascii="ＭＳ ゴシック" w:eastAsia="ＭＳ ゴシック" w:hAnsi="ＭＳ ゴシック" w:hint="eastAsia"/>
              </w:rPr>
              <w:t>／4上</w:t>
            </w:r>
            <w:r w:rsidR="00F27388" w:rsidRPr="00A04041">
              <w:rPr>
                <w:rFonts w:ascii="ＭＳ ゴシック" w:eastAsia="ＭＳ ゴシック" w:hAnsi="ＭＳ ゴシック" w:hint="eastAsia"/>
              </w:rPr>
              <w:t>61</w:t>
            </w:r>
            <w:r w:rsidR="002C45D4" w:rsidRPr="00A04041">
              <w:rPr>
                <w:rFonts w:ascii="ＭＳ ゴシック" w:eastAsia="ＭＳ ゴシック" w:hAnsi="ＭＳ ゴシック" w:hint="eastAsia"/>
              </w:rPr>
              <w:t>～</w:t>
            </w:r>
            <w:r w:rsidR="00F27388" w:rsidRPr="00A04041">
              <w:rPr>
                <w:rFonts w:ascii="ＭＳ ゴシック" w:eastAsia="ＭＳ ゴシック" w:hAnsi="ＭＳ ゴシック" w:hint="eastAsia"/>
              </w:rPr>
              <w:t>65</w:t>
            </w:r>
            <w:r w:rsidR="00F71DD0" w:rsidRPr="00A04041">
              <w:rPr>
                <w:rFonts w:ascii="ＭＳ ゴシック" w:eastAsia="ＭＳ ゴシック" w:hAnsi="ＭＳ ゴシック" w:hint="eastAsia"/>
              </w:rPr>
              <w:t>、</w:t>
            </w:r>
            <w:r w:rsidR="002C45D4" w:rsidRPr="00A04041">
              <w:rPr>
                <w:rFonts w:ascii="ＭＳ ゴシック" w:eastAsia="ＭＳ ゴシック" w:hAnsi="ＭＳ ゴシック" w:hint="eastAsia"/>
              </w:rPr>
              <w:t>下7～</w:t>
            </w:r>
            <w:r w:rsidR="00F27388" w:rsidRPr="00A04041">
              <w:rPr>
                <w:rFonts w:ascii="ＭＳ ゴシック" w:eastAsia="ＭＳ ゴシック" w:hAnsi="ＭＳ ゴシック" w:hint="eastAsia"/>
              </w:rPr>
              <w:t>9</w:t>
            </w:r>
            <w:r w:rsidR="00F71DD0" w:rsidRPr="00A04041">
              <w:rPr>
                <w:rFonts w:ascii="ＭＳ ゴシック" w:eastAsia="ＭＳ ゴシック" w:hAnsi="ＭＳ ゴシック" w:hint="eastAsia"/>
              </w:rPr>
              <w:t>、</w:t>
            </w:r>
            <w:r w:rsidR="00F27388" w:rsidRPr="00A04041">
              <w:rPr>
                <w:rFonts w:ascii="ＭＳ ゴシック" w:eastAsia="ＭＳ ゴシック" w:hAnsi="ＭＳ ゴシック" w:hint="eastAsia"/>
              </w:rPr>
              <w:t>65</w:t>
            </w:r>
            <w:r w:rsidR="002C45D4" w:rsidRPr="00A04041">
              <w:rPr>
                <w:rFonts w:ascii="ＭＳ ゴシック" w:eastAsia="ＭＳ ゴシック" w:hAnsi="ＭＳ ゴシック" w:hint="eastAsia"/>
              </w:rPr>
              <w:t>～</w:t>
            </w:r>
            <w:r w:rsidR="00F27388" w:rsidRPr="00A04041">
              <w:rPr>
                <w:rFonts w:ascii="ＭＳ ゴシック" w:eastAsia="ＭＳ ゴシック" w:hAnsi="ＭＳ ゴシック" w:hint="eastAsia"/>
              </w:rPr>
              <w:t>67</w:t>
            </w:r>
            <w:r w:rsidR="002C45D4" w:rsidRPr="00A04041">
              <w:rPr>
                <w:rFonts w:ascii="ＭＳ ゴシック" w:eastAsia="ＭＳ ゴシック" w:hAnsi="ＭＳ ゴシック" w:hint="eastAsia"/>
              </w:rPr>
              <w:t>／5上21～25</w:t>
            </w:r>
            <w:r w:rsidR="00F71DD0" w:rsidRPr="00A04041">
              <w:rPr>
                <w:rFonts w:ascii="ＭＳ ゴシック" w:eastAsia="ＭＳ ゴシック" w:hAnsi="ＭＳ ゴシック" w:hint="eastAsia"/>
              </w:rPr>
              <w:t>、</w:t>
            </w:r>
            <w:r w:rsidR="002C45D4" w:rsidRPr="00A04041">
              <w:rPr>
                <w:rFonts w:ascii="ＭＳ ゴシック" w:eastAsia="ＭＳ ゴシック" w:hAnsi="ＭＳ ゴシック" w:hint="eastAsia"/>
              </w:rPr>
              <w:t>87～</w:t>
            </w:r>
            <w:r w:rsidR="001B4E1E" w:rsidRPr="00A04041">
              <w:rPr>
                <w:rFonts w:ascii="ＭＳ ゴシック" w:eastAsia="ＭＳ ゴシック" w:hAnsi="ＭＳ ゴシック" w:hint="eastAsia"/>
              </w:rPr>
              <w:t>90</w:t>
            </w:r>
            <w:r w:rsidR="00F71DD0" w:rsidRPr="00A04041">
              <w:rPr>
                <w:rFonts w:ascii="ＭＳ ゴシック" w:eastAsia="ＭＳ ゴシック" w:hAnsi="ＭＳ ゴシック" w:hint="eastAsia"/>
              </w:rPr>
              <w:t>、</w:t>
            </w:r>
            <w:r w:rsidR="002C45D4" w:rsidRPr="00A04041">
              <w:rPr>
                <w:rFonts w:ascii="ＭＳ ゴシック" w:eastAsia="ＭＳ ゴシック" w:hAnsi="ＭＳ ゴシック" w:hint="eastAsia"/>
              </w:rPr>
              <w:t>下9</w:t>
            </w:r>
            <w:r w:rsidR="001B4E1E" w:rsidRPr="00A04041">
              <w:rPr>
                <w:rFonts w:ascii="ＭＳ ゴシック" w:eastAsia="ＭＳ ゴシック" w:hAnsi="ＭＳ ゴシック" w:hint="eastAsia"/>
              </w:rPr>
              <w:t>3</w:t>
            </w:r>
            <w:r w:rsidR="002C45D4" w:rsidRPr="00A04041">
              <w:rPr>
                <w:rFonts w:ascii="ＭＳ ゴシック" w:eastAsia="ＭＳ ゴシック" w:hAnsi="ＭＳ ゴシック" w:hint="eastAsia"/>
              </w:rPr>
              <w:t>～</w:t>
            </w:r>
            <w:r w:rsidR="001B4E1E" w:rsidRPr="00A04041">
              <w:rPr>
                <w:rFonts w:ascii="ＭＳ ゴシック" w:eastAsia="ＭＳ ゴシック" w:hAnsi="ＭＳ ゴシック" w:hint="eastAsia"/>
              </w:rPr>
              <w:t>95</w:t>
            </w:r>
            <w:r w:rsidR="002C45D4" w:rsidRPr="00A04041">
              <w:rPr>
                <w:rFonts w:ascii="ＭＳ ゴシック" w:eastAsia="ＭＳ ゴシック" w:hAnsi="ＭＳ ゴシック" w:hint="eastAsia"/>
              </w:rPr>
              <w:t>／6年</w:t>
            </w:r>
            <w:r w:rsidR="006D19F7" w:rsidRPr="00A04041">
              <w:rPr>
                <w:rFonts w:ascii="ＭＳ ゴシック" w:eastAsia="ＭＳ ゴシック" w:hAnsi="ＭＳ ゴシック" w:hint="eastAsia"/>
              </w:rPr>
              <w:t>59</w:t>
            </w:r>
            <w:r w:rsidR="002C45D4" w:rsidRPr="00A04041">
              <w:rPr>
                <w:rFonts w:ascii="ＭＳ ゴシック" w:eastAsia="ＭＳ ゴシック" w:hAnsi="ＭＳ ゴシック" w:hint="eastAsia"/>
              </w:rPr>
              <w:t>～</w:t>
            </w:r>
            <w:r w:rsidR="006D19F7" w:rsidRPr="00A04041">
              <w:rPr>
                <w:rFonts w:ascii="ＭＳ ゴシック" w:eastAsia="ＭＳ ゴシック" w:hAnsi="ＭＳ ゴシック" w:hint="eastAsia"/>
              </w:rPr>
              <w:t>63</w:t>
            </w:r>
            <w:r w:rsidR="00F71DD0" w:rsidRPr="00A04041">
              <w:rPr>
                <w:rFonts w:ascii="ＭＳ ゴシック" w:eastAsia="ＭＳ ゴシック" w:hAnsi="ＭＳ ゴシック" w:hint="eastAsia"/>
              </w:rPr>
              <w:t>、</w:t>
            </w:r>
            <w:r w:rsidR="006D19F7" w:rsidRPr="00A04041">
              <w:rPr>
                <w:rFonts w:ascii="ＭＳ ゴシック" w:eastAsia="ＭＳ ゴシック" w:hAnsi="ＭＳ ゴシック" w:hint="eastAsia"/>
              </w:rPr>
              <w:t>127</w:t>
            </w:r>
            <w:r w:rsidR="002C45D4" w:rsidRPr="00A04041">
              <w:rPr>
                <w:rFonts w:ascii="ＭＳ ゴシック" w:eastAsia="ＭＳ ゴシック" w:hAnsi="ＭＳ ゴシック" w:hint="eastAsia"/>
              </w:rPr>
              <w:t>～</w:t>
            </w:r>
            <w:r w:rsidR="006D19F7" w:rsidRPr="00A04041">
              <w:rPr>
                <w:rFonts w:ascii="ＭＳ ゴシック" w:eastAsia="ＭＳ ゴシック" w:hAnsi="ＭＳ ゴシック" w:hint="eastAsia"/>
              </w:rPr>
              <w:t>129</w:t>
            </w:r>
            <w:r w:rsidR="00F71DD0" w:rsidRPr="00A04041">
              <w:rPr>
                <w:rFonts w:ascii="ＭＳ ゴシック" w:eastAsia="ＭＳ ゴシック" w:hAnsi="ＭＳ ゴシック" w:hint="eastAsia"/>
              </w:rPr>
              <w:t>、</w:t>
            </w:r>
            <w:r w:rsidR="006D19F7" w:rsidRPr="00A04041">
              <w:rPr>
                <w:rFonts w:ascii="ＭＳ ゴシック" w:eastAsia="ＭＳ ゴシック" w:hAnsi="ＭＳ ゴシック" w:hint="eastAsia"/>
              </w:rPr>
              <w:t>161</w:t>
            </w:r>
            <w:r w:rsidR="002C45D4" w:rsidRPr="00A04041">
              <w:rPr>
                <w:rFonts w:ascii="ＭＳ ゴシック" w:eastAsia="ＭＳ ゴシック" w:hAnsi="ＭＳ ゴシック" w:hint="eastAsia"/>
              </w:rPr>
              <w:t>～</w:t>
            </w:r>
            <w:r w:rsidR="006D19F7" w:rsidRPr="00A04041">
              <w:rPr>
                <w:rFonts w:ascii="ＭＳ ゴシック" w:eastAsia="ＭＳ ゴシック" w:hAnsi="ＭＳ ゴシック" w:hint="eastAsia"/>
              </w:rPr>
              <w:t>163</w:t>
            </w:r>
            <w:r w:rsidR="002C45D4" w:rsidRPr="00905F92">
              <w:rPr>
                <w:rFonts w:ascii="ＭＳ ゴシック" w:eastAsia="ＭＳ ゴシック" w:hAnsi="ＭＳ ゴシック" w:hint="eastAsia"/>
              </w:rPr>
              <w:t>]</w:t>
            </w:r>
          </w:p>
          <w:p w14:paraId="2A72BE0E" w14:textId="77777777" w:rsidR="00D27153" w:rsidRPr="008A4A04" w:rsidRDefault="005F348D" w:rsidP="00872B02">
            <w:pPr>
              <w:spacing w:line="220" w:lineRule="exact"/>
              <w:ind w:left="170" w:hangingChars="100" w:hanging="170"/>
              <w:rPr>
                <w:rFonts w:ascii="HGPｺﾞｼｯｸE" w:eastAsia="HGPｺﾞｼｯｸE" w:hAnsi="HGPｺﾞｼｯｸE"/>
              </w:rPr>
            </w:pPr>
            <w:r>
              <w:rPr>
                <w:rFonts w:ascii="HGPｺﾞｼｯｸE" w:eastAsia="HGPｺﾞｼｯｸE" w:hAnsi="HGPｺﾞｼｯｸE" w:hint="eastAsia"/>
              </w:rPr>
              <w:t>●</w:t>
            </w:r>
            <w:r w:rsidR="008A4A04">
              <w:rPr>
                <w:rFonts w:ascii="HGPｺﾞｼｯｸE" w:eastAsia="HGPｺﾞｼｯｸE" w:hAnsi="HGPｺﾞｼｯｸE" w:hint="eastAsia"/>
              </w:rPr>
              <w:t>前半の</w:t>
            </w:r>
            <w:r w:rsidR="00D27153" w:rsidRPr="008A4A04">
              <w:rPr>
                <w:rFonts w:ascii="HGPｺﾞｼｯｸE" w:eastAsia="HGPｺﾞｼｯｸE" w:hAnsi="HGPｺﾞｼｯｸE" w:hint="eastAsia"/>
              </w:rPr>
              <w:t>授業ページ</w:t>
            </w:r>
            <w:r w:rsidR="007640FB" w:rsidRPr="008A4A04">
              <w:rPr>
                <w:rFonts w:ascii="HGPｺﾞｼｯｸE" w:eastAsia="HGPｺﾞｼｯｸE" w:hAnsi="HGPｺﾞｼｯｸE" w:hint="eastAsia"/>
              </w:rPr>
              <w:t>の特長</w:t>
            </w:r>
          </w:p>
          <w:p w14:paraId="0EF1F2EF" w14:textId="3C4643C6" w:rsidR="00D27153" w:rsidRDefault="00D27153" w:rsidP="00C46836">
            <w:pPr>
              <w:spacing w:line="220" w:lineRule="exact"/>
              <w:ind w:leftChars="113" w:left="331" w:hangingChars="82" w:hanging="139"/>
              <w:rPr>
                <w:rFonts w:ascii="ＭＳ ゴシック" w:eastAsia="ＭＳ ゴシック" w:hAnsi="ＭＳ ゴシック"/>
              </w:rPr>
            </w:pPr>
            <w:r>
              <w:rPr>
                <w:rFonts w:ascii="ＭＳ ゴシック" w:eastAsia="ＭＳ ゴシック" w:hAnsi="ＭＳ ゴシック" w:hint="eastAsia"/>
              </w:rPr>
              <w:t>・紙面レイアウトは他のページと区別して</w:t>
            </w:r>
            <w:r w:rsidR="00F71DD0">
              <w:rPr>
                <w:rFonts w:ascii="ＭＳ ゴシック" w:eastAsia="ＭＳ ゴシック" w:hAnsi="ＭＳ ゴシック" w:hint="eastAsia"/>
              </w:rPr>
              <w:t>、</w:t>
            </w:r>
            <w:r w:rsidR="00A04041">
              <w:rPr>
                <w:rFonts w:ascii="ＭＳ ゴシック" w:eastAsia="ＭＳ ゴシック" w:hAnsi="ＭＳ ゴシック" w:hint="eastAsia"/>
              </w:rPr>
              <w:t>側注</w:t>
            </w:r>
            <w:r w:rsidRPr="00651D1A">
              <w:rPr>
                <w:rFonts w:ascii="ＭＳ ゴシック" w:eastAsia="ＭＳ ゴシック" w:hAnsi="ＭＳ ゴシック" w:hint="eastAsia"/>
              </w:rPr>
              <w:t>を設けて思考活動・表現活動を具体的に示唆するなどして</w:t>
            </w:r>
            <w:r w:rsidR="00F71DD0">
              <w:rPr>
                <w:rFonts w:ascii="ＭＳ ゴシック" w:eastAsia="ＭＳ ゴシック" w:hAnsi="ＭＳ ゴシック" w:hint="eastAsia"/>
              </w:rPr>
              <w:t>、</w:t>
            </w:r>
            <w:r w:rsidRPr="00651D1A">
              <w:rPr>
                <w:rFonts w:ascii="ＭＳ ゴシック" w:eastAsia="ＭＳ ゴシック" w:hAnsi="ＭＳ ゴシック" w:hint="eastAsia"/>
              </w:rPr>
              <w:t>それぞれの学習活動の意図が明確に児童に分かる</w:t>
            </w:r>
            <w:r>
              <w:rPr>
                <w:rFonts w:ascii="ＭＳ ゴシック" w:eastAsia="ＭＳ ゴシック" w:hAnsi="ＭＳ ゴシック" w:hint="eastAsia"/>
              </w:rPr>
              <w:t>ように工夫しました。</w:t>
            </w:r>
          </w:p>
          <w:p w14:paraId="7301781D" w14:textId="52E5D070" w:rsidR="00D27153" w:rsidRDefault="00D27153" w:rsidP="00AD26C9">
            <w:pPr>
              <w:spacing w:line="220" w:lineRule="exact"/>
              <w:ind w:leftChars="113" w:left="331" w:hangingChars="82" w:hanging="139"/>
              <w:rPr>
                <w:rFonts w:ascii="ＭＳ ゴシック" w:eastAsia="ＭＳ ゴシック" w:hAnsi="ＭＳ ゴシック"/>
              </w:rPr>
            </w:pPr>
            <w:r>
              <w:rPr>
                <w:rFonts w:ascii="ＭＳ ゴシック" w:eastAsia="ＭＳ ゴシック" w:hAnsi="ＭＳ ゴシック" w:hint="eastAsia"/>
              </w:rPr>
              <w:t>・自力解決の場面</w:t>
            </w:r>
            <w:r w:rsidRPr="00DD4E0C">
              <w:rPr>
                <w:rFonts w:ascii="ＭＳ ゴシック" w:eastAsia="ＭＳ ゴシック" w:hAnsi="ＭＳ ゴシック" w:hint="eastAsia"/>
              </w:rPr>
              <w:t>では</w:t>
            </w:r>
            <w:r w:rsidR="00F71DD0">
              <w:rPr>
                <w:rFonts w:ascii="ＭＳ ゴシック" w:eastAsia="ＭＳ ゴシック" w:hAnsi="ＭＳ ゴシック" w:hint="eastAsia"/>
              </w:rPr>
              <w:t>、</w:t>
            </w:r>
            <w:r w:rsidRPr="00E32D7F">
              <w:rPr>
                <w:rFonts w:ascii="ＭＳ ゴシック" w:eastAsia="ＭＳ ゴシック" w:hAnsi="ＭＳ ゴシック" w:hint="eastAsia"/>
                <w:color w:val="FF0000"/>
              </w:rPr>
              <w:t>既習の</w:t>
            </w:r>
            <w:r w:rsidR="008A4A04">
              <w:rPr>
                <w:rFonts w:ascii="ＭＳ ゴシック" w:eastAsia="ＭＳ ゴシック" w:hAnsi="ＭＳ ゴシック" w:hint="eastAsia"/>
                <w:color w:val="FF0000"/>
              </w:rPr>
              <w:t>内容から類推的</w:t>
            </w:r>
            <w:r w:rsidR="00F71DD0">
              <w:rPr>
                <w:rFonts w:ascii="ＭＳ ゴシック" w:eastAsia="ＭＳ ゴシック" w:hAnsi="ＭＳ ゴシック" w:hint="eastAsia"/>
                <w:color w:val="FF0000"/>
              </w:rPr>
              <w:t>、</w:t>
            </w:r>
            <w:r w:rsidR="00A04041">
              <w:rPr>
                <w:rFonts w:ascii="ＭＳ ゴシック" w:eastAsia="ＭＳ ゴシック" w:hAnsi="ＭＳ ゴシック" w:hint="eastAsia"/>
                <w:color w:val="FF0000"/>
              </w:rPr>
              <w:t>帰納</w:t>
            </w:r>
            <w:r w:rsidR="008A4A04">
              <w:rPr>
                <w:rFonts w:ascii="ＭＳ ゴシック" w:eastAsia="ＭＳ ゴシック" w:hAnsi="ＭＳ ゴシック" w:hint="eastAsia"/>
                <w:color w:val="FF0000"/>
              </w:rPr>
              <w:t>的</w:t>
            </w:r>
            <w:r w:rsidR="00F71DD0">
              <w:rPr>
                <w:rFonts w:ascii="ＭＳ ゴシック" w:eastAsia="ＭＳ ゴシック" w:hAnsi="ＭＳ ゴシック" w:hint="eastAsia"/>
                <w:color w:val="FF0000"/>
              </w:rPr>
              <w:t>、</w:t>
            </w:r>
            <w:r w:rsidR="008A4A04">
              <w:rPr>
                <w:rFonts w:ascii="ＭＳ ゴシック" w:eastAsia="ＭＳ ゴシック" w:hAnsi="ＭＳ ゴシック" w:hint="eastAsia"/>
                <w:color w:val="FF0000"/>
              </w:rPr>
              <w:t>演繹的な</w:t>
            </w:r>
            <w:r w:rsidRPr="00E32D7F">
              <w:rPr>
                <w:rFonts w:ascii="ＭＳ ゴシック" w:eastAsia="ＭＳ ゴシック" w:hAnsi="ＭＳ ゴシック" w:hint="eastAsia"/>
                <w:color w:val="FF0000"/>
              </w:rPr>
              <w:t>考えを用いて見通しを立て</w:t>
            </w:r>
            <w:r w:rsidR="00F71DD0">
              <w:rPr>
                <w:rFonts w:ascii="ＭＳ ゴシック" w:eastAsia="ＭＳ ゴシック" w:hAnsi="ＭＳ ゴシック" w:hint="eastAsia"/>
              </w:rPr>
              <w:t>、</w:t>
            </w:r>
            <w:r w:rsidRPr="00651D1A">
              <w:rPr>
                <w:rFonts w:ascii="ＭＳ ゴシック" w:eastAsia="ＭＳ ゴシック" w:hAnsi="ＭＳ ゴシック" w:hint="eastAsia"/>
              </w:rPr>
              <w:t>複数の考えをしようと試みる</w:t>
            </w:r>
            <w:r>
              <w:rPr>
                <w:rFonts w:ascii="ＭＳ ゴシック" w:eastAsia="ＭＳ ゴシック" w:hAnsi="ＭＳ ゴシック" w:hint="eastAsia"/>
              </w:rPr>
              <w:t>ことを強調しました。</w:t>
            </w:r>
          </w:p>
          <w:p w14:paraId="1A69E0B5" w14:textId="421D7D2D" w:rsidR="00D27153" w:rsidRDefault="00D27153" w:rsidP="00AD26C9">
            <w:pPr>
              <w:spacing w:line="220" w:lineRule="exact"/>
              <w:ind w:leftChars="113" w:left="331" w:hangingChars="82" w:hanging="139"/>
              <w:rPr>
                <w:rFonts w:ascii="ＭＳ ゴシック" w:eastAsia="ＭＳ ゴシック" w:hAnsi="ＭＳ ゴシック"/>
              </w:rPr>
            </w:pPr>
            <w:r>
              <w:rPr>
                <w:rFonts w:ascii="ＭＳ ゴシック" w:eastAsia="ＭＳ ゴシック" w:hAnsi="ＭＳ ゴシック" w:hint="eastAsia"/>
              </w:rPr>
              <w:t>・掲示する児童の考えは</w:t>
            </w:r>
            <w:r w:rsidR="008A4A04" w:rsidRPr="00651D1A">
              <w:rPr>
                <w:rFonts w:ascii="ＭＳ ゴシック" w:eastAsia="ＭＳ ゴシック" w:hAnsi="ＭＳ ゴシック" w:hint="eastAsia"/>
                <w:color w:val="FF0000"/>
              </w:rPr>
              <w:t>図</w:t>
            </w:r>
            <w:r w:rsidR="00F71DD0">
              <w:rPr>
                <w:rFonts w:ascii="ＭＳ ゴシック" w:eastAsia="ＭＳ ゴシック" w:hAnsi="ＭＳ ゴシック" w:hint="eastAsia"/>
                <w:color w:val="FF0000"/>
              </w:rPr>
              <w:t>、</w:t>
            </w:r>
            <w:r w:rsidR="00651D1A" w:rsidRPr="00651D1A">
              <w:rPr>
                <w:rFonts w:ascii="ＭＳ ゴシック" w:eastAsia="ＭＳ ゴシック" w:hAnsi="ＭＳ ゴシック" w:hint="eastAsia"/>
                <w:color w:val="FF0000"/>
              </w:rPr>
              <w:t>表</w:t>
            </w:r>
            <w:r w:rsidR="00F71DD0">
              <w:rPr>
                <w:rFonts w:ascii="ＭＳ ゴシック" w:eastAsia="ＭＳ ゴシック" w:hAnsi="ＭＳ ゴシック" w:hint="eastAsia"/>
                <w:color w:val="FF0000"/>
              </w:rPr>
              <w:t>、</w:t>
            </w:r>
            <w:r w:rsidR="008A4A04" w:rsidRPr="00651D1A">
              <w:rPr>
                <w:rFonts w:ascii="ＭＳ ゴシック" w:eastAsia="ＭＳ ゴシック" w:hAnsi="ＭＳ ゴシック" w:hint="eastAsia"/>
                <w:color w:val="FF0000"/>
              </w:rPr>
              <w:t>式などの</w:t>
            </w:r>
            <w:r w:rsidR="008A4A04">
              <w:rPr>
                <w:rFonts w:ascii="ＭＳ ゴシック" w:eastAsia="ＭＳ ゴシック" w:hAnsi="ＭＳ ゴシック" w:hint="eastAsia"/>
                <w:color w:val="FF0000"/>
              </w:rPr>
              <w:t>数学的</w:t>
            </w:r>
            <w:r w:rsidR="00651D1A">
              <w:rPr>
                <w:rFonts w:ascii="ＭＳ ゴシック" w:eastAsia="ＭＳ ゴシック" w:hAnsi="ＭＳ ゴシック" w:hint="eastAsia"/>
                <w:color w:val="FF0000"/>
              </w:rPr>
              <w:t>な</w:t>
            </w:r>
            <w:r w:rsidR="008A4A04">
              <w:rPr>
                <w:rFonts w:ascii="ＭＳ ゴシック" w:eastAsia="ＭＳ ゴシック" w:hAnsi="ＭＳ ゴシック" w:hint="eastAsia"/>
                <w:color w:val="FF0000"/>
              </w:rPr>
              <w:t>表現を用いたものに限定</w:t>
            </w:r>
            <w:r w:rsidRPr="00651D1A">
              <w:rPr>
                <w:rFonts w:ascii="ＭＳ ゴシック" w:eastAsia="ＭＳ ゴシック" w:hAnsi="ＭＳ ゴシック" w:hint="eastAsia"/>
              </w:rPr>
              <w:t>し</w:t>
            </w:r>
            <w:r w:rsidR="00F71DD0">
              <w:rPr>
                <w:rFonts w:ascii="ＭＳ ゴシック" w:eastAsia="ＭＳ ゴシック" w:hAnsi="ＭＳ ゴシック" w:hint="eastAsia"/>
              </w:rPr>
              <w:t>、</w:t>
            </w:r>
            <w:r w:rsidRPr="00651D1A">
              <w:rPr>
                <w:rFonts w:ascii="ＭＳ ゴシック" w:eastAsia="ＭＳ ゴシック" w:hAnsi="ＭＳ ゴシック" w:hint="eastAsia"/>
              </w:rPr>
              <w:t>算数科の特質を生かした言語活動例</w:t>
            </w:r>
            <w:r>
              <w:rPr>
                <w:rFonts w:ascii="ＭＳ ゴシック" w:eastAsia="ＭＳ ゴシック" w:hAnsi="ＭＳ ゴシック" w:hint="eastAsia"/>
              </w:rPr>
              <w:t>として示しました。</w:t>
            </w:r>
          </w:p>
          <w:p w14:paraId="6ADE3015" w14:textId="7B99C753" w:rsidR="00D27153" w:rsidRPr="00651D1A" w:rsidRDefault="00D27153" w:rsidP="00AD26C9">
            <w:pPr>
              <w:spacing w:line="220" w:lineRule="exact"/>
              <w:ind w:leftChars="113" w:left="331" w:hangingChars="82" w:hanging="139"/>
              <w:rPr>
                <w:rFonts w:ascii="ＭＳ ゴシック" w:eastAsia="ＭＳ ゴシック" w:hAnsi="ＭＳ ゴシック"/>
              </w:rPr>
            </w:pPr>
            <w:r>
              <w:rPr>
                <w:rFonts w:ascii="ＭＳ ゴシック" w:eastAsia="ＭＳ ゴシック" w:hAnsi="ＭＳ ゴシック" w:hint="eastAsia"/>
              </w:rPr>
              <w:t>・発表の場面では</w:t>
            </w:r>
            <w:r w:rsidR="00F71DD0">
              <w:rPr>
                <w:rFonts w:ascii="ＭＳ ゴシック" w:eastAsia="ＭＳ ゴシック" w:hAnsi="ＭＳ ゴシック" w:hint="eastAsia"/>
              </w:rPr>
              <w:t>、</w:t>
            </w:r>
            <w:r w:rsidR="00A04041">
              <w:rPr>
                <w:rFonts w:ascii="ＭＳ ゴシック" w:eastAsia="ＭＳ ゴシック" w:hAnsi="ＭＳ ゴシック" w:hint="eastAsia"/>
              </w:rPr>
              <w:t>自分の考えと</w:t>
            </w:r>
            <w:r w:rsidRPr="00651D1A">
              <w:rPr>
                <w:rFonts w:ascii="ＭＳ ゴシック" w:eastAsia="ＭＳ ゴシック" w:hAnsi="ＭＳ ゴシック" w:hint="eastAsia"/>
              </w:rPr>
              <w:t>友だちの考えを</w:t>
            </w:r>
            <w:r w:rsidR="00A04041">
              <w:rPr>
                <w:rFonts w:ascii="ＭＳ ゴシック" w:eastAsia="ＭＳ ゴシック" w:hAnsi="ＭＳ ゴシック" w:hint="eastAsia"/>
              </w:rPr>
              <w:t>比較し、考えの共通点や相違点を</w:t>
            </w:r>
            <w:r w:rsidRPr="00651D1A">
              <w:rPr>
                <w:rFonts w:ascii="ＭＳ ゴシック" w:eastAsia="ＭＳ ゴシック" w:hAnsi="ＭＳ ゴシック" w:hint="eastAsia"/>
              </w:rPr>
              <w:t>読み取って説明する活動を通して</w:t>
            </w:r>
            <w:r w:rsidR="00F71DD0">
              <w:rPr>
                <w:rFonts w:ascii="ＭＳ ゴシック" w:eastAsia="ＭＳ ゴシック" w:hAnsi="ＭＳ ゴシック" w:hint="eastAsia"/>
              </w:rPr>
              <w:t>、</w:t>
            </w:r>
            <w:r w:rsidRPr="00651D1A">
              <w:rPr>
                <w:rFonts w:ascii="ＭＳ ゴシック" w:eastAsia="ＭＳ ゴシック" w:hAnsi="ＭＳ ゴシック" w:hint="eastAsia"/>
              </w:rPr>
              <w:t>数学的な思考力</w:t>
            </w:r>
            <w:r w:rsidR="00F71DD0">
              <w:rPr>
                <w:rFonts w:ascii="ＭＳ ゴシック" w:eastAsia="ＭＳ ゴシック" w:hAnsi="ＭＳ ゴシック" w:hint="eastAsia"/>
              </w:rPr>
              <w:t>、</w:t>
            </w:r>
            <w:r w:rsidR="008A4A04" w:rsidRPr="00651D1A">
              <w:rPr>
                <w:rFonts w:ascii="ＭＳ ゴシック" w:eastAsia="ＭＳ ゴシック" w:hAnsi="ＭＳ ゴシック" w:hint="eastAsia"/>
              </w:rPr>
              <w:t>判断力</w:t>
            </w:r>
            <w:r w:rsidR="00F71DD0">
              <w:rPr>
                <w:rFonts w:ascii="ＭＳ ゴシック" w:eastAsia="ＭＳ ゴシック" w:hAnsi="ＭＳ ゴシック" w:hint="eastAsia"/>
              </w:rPr>
              <w:t>、</w:t>
            </w:r>
            <w:r w:rsidRPr="00651D1A">
              <w:rPr>
                <w:rFonts w:ascii="ＭＳ ゴシック" w:eastAsia="ＭＳ ゴシック" w:hAnsi="ＭＳ ゴシック" w:hint="eastAsia"/>
              </w:rPr>
              <w:t>表現力が身に付くように工夫しました。</w:t>
            </w:r>
          </w:p>
          <w:p w14:paraId="68E77589" w14:textId="44C5BCAB" w:rsidR="00D27153" w:rsidRDefault="00D27153" w:rsidP="005F348D">
            <w:pPr>
              <w:spacing w:line="220" w:lineRule="exact"/>
              <w:ind w:leftChars="113" w:left="331" w:hangingChars="82" w:hanging="139"/>
              <w:rPr>
                <w:rFonts w:ascii="ＭＳ ゴシック" w:eastAsia="ＭＳ ゴシック" w:hAnsi="ＭＳ ゴシック"/>
              </w:rPr>
            </w:pPr>
            <w:r w:rsidRPr="00651D1A">
              <w:rPr>
                <w:rFonts w:ascii="ＭＳ ゴシック" w:eastAsia="ＭＳ ゴシック" w:hAnsi="ＭＳ ゴシック" w:hint="eastAsia"/>
              </w:rPr>
              <w:t>・話し合いの場面では</w:t>
            </w:r>
            <w:r w:rsidR="00F71DD0">
              <w:rPr>
                <w:rFonts w:ascii="ＭＳ ゴシック" w:eastAsia="ＭＳ ゴシック" w:hAnsi="ＭＳ ゴシック" w:hint="eastAsia"/>
              </w:rPr>
              <w:t>、</w:t>
            </w:r>
            <w:r w:rsidRPr="00651D1A">
              <w:rPr>
                <w:rFonts w:ascii="ＭＳ ゴシック" w:eastAsia="ＭＳ ゴシック" w:hAnsi="ＭＳ ゴシック" w:hint="eastAsia"/>
              </w:rPr>
              <w:t>複数の解決方法・表現方法を比べて</w:t>
            </w:r>
            <w:r w:rsidR="00924CBD">
              <w:rPr>
                <w:rFonts w:ascii="ＭＳ ゴシック" w:eastAsia="ＭＳ ゴシック" w:hAnsi="ＭＳ ゴシック" w:hint="eastAsia"/>
              </w:rPr>
              <w:t>問題解決における大切な考えについて</w:t>
            </w:r>
            <w:r w:rsidRPr="00651D1A">
              <w:rPr>
                <w:rFonts w:ascii="ＭＳ ゴシック" w:eastAsia="ＭＳ ゴシック" w:hAnsi="ＭＳ ゴシック" w:hint="eastAsia"/>
              </w:rPr>
              <w:t>検討</w:t>
            </w:r>
            <w:r w:rsidR="00F71DD0">
              <w:rPr>
                <w:rFonts w:ascii="ＭＳ ゴシック" w:eastAsia="ＭＳ ゴシック" w:hAnsi="ＭＳ ゴシック" w:hint="eastAsia"/>
              </w:rPr>
              <w:t>、</w:t>
            </w:r>
            <w:r w:rsidRPr="00651D1A">
              <w:rPr>
                <w:rFonts w:ascii="ＭＳ ゴシック" w:eastAsia="ＭＳ ゴシック" w:hAnsi="ＭＳ ゴシック" w:hint="eastAsia"/>
              </w:rPr>
              <w:t>考察する活動を取り入れ</w:t>
            </w:r>
            <w:r w:rsidR="00F71DD0">
              <w:rPr>
                <w:rFonts w:ascii="ＭＳ ゴシック" w:eastAsia="ＭＳ ゴシック" w:hAnsi="ＭＳ ゴシック" w:hint="eastAsia"/>
              </w:rPr>
              <w:t>、</w:t>
            </w:r>
            <w:r w:rsidRPr="00651D1A">
              <w:rPr>
                <w:rFonts w:ascii="ＭＳ ゴシック" w:eastAsia="ＭＳ ゴシック" w:hAnsi="ＭＳ ゴシック" w:hint="eastAsia"/>
              </w:rPr>
              <w:t>数学的な思考力</w:t>
            </w:r>
            <w:r w:rsidR="00F71DD0">
              <w:rPr>
                <w:rFonts w:ascii="ＭＳ ゴシック" w:eastAsia="ＭＳ ゴシック" w:hAnsi="ＭＳ ゴシック" w:hint="eastAsia"/>
              </w:rPr>
              <w:t>、</w:t>
            </w:r>
            <w:r w:rsidR="00651D1A" w:rsidRPr="00651D1A">
              <w:rPr>
                <w:rFonts w:ascii="ＭＳ ゴシック" w:eastAsia="ＭＳ ゴシック" w:hAnsi="ＭＳ ゴシック" w:hint="eastAsia"/>
              </w:rPr>
              <w:t>判断力</w:t>
            </w:r>
            <w:r w:rsidR="00F71DD0">
              <w:rPr>
                <w:rFonts w:ascii="ＭＳ ゴシック" w:eastAsia="ＭＳ ゴシック" w:hAnsi="ＭＳ ゴシック" w:hint="eastAsia"/>
              </w:rPr>
              <w:t>、</w:t>
            </w:r>
            <w:r w:rsidRPr="00651D1A">
              <w:rPr>
                <w:rFonts w:ascii="ＭＳ ゴシック" w:eastAsia="ＭＳ ゴシック" w:hAnsi="ＭＳ ゴシック" w:hint="eastAsia"/>
              </w:rPr>
              <w:t>表現力を高められる</w:t>
            </w:r>
            <w:r w:rsidRPr="00DD4E0C">
              <w:rPr>
                <w:rFonts w:ascii="ＭＳ ゴシック" w:eastAsia="ＭＳ ゴシック" w:hAnsi="ＭＳ ゴシック" w:hint="eastAsia"/>
              </w:rPr>
              <w:t>ようにし</w:t>
            </w:r>
            <w:r>
              <w:rPr>
                <w:rFonts w:ascii="ＭＳ ゴシック" w:eastAsia="ＭＳ ゴシック" w:hAnsi="ＭＳ ゴシック" w:hint="eastAsia"/>
              </w:rPr>
              <w:t>ました</w:t>
            </w:r>
            <w:r w:rsidRPr="00DD4E0C">
              <w:rPr>
                <w:rFonts w:ascii="ＭＳ ゴシック" w:eastAsia="ＭＳ ゴシック" w:hAnsi="ＭＳ ゴシック" w:hint="eastAsia"/>
              </w:rPr>
              <w:t>。</w:t>
            </w:r>
          </w:p>
          <w:p w14:paraId="6B4562F9" w14:textId="61BC562F" w:rsidR="00A62216" w:rsidRDefault="00A62216" w:rsidP="005F348D">
            <w:pPr>
              <w:spacing w:line="220" w:lineRule="exact"/>
              <w:ind w:leftChars="113" w:left="331" w:hangingChars="82" w:hanging="139"/>
              <w:rPr>
                <w:rFonts w:ascii="ＭＳ ゴシック" w:eastAsia="ＭＳ ゴシック" w:hAnsi="ＭＳ ゴシック"/>
              </w:rPr>
            </w:pPr>
            <w:r w:rsidRPr="00CA7BDA">
              <w:rPr>
                <w:rFonts w:ascii="ＭＳ ゴシック" w:eastAsia="ＭＳ ゴシック" w:hAnsi="ＭＳ ゴシック" w:hint="eastAsia"/>
              </w:rPr>
              <w:t>・教材によっては、</w:t>
            </w:r>
            <w:r w:rsidR="00FB2866" w:rsidRPr="00CA7BDA">
              <w:rPr>
                <w:rFonts w:ascii="ＭＳ ゴシック" w:eastAsia="ＭＳ ゴシック" w:hAnsi="ＭＳ ゴシック" w:hint="eastAsia"/>
                <w:color w:val="FF0000"/>
              </w:rPr>
              <w:t>不完全な考えをあえて取り上げ、その考えを生かし</w:t>
            </w:r>
            <w:r w:rsidRPr="00CA7BDA">
              <w:rPr>
                <w:rFonts w:ascii="ＭＳ ゴシック" w:eastAsia="ＭＳ ゴシック" w:hAnsi="ＭＳ ゴシック" w:hint="eastAsia"/>
                <w:color w:val="FF0000"/>
              </w:rPr>
              <w:t>ながらどこを見直せばよいかを考えさせる展開</w:t>
            </w:r>
            <w:r w:rsidRPr="00CA7BDA">
              <w:rPr>
                <w:rFonts w:ascii="ＭＳ ゴシック" w:eastAsia="ＭＳ ゴシック" w:hAnsi="ＭＳ ゴシック" w:hint="eastAsia"/>
              </w:rPr>
              <w:t>を取り入れました。</w:t>
            </w:r>
          </w:p>
          <w:p w14:paraId="1294F5CB" w14:textId="6A6C5C30" w:rsidR="008A4A04" w:rsidRDefault="008A4A04" w:rsidP="00AD26C9">
            <w:pPr>
              <w:spacing w:line="220" w:lineRule="exact"/>
              <w:ind w:leftChars="113" w:left="331" w:hangingChars="82" w:hanging="139"/>
              <w:rPr>
                <w:rFonts w:ascii="ＭＳ ゴシック" w:eastAsia="ＭＳ ゴシック" w:hAnsi="ＭＳ ゴシック"/>
              </w:rPr>
            </w:pPr>
            <w:r>
              <w:rPr>
                <w:rFonts w:ascii="ＭＳ ゴシック" w:eastAsia="ＭＳ ゴシック" w:hAnsi="ＭＳ ゴシック" w:hint="eastAsia"/>
              </w:rPr>
              <w:t>・振り返りとまとめの場面では</w:t>
            </w:r>
            <w:r w:rsidR="00F71DD0">
              <w:rPr>
                <w:rFonts w:ascii="ＭＳ ゴシック" w:eastAsia="ＭＳ ゴシック" w:hAnsi="ＭＳ ゴシック" w:hint="eastAsia"/>
              </w:rPr>
              <w:t>、</w:t>
            </w:r>
            <w:r w:rsidRPr="00651D1A">
              <w:rPr>
                <w:rFonts w:ascii="ＭＳ ゴシック" w:eastAsia="ＭＳ ゴシック" w:hAnsi="ＭＳ ゴシック" w:hint="eastAsia"/>
              </w:rPr>
              <w:t>知識・技能に</w:t>
            </w:r>
            <w:r w:rsidR="00960408" w:rsidRPr="00651D1A">
              <w:rPr>
                <w:rFonts w:ascii="ＭＳ ゴシック" w:eastAsia="ＭＳ ゴシック" w:hAnsi="ＭＳ ゴシック" w:hint="eastAsia"/>
              </w:rPr>
              <w:t>とどまら</w:t>
            </w:r>
            <w:r w:rsidRPr="00651D1A">
              <w:rPr>
                <w:rFonts w:ascii="ＭＳ ゴシック" w:eastAsia="ＭＳ ゴシック" w:hAnsi="ＭＳ ゴシック" w:hint="eastAsia"/>
              </w:rPr>
              <w:t>ず</w:t>
            </w:r>
            <w:r w:rsidR="00F71DD0">
              <w:rPr>
                <w:rFonts w:ascii="ＭＳ ゴシック" w:eastAsia="ＭＳ ゴシック" w:hAnsi="ＭＳ ゴシック" w:hint="eastAsia"/>
              </w:rPr>
              <w:t>、</w:t>
            </w:r>
            <w:r w:rsidRPr="008A4A04">
              <w:rPr>
                <w:rFonts w:ascii="ＭＳ ゴシック" w:eastAsia="ＭＳ ゴシック" w:hAnsi="ＭＳ ゴシック" w:hint="eastAsia"/>
                <w:color w:val="FF0000"/>
              </w:rPr>
              <w:t>問題解決の過程で働かせた数学的な見方・考え方を価値づけ</w:t>
            </w:r>
            <w:r>
              <w:rPr>
                <w:rFonts w:ascii="ＭＳ ゴシック" w:eastAsia="ＭＳ ゴシック" w:hAnsi="ＭＳ ゴシック" w:hint="eastAsia"/>
                <w:color w:val="FF0000"/>
              </w:rPr>
              <w:t>る</w:t>
            </w:r>
            <w:r>
              <w:rPr>
                <w:rFonts w:ascii="ＭＳ ゴシック" w:eastAsia="ＭＳ ゴシック" w:hAnsi="ＭＳ ゴシック" w:hint="eastAsia"/>
              </w:rPr>
              <w:t>ことを促し</w:t>
            </w:r>
            <w:r w:rsidR="00F71DD0">
              <w:rPr>
                <w:rFonts w:ascii="ＭＳ ゴシック" w:eastAsia="ＭＳ ゴシック" w:hAnsi="ＭＳ ゴシック" w:hint="eastAsia"/>
              </w:rPr>
              <w:t>、</w:t>
            </w:r>
            <w:r>
              <w:rPr>
                <w:rFonts w:ascii="ＭＳ ゴシック" w:eastAsia="ＭＳ ゴシック" w:hAnsi="ＭＳ ゴシック" w:hint="eastAsia"/>
              </w:rPr>
              <w:t>徹底しました。</w:t>
            </w:r>
          </w:p>
          <w:p w14:paraId="77A62B3C" w14:textId="4F08909F" w:rsidR="00D27153" w:rsidRPr="002F639C" w:rsidRDefault="005F348D" w:rsidP="00872B02">
            <w:pPr>
              <w:spacing w:line="220" w:lineRule="exact"/>
              <w:ind w:left="171" w:hangingChars="100" w:hanging="171"/>
              <w:rPr>
                <w:rFonts w:ascii="ＭＳ ゴシック" w:eastAsia="ＭＳ ゴシック" w:hAnsi="ＭＳ ゴシック"/>
                <w:b/>
              </w:rPr>
            </w:pPr>
            <w:r>
              <w:rPr>
                <w:rFonts w:ascii="ＭＳ ゴシック" w:eastAsia="ＭＳ ゴシック" w:hAnsi="ＭＳ ゴシック" w:hint="eastAsia"/>
                <w:b/>
              </w:rPr>
              <w:t>●</w:t>
            </w:r>
            <w:r w:rsidR="00D27153" w:rsidRPr="002F639C">
              <w:rPr>
                <w:rFonts w:ascii="ＭＳ ゴシック" w:eastAsia="ＭＳ ゴシック" w:hAnsi="ＭＳ ゴシック" w:hint="eastAsia"/>
                <w:b/>
              </w:rPr>
              <w:t>後半のノートのページ</w:t>
            </w:r>
            <w:r w:rsidR="00924CBD">
              <w:rPr>
                <w:rFonts w:ascii="ＭＳ ゴシック" w:eastAsia="ＭＳ ゴシック" w:hAnsi="ＭＳ ゴシック" w:hint="eastAsia"/>
                <w:b/>
              </w:rPr>
              <w:t>（またはＱＲコンテンツ）</w:t>
            </w:r>
            <w:r w:rsidR="00A83326" w:rsidRPr="00A83326">
              <w:rPr>
                <w:rFonts w:ascii="HGPｺﾞｼｯｸE" w:eastAsia="ＭＳ ゴシック" w:hAnsi="HGPｺﾞｼｯｸE" w:hint="eastAsia"/>
                <w:color w:val="FF0000"/>
              </w:rPr>
              <w:t>「</w:t>
            </w:r>
            <w:r w:rsidR="008A4A04" w:rsidRPr="0041082A">
              <w:rPr>
                <w:rFonts w:ascii="HGPｺﾞｼｯｸE" w:eastAsia="HGPｺﾞｼｯｸE" w:hAnsi="HGPｺﾞｼｯｸE" w:hint="eastAsia"/>
                <w:color w:val="FF0000"/>
              </w:rPr>
              <w:t>算数マイノートをつくろう</w:t>
            </w:r>
            <w:r w:rsidR="00A734F1" w:rsidRPr="00A734F1">
              <w:rPr>
                <w:rFonts w:ascii="HGPｺﾞｼｯｸE" w:eastAsia="ＭＳ ゴシック" w:hAnsi="HGPｺﾞｼｯｸE" w:hint="eastAsia"/>
                <w:color w:val="FF0000"/>
              </w:rPr>
              <w:t>」</w:t>
            </w:r>
            <w:r w:rsidR="00A83326" w:rsidRPr="00A83326">
              <w:rPr>
                <w:rFonts w:ascii="HGPｺﾞｼｯｸE" w:eastAsia="ＭＳ ゴシック" w:hAnsi="HGPｺﾞｼｯｸE" w:hint="eastAsia"/>
                <w:color w:val="FF0000"/>
              </w:rPr>
              <w:t>「</w:t>
            </w:r>
            <w:r w:rsidR="00D27153" w:rsidRPr="0041082A">
              <w:rPr>
                <w:rFonts w:ascii="HGPｺﾞｼｯｸE" w:eastAsia="HGPｺﾞｼｯｸE" w:hAnsi="HGPｺﾞｼｯｸE" w:hint="eastAsia"/>
                <w:color w:val="FF0000"/>
              </w:rPr>
              <w:t>算数マイノートを</w:t>
            </w:r>
            <w:r w:rsidR="008A4A04" w:rsidRPr="0041082A">
              <w:rPr>
                <w:rFonts w:ascii="HGPｺﾞｼｯｸE" w:eastAsia="HGPｺﾞｼｯｸE" w:hAnsi="HGPｺﾞｼｯｸE" w:hint="eastAsia"/>
                <w:color w:val="FF0000"/>
              </w:rPr>
              <w:t>学習に生かそう</w:t>
            </w:r>
            <w:r w:rsidR="00A734F1" w:rsidRPr="00A734F1">
              <w:rPr>
                <w:rFonts w:ascii="HGPｺﾞｼｯｸE" w:eastAsia="ＭＳ ゴシック" w:hAnsi="HGPｺﾞｼｯｸE" w:hint="eastAsia"/>
                <w:color w:val="FF0000"/>
              </w:rPr>
              <w:t>」</w:t>
            </w:r>
            <w:r w:rsidRPr="005F348D">
              <w:rPr>
                <w:rFonts w:ascii="HGPｺﾞｼｯｸE" w:eastAsia="HGPｺﾞｼｯｸE" w:hAnsi="HGPｺﾞｼｯｸE" w:hint="eastAsia"/>
              </w:rPr>
              <w:t>の特長</w:t>
            </w:r>
          </w:p>
          <w:p w14:paraId="3CD5895E" w14:textId="577AE877" w:rsidR="00D27153" w:rsidRDefault="00D27153" w:rsidP="00AD26C9">
            <w:pPr>
              <w:spacing w:line="220" w:lineRule="exact"/>
              <w:ind w:leftChars="113" w:left="331" w:hangingChars="82" w:hanging="139"/>
              <w:rPr>
                <w:rFonts w:ascii="ＭＳ ゴシック" w:eastAsia="ＭＳ ゴシック" w:hAnsi="ＭＳ ゴシック"/>
              </w:rPr>
            </w:pPr>
            <w:r>
              <w:rPr>
                <w:rFonts w:ascii="ＭＳ ゴシック" w:eastAsia="ＭＳ ゴシック" w:hAnsi="ＭＳ ゴシック" w:hint="eastAsia"/>
              </w:rPr>
              <w:t>・</w:t>
            </w:r>
            <w:r w:rsidR="008A4A04">
              <w:rPr>
                <w:rFonts w:ascii="ＭＳ ゴシック" w:eastAsia="ＭＳ ゴシック" w:hAnsi="ＭＳ ゴシック" w:hint="eastAsia"/>
                <w:color w:val="FF0000"/>
              </w:rPr>
              <w:t>ノートを児童一人ひとりの論理的な</w:t>
            </w:r>
            <w:r w:rsidRPr="0046328C">
              <w:rPr>
                <w:rFonts w:ascii="ＭＳ ゴシック" w:eastAsia="ＭＳ ゴシック" w:hAnsi="ＭＳ ゴシック" w:hint="eastAsia"/>
                <w:color w:val="FF0000"/>
              </w:rPr>
              <w:t>思考活動・表現活動の場として位置づけ</w:t>
            </w:r>
            <w:r w:rsidR="00F71DD0">
              <w:rPr>
                <w:rFonts w:ascii="ＭＳ ゴシック" w:eastAsia="ＭＳ ゴシック" w:hAnsi="ＭＳ ゴシック" w:hint="eastAsia"/>
                <w:color w:val="FF0000"/>
              </w:rPr>
              <w:t>、</w:t>
            </w:r>
            <w:r w:rsidRPr="0046328C">
              <w:rPr>
                <w:rFonts w:ascii="ＭＳ ゴシック" w:eastAsia="ＭＳ ゴシック" w:hAnsi="ＭＳ ゴシック" w:hint="eastAsia"/>
                <w:color w:val="FF0000"/>
              </w:rPr>
              <w:t>児童の考えを記述すること</w:t>
            </w:r>
            <w:r w:rsidR="00F71DD0">
              <w:rPr>
                <w:rFonts w:ascii="ＭＳ ゴシック" w:eastAsia="ＭＳ ゴシック" w:hAnsi="ＭＳ ゴシック" w:hint="eastAsia"/>
                <w:color w:val="FF0000"/>
              </w:rPr>
              <w:t>、</w:t>
            </w:r>
            <w:r w:rsidR="008A4A04">
              <w:rPr>
                <w:rFonts w:ascii="ＭＳ ゴシック" w:eastAsia="ＭＳ ゴシック" w:hAnsi="ＭＳ ゴシック" w:hint="eastAsia"/>
                <w:color w:val="FF0000"/>
              </w:rPr>
              <w:t>つくったノートを見て数学的な見方・考え方を軸にした振り返りに活用すること</w:t>
            </w:r>
            <w:r w:rsidR="008A4A04" w:rsidRPr="008A4A04">
              <w:rPr>
                <w:rFonts w:ascii="ＭＳ ゴシック" w:eastAsia="ＭＳ ゴシック" w:hAnsi="ＭＳ ゴシック" w:hint="eastAsia"/>
              </w:rPr>
              <w:t>に</w:t>
            </w:r>
            <w:r w:rsidRPr="008A4A04">
              <w:rPr>
                <w:rFonts w:ascii="ＭＳ ゴシック" w:eastAsia="ＭＳ ゴシック" w:hAnsi="ＭＳ ゴシック" w:hint="eastAsia"/>
              </w:rPr>
              <w:t>重点</w:t>
            </w:r>
            <w:r>
              <w:rPr>
                <w:rFonts w:ascii="ＭＳ ゴシック" w:eastAsia="ＭＳ ゴシック" w:hAnsi="ＭＳ ゴシック" w:hint="eastAsia"/>
              </w:rPr>
              <w:t>を置きました。</w:t>
            </w:r>
            <w:r w:rsidR="00960408">
              <w:rPr>
                <w:rFonts w:ascii="ＭＳ ゴシック" w:eastAsia="ＭＳ ゴシック" w:hAnsi="ＭＳ ゴシック" w:hint="eastAsia"/>
              </w:rPr>
              <w:t>なお</w:t>
            </w:r>
            <w:r w:rsidR="00F71DD0">
              <w:rPr>
                <w:rFonts w:ascii="ＭＳ ゴシック" w:eastAsia="ＭＳ ゴシック" w:hAnsi="ＭＳ ゴシック" w:hint="eastAsia"/>
              </w:rPr>
              <w:t>、</w:t>
            </w:r>
            <w:r w:rsidR="00960408" w:rsidRPr="00651D1A">
              <w:rPr>
                <w:rFonts w:ascii="ＭＳ ゴシック" w:eastAsia="ＭＳ ゴシック" w:hAnsi="ＭＳ ゴシック" w:hint="eastAsia"/>
              </w:rPr>
              <w:t>あくまで例として取り上げるにとどめ</w:t>
            </w:r>
            <w:r w:rsidR="00F71DD0">
              <w:rPr>
                <w:rFonts w:ascii="ＭＳ ゴシック" w:eastAsia="ＭＳ ゴシック" w:hAnsi="ＭＳ ゴシック" w:hint="eastAsia"/>
              </w:rPr>
              <w:t>、</w:t>
            </w:r>
            <w:r w:rsidR="00960408" w:rsidRPr="00960408">
              <w:rPr>
                <w:rFonts w:ascii="ＭＳ ゴシック" w:eastAsia="ＭＳ ゴシック" w:hAnsi="ＭＳ ゴシック" w:hint="eastAsia"/>
                <w:color w:val="FF0000"/>
              </w:rPr>
              <w:t>マニュアル化するような取り扱いは避けました</w:t>
            </w:r>
            <w:r w:rsidR="00960408">
              <w:rPr>
                <w:rFonts w:ascii="ＭＳ ゴシック" w:eastAsia="ＭＳ ゴシック" w:hAnsi="ＭＳ ゴシック" w:hint="eastAsia"/>
              </w:rPr>
              <w:t>。</w:t>
            </w:r>
          </w:p>
          <w:p w14:paraId="6703BCA1" w14:textId="4D527415" w:rsidR="0041082A" w:rsidRDefault="0041082A" w:rsidP="006812F6">
            <w:pPr>
              <w:spacing w:line="220" w:lineRule="exact"/>
              <w:ind w:left="170" w:hangingChars="100" w:hanging="170"/>
              <w:rPr>
                <w:rFonts w:ascii="ＭＳ ゴシック" w:eastAsia="ＭＳ ゴシック" w:hAnsi="ＭＳ ゴシック"/>
              </w:rPr>
            </w:pPr>
            <w:r>
              <w:rPr>
                <w:rFonts w:ascii="ＭＳ ゴシック" w:eastAsia="ＭＳ ゴシック" w:hAnsi="ＭＳ ゴシック" w:hint="eastAsia"/>
              </w:rPr>
              <w:t>●1</w:t>
            </w:r>
            <w:r w:rsidR="00D27153">
              <w:rPr>
                <w:rFonts w:ascii="ＭＳ ゴシック" w:eastAsia="ＭＳ ゴシック" w:hAnsi="ＭＳ ゴシック" w:hint="eastAsia"/>
              </w:rPr>
              <w:t>学年から書く活動を重視し</w:t>
            </w:r>
            <w:r w:rsidR="00A83326" w:rsidRPr="00A83326">
              <w:rPr>
                <w:rFonts w:ascii="HGPｺﾞｼｯｸE" w:eastAsia="ＭＳ ゴシック" w:hAnsi="HGPｺﾞｼｯｸE" w:hint="eastAsia"/>
                <w:color w:val="FF0000"/>
              </w:rPr>
              <w:t>「</w:t>
            </w:r>
            <w:r w:rsidRPr="0041082A">
              <w:rPr>
                <w:rFonts w:ascii="HGPｺﾞｼｯｸE" w:eastAsia="HGPｺﾞｼｯｸE" w:hAnsi="HGPｺﾞｼｯｸE" w:hint="eastAsia"/>
                <w:color w:val="FF0000"/>
              </w:rPr>
              <w:t>算数マイノートをつくろう</w:t>
            </w:r>
            <w:r w:rsidR="00A734F1" w:rsidRPr="00A734F1">
              <w:rPr>
                <w:rFonts w:ascii="HGPｺﾞｼｯｸE" w:eastAsia="ＭＳ ゴシック" w:hAnsi="HGPｺﾞｼｯｸE" w:hint="eastAsia"/>
                <w:color w:val="FF0000"/>
              </w:rPr>
              <w:t>」</w:t>
            </w:r>
            <w:r w:rsidR="00F71DD0">
              <w:rPr>
                <w:rFonts w:ascii="ＭＳ ゴシック" w:eastAsia="ＭＳ ゴシック" w:hAnsi="ＭＳ ゴシック" w:hint="eastAsia"/>
              </w:rPr>
              <w:t>、</w:t>
            </w:r>
            <w:r w:rsidR="00A83326" w:rsidRPr="00A83326">
              <w:rPr>
                <w:rFonts w:ascii="HGPｺﾞｼｯｸE" w:eastAsia="ＭＳ ゴシック" w:hAnsi="HGPｺﾞｼｯｸE" w:hint="eastAsia"/>
                <w:color w:val="FF0000"/>
              </w:rPr>
              <w:t>「</w:t>
            </w:r>
            <w:r w:rsidRPr="0041082A">
              <w:rPr>
                <w:rFonts w:ascii="HGPｺﾞｼｯｸE" w:eastAsia="HGPｺﾞｼｯｸE" w:hAnsi="HGPｺﾞｼｯｸE" w:hint="eastAsia"/>
                <w:color w:val="FF0000"/>
              </w:rPr>
              <w:t>算数マイノートを学習に生かそう</w:t>
            </w:r>
            <w:r w:rsidR="00A734F1" w:rsidRPr="00A734F1">
              <w:rPr>
                <w:rFonts w:ascii="HGPｺﾞｼｯｸE" w:eastAsia="ＭＳ ゴシック" w:hAnsi="HGPｺﾞｼｯｸE" w:hint="eastAsia"/>
                <w:color w:val="FF0000"/>
              </w:rPr>
              <w:t>」</w:t>
            </w:r>
            <w:r w:rsidR="00D27153" w:rsidRPr="00FD6C0F">
              <w:rPr>
                <w:rFonts w:ascii="ＭＳ ゴシック" w:eastAsia="ＭＳ ゴシック" w:hAnsi="ＭＳ ゴシック" w:hint="eastAsia"/>
              </w:rPr>
              <w:t>の素地指導として</w:t>
            </w:r>
            <w:r w:rsidR="00F71DD0">
              <w:rPr>
                <w:rFonts w:ascii="ＭＳ ゴシック" w:eastAsia="ＭＳ ゴシック" w:hAnsi="ＭＳ ゴシック" w:hint="eastAsia"/>
              </w:rPr>
              <w:t>、</w:t>
            </w:r>
            <w:r w:rsidRPr="00FD76B8">
              <w:rPr>
                <w:rFonts w:ascii="ＭＳ ゴシック" w:eastAsia="ＭＳ ゴシック" w:hAnsi="ＭＳ ゴシック" w:hint="eastAsia"/>
                <w:color w:val="FF0000"/>
              </w:rPr>
              <w:t>1年入門期に使用する1</w:t>
            </w:r>
            <w:r w:rsidR="00651D1A">
              <w:rPr>
                <w:rFonts w:ascii="ＭＳ ゴシック" w:eastAsia="ＭＳ ゴシック" w:hAnsi="ＭＳ ゴシック" w:hint="eastAsia"/>
                <w:color w:val="FF0000"/>
              </w:rPr>
              <w:t>年</w:t>
            </w:r>
            <w:r w:rsidRPr="00FD76B8">
              <w:rPr>
                <w:rFonts w:ascii="ＭＳ ゴシック" w:eastAsia="ＭＳ ゴシック" w:hAnsi="ＭＳ ゴシック" w:hint="eastAsia"/>
                <w:color w:val="FF0000"/>
              </w:rPr>
              <w:t>①を</w:t>
            </w:r>
            <w:r w:rsidR="00177245" w:rsidRPr="00FD76B8">
              <w:rPr>
                <w:rFonts w:ascii="ＭＳ ゴシック" w:eastAsia="ＭＳ ゴシック" w:hAnsi="ＭＳ ゴシック" w:hint="eastAsia"/>
                <w:color w:val="FF0000"/>
              </w:rPr>
              <w:t>大きい</w:t>
            </w:r>
            <w:r w:rsidRPr="00FD76B8">
              <w:rPr>
                <w:rFonts w:ascii="ＭＳ ゴシック" w:eastAsia="ＭＳ ゴシック" w:hAnsi="ＭＳ ゴシック" w:hint="eastAsia"/>
                <w:color w:val="FF0000"/>
              </w:rPr>
              <w:t>Ａ4</w:t>
            </w:r>
            <w:r w:rsidR="00177245" w:rsidRPr="00FD76B8">
              <w:rPr>
                <w:rFonts w:ascii="ＭＳ ゴシック" w:eastAsia="ＭＳ ゴシック" w:hAnsi="ＭＳ ゴシック" w:hint="eastAsia"/>
                <w:color w:val="FF0000"/>
              </w:rPr>
              <w:t>判</w:t>
            </w:r>
            <w:r w:rsidR="00177245">
              <w:rPr>
                <w:rFonts w:ascii="ＭＳ ゴシック" w:eastAsia="ＭＳ ゴシック" w:hAnsi="ＭＳ ゴシック" w:hint="eastAsia"/>
              </w:rPr>
              <w:t>と</w:t>
            </w:r>
            <w:r w:rsidR="00FD76B8">
              <w:rPr>
                <w:rFonts w:ascii="ＭＳ ゴシック" w:eastAsia="ＭＳ ゴシック" w:hAnsi="ＭＳ ゴシック" w:hint="eastAsia"/>
              </w:rPr>
              <w:t>し</w:t>
            </w:r>
            <w:r w:rsidR="00F71DD0">
              <w:rPr>
                <w:rFonts w:ascii="ＭＳ ゴシック" w:eastAsia="ＭＳ ゴシック" w:hAnsi="ＭＳ ゴシック" w:hint="eastAsia"/>
              </w:rPr>
              <w:t>、</w:t>
            </w:r>
            <w:r w:rsidR="00FD76B8" w:rsidRPr="00FD76B8">
              <w:rPr>
                <w:rFonts w:ascii="ＭＳ ゴシック" w:eastAsia="ＭＳ ゴシック" w:hAnsi="ＭＳ ゴシック" w:hint="eastAsia"/>
                <w:color w:val="FF0000"/>
              </w:rPr>
              <w:t>ノートの機能も</w:t>
            </w:r>
            <w:r w:rsidRPr="00FD76B8">
              <w:rPr>
                <w:rFonts w:ascii="ＭＳ ゴシック" w:eastAsia="ＭＳ ゴシック" w:hAnsi="ＭＳ ゴシック" w:hint="eastAsia"/>
                <w:color w:val="FF0000"/>
              </w:rPr>
              <w:t>併せもった構成</w:t>
            </w:r>
            <w:r>
              <w:rPr>
                <w:rFonts w:ascii="ＭＳ ゴシック" w:eastAsia="ＭＳ ゴシック" w:hAnsi="ＭＳ ゴシック" w:hint="eastAsia"/>
              </w:rPr>
              <w:t>としました。教科書</w:t>
            </w:r>
            <w:r w:rsidR="00177245">
              <w:rPr>
                <w:rFonts w:ascii="ＭＳ ゴシック" w:eastAsia="ＭＳ ゴシック" w:hAnsi="ＭＳ ゴシック" w:hint="eastAsia"/>
              </w:rPr>
              <w:t>とノートを出し入れする時間を大幅に軽減し</w:t>
            </w:r>
            <w:r w:rsidR="00F71DD0">
              <w:rPr>
                <w:rFonts w:ascii="ＭＳ ゴシック" w:eastAsia="ＭＳ ゴシック" w:hAnsi="ＭＳ ゴシック" w:hint="eastAsia"/>
              </w:rPr>
              <w:t>、</w:t>
            </w:r>
            <w:r>
              <w:rPr>
                <w:rFonts w:ascii="ＭＳ ゴシック" w:eastAsia="ＭＳ ゴシック" w:hAnsi="ＭＳ ゴシック" w:hint="eastAsia"/>
              </w:rPr>
              <w:t>算数の学習に多くの時間を</w:t>
            </w:r>
            <w:r w:rsidR="00924CBD">
              <w:rPr>
                <w:rFonts w:ascii="ＭＳ ゴシック" w:eastAsia="ＭＳ ゴシック" w:hAnsi="ＭＳ ゴシック" w:hint="eastAsia"/>
              </w:rPr>
              <w:t>充てながらノートづくり</w:t>
            </w:r>
            <w:r>
              <w:rPr>
                <w:rFonts w:ascii="ＭＳ ゴシック" w:eastAsia="ＭＳ ゴシック" w:hAnsi="ＭＳ ゴシック" w:hint="eastAsia"/>
              </w:rPr>
              <w:t>の素地を培うことができます。また</w:t>
            </w:r>
            <w:r w:rsidR="00F71DD0">
              <w:rPr>
                <w:rFonts w:ascii="ＭＳ ゴシック" w:eastAsia="ＭＳ ゴシック" w:hAnsi="ＭＳ ゴシック" w:hint="eastAsia"/>
              </w:rPr>
              <w:t>、</w:t>
            </w:r>
            <w:r>
              <w:rPr>
                <w:rFonts w:ascii="ＭＳ ゴシック" w:eastAsia="ＭＳ ゴシック" w:hAnsi="ＭＳ ゴシック" w:hint="eastAsia"/>
              </w:rPr>
              <w:t>一般的なノートと同じように中綴じを採用し開きやすくするとともに</w:t>
            </w:r>
            <w:r w:rsidR="00F71DD0">
              <w:rPr>
                <w:rFonts w:ascii="ＭＳ ゴシック" w:eastAsia="ＭＳ ゴシック" w:hAnsi="ＭＳ ゴシック" w:hint="eastAsia"/>
              </w:rPr>
              <w:t>、</w:t>
            </w:r>
            <w:r w:rsidR="006950CD">
              <w:rPr>
                <w:rFonts w:ascii="ＭＳ ゴシック" w:eastAsia="ＭＳ ゴシック" w:hAnsi="ＭＳ ゴシック" w:hint="eastAsia"/>
                <w:color w:val="FF0000"/>
              </w:rPr>
              <w:t>軽量で</w:t>
            </w:r>
            <w:r w:rsidRPr="00FD76B8">
              <w:rPr>
                <w:rFonts w:ascii="ＭＳ ゴシック" w:eastAsia="ＭＳ ゴシック" w:hAnsi="ＭＳ ゴシック" w:hint="eastAsia"/>
                <w:color w:val="FF0000"/>
              </w:rPr>
              <w:t>筆記</w:t>
            </w:r>
            <w:r w:rsidR="00516B27">
              <w:rPr>
                <w:rFonts w:ascii="ＭＳ ゴシック" w:eastAsia="ＭＳ ゴシック" w:hAnsi="ＭＳ ゴシック" w:hint="eastAsia"/>
                <w:color w:val="FF0000"/>
              </w:rPr>
              <w:t>適性</w:t>
            </w:r>
            <w:r w:rsidRPr="00FD76B8">
              <w:rPr>
                <w:rFonts w:ascii="ＭＳ ゴシック" w:eastAsia="ＭＳ ゴシック" w:hAnsi="ＭＳ ゴシック" w:hint="eastAsia"/>
                <w:color w:val="FF0000"/>
              </w:rPr>
              <w:t>に優れた用紙を</w:t>
            </w:r>
            <w:r w:rsidR="00651D1A">
              <w:rPr>
                <w:rFonts w:ascii="ＭＳ ゴシック" w:eastAsia="ＭＳ ゴシック" w:hAnsi="ＭＳ ゴシック" w:hint="eastAsia"/>
                <w:color w:val="FF0000"/>
              </w:rPr>
              <w:t>開発し</w:t>
            </w:r>
            <w:r w:rsidR="00F71DD0">
              <w:rPr>
                <w:rFonts w:ascii="ＭＳ ゴシック" w:eastAsia="ＭＳ ゴシック" w:hAnsi="ＭＳ ゴシック" w:hint="eastAsia"/>
                <w:color w:val="FF0000"/>
              </w:rPr>
              <w:t>、</w:t>
            </w:r>
            <w:r w:rsidR="00FD76B8">
              <w:rPr>
                <w:rFonts w:ascii="ＭＳ ゴシック" w:eastAsia="ＭＳ ゴシック" w:hAnsi="ＭＳ ゴシック" w:hint="eastAsia"/>
                <w:color w:val="FF0000"/>
              </w:rPr>
              <w:t>使用</w:t>
            </w:r>
            <w:r>
              <w:rPr>
                <w:rFonts w:ascii="ＭＳ ゴシック" w:eastAsia="ＭＳ ゴシック" w:hAnsi="ＭＳ ゴシック" w:hint="eastAsia"/>
              </w:rPr>
              <w:t>しました。</w:t>
            </w:r>
          </w:p>
          <w:p w14:paraId="15685265" w14:textId="688FE651" w:rsidR="00960408" w:rsidRDefault="0041082A" w:rsidP="005F348D">
            <w:pPr>
              <w:spacing w:line="220" w:lineRule="exact"/>
              <w:ind w:left="170" w:hangingChars="100" w:hanging="170"/>
              <w:rPr>
                <w:rFonts w:ascii="ＭＳ ゴシック" w:eastAsia="ＭＳ ゴシック" w:hAnsi="ＭＳ ゴシック"/>
              </w:rPr>
            </w:pPr>
            <w:r>
              <w:rPr>
                <w:rFonts w:ascii="ＭＳ ゴシック" w:eastAsia="ＭＳ ゴシック" w:hAnsi="ＭＳ ゴシック" w:hint="eastAsia"/>
              </w:rPr>
              <w:t>●</w:t>
            </w:r>
            <w:r w:rsidR="00D27153" w:rsidRPr="0028726A">
              <w:rPr>
                <w:rFonts w:ascii="ＭＳ ゴシック" w:eastAsia="ＭＳ ゴシック" w:hAnsi="ＭＳ ゴシック" w:hint="eastAsia"/>
              </w:rPr>
              <w:t>低学年においてもノートに自分の考えを書く活動</w:t>
            </w:r>
            <w:r w:rsidR="00177245" w:rsidRPr="0028726A">
              <w:rPr>
                <w:rFonts w:ascii="ＭＳ ゴシック" w:eastAsia="ＭＳ ゴシック" w:hAnsi="ＭＳ ゴシック" w:hint="eastAsia"/>
              </w:rPr>
              <w:t>を促す</w:t>
            </w:r>
            <w:r w:rsidR="00D27153" w:rsidRPr="0028726A">
              <w:rPr>
                <w:rFonts w:ascii="ＭＳ ゴシック" w:eastAsia="ＭＳ ゴシック" w:hAnsi="ＭＳ ゴシック" w:hint="eastAsia"/>
              </w:rPr>
              <w:t>ページ</w:t>
            </w:r>
            <w:r w:rsidRPr="0028726A">
              <w:rPr>
                <w:rFonts w:ascii="ＭＳ ゴシック" w:eastAsia="ＭＳ ゴシック" w:hAnsi="ＭＳ ゴシック" w:hint="eastAsia"/>
              </w:rPr>
              <w:t>を設定</w:t>
            </w:r>
            <w:r>
              <w:rPr>
                <w:rFonts w:ascii="ＭＳ ゴシック" w:eastAsia="ＭＳ ゴシック" w:hAnsi="ＭＳ ゴシック" w:hint="eastAsia"/>
              </w:rPr>
              <w:t>し</w:t>
            </w:r>
            <w:r w:rsidR="00D27153" w:rsidRPr="00FD6C0F">
              <w:rPr>
                <w:rFonts w:ascii="ＭＳ ゴシック" w:eastAsia="ＭＳ ゴシック" w:hAnsi="ＭＳ ゴシック" w:hint="eastAsia"/>
              </w:rPr>
              <w:t>ました。</w:t>
            </w:r>
            <w:r w:rsidR="00D27153">
              <w:rPr>
                <w:rFonts w:ascii="ＭＳ ゴシック" w:eastAsia="ＭＳ ゴシック" w:hAnsi="ＭＳ ゴシック" w:hint="eastAsia"/>
              </w:rPr>
              <w:t>系統的に取り組めるように発達段階を考慮し</w:t>
            </w:r>
            <w:r w:rsidR="00F71DD0">
              <w:rPr>
                <w:rFonts w:ascii="ＭＳ ゴシック" w:eastAsia="ＭＳ ゴシック" w:hAnsi="ＭＳ ゴシック" w:hint="eastAsia"/>
              </w:rPr>
              <w:t>、</w:t>
            </w:r>
            <w:r w:rsidR="00D27153">
              <w:rPr>
                <w:rFonts w:ascii="ＭＳ ゴシック" w:eastAsia="ＭＳ ゴシック" w:hAnsi="ＭＳ ゴシック" w:hint="eastAsia"/>
              </w:rPr>
              <w:t>記述内容例や使用するノートなどにも配慮しました。</w:t>
            </w:r>
            <w:r w:rsidR="00D27153" w:rsidRPr="0028726A">
              <w:rPr>
                <w:rFonts w:ascii="ＭＳ ゴシック" w:eastAsia="ＭＳ ゴシック" w:hAnsi="ＭＳ ゴシック" w:hint="eastAsia"/>
              </w:rPr>
              <w:t>低学年から考えをノートに表現する</w:t>
            </w:r>
            <w:r w:rsidR="002869FE" w:rsidRPr="0028726A">
              <w:rPr>
                <w:rFonts w:ascii="ＭＳ ゴシック" w:eastAsia="ＭＳ ゴシック" w:hAnsi="ＭＳ ゴシック" w:hint="eastAsia"/>
              </w:rPr>
              <w:t>習慣が身に付き</w:t>
            </w:r>
            <w:r w:rsidR="00F71DD0">
              <w:rPr>
                <w:rFonts w:ascii="ＭＳ ゴシック" w:eastAsia="ＭＳ ゴシック" w:hAnsi="ＭＳ ゴシック" w:hint="eastAsia"/>
              </w:rPr>
              <w:t>、</w:t>
            </w:r>
            <w:r w:rsidR="002869FE" w:rsidRPr="0028726A">
              <w:rPr>
                <w:rFonts w:ascii="ＭＳ ゴシック" w:eastAsia="ＭＳ ゴシック" w:hAnsi="ＭＳ ゴシック" w:hint="eastAsia"/>
              </w:rPr>
              <w:t>2</w:t>
            </w:r>
            <w:r w:rsidR="00D27153" w:rsidRPr="0028726A">
              <w:rPr>
                <w:rFonts w:ascii="ＭＳ ゴシック" w:eastAsia="ＭＳ ゴシック" w:hAnsi="ＭＳ ゴシック" w:hint="eastAsia"/>
              </w:rPr>
              <w:t>学年</w:t>
            </w:r>
            <w:r w:rsidR="002869FE" w:rsidRPr="0028726A">
              <w:rPr>
                <w:rFonts w:ascii="ＭＳ ゴシック" w:eastAsia="ＭＳ ゴシック" w:hAnsi="ＭＳ ゴシック" w:hint="eastAsia"/>
              </w:rPr>
              <w:t>下巻</w:t>
            </w:r>
            <w:r w:rsidR="00177245" w:rsidRPr="0028726A">
              <w:rPr>
                <w:rFonts w:ascii="ＭＳ ゴシック" w:eastAsia="ＭＳ ゴシック" w:hAnsi="ＭＳ ゴシック" w:hint="eastAsia"/>
              </w:rPr>
              <w:t>以降の</w:t>
            </w:r>
            <w:r w:rsidR="00651D1A" w:rsidRPr="0028726A">
              <w:rPr>
                <w:rFonts w:ascii="ＭＳ ゴシック" w:eastAsia="ＭＳ ゴシック" w:hAnsi="ＭＳ ゴシック" w:hint="eastAsia"/>
              </w:rPr>
              <w:t>本格的な</w:t>
            </w:r>
            <w:r w:rsidR="00177245" w:rsidRPr="0028726A">
              <w:rPr>
                <w:rFonts w:ascii="ＭＳ ゴシック" w:eastAsia="ＭＳ ゴシック" w:hAnsi="ＭＳ ゴシック" w:hint="eastAsia"/>
              </w:rPr>
              <w:t>ノートづくり</w:t>
            </w:r>
            <w:r w:rsidR="00924CBD">
              <w:rPr>
                <w:rFonts w:ascii="ＭＳ ゴシック" w:eastAsia="ＭＳ ゴシック" w:hAnsi="ＭＳ ゴシック" w:hint="eastAsia"/>
              </w:rPr>
              <w:t>にスムーズにつなぐ</w:t>
            </w:r>
            <w:r w:rsidR="00D27153" w:rsidRPr="0028726A">
              <w:rPr>
                <w:rFonts w:ascii="ＭＳ ゴシック" w:eastAsia="ＭＳ ゴシック" w:hAnsi="ＭＳ ゴシック" w:hint="eastAsia"/>
              </w:rPr>
              <w:t>ことができる</w:t>
            </w:r>
            <w:r w:rsidR="00997A0C">
              <w:rPr>
                <w:rFonts w:ascii="ＭＳ ゴシック" w:eastAsia="ＭＳ ゴシック" w:hAnsi="ＭＳ ゴシック" w:hint="eastAsia"/>
              </w:rPr>
              <w:t>構成と</w:t>
            </w:r>
            <w:r w:rsidR="00D27153">
              <w:rPr>
                <w:rFonts w:ascii="ＭＳ ゴシック" w:eastAsia="ＭＳ ゴシック" w:hAnsi="ＭＳ ゴシック" w:hint="eastAsia"/>
              </w:rPr>
              <w:t>しました。</w:t>
            </w:r>
          </w:p>
          <w:p w14:paraId="5E2DA15D" w14:textId="35D1B9A8" w:rsidR="00FD76B8" w:rsidRDefault="00D27153" w:rsidP="00C46836">
            <w:pPr>
              <w:spacing w:line="220" w:lineRule="exact"/>
              <w:ind w:leftChars="100" w:left="170"/>
              <w:rPr>
                <w:rFonts w:ascii="ＭＳ ゴシック" w:eastAsia="ＭＳ ゴシック" w:hAnsi="ＭＳ ゴシック"/>
              </w:rPr>
            </w:pPr>
            <w:r>
              <w:rPr>
                <w:rFonts w:ascii="ＭＳ ゴシック" w:eastAsia="ＭＳ ゴシック" w:hAnsi="ＭＳ ゴシック" w:hint="eastAsia"/>
              </w:rPr>
              <w:t>[</w:t>
            </w:r>
            <w:r w:rsidR="001047AD" w:rsidRPr="00924CBD">
              <w:rPr>
                <w:rFonts w:ascii="ＭＳ ゴシック" w:eastAsia="ＭＳ ゴシック" w:hAnsi="ＭＳ ゴシック" w:hint="eastAsia"/>
              </w:rPr>
              <w:t>1年②4</w:t>
            </w:r>
            <w:r w:rsidR="00534478" w:rsidRPr="00924CBD">
              <w:rPr>
                <w:rFonts w:ascii="ＭＳ ゴシック" w:eastAsia="ＭＳ ゴシック" w:hAnsi="ＭＳ ゴシック"/>
              </w:rPr>
              <w:t>、</w:t>
            </w:r>
            <w:r w:rsidR="001047AD" w:rsidRPr="00924CBD">
              <w:rPr>
                <w:rFonts w:ascii="ＭＳ ゴシック" w:eastAsia="ＭＳ ゴシック" w:hAnsi="ＭＳ ゴシック"/>
              </w:rPr>
              <w:t>8</w:t>
            </w:r>
            <w:r w:rsidR="001047AD" w:rsidRPr="00924CBD">
              <w:rPr>
                <w:rFonts w:ascii="ＭＳ ゴシック" w:eastAsia="ＭＳ ゴシック" w:hAnsi="ＭＳ ゴシック" w:hint="eastAsia"/>
              </w:rPr>
              <w:t>、51、6</w:t>
            </w:r>
            <w:r w:rsidR="001047AD" w:rsidRPr="00924CBD">
              <w:rPr>
                <w:rFonts w:ascii="ＭＳ ゴシック" w:eastAsia="ＭＳ ゴシック" w:hAnsi="ＭＳ ゴシック"/>
              </w:rPr>
              <w:t>3</w:t>
            </w:r>
            <w:r w:rsidR="001047AD" w:rsidRPr="00924CBD">
              <w:rPr>
                <w:rFonts w:ascii="ＭＳ ゴシック" w:eastAsia="ＭＳ ゴシック" w:hAnsi="ＭＳ ゴシック" w:hint="eastAsia"/>
              </w:rPr>
              <w:t>／2上6～7</w:t>
            </w:r>
            <w:r w:rsidR="009B25DA" w:rsidRPr="00924CBD">
              <w:rPr>
                <w:rFonts w:ascii="ＭＳ ゴシック" w:eastAsia="ＭＳ ゴシック" w:hAnsi="ＭＳ ゴシック"/>
              </w:rPr>
              <w:t xml:space="preserve"> </w:t>
            </w:r>
            <w:r w:rsidR="001047AD" w:rsidRPr="00924CBD">
              <w:rPr>
                <w:rFonts w:ascii="ＭＳ ゴシック" w:eastAsia="ＭＳ ゴシック" w:hAnsi="ＭＳ ゴシック" w:hint="eastAsia"/>
              </w:rPr>
              <w:t>ほか</w:t>
            </w:r>
            <w:r>
              <w:rPr>
                <w:rFonts w:ascii="ＭＳ ゴシック" w:eastAsia="ＭＳ ゴシック" w:hAnsi="ＭＳ ゴシック" w:hint="eastAsia"/>
              </w:rPr>
              <w:t>]</w:t>
            </w:r>
          </w:p>
          <w:p w14:paraId="1794613A" w14:textId="22D2C7DB" w:rsidR="005F348D" w:rsidRDefault="005F348D" w:rsidP="00E04B9D">
            <w:pPr>
              <w:spacing w:line="220" w:lineRule="exact"/>
              <w:ind w:firstLineChars="100" w:firstLine="170"/>
              <w:rPr>
                <w:rFonts w:ascii="HGPｺﾞｼｯｸE" w:eastAsia="HGPｺﾞｼｯｸE" w:hAnsi="HGPｺﾞｼｯｸE"/>
              </w:rPr>
            </w:pPr>
            <w:r w:rsidRPr="008A4A04">
              <w:rPr>
                <w:rFonts w:ascii="HGPｺﾞｼｯｸE" w:eastAsia="HGPｺﾞｼｯｸE" w:hAnsi="HGPｺﾞｼｯｸE" w:hint="eastAsia"/>
              </w:rPr>
              <w:t xml:space="preserve"> [</w:t>
            </w:r>
            <w:r>
              <w:rPr>
                <w:rFonts w:ascii="HGPｺﾞｼｯｸE" w:eastAsia="HGPｺﾞｼｯｸE" w:hAnsi="HGPｺﾞｼｯｸE" w:hint="eastAsia"/>
              </w:rPr>
              <w:t>主として</w:t>
            </w:r>
            <w:r w:rsidR="00F71DD0">
              <w:rPr>
                <w:rFonts w:ascii="HGPｺﾞｼｯｸE" w:eastAsia="HGPｺﾞｼｯｸE" w:hAnsi="HGPｺﾞｼｯｸE" w:hint="eastAsia"/>
              </w:rPr>
              <w:t>、</w:t>
            </w:r>
            <w:r>
              <w:rPr>
                <w:rFonts w:ascii="HGPｺﾞｼｯｸE" w:eastAsia="HGPｺﾞｼｯｸE" w:hAnsi="HGPｺﾞｼｯｸE" w:hint="eastAsia"/>
              </w:rPr>
              <w:t>数学的</w:t>
            </w:r>
            <w:r w:rsidR="00651D1A">
              <w:rPr>
                <w:rFonts w:ascii="HGPｺﾞｼｯｸE" w:eastAsia="HGPｺﾞｼｯｸE" w:hAnsi="HGPｺﾞｼｯｸE" w:hint="eastAsia"/>
              </w:rPr>
              <w:t>な</w:t>
            </w:r>
            <w:r>
              <w:rPr>
                <w:rFonts w:ascii="HGPｺﾞｼｯｸE" w:eastAsia="HGPｺﾞｼｯｸE" w:hAnsi="HGPｺﾞｼｯｸE" w:hint="eastAsia"/>
              </w:rPr>
              <w:t>表現に関わる特長</w:t>
            </w:r>
            <w:r w:rsidRPr="008A4A04">
              <w:rPr>
                <w:rFonts w:ascii="HGPｺﾞｼｯｸE" w:eastAsia="HGPｺﾞｼｯｸE" w:hAnsi="HGPｺﾞｼｯｸE" w:hint="eastAsia"/>
              </w:rPr>
              <w:t>]</w:t>
            </w:r>
          </w:p>
          <w:p w14:paraId="3262ABE3" w14:textId="2534CF76" w:rsidR="00E04B9D" w:rsidRPr="00123FE3" w:rsidRDefault="00E04B9D" w:rsidP="00123FE3">
            <w:pPr>
              <w:spacing w:line="220" w:lineRule="exact"/>
              <w:ind w:left="156" w:hangingChars="92" w:hanging="156"/>
              <w:rPr>
                <w:rFonts w:ascii="ＭＳ ゴシック" w:eastAsia="ＭＳ ゴシック" w:hAnsi="ＭＳ ゴシック"/>
                <w:color w:val="FF0000"/>
              </w:rPr>
            </w:pPr>
            <w:r>
              <w:rPr>
                <w:rFonts w:ascii="ＭＳ ゴシック" w:eastAsia="ＭＳ ゴシック" w:hAnsi="ＭＳ ゴシック" w:hint="eastAsia"/>
              </w:rPr>
              <w:t>●</w:t>
            </w:r>
            <w:r w:rsidR="00123FE3">
              <w:rPr>
                <w:rFonts w:ascii="ＭＳ ゴシック" w:eastAsia="ＭＳ ゴシック" w:hAnsi="ＭＳ ゴシック" w:hint="eastAsia"/>
              </w:rPr>
              <w:t>低</w:t>
            </w:r>
            <w:r w:rsidR="00F71DD0">
              <w:rPr>
                <w:rFonts w:ascii="ＭＳ ゴシック" w:eastAsia="ＭＳ ゴシック" w:hAnsi="ＭＳ ゴシック" w:hint="eastAsia"/>
              </w:rPr>
              <w:t>、</w:t>
            </w:r>
            <w:r w:rsidR="00123FE3">
              <w:rPr>
                <w:rFonts w:ascii="ＭＳ ゴシック" w:eastAsia="ＭＳ ゴシック" w:hAnsi="ＭＳ ゴシック" w:hint="eastAsia"/>
              </w:rPr>
              <w:t>中学年では</w:t>
            </w:r>
            <w:r w:rsidR="00F71DD0">
              <w:rPr>
                <w:rFonts w:ascii="ＭＳ ゴシック" w:eastAsia="ＭＳ ゴシック" w:hAnsi="ＭＳ ゴシック" w:hint="eastAsia"/>
              </w:rPr>
              <w:t>、</w:t>
            </w:r>
            <w:r w:rsidR="00123FE3">
              <w:rPr>
                <w:rFonts w:ascii="ＭＳ ゴシック" w:eastAsia="ＭＳ ゴシック" w:hAnsi="ＭＳ ゴシック" w:hint="eastAsia"/>
              </w:rPr>
              <w:t>本文のほか</w:t>
            </w:r>
            <w:r w:rsidR="00F71DD0">
              <w:rPr>
                <w:rFonts w:ascii="ＭＳ ゴシック" w:eastAsia="ＭＳ ゴシック" w:hAnsi="ＭＳ ゴシック" w:hint="eastAsia"/>
              </w:rPr>
              <w:t>、</w:t>
            </w:r>
            <w:r>
              <w:rPr>
                <w:rFonts w:ascii="ＭＳ ゴシック" w:eastAsia="ＭＳ ゴシック" w:hAnsi="ＭＳ ゴシック" w:hint="eastAsia"/>
              </w:rPr>
              <w:t>図を活用した問題解決能力の伸長をねらいとし</w:t>
            </w:r>
            <w:r w:rsidR="00123FE3">
              <w:rPr>
                <w:rFonts w:ascii="ＭＳ ゴシック" w:eastAsia="ＭＳ ゴシック" w:hAnsi="ＭＳ ゴシック" w:hint="eastAsia"/>
              </w:rPr>
              <w:t>て3学年以上に</w:t>
            </w:r>
            <w:r w:rsidR="00A83326" w:rsidRPr="00A83326">
              <w:rPr>
                <w:rFonts w:ascii="HGPｺﾞｼｯｸE" w:eastAsia="ＭＳ ゴシック" w:hAnsi="HGPｺﾞｼｯｸE" w:hint="eastAsia"/>
                <w:color w:val="FF0000"/>
              </w:rPr>
              <w:t>「</w:t>
            </w:r>
            <w:r>
              <w:rPr>
                <w:rFonts w:ascii="HGPｺﾞｼｯｸE" w:eastAsia="HGPｺﾞｼｯｸE" w:hAnsi="HGPｺﾞｼｯｸE" w:hint="eastAsia"/>
                <w:color w:val="FF0000"/>
              </w:rPr>
              <w:t>考える力をのばそう</w:t>
            </w:r>
            <w:r w:rsidR="00A734F1" w:rsidRPr="00A734F1">
              <w:rPr>
                <w:rFonts w:ascii="HGPｺﾞｼｯｸE" w:eastAsia="ＭＳ ゴシック" w:hAnsi="HGPｺﾞｼｯｸE" w:hint="eastAsia"/>
                <w:color w:val="FF0000"/>
              </w:rPr>
              <w:t>」</w:t>
            </w:r>
            <w:r w:rsidR="00960408" w:rsidRPr="00651D1A">
              <w:rPr>
                <w:rFonts w:ascii="ＭＳ ゴシック" w:eastAsia="ＭＳ ゴシック" w:hAnsi="ＭＳ ゴシック" w:hint="eastAsia"/>
                <w:color w:val="FF0000"/>
              </w:rPr>
              <w:t>を設定</w:t>
            </w:r>
            <w:r w:rsidR="00960408">
              <w:rPr>
                <w:rFonts w:ascii="ＭＳ ゴシック" w:eastAsia="ＭＳ ゴシック" w:hAnsi="ＭＳ ゴシック" w:hint="eastAsia"/>
              </w:rPr>
              <w:t>し</w:t>
            </w:r>
            <w:r w:rsidR="00F71DD0">
              <w:rPr>
                <w:rFonts w:ascii="ＭＳ ゴシック" w:eastAsia="ＭＳ ゴシック" w:hAnsi="ＭＳ ゴシック" w:hint="eastAsia"/>
              </w:rPr>
              <w:t>、</w:t>
            </w:r>
            <w:r w:rsidR="00123FE3">
              <w:rPr>
                <w:rFonts w:ascii="ＭＳ ゴシック" w:eastAsia="ＭＳ ゴシック" w:hAnsi="ＭＳ ゴシック" w:hint="eastAsia"/>
              </w:rPr>
              <w:t>発達段階に配慮しながら（</w:t>
            </w:r>
            <w:r w:rsidR="00123FE3" w:rsidRPr="006950CD">
              <w:rPr>
                <w:rFonts w:ascii="ＭＳ ゴシック" w:eastAsia="ＭＳ ゴシック" w:hAnsi="ＭＳ ゴシック" w:hint="eastAsia"/>
                <w:color w:val="FF0000"/>
              </w:rPr>
              <w:t>かくことを急ぎすぎない</w:t>
            </w:r>
            <w:r w:rsidR="00123FE3">
              <w:rPr>
                <w:rFonts w:ascii="ＭＳ ゴシック" w:eastAsia="ＭＳ ゴシック" w:hAnsi="ＭＳ ゴシック" w:hint="eastAsia"/>
              </w:rPr>
              <w:t>）</w:t>
            </w:r>
            <w:r w:rsidR="00F71DD0">
              <w:rPr>
                <w:rFonts w:ascii="ＭＳ ゴシック" w:eastAsia="ＭＳ ゴシック" w:hAnsi="ＭＳ ゴシック" w:hint="eastAsia"/>
              </w:rPr>
              <w:t>、</w:t>
            </w:r>
            <w:r w:rsidR="00123FE3" w:rsidRPr="00651D1A">
              <w:rPr>
                <w:rFonts w:ascii="ＭＳ ゴシック" w:eastAsia="ＭＳ ゴシック" w:hAnsi="ＭＳ ゴシック" w:hint="eastAsia"/>
              </w:rPr>
              <w:t>線分図や表を活用して問題を解決することを丁寧に扱い</w:t>
            </w:r>
            <w:r w:rsidR="00F71DD0">
              <w:rPr>
                <w:rFonts w:ascii="ＭＳ ゴシック" w:eastAsia="ＭＳ ゴシック" w:hAnsi="ＭＳ ゴシック" w:hint="eastAsia"/>
              </w:rPr>
              <w:t>、</w:t>
            </w:r>
            <w:r w:rsidR="00123FE3" w:rsidRPr="00651D1A">
              <w:rPr>
                <w:rFonts w:ascii="ＭＳ ゴシック" w:eastAsia="ＭＳ ゴシック" w:hAnsi="ＭＳ ゴシック" w:hint="eastAsia"/>
              </w:rPr>
              <w:t>段階的に活用する力が身に付くよ</w:t>
            </w:r>
            <w:r w:rsidR="00123FE3">
              <w:rPr>
                <w:rFonts w:ascii="ＭＳ ゴシック" w:eastAsia="ＭＳ ゴシック" w:hAnsi="ＭＳ ゴシック" w:hint="eastAsia"/>
              </w:rPr>
              <w:t>うに</w:t>
            </w:r>
            <w:r w:rsidR="00924CBD">
              <w:rPr>
                <w:rFonts w:ascii="ＭＳ ゴシック" w:eastAsia="ＭＳ ゴシック" w:hAnsi="ＭＳ ゴシック" w:hint="eastAsia"/>
              </w:rPr>
              <w:t>し</w:t>
            </w:r>
            <w:r w:rsidR="00123FE3">
              <w:rPr>
                <w:rFonts w:ascii="ＭＳ ゴシック" w:eastAsia="ＭＳ ゴシック" w:hAnsi="ＭＳ ゴシック" w:hint="eastAsia"/>
              </w:rPr>
              <w:t>ました。</w:t>
            </w:r>
          </w:p>
          <w:p w14:paraId="0E68F7B0" w14:textId="4001500E" w:rsidR="00E04B9D" w:rsidRPr="005F348D" w:rsidRDefault="00E04B9D" w:rsidP="00C46836">
            <w:pPr>
              <w:spacing w:line="220" w:lineRule="exact"/>
              <w:ind w:leftChars="100" w:left="170"/>
              <w:rPr>
                <w:rFonts w:ascii="HGPｺﾞｼｯｸE" w:eastAsia="HGPｺﾞｼｯｸE" w:hAnsi="HGPｺﾞｼｯｸE"/>
              </w:rPr>
            </w:pPr>
            <w:r w:rsidRPr="00D97631">
              <w:rPr>
                <w:rFonts w:ascii="ＭＳ ゴシック" w:eastAsia="ＭＳ ゴシック" w:hAnsi="ＭＳ ゴシック" w:hint="eastAsia"/>
              </w:rPr>
              <w:t>[</w:t>
            </w:r>
            <w:r w:rsidR="001047AD" w:rsidRPr="00924CBD">
              <w:rPr>
                <w:rFonts w:ascii="ＭＳ ゴシック" w:eastAsia="ＭＳ ゴシック" w:hAnsi="ＭＳ ゴシック" w:hint="eastAsia"/>
              </w:rPr>
              <w:t>2下72～79</w:t>
            </w:r>
            <w:r w:rsidR="00123FE3" w:rsidRPr="00924CBD">
              <w:rPr>
                <w:rFonts w:ascii="ＭＳ ゴシック" w:eastAsia="ＭＳ ゴシック" w:hAnsi="ＭＳ ゴシック" w:hint="eastAsia"/>
              </w:rPr>
              <w:t>／3上</w:t>
            </w:r>
            <w:r w:rsidR="00EB62EF" w:rsidRPr="00924CBD">
              <w:rPr>
                <w:rFonts w:ascii="ＭＳ ゴシック" w:eastAsia="ＭＳ ゴシック" w:hAnsi="ＭＳ ゴシック" w:hint="eastAsia"/>
              </w:rPr>
              <w:t>54</w:t>
            </w:r>
            <w:r w:rsidR="00123FE3" w:rsidRPr="00924CBD">
              <w:rPr>
                <w:rFonts w:ascii="ＭＳ ゴシック" w:eastAsia="ＭＳ ゴシック" w:hAnsi="ＭＳ ゴシック" w:hint="eastAsia"/>
              </w:rPr>
              <w:t>～</w:t>
            </w:r>
            <w:r w:rsidR="00EB62EF" w:rsidRPr="00924CBD">
              <w:rPr>
                <w:rFonts w:ascii="ＭＳ ゴシック" w:eastAsia="ＭＳ ゴシック" w:hAnsi="ＭＳ ゴシック" w:hint="eastAsia"/>
              </w:rPr>
              <w:t>55</w:t>
            </w:r>
            <w:r w:rsidR="00F71DD0" w:rsidRPr="00924CBD">
              <w:rPr>
                <w:rFonts w:ascii="ＭＳ ゴシック" w:eastAsia="ＭＳ ゴシック" w:hAnsi="ＭＳ ゴシック" w:hint="eastAsia"/>
              </w:rPr>
              <w:t>、</w:t>
            </w:r>
            <w:r w:rsidR="00123FE3" w:rsidRPr="00924CBD">
              <w:rPr>
                <w:rFonts w:ascii="ＭＳ ゴシック" w:eastAsia="ＭＳ ゴシック" w:hAnsi="ＭＳ ゴシック" w:hint="eastAsia"/>
              </w:rPr>
              <w:t>下</w:t>
            </w:r>
            <w:r w:rsidR="0037078B" w:rsidRPr="00924CBD">
              <w:rPr>
                <w:rFonts w:ascii="ＭＳ ゴシック" w:eastAsia="ＭＳ ゴシック" w:hAnsi="ＭＳ ゴシック" w:hint="eastAsia"/>
              </w:rPr>
              <w:t>9</w:t>
            </w:r>
            <w:r w:rsidR="00123FE3" w:rsidRPr="00924CBD">
              <w:rPr>
                <w:rFonts w:ascii="ＭＳ ゴシック" w:eastAsia="ＭＳ ゴシック" w:hAnsi="ＭＳ ゴシック" w:hint="eastAsia"/>
              </w:rPr>
              <w:t>8～</w:t>
            </w:r>
            <w:r w:rsidR="0037078B" w:rsidRPr="00924CBD">
              <w:rPr>
                <w:rFonts w:ascii="ＭＳ ゴシック" w:eastAsia="ＭＳ ゴシック" w:hAnsi="ＭＳ ゴシック" w:hint="eastAsia"/>
              </w:rPr>
              <w:t>9</w:t>
            </w:r>
            <w:r w:rsidR="00123FE3" w:rsidRPr="00924CBD">
              <w:rPr>
                <w:rFonts w:ascii="ＭＳ ゴシック" w:eastAsia="ＭＳ ゴシック" w:hAnsi="ＭＳ ゴシック" w:hint="eastAsia"/>
              </w:rPr>
              <w:t>9／4上</w:t>
            </w:r>
            <w:r w:rsidR="0037078B" w:rsidRPr="00924CBD">
              <w:rPr>
                <w:rFonts w:ascii="ＭＳ ゴシック" w:eastAsia="ＭＳ ゴシック" w:hAnsi="ＭＳ ゴシック" w:hint="eastAsia"/>
              </w:rPr>
              <w:t>90</w:t>
            </w:r>
            <w:r w:rsidR="00123FE3" w:rsidRPr="00924CBD">
              <w:rPr>
                <w:rFonts w:ascii="ＭＳ ゴシック" w:eastAsia="ＭＳ ゴシック" w:hAnsi="ＭＳ ゴシック" w:hint="eastAsia"/>
              </w:rPr>
              <w:t>～</w:t>
            </w:r>
            <w:r w:rsidR="0037078B" w:rsidRPr="00924CBD">
              <w:rPr>
                <w:rFonts w:ascii="ＭＳ ゴシック" w:eastAsia="ＭＳ ゴシック" w:hAnsi="ＭＳ ゴシック" w:hint="eastAsia"/>
              </w:rPr>
              <w:t>91</w:t>
            </w:r>
            <w:r w:rsidR="00F71DD0" w:rsidRPr="00924CBD">
              <w:rPr>
                <w:rFonts w:ascii="ＭＳ ゴシック" w:eastAsia="ＭＳ ゴシック" w:hAnsi="ＭＳ ゴシック" w:hint="eastAsia"/>
              </w:rPr>
              <w:t>、</w:t>
            </w:r>
            <w:r w:rsidR="00123FE3" w:rsidRPr="00924CBD">
              <w:rPr>
                <w:rFonts w:ascii="ＭＳ ゴシック" w:eastAsia="ＭＳ ゴシック" w:hAnsi="ＭＳ ゴシック" w:hint="eastAsia"/>
              </w:rPr>
              <w:t>下</w:t>
            </w:r>
            <w:r w:rsidR="0037078B" w:rsidRPr="00924CBD">
              <w:rPr>
                <w:rFonts w:ascii="ＭＳ ゴシック" w:eastAsia="ＭＳ ゴシック" w:hAnsi="ＭＳ ゴシック" w:hint="eastAsia"/>
              </w:rPr>
              <w:t>114</w:t>
            </w:r>
            <w:r w:rsidR="00123FE3" w:rsidRPr="00924CBD">
              <w:rPr>
                <w:rFonts w:ascii="ＭＳ ゴシック" w:eastAsia="ＭＳ ゴシック" w:hAnsi="ＭＳ ゴシック" w:hint="eastAsia"/>
              </w:rPr>
              <w:t>～</w:t>
            </w:r>
            <w:r w:rsidR="0037078B" w:rsidRPr="00924CBD">
              <w:rPr>
                <w:rFonts w:ascii="ＭＳ ゴシック" w:eastAsia="ＭＳ ゴシック" w:hAnsi="ＭＳ ゴシック" w:hint="eastAsia"/>
              </w:rPr>
              <w:t>115</w:t>
            </w:r>
            <w:r w:rsidR="00123FE3" w:rsidRPr="00924CBD">
              <w:rPr>
                <w:rFonts w:ascii="ＭＳ ゴシック" w:eastAsia="ＭＳ ゴシック" w:hAnsi="ＭＳ ゴシック" w:hint="eastAsia"/>
              </w:rPr>
              <w:t xml:space="preserve"> ほか</w:t>
            </w:r>
            <w:r w:rsidR="00123FE3">
              <w:rPr>
                <w:rFonts w:ascii="ＭＳ ゴシック" w:eastAsia="ＭＳ ゴシック" w:hAnsi="ＭＳ ゴシック" w:hint="eastAsia"/>
              </w:rPr>
              <w:t>]</w:t>
            </w:r>
          </w:p>
          <w:p w14:paraId="6BF2D4B4" w14:textId="0290C29B" w:rsidR="00E04B9D" w:rsidRPr="00E04B9D" w:rsidRDefault="00D71561" w:rsidP="00E04B9D">
            <w:pPr>
              <w:spacing w:line="220" w:lineRule="exact"/>
              <w:ind w:left="156" w:hangingChars="92" w:hanging="156"/>
              <w:rPr>
                <w:rFonts w:ascii="ＭＳ ゴシック" w:eastAsia="ＭＳ ゴシック" w:hAnsi="ＭＳ ゴシック"/>
                <w:color w:val="FF0000"/>
              </w:rPr>
            </w:pPr>
            <w:r>
              <w:rPr>
                <w:rFonts w:ascii="ＭＳ ゴシック" w:eastAsia="ＭＳ ゴシック" w:hAnsi="ＭＳ ゴシック" w:hint="eastAsia"/>
              </w:rPr>
              <w:t>●4～6学年では</w:t>
            </w:r>
            <w:r w:rsidR="00F71DD0">
              <w:rPr>
                <w:rFonts w:ascii="ＭＳ ゴシック" w:eastAsia="ＭＳ ゴシック" w:hAnsi="ＭＳ ゴシック" w:hint="eastAsia"/>
              </w:rPr>
              <w:t>、</w:t>
            </w:r>
            <w:r w:rsidRPr="00A75F09">
              <w:rPr>
                <w:rFonts w:ascii="ＭＳ ゴシック" w:eastAsia="ＭＳ ゴシック" w:hAnsi="ＭＳ ゴシック" w:hint="eastAsia"/>
                <w:color w:val="FF0000"/>
              </w:rPr>
              <w:t>数直線のかき方や読み取り方を丁寧に示した</w:t>
            </w:r>
            <w:r w:rsidR="00A83326" w:rsidRPr="00A83326">
              <w:rPr>
                <w:rFonts w:ascii="HGPｺﾞｼｯｸE" w:eastAsia="ＭＳ ゴシック" w:hAnsi="HGPｺﾞｼｯｸE" w:hint="eastAsia"/>
                <w:color w:val="FF0000"/>
              </w:rPr>
              <w:t>「</w:t>
            </w:r>
            <w:r w:rsidRPr="00A75F09">
              <w:rPr>
                <w:rFonts w:ascii="HGPｺﾞｼｯｸE" w:eastAsia="HGPｺﾞｼｯｸE" w:hAnsi="HGPｺﾞｼｯｸE" w:hint="eastAsia"/>
                <w:color w:val="FF0000"/>
              </w:rPr>
              <w:t>数直線の図を使って考えてみよう</w:t>
            </w:r>
            <w:r w:rsidR="00A734F1" w:rsidRPr="00A734F1">
              <w:rPr>
                <w:rFonts w:ascii="HGPｺﾞｼｯｸE" w:eastAsia="ＭＳ ゴシック" w:hAnsi="HGPｺﾞｼｯｸE" w:hint="eastAsia"/>
                <w:color w:val="FF0000"/>
              </w:rPr>
              <w:t>」</w:t>
            </w:r>
          </w:p>
          <w:p w14:paraId="5DD6FF51" w14:textId="613814C9" w:rsidR="00D71561" w:rsidRPr="00E04B9D" w:rsidRDefault="00D71561" w:rsidP="00E04B9D">
            <w:pPr>
              <w:spacing w:line="220" w:lineRule="exact"/>
              <w:ind w:left="156"/>
              <w:rPr>
                <w:rFonts w:ascii="HGPｺﾞｼｯｸE" w:eastAsia="HGPｺﾞｼｯｸE" w:hAnsi="HGPｺﾞｼｯｸE"/>
                <w:color w:val="FF0000"/>
              </w:rPr>
            </w:pPr>
            <w:r w:rsidRPr="00A75F09">
              <w:rPr>
                <w:rFonts w:ascii="ＭＳ ゴシック" w:eastAsia="ＭＳ ゴシック" w:hAnsi="ＭＳ ゴシック" w:hint="eastAsia"/>
                <w:color w:val="FF0000"/>
              </w:rPr>
              <w:t>を設定</w:t>
            </w:r>
            <w:r>
              <w:rPr>
                <w:rFonts w:ascii="ＭＳ ゴシック" w:eastAsia="ＭＳ ゴシック" w:hAnsi="ＭＳ ゴシック" w:hint="eastAsia"/>
              </w:rPr>
              <w:t>し</w:t>
            </w:r>
            <w:r w:rsidR="00F71DD0">
              <w:rPr>
                <w:rFonts w:ascii="ＭＳ ゴシック" w:eastAsia="ＭＳ ゴシック" w:hAnsi="ＭＳ ゴシック" w:hint="eastAsia"/>
              </w:rPr>
              <w:t>、</w:t>
            </w:r>
            <w:r>
              <w:rPr>
                <w:rFonts w:ascii="ＭＳ ゴシック" w:eastAsia="ＭＳ ゴシック" w:hAnsi="ＭＳ ゴシック" w:hint="eastAsia"/>
              </w:rPr>
              <w:t>繰り返し学習に活用できるようにしました。</w:t>
            </w:r>
            <w:r w:rsidR="000F7A47" w:rsidRPr="004326DE">
              <w:rPr>
                <w:rFonts w:ascii="ＭＳ ゴシック" w:eastAsia="ＭＳ ゴシック" w:hAnsi="ＭＳ ゴシック" w:hint="eastAsia"/>
              </w:rPr>
              <w:t>また、一部の単元では、途中までかかれた数直線の図を完成させる活動を取り入れ、数量の関係の表現力をいっそう高められるようにしました。</w:t>
            </w:r>
          </w:p>
          <w:p w14:paraId="1C0D9F12" w14:textId="756177D8" w:rsidR="008E1D64" w:rsidRPr="000F7A47" w:rsidRDefault="00D71561" w:rsidP="00C46836">
            <w:pPr>
              <w:spacing w:line="220" w:lineRule="exact"/>
              <w:ind w:leftChars="100" w:left="170"/>
              <w:rPr>
                <w:rFonts w:ascii="ＭＳ ゴシック" w:eastAsia="ＭＳ ゴシック" w:hAnsi="ＭＳ ゴシック"/>
                <w:highlight w:val="green"/>
              </w:rPr>
            </w:pPr>
            <w:r w:rsidRPr="00D97631">
              <w:rPr>
                <w:rFonts w:ascii="ＭＳ ゴシック" w:eastAsia="ＭＳ ゴシック" w:hAnsi="ＭＳ ゴシック" w:hint="eastAsia"/>
              </w:rPr>
              <w:t>[</w:t>
            </w:r>
            <w:r w:rsidRPr="004326DE">
              <w:rPr>
                <w:rFonts w:ascii="ＭＳ ゴシック" w:eastAsia="ＭＳ ゴシック" w:hAnsi="ＭＳ ゴシック" w:hint="eastAsia"/>
              </w:rPr>
              <w:t>4下</w:t>
            </w:r>
            <w:r w:rsidR="0037078B" w:rsidRPr="004326DE">
              <w:rPr>
                <w:rFonts w:ascii="ＭＳ ゴシック" w:eastAsia="ＭＳ ゴシック" w:hAnsi="ＭＳ ゴシック" w:hint="eastAsia"/>
              </w:rPr>
              <w:t>140</w:t>
            </w:r>
            <w:r w:rsidRPr="004326DE">
              <w:rPr>
                <w:rFonts w:ascii="ＭＳ ゴシック" w:eastAsia="ＭＳ ゴシック" w:hAnsi="ＭＳ ゴシック" w:hint="eastAsia"/>
              </w:rPr>
              <w:t>～</w:t>
            </w:r>
            <w:r w:rsidR="0037078B" w:rsidRPr="004326DE">
              <w:rPr>
                <w:rFonts w:ascii="ＭＳ ゴシック" w:eastAsia="ＭＳ ゴシック" w:hAnsi="ＭＳ ゴシック" w:hint="eastAsia"/>
              </w:rPr>
              <w:t>141</w:t>
            </w:r>
            <w:r w:rsidRPr="004326DE">
              <w:rPr>
                <w:rFonts w:ascii="ＭＳ ゴシック" w:eastAsia="ＭＳ ゴシック" w:hAnsi="ＭＳ ゴシック" w:hint="eastAsia"/>
              </w:rPr>
              <w:t>／5上</w:t>
            </w:r>
            <w:r w:rsidR="001B4E1E" w:rsidRPr="004326DE">
              <w:rPr>
                <w:rFonts w:ascii="ＭＳ ゴシック" w:eastAsia="ＭＳ ゴシック" w:hAnsi="ＭＳ ゴシック" w:hint="eastAsia"/>
              </w:rPr>
              <w:t>140</w:t>
            </w:r>
            <w:r w:rsidRPr="004326DE">
              <w:rPr>
                <w:rFonts w:ascii="ＭＳ ゴシック" w:eastAsia="ＭＳ ゴシック" w:hAnsi="ＭＳ ゴシック" w:hint="eastAsia"/>
              </w:rPr>
              <w:t>～</w:t>
            </w:r>
            <w:r w:rsidR="001B4E1E" w:rsidRPr="004326DE">
              <w:rPr>
                <w:rFonts w:ascii="ＭＳ ゴシック" w:eastAsia="ＭＳ ゴシック" w:hAnsi="ＭＳ ゴシック" w:hint="eastAsia"/>
              </w:rPr>
              <w:t>141</w:t>
            </w:r>
            <w:r w:rsidRPr="004326DE">
              <w:rPr>
                <w:rFonts w:ascii="ＭＳ ゴシック" w:eastAsia="ＭＳ ゴシック" w:hAnsi="ＭＳ ゴシック" w:hint="eastAsia"/>
              </w:rPr>
              <w:t>／6年</w:t>
            </w:r>
            <w:r w:rsidR="006D19F7" w:rsidRPr="004326DE">
              <w:rPr>
                <w:rFonts w:ascii="ＭＳ ゴシック" w:eastAsia="ＭＳ ゴシック" w:hAnsi="ＭＳ ゴシック" w:hint="eastAsia"/>
              </w:rPr>
              <w:t>258</w:t>
            </w:r>
            <w:r w:rsidRPr="004326DE">
              <w:rPr>
                <w:rFonts w:ascii="ＭＳ ゴシック" w:eastAsia="ＭＳ ゴシック" w:hAnsi="ＭＳ ゴシック" w:hint="eastAsia"/>
              </w:rPr>
              <w:t>～</w:t>
            </w:r>
            <w:r w:rsidR="006D19F7" w:rsidRPr="004326DE">
              <w:rPr>
                <w:rFonts w:ascii="ＭＳ ゴシック" w:eastAsia="ＭＳ ゴシック" w:hAnsi="ＭＳ ゴシック" w:hint="eastAsia"/>
              </w:rPr>
              <w:t>259</w:t>
            </w:r>
            <w:r>
              <w:rPr>
                <w:rFonts w:ascii="ＭＳ ゴシック" w:eastAsia="ＭＳ ゴシック" w:hAnsi="ＭＳ ゴシック" w:hint="eastAsia"/>
              </w:rPr>
              <w:t>］</w:t>
            </w:r>
          </w:p>
          <w:p w14:paraId="519C2472" w14:textId="7AC18DD6" w:rsidR="005F348D" w:rsidRPr="006812F6" w:rsidRDefault="005F348D" w:rsidP="006812F6">
            <w:pPr>
              <w:spacing w:line="220" w:lineRule="exact"/>
              <w:ind w:left="170" w:hangingChars="100" w:hanging="170"/>
              <w:rPr>
                <w:rFonts w:ascii="ＭＳ ゴシック" w:eastAsia="ＭＳ ゴシック" w:hAnsi="ＭＳ ゴシック"/>
              </w:rPr>
            </w:pPr>
            <w:r w:rsidRPr="005F348D">
              <w:rPr>
                <w:rFonts w:ascii="ＭＳ ゴシック" w:eastAsia="ＭＳ ゴシック" w:hAnsi="ＭＳ ゴシック" w:hint="eastAsia"/>
              </w:rPr>
              <w:t>●数</w:t>
            </w:r>
            <w:r w:rsidR="00F71DD0">
              <w:rPr>
                <w:rFonts w:ascii="ＭＳ ゴシック" w:eastAsia="ＭＳ ゴシック" w:hAnsi="ＭＳ ゴシック" w:hint="eastAsia"/>
              </w:rPr>
              <w:t>、</w:t>
            </w:r>
            <w:r w:rsidR="00651D1A">
              <w:rPr>
                <w:rFonts w:ascii="ＭＳ ゴシック" w:eastAsia="ＭＳ ゴシック" w:hAnsi="ＭＳ ゴシック" w:hint="eastAsia"/>
              </w:rPr>
              <w:t>図</w:t>
            </w:r>
            <w:r w:rsidR="00F71DD0">
              <w:rPr>
                <w:rFonts w:ascii="ＭＳ ゴシック" w:eastAsia="ＭＳ ゴシック" w:hAnsi="ＭＳ ゴシック" w:hint="eastAsia"/>
              </w:rPr>
              <w:t>、</w:t>
            </w:r>
            <w:r w:rsidRPr="005F348D">
              <w:rPr>
                <w:rFonts w:ascii="ＭＳ ゴシック" w:eastAsia="ＭＳ ゴシック" w:hAnsi="ＭＳ ゴシック" w:hint="eastAsia"/>
              </w:rPr>
              <w:t>式による表現を算数科の言語活動と位置づけ</w:t>
            </w:r>
            <w:r w:rsidR="00F71DD0">
              <w:rPr>
                <w:rFonts w:ascii="ＭＳ ゴシック" w:eastAsia="ＭＳ ゴシック" w:hAnsi="ＭＳ ゴシック" w:hint="eastAsia"/>
              </w:rPr>
              <w:t>、</w:t>
            </w:r>
            <w:r w:rsidRPr="005F348D">
              <w:rPr>
                <w:rFonts w:ascii="ＭＳ ゴシック" w:eastAsia="ＭＳ ゴシック" w:hAnsi="ＭＳ ゴシック" w:hint="eastAsia"/>
              </w:rPr>
              <w:t>全学年にわたって</w:t>
            </w:r>
            <w:r w:rsidR="00E04B9D">
              <w:rPr>
                <w:rFonts w:ascii="ＭＳ ゴシック" w:eastAsia="ＭＳ ゴシック" w:hAnsi="ＭＳ ゴシック" w:hint="eastAsia"/>
                <w:color w:val="FF0000"/>
              </w:rPr>
              <w:t>数</w:t>
            </w:r>
            <w:r w:rsidR="00F71DD0">
              <w:rPr>
                <w:rFonts w:ascii="ＭＳ ゴシック" w:eastAsia="ＭＳ ゴシック" w:hAnsi="ＭＳ ゴシック" w:hint="eastAsia"/>
                <w:color w:val="FF0000"/>
              </w:rPr>
              <w:t>、</w:t>
            </w:r>
            <w:r w:rsidR="00E04B9D">
              <w:rPr>
                <w:rFonts w:ascii="ＭＳ ゴシック" w:eastAsia="ＭＳ ゴシック" w:hAnsi="ＭＳ ゴシック" w:hint="eastAsia"/>
                <w:color w:val="FF0000"/>
              </w:rPr>
              <w:t>図</w:t>
            </w:r>
            <w:r w:rsidR="00F71DD0">
              <w:rPr>
                <w:rFonts w:ascii="ＭＳ ゴシック" w:eastAsia="ＭＳ ゴシック" w:hAnsi="ＭＳ ゴシック" w:hint="eastAsia"/>
                <w:color w:val="FF0000"/>
              </w:rPr>
              <w:t>、</w:t>
            </w:r>
            <w:r w:rsidRPr="005F348D">
              <w:rPr>
                <w:rFonts w:ascii="ＭＳ ゴシック" w:eastAsia="ＭＳ ゴシック" w:hAnsi="ＭＳ ゴシック" w:hint="eastAsia"/>
                <w:color w:val="FF0000"/>
              </w:rPr>
              <w:t>式を読み取って言語で表現する活動</w:t>
            </w:r>
            <w:r w:rsidRPr="005F348D">
              <w:rPr>
                <w:rFonts w:ascii="ＭＳ ゴシック" w:eastAsia="ＭＳ ゴシック" w:hAnsi="ＭＳ ゴシック" w:hint="eastAsia"/>
              </w:rPr>
              <w:t>などを</w:t>
            </w:r>
            <w:r w:rsidR="00E04B9D">
              <w:rPr>
                <w:rFonts w:ascii="ＭＳ ゴシック" w:eastAsia="ＭＳ ゴシック" w:hAnsi="ＭＳ ゴシック" w:hint="eastAsia"/>
              </w:rPr>
              <w:t>積極的に取り入れて</w:t>
            </w:r>
            <w:r w:rsidR="00F71DD0">
              <w:rPr>
                <w:rFonts w:ascii="ＭＳ ゴシック" w:eastAsia="ＭＳ ゴシック" w:hAnsi="ＭＳ ゴシック" w:hint="eastAsia"/>
              </w:rPr>
              <w:t>、</w:t>
            </w:r>
            <w:r w:rsidR="00E04B9D">
              <w:rPr>
                <w:rFonts w:ascii="ＭＳ ゴシック" w:eastAsia="ＭＳ ゴシック" w:hAnsi="ＭＳ ゴシック" w:hint="eastAsia"/>
              </w:rPr>
              <w:t>児童の言語によるコミュニ</w:t>
            </w:r>
            <w:r w:rsidRPr="005F348D">
              <w:rPr>
                <w:rFonts w:ascii="ＭＳ ゴシック" w:eastAsia="ＭＳ ゴシック" w:hAnsi="ＭＳ ゴシック" w:hint="eastAsia"/>
              </w:rPr>
              <w:t>ケ</w:t>
            </w:r>
            <w:r w:rsidR="00E04B9D">
              <w:rPr>
                <w:rFonts w:ascii="ＭＳ ゴシック" w:eastAsia="ＭＳ ゴシック" w:hAnsi="ＭＳ ゴシック" w:hint="eastAsia"/>
              </w:rPr>
              <w:t>ー</w:t>
            </w:r>
            <w:r w:rsidRPr="005F348D">
              <w:rPr>
                <w:rFonts w:ascii="ＭＳ ゴシック" w:eastAsia="ＭＳ ゴシック" w:hAnsi="ＭＳ ゴシック" w:hint="eastAsia"/>
              </w:rPr>
              <w:t>ション能力が高まるように工夫しました。</w:t>
            </w:r>
          </w:p>
          <w:p w14:paraId="037F1575" w14:textId="2CA97E37" w:rsidR="006F63D3" w:rsidRPr="0049745F" w:rsidRDefault="005F348D" w:rsidP="005F5E00">
            <w:pPr>
              <w:spacing w:line="220" w:lineRule="exact"/>
              <w:ind w:leftChars="100" w:left="170"/>
              <w:rPr>
                <w:rFonts w:ascii="ＭＳ ゴシック" w:eastAsia="ＭＳ ゴシック" w:hAnsi="ＭＳ ゴシック"/>
              </w:rPr>
            </w:pPr>
            <w:r w:rsidRPr="005F348D">
              <w:rPr>
                <w:rFonts w:ascii="ＭＳ ゴシック" w:eastAsia="ＭＳ ゴシック" w:hAnsi="ＭＳ ゴシック" w:hint="eastAsia"/>
              </w:rPr>
              <w:t>[</w:t>
            </w:r>
            <w:r w:rsidR="00A835AC" w:rsidRPr="004326DE">
              <w:rPr>
                <w:rFonts w:ascii="ＭＳ ゴシック" w:eastAsia="ＭＳ ゴシック" w:hAnsi="ＭＳ ゴシック" w:hint="eastAsia"/>
              </w:rPr>
              <w:t>1年②10、119／2上59、下57</w:t>
            </w:r>
            <w:r w:rsidRPr="004326DE">
              <w:rPr>
                <w:rFonts w:ascii="ＭＳ ゴシック" w:eastAsia="ＭＳ ゴシック" w:hAnsi="ＭＳ ゴシック" w:hint="eastAsia"/>
              </w:rPr>
              <w:t>／3上</w:t>
            </w:r>
            <w:r w:rsidR="00E04B9D" w:rsidRPr="004326DE">
              <w:rPr>
                <w:rFonts w:ascii="ＭＳ ゴシック" w:eastAsia="ＭＳ ゴシック" w:hAnsi="ＭＳ ゴシック" w:hint="eastAsia"/>
              </w:rPr>
              <w:t>11</w:t>
            </w:r>
            <w:r w:rsidR="00F71DD0" w:rsidRPr="004326DE">
              <w:rPr>
                <w:rFonts w:ascii="ＭＳ ゴシック" w:eastAsia="ＭＳ ゴシック" w:hAnsi="ＭＳ ゴシック" w:hint="eastAsia"/>
              </w:rPr>
              <w:t>、</w:t>
            </w:r>
            <w:r w:rsidR="0037078B" w:rsidRPr="004326DE">
              <w:rPr>
                <w:rFonts w:ascii="ＭＳ ゴシック" w:eastAsia="ＭＳ ゴシック" w:hAnsi="ＭＳ ゴシック" w:hint="eastAsia"/>
              </w:rPr>
              <w:t>124</w:t>
            </w:r>
            <w:r w:rsidR="00E04B9D" w:rsidRPr="004326DE">
              <w:rPr>
                <w:rFonts w:ascii="ＭＳ ゴシック" w:eastAsia="ＭＳ ゴシック" w:hAnsi="ＭＳ ゴシック" w:hint="eastAsia"/>
              </w:rPr>
              <w:t>～</w:t>
            </w:r>
            <w:r w:rsidR="0037078B" w:rsidRPr="004326DE">
              <w:rPr>
                <w:rFonts w:ascii="ＭＳ ゴシック" w:eastAsia="ＭＳ ゴシック" w:hAnsi="ＭＳ ゴシック" w:hint="eastAsia"/>
              </w:rPr>
              <w:t>125</w:t>
            </w:r>
            <w:r w:rsidRPr="004326DE">
              <w:rPr>
                <w:rFonts w:ascii="ＭＳ ゴシック" w:eastAsia="ＭＳ ゴシック" w:hAnsi="ＭＳ ゴシック" w:hint="eastAsia"/>
              </w:rPr>
              <w:t>／4</w:t>
            </w:r>
            <w:r w:rsidR="00E04B9D" w:rsidRPr="004326DE">
              <w:rPr>
                <w:rFonts w:ascii="ＭＳ ゴシック" w:eastAsia="ＭＳ ゴシック" w:hAnsi="ＭＳ ゴシック" w:hint="eastAsia"/>
              </w:rPr>
              <w:t>上</w:t>
            </w:r>
            <w:r w:rsidR="0037078B" w:rsidRPr="004326DE">
              <w:rPr>
                <w:rFonts w:ascii="ＭＳ ゴシック" w:eastAsia="ＭＳ ゴシック" w:hAnsi="ＭＳ ゴシック" w:hint="eastAsia"/>
              </w:rPr>
              <w:t>113</w:t>
            </w:r>
            <w:r w:rsidR="00E04B9D" w:rsidRPr="004326DE">
              <w:rPr>
                <w:rFonts w:ascii="ＭＳ ゴシック" w:eastAsia="ＭＳ ゴシック" w:hAnsi="ＭＳ ゴシック" w:hint="eastAsia"/>
              </w:rPr>
              <w:t>～</w:t>
            </w:r>
            <w:r w:rsidR="0037078B" w:rsidRPr="004326DE">
              <w:rPr>
                <w:rFonts w:ascii="ＭＳ ゴシック" w:eastAsia="ＭＳ ゴシック" w:hAnsi="ＭＳ ゴシック" w:hint="eastAsia"/>
              </w:rPr>
              <w:t>115</w:t>
            </w:r>
            <w:r w:rsidR="00516B27" w:rsidRPr="004326DE">
              <w:rPr>
                <w:rFonts w:ascii="ＭＳ ゴシック" w:eastAsia="ＭＳ ゴシック" w:hAnsi="ＭＳ ゴシック" w:hint="eastAsia"/>
              </w:rPr>
              <w:t>／</w:t>
            </w:r>
            <w:r w:rsidRPr="004326DE">
              <w:rPr>
                <w:rFonts w:ascii="ＭＳ ゴシック" w:eastAsia="ＭＳ ゴシック" w:hAnsi="ＭＳ ゴシック" w:hint="eastAsia"/>
              </w:rPr>
              <w:t>5下</w:t>
            </w:r>
            <w:r w:rsidR="001B4E1E" w:rsidRPr="004326DE">
              <w:rPr>
                <w:rFonts w:ascii="ＭＳ ゴシック" w:eastAsia="ＭＳ ゴシック" w:hAnsi="ＭＳ ゴシック" w:hint="eastAsia"/>
              </w:rPr>
              <w:t>76</w:t>
            </w:r>
            <w:r w:rsidRPr="004326DE">
              <w:rPr>
                <w:rFonts w:ascii="ＭＳ ゴシック" w:eastAsia="ＭＳ ゴシック" w:hAnsi="ＭＳ ゴシック" w:hint="eastAsia"/>
              </w:rPr>
              <w:t>／6年</w:t>
            </w:r>
            <w:r w:rsidR="006D19F7" w:rsidRPr="004326DE">
              <w:rPr>
                <w:rFonts w:ascii="ＭＳ ゴシック" w:eastAsia="ＭＳ ゴシック" w:hAnsi="ＭＳ ゴシック" w:hint="eastAsia"/>
              </w:rPr>
              <w:t>29、113</w:t>
            </w:r>
            <w:r w:rsidRPr="004326DE">
              <w:rPr>
                <w:rFonts w:ascii="ＭＳ ゴシック" w:eastAsia="ＭＳ ゴシック" w:hAnsi="ＭＳ ゴシック" w:hint="eastAsia"/>
              </w:rPr>
              <w:t xml:space="preserve"> ほか</w:t>
            </w:r>
            <w:r w:rsidRPr="005F348D">
              <w:rPr>
                <w:rFonts w:ascii="ＭＳ ゴシック" w:eastAsia="ＭＳ ゴシック" w:hAnsi="ＭＳ ゴシック" w:hint="eastAsia"/>
              </w:rPr>
              <w:t>]</w:t>
            </w:r>
          </w:p>
        </w:tc>
      </w:tr>
      <w:tr w:rsidR="00D27153" w:rsidRPr="00D97631" w14:paraId="069172F0" w14:textId="77777777" w:rsidTr="00656E75">
        <w:trPr>
          <w:trHeight w:val="416"/>
        </w:trPr>
        <w:tc>
          <w:tcPr>
            <w:tcW w:w="369" w:type="dxa"/>
            <w:vMerge/>
            <w:shd w:val="clear" w:color="auto" w:fill="auto"/>
          </w:tcPr>
          <w:p w14:paraId="30888037" w14:textId="77777777" w:rsidR="00D27153" w:rsidRPr="00D97631" w:rsidRDefault="00D27153" w:rsidP="00AD26C9">
            <w:pPr>
              <w:spacing w:line="220" w:lineRule="exact"/>
              <w:rPr>
                <w:rFonts w:ascii="ＭＳ ゴシック" w:eastAsia="ＭＳ ゴシック" w:hAnsi="ＭＳ ゴシック"/>
                <w:b/>
              </w:rPr>
            </w:pPr>
          </w:p>
        </w:tc>
        <w:tc>
          <w:tcPr>
            <w:tcW w:w="2340" w:type="dxa"/>
            <w:shd w:val="clear" w:color="auto" w:fill="auto"/>
          </w:tcPr>
          <w:p w14:paraId="7FAB926C" w14:textId="6CF4B282" w:rsidR="00D27153" w:rsidRPr="00344107" w:rsidRDefault="00177245" w:rsidP="00351847">
            <w:pPr>
              <w:spacing w:line="220" w:lineRule="exact"/>
              <w:ind w:leftChars="-3" w:left="165" w:hangingChars="100" w:hanging="170"/>
              <w:jc w:val="left"/>
              <w:rPr>
                <w:rFonts w:ascii="ＭＳ ゴシック" w:eastAsia="ＭＳ ゴシック" w:hAnsi="ＭＳ ゴシック"/>
              </w:rPr>
            </w:pPr>
            <w:r w:rsidRPr="00344107">
              <w:rPr>
                <w:rFonts w:ascii="ＭＳ ゴシック" w:eastAsia="ＭＳ ゴシック" w:hAnsi="ＭＳ ゴシック" w:hint="eastAsia"/>
              </w:rPr>
              <w:t>⑤</w:t>
            </w:r>
            <w:r w:rsidR="00351847" w:rsidRPr="00344107">
              <w:rPr>
                <w:rFonts w:ascii="HGSｺﾞｼｯｸE" w:eastAsia="HGSｺﾞｼｯｸE" w:hAnsi="HGSｺﾞｼｯｸE" w:hint="eastAsia"/>
              </w:rPr>
              <w:t>数学的活動の楽しさ</w:t>
            </w:r>
            <w:r w:rsidR="00351847" w:rsidRPr="00344107">
              <w:rPr>
                <w:rFonts w:ascii="ＭＳ ゴシック" w:eastAsia="ＭＳ ゴシック" w:hAnsi="ＭＳ ゴシック" w:hint="eastAsia"/>
              </w:rPr>
              <w:t>や</w:t>
            </w:r>
            <w:r w:rsidR="00351847" w:rsidRPr="00344107">
              <w:rPr>
                <w:rFonts w:ascii="HGSｺﾞｼｯｸE" w:eastAsia="HGSｺﾞｼｯｸE" w:hAnsi="HGSｺﾞｼｯｸE" w:hint="eastAsia"/>
              </w:rPr>
              <w:t>数学</w:t>
            </w:r>
            <w:r w:rsidR="00D27153" w:rsidRPr="00344107">
              <w:rPr>
                <w:rFonts w:ascii="HGSｺﾞｼｯｸE" w:eastAsia="HGSｺﾞｼｯｸE" w:hAnsi="HGSｺﾞｼｯｸE" w:hint="eastAsia"/>
              </w:rPr>
              <w:t>のよさ</w:t>
            </w:r>
            <w:r w:rsidR="00D27153" w:rsidRPr="00344107">
              <w:rPr>
                <w:rFonts w:ascii="ＭＳ ゴシック" w:eastAsia="ＭＳ ゴシック" w:hAnsi="ＭＳ ゴシック" w:hint="eastAsia"/>
              </w:rPr>
              <w:t>に気づき</w:t>
            </w:r>
            <w:r w:rsidR="00F71DD0">
              <w:rPr>
                <w:rFonts w:ascii="ＭＳ ゴシック" w:eastAsia="ＭＳ ゴシック" w:hAnsi="ＭＳ ゴシック" w:hint="eastAsia"/>
              </w:rPr>
              <w:t>、</w:t>
            </w:r>
            <w:r w:rsidR="00351847" w:rsidRPr="00344107">
              <w:rPr>
                <w:rFonts w:ascii="HGPｺﾞｼｯｸE" w:eastAsia="HGPｺﾞｼｯｸE" w:hAnsi="HGPｺﾞｼｯｸE" w:hint="eastAsia"/>
              </w:rPr>
              <w:t>学習を振り返ってよりよく問題解決しようとしたり</w:t>
            </w:r>
            <w:r w:rsidR="00F71DD0">
              <w:rPr>
                <w:rFonts w:ascii="HGPｺﾞｼｯｸE" w:eastAsia="HGPｺﾞｼｯｸE" w:hAnsi="HGPｺﾞｼｯｸE" w:hint="eastAsia"/>
              </w:rPr>
              <w:t>、</w:t>
            </w:r>
            <w:r w:rsidR="00351847" w:rsidRPr="00344107">
              <w:rPr>
                <w:rFonts w:ascii="HGPｺﾞｼｯｸE" w:eastAsia="HGPｺﾞｼｯｸE" w:hAnsi="HGPｺﾞｼｯｸE" w:hint="eastAsia"/>
              </w:rPr>
              <w:t>算数で学んだことを生活や学習に活用しようと</w:t>
            </w:r>
            <w:r w:rsidR="00B17EB6" w:rsidRPr="00344107">
              <w:rPr>
                <w:rFonts w:ascii="HGPｺﾞｼｯｸE" w:eastAsia="HGPｺﾞｼｯｸE" w:hAnsi="HGPｺﾞｼｯｸE" w:hint="eastAsia"/>
              </w:rPr>
              <w:t>したり</w:t>
            </w:r>
            <w:r w:rsidR="00351847" w:rsidRPr="00344107">
              <w:rPr>
                <w:rFonts w:ascii="HGPｺﾞｼｯｸE" w:eastAsia="HGPｺﾞｼｯｸE" w:hAnsi="HGPｺﾞｼｯｸE" w:hint="eastAsia"/>
              </w:rPr>
              <w:t>する態度</w:t>
            </w:r>
            <w:r w:rsidR="00351847" w:rsidRPr="00344107">
              <w:rPr>
                <w:rFonts w:ascii="ＭＳ ゴシック" w:eastAsia="ＭＳ ゴシック" w:hAnsi="ＭＳ ゴシック" w:hint="eastAsia"/>
              </w:rPr>
              <w:t>が</w:t>
            </w:r>
            <w:r w:rsidR="00436DE5" w:rsidRPr="00344107">
              <w:rPr>
                <w:rFonts w:ascii="ＭＳ ゴシック" w:eastAsia="ＭＳ ゴシック" w:hAnsi="ＭＳ ゴシック" w:hint="eastAsia"/>
              </w:rPr>
              <w:t>育つように工夫</w:t>
            </w:r>
            <w:r w:rsidR="00D27153" w:rsidRPr="00344107">
              <w:rPr>
                <w:rFonts w:ascii="ＭＳ ゴシック" w:eastAsia="ＭＳ ゴシック" w:hAnsi="ＭＳ ゴシック" w:hint="eastAsia"/>
              </w:rPr>
              <w:t>されているか。</w:t>
            </w:r>
          </w:p>
          <w:p w14:paraId="741D2E45" w14:textId="77777777" w:rsidR="00D71561" w:rsidRPr="00344107" w:rsidRDefault="00D71561" w:rsidP="00351847">
            <w:pPr>
              <w:spacing w:line="220" w:lineRule="exact"/>
              <w:ind w:leftChars="-3" w:left="165" w:hangingChars="100" w:hanging="170"/>
              <w:jc w:val="left"/>
              <w:rPr>
                <w:rFonts w:ascii="ＭＳ ゴシック" w:eastAsia="ＭＳ ゴシック" w:hAnsi="ＭＳ ゴシック"/>
              </w:rPr>
            </w:pPr>
          </w:p>
          <w:p w14:paraId="1E8502C8" w14:textId="77777777" w:rsidR="00D71561" w:rsidRPr="00344107" w:rsidRDefault="00D71561" w:rsidP="00351847">
            <w:pPr>
              <w:spacing w:line="220" w:lineRule="exact"/>
              <w:ind w:leftChars="-3" w:left="165" w:hangingChars="100" w:hanging="170"/>
              <w:jc w:val="left"/>
              <w:rPr>
                <w:rFonts w:ascii="ＭＳ ゴシック" w:eastAsia="ＭＳ ゴシック" w:hAnsi="ＭＳ ゴシック"/>
              </w:rPr>
            </w:pPr>
          </w:p>
          <w:p w14:paraId="6FC873EB" w14:textId="77777777" w:rsidR="00D71561" w:rsidRPr="00344107" w:rsidRDefault="00D71561" w:rsidP="00351847">
            <w:pPr>
              <w:spacing w:line="220" w:lineRule="exact"/>
              <w:ind w:leftChars="-3" w:left="165" w:hangingChars="100" w:hanging="170"/>
              <w:jc w:val="left"/>
              <w:rPr>
                <w:rFonts w:ascii="ＭＳ ゴシック" w:eastAsia="ＭＳ ゴシック" w:hAnsi="ＭＳ ゴシック"/>
              </w:rPr>
            </w:pPr>
          </w:p>
          <w:p w14:paraId="7813E039" w14:textId="77777777" w:rsidR="00D71561" w:rsidRPr="00344107" w:rsidRDefault="00D71561" w:rsidP="00351847">
            <w:pPr>
              <w:spacing w:line="220" w:lineRule="exact"/>
              <w:ind w:leftChars="-3" w:left="165" w:hangingChars="100" w:hanging="170"/>
              <w:jc w:val="left"/>
              <w:rPr>
                <w:rFonts w:ascii="ＭＳ ゴシック" w:eastAsia="ＭＳ ゴシック" w:hAnsi="ＭＳ ゴシック"/>
              </w:rPr>
            </w:pPr>
          </w:p>
          <w:p w14:paraId="2D8DF39A" w14:textId="77777777" w:rsidR="00D71561" w:rsidRPr="00344107" w:rsidRDefault="00D71561" w:rsidP="00EB1797">
            <w:pPr>
              <w:spacing w:line="220" w:lineRule="exact"/>
              <w:ind w:leftChars="-3" w:left="165" w:hangingChars="100" w:hanging="170"/>
              <w:jc w:val="left"/>
              <w:rPr>
                <w:rFonts w:ascii="ＭＳ ゴシック" w:eastAsia="ＭＳ ゴシック" w:hAnsi="ＭＳ ゴシック"/>
                <w:bCs/>
                <w:shd w:val="pct15" w:color="auto" w:fill="FFFFFF"/>
              </w:rPr>
            </w:pPr>
          </w:p>
        </w:tc>
        <w:tc>
          <w:tcPr>
            <w:tcW w:w="3060" w:type="dxa"/>
            <w:shd w:val="clear" w:color="auto" w:fill="auto"/>
          </w:tcPr>
          <w:p w14:paraId="39C72F64" w14:textId="69D12088" w:rsidR="00436DE5" w:rsidRPr="00344107" w:rsidRDefault="00436DE5" w:rsidP="00AD26C9">
            <w:pPr>
              <w:spacing w:line="220" w:lineRule="exact"/>
              <w:ind w:left="173" w:hangingChars="102" w:hanging="173"/>
              <w:rPr>
                <w:rFonts w:ascii="ＭＳ ゴシック" w:eastAsia="ＭＳ ゴシック" w:hAnsi="ＭＳ ゴシック"/>
              </w:rPr>
            </w:pPr>
            <w:r w:rsidRPr="00344107">
              <w:rPr>
                <w:rFonts w:ascii="ＭＳ ゴシック" w:eastAsia="ＭＳ ゴシック" w:hAnsi="ＭＳ ゴシック" w:hint="eastAsia"/>
              </w:rPr>
              <w:t>⑤活動性に富んだり</w:t>
            </w:r>
            <w:r w:rsidR="00F71DD0">
              <w:rPr>
                <w:rFonts w:ascii="ＭＳ ゴシック" w:eastAsia="ＭＳ ゴシック" w:hAnsi="ＭＳ ゴシック" w:hint="eastAsia"/>
              </w:rPr>
              <w:t>、</w:t>
            </w:r>
            <w:r w:rsidRPr="00344107">
              <w:rPr>
                <w:rFonts w:ascii="ＭＳ ゴシック" w:eastAsia="ＭＳ ゴシック" w:hAnsi="ＭＳ ゴシック" w:hint="eastAsia"/>
              </w:rPr>
              <w:t>算数科ならではの興味深い内容で構成したりした数学的活動を豊富に取り入れ</w:t>
            </w:r>
            <w:r w:rsidR="00F71DD0">
              <w:rPr>
                <w:rFonts w:ascii="ＭＳ ゴシック" w:eastAsia="ＭＳ ゴシック" w:hAnsi="ＭＳ ゴシック" w:hint="eastAsia"/>
              </w:rPr>
              <w:t>、</w:t>
            </w:r>
            <w:r w:rsidRPr="00344107">
              <w:rPr>
                <w:rFonts w:ascii="ＭＳ ゴシック" w:eastAsia="ＭＳ ゴシック" w:hAnsi="ＭＳ ゴシック" w:hint="eastAsia"/>
              </w:rPr>
              <w:t>その楽しさや</w:t>
            </w:r>
            <w:r w:rsidR="000A2233" w:rsidRPr="00344107">
              <w:rPr>
                <w:rFonts w:ascii="ＭＳ ゴシック" w:eastAsia="ＭＳ ゴシック" w:hAnsi="ＭＳ ゴシック" w:hint="eastAsia"/>
              </w:rPr>
              <w:t>数学の</w:t>
            </w:r>
            <w:r w:rsidRPr="00344107">
              <w:rPr>
                <w:rFonts w:ascii="ＭＳ ゴシック" w:eastAsia="ＭＳ ゴシック" w:hAnsi="ＭＳ ゴシック" w:hint="eastAsia"/>
              </w:rPr>
              <w:t>よさに気づくことができるように工夫しています。</w:t>
            </w:r>
          </w:p>
          <w:p w14:paraId="2971DE01" w14:textId="151BF0DD" w:rsidR="00D27153" w:rsidRPr="00344107" w:rsidRDefault="00436DE5" w:rsidP="00436DE5">
            <w:pPr>
              <w:spacing w:line="220" w:lineRule="exact"/>
              <w:ind w:leftChars="100" w:left="173" w:hangingChars="2" w:hanging="3"/>
              <w:rPr>
                <w:rFonts w:ascii="ＭＳ ゴシック" w:eastAsia="ＭＳ ゴシック" w:hAnsi="ＭＳ ゴシック"/>
              </w:rPr>
            </w:pPr>
            <w:r w:rsidRPr="00344107">
              <w:rPr>
                <w:rFonts w:ascii="ＭＳ ゴシック" w:eastAsia="ＭＳ ゴシック" w:hAnsi="ＭＳ ゴシック" w:hint="eastAsia"/>
              </w:rPr>
              <w:t>また</w:t>
            </w:r>
            <w:r w:rsidR="00F71DD0">
              <w:rPr>
                <w:rFonts w:ascii="ＭＳ ゴシック" w:eastAsia="ＭＳ ゴシック" w:hAnsi="ＭＳ ゴシック" w:hint="eastAsia"/>
              </w:rPr>
              <w:t>、</w:t>
            </w:r>
            <w:r w:rsidRPr="00344107">
              <w:rPr>
                <w:rFonts w:ascii="ＭＳ ゴシック" w:eastAsia="ＭＳ ゴシック" w:hAnsi="ＭＳ ゴシック" w:hint="eastAsia"/>
              </w:rPr>
              <w:t>問題解決の過程や結果の振り返りや</w:t>
            </w:r>
            <w:r w:rsidR="00F71DD0">
              <w:rPr>
                <w:rFonts w:ascii="ＭＳ ゴシック" w:eastAsia="ＭＳ ゴシック" w:hAnsi="ＭＳ ゴシック" w:hint="eastAsia"/>
              </w:rPr>
              <w:t>、</w:t>
            </w:r>
            <w:r w:rsidR="004B081B">
              <w:rPr>
                <w:rFonts w:ascii="ＭＳ ゴシック" w:eastAsia="ＭＳ ゴシック" w:hAnsi="ＭＳ ゴシック" w:hint="eastAsia"/>
              </w:rPr>
              <w:t>学習したことの生活や学習への</w:t>
            </w:r>
            <w:r w:rsidRPr="00344107">
              <w:rPr>
                <w:rFonts w:ascii="ＭＳ ゴシック" w:eastAsia="ＭＳ ゴシック" w:hAnsi="ＭＳ ゴシック" w:hint="eastAsia"/>
              </w:rPr>
              <w:t>活用を促す場を豊富に設定し</w:t>
            </w:r>
            <w:r w:rsidR="00F71DD0">
              <w:rPr>
                <w:rFonts w:ascii="ＭＳ ゴシック" w:eastAsia="ＭＳ ゴシック" w:hAnsi="ＭＳ ゴシック" w:hint="eastAsia"/>
              </w:rPr>
              <w:t>、</w:t>
            </w:r>
            <w:r w:rsidRPr="00344107">
              <w:rPr>
                <w:rFonts w:ascii="ＭＳ ゴシック" w:eastAsia="ＭＳ ゴシック" w:hAnsi="ＭＳ ゴシック" w:hint="eastAsia"/>
              </w:rPr>
              <w:t>これらの態度が育つように工夫しています。</w:t>
            </w:r>
          </w:p>
          <w:p w14:paraId="105E9B91" w14:textId="77777777" w:rsidR="00D71561" w:rsidRPr="00344107" w:rsidRDefault="00D71561" w:rsidP="00436DE5">
            <w:pPr>
              <w:spacing w:line="220" w:lineRule="exact"/>
              <w:ind w:leftChars="100" w:left="173" w:hangingChars="2" w:hanging="3"/>
              <w:rPr>
                <w:rFonts w:ascii="ＭＳ ゴシック" w:eastAsia="ＭＳ ゴシック" w:hAnsi="ＭＳ ゴシック"/>
              </w:rPr>
            </w:pPr>
          </w:p>
          <w:p w14:paraId="1882BCEE" w14:textId="77777777" w:rsidR="00D71561" w:rsidRPr="00344107" w:rsidRDefault="00D71561" w:rsidP="00D71561">
            <w:pPr>
              <w:spacing w:line="220" w:lineRule="exact"/>
              <w:ind w:leftChars="100" w:left="170"/>
              <w:rPr>
                <w:rFonts w:ascii="ＭＳ ゴシック" w:eastAsia="ＭＳ ゴシック" w:hAnsi="ＭＳ ゴシック"/>
                <w:shd w:val="pct15" w:color="auto" w:fill="FFFFFF"/>
              </w:rPr>
            </w:pPr>
          </w:p>
        </w:tc>
        <w:tc>
          <w:tcPr>
            <w:tcW w:w="7797" w:type="dxa"/>
            <w:shd w:val="clear" w:color="auto" w:fill="auto"/>
          </w:tcPr>
          <w:p w14:paraId="6A96B33A" w14:textId="3A593BA0" w:rsidR="000A2233" w:rsidRDefault="000A2233" w:rsidP="000A2233">
            <w:pPr>
              <w:spacing w:line="220" w:lineRule="exact"/>
              <w:ind w:left="156" w:hangingChars="92" w:hanging="156"/>
              <w:rPr>
                <w:rFonts w:ascii="ＭＳ ゴシック" w:eastAsia="ＭＳ ゴシック" w:hAnsi="ＭＳ ゴシック"/>
              </w:rPr>
            </w:pPr>
            <w:r w:rsidRPr="00D97631">
              <w:rPr>
                <w:rFonts w:ascii="ＭＳ ゴシック" w:eastAsia="ＭＳ ゴシック" w:hAnsi="ＭＳ ゴシック" w:hint="eastAsia"/>
              </w:rPr>
              <w:t>●</w:t>
            </w:r>
            <w:r>
              <w:rPr>
                <w:rFonts w:ascii="ＭＳ ゴシック" w:eastAsia="ＭＳ ゴシック" w:hAnsi="ＭＳ ゴシック" w:hint="eastAsia"/>
              </w:rPr>
              <w:t>全学年</w:t>
            </w:r>
            <w:r w:rsidR="00F649C0">
              <w:rPr>
                <w:rFonts w:ascii="ＭＳ ゴシック" w:eastAsia="ＭＳ ゴシック" w:hAnsi="ＭＳ ゴシック" w:hint="eastAsia"/>
              </w:rPr>
              <w:t>に</w:t>
            </w:r>
            <w:r w:rsidR="000C4CAF">
              <w:rPr>
                <w:rFonts w:ascii="ＭＳ ゴシック" w:eastAsia="ＭＳ ゴシック" w:hAnsi="ＭＳ ゴシック" w:hint="eastAsia"/>
              </w:rPr>
              <w:t>お</w:t>
            </w:r>
            <w:r w:rsidR="00F649C0">
              <w:rPr>
                <w:rFonts w:ascii="ＭＳ ゴシック" w:eastAsia="ＭＳ ゴシック" w:hAnsi="ＭＳ ゴシック" w:hint="eastAsia"/>
              </w:rPr>
              <w:t>いて</w:t>
            </w:r>
            <w:r w:rsidR="00F71DD0">
              <w:rPr>
                <w:rFonts w:ascii="ＭＳ ゴシック" w:eastAsia="ＭＳ ゴシック" w:hAnsi="ＭＳ ゴシック" w:hint="eastAsia"/>
              </w:rPr>
              <w:t>、</w:t>
            </w:r>
            <w:r w:rsidR="00F649C0">
              <w:rPr>
                <w:rFonts w:ascii="ＭＳ ゴシック" w:eastAsia="ＭＳ ゴシック" w:hAnsi="ＭＳ ゴシック" w:hint="eastAsia"/>
              </w:rPr>
              <w:t>各時の</w:t>
            </w:r>
            <w:r>
              <w:rPr>
                <w:rFonts w:ascii="ＭＳ ゴシック" w:eastAsia="ＭＳ ゴシック" w:hAnsi="ＭＳ ゴシック" w:hint="eastAsia"/>
              </w:rPr>
              <w:t>学習展開では</w:t>
            </w:r>
            <w:r w:rsidR="00F71DD0">
              <w:rPr>
                <w:rFonts w:ascii="ＭＳ ゴシック" w:eastAsia="ＭＳ ゴシック" w:hAnsi="ＭＳ ゴシック" w:hint="eastAsia"/>
              </w:rPr>
              <w:t>、</w:t>
            </w:r>
            <w:r w:rsidRPr="0031262C">
              <w:rPr>
                <w:rFonts w:ascii="ＭＳ ゴシック" w:eastAsia="ＭＳ ゴシック" w:hAnsi="ＭＳ ゴシック" w:hint="eastAsia"/>
                <w:color w:val="FF0000"/>
              </w:rPr>
              <w:t>数学的な見方・考え方を</w:t>
            </w:r>
            <w:r w:rsidRPr="00960408">
              <w:rPr>
                <w:rFonts w:ascii="ＭＳ ゴシック" w:eastAsia="ＭＳ ゴシック" w:hAnsi="ＭＳ ゴシック" w:hint="eastAsia"/>
                <w:b/>
                <w:color w:val="1F497D"/>
              </w:rPr>
              <w:t>（</w:t>
            </w:r>
            <w:r w:rsidRPr="00960408">
              <w:rPr>
                <w:rFonts w:ascii="Segoe UI Symbol" w:eastAsia="ＭＳ ゴシック" w:hAnsi="Segoe UI Symbol" w:cs="Segoe UI Symbol" w:hint="eastAsia"/>
                <w:b/>
                <w:color w:val="1F497D"/>
              </w:rPr>
              <w:t>🔎</w:t>
            </w:r>
            <w:r w:rsidRPr="00960408">
              <w:rPr>
                <w:rFonts w:ascii="Segoe UI Symbol" w:eastAsia="ＭＳ ゴシック" w:hAnsi="Segoe UI Symbol" w:cs="Segoe UI Symbol" w:hint="eastAsia"/>
                <w:b/>
                <w:color w:val="1F497D"/>
              </w:rPr>
              <w:t>マーク</w:t>
            </w:r>
            <w:r w:rsidRPr="00960408">
              <w:rPr>
                <w:rFonts w:ascii="ＭＳ ゴシック" w:eastAsia="ＭＳ ゴシック" w:hAnsi="ＭＳ ゴシック" w:hint="eastAsia"/>
                <w:b/>
                <w:color w:val="1F497D"/>
              </w:rPr>
              <w:t>）</w:t>
            </w:r>
            <w:r w:rsidRPr="0031262C">
              <w:rPr>
                <w:rFonts w:ascii="ＭＳ ゴシック" w:eastAsia="ＭＳ ゴシック" w:hAnsi="ＭＳ ゴシック" w:hint="eastAsia"/>
                <w:color w:val="FF0000"/>
              </w:rPr>
              <w:t>を付すなどして顕在化し</w:t>
            </w:r>
            <w:r w:rsidR="00F71DD0">
              <w:rPr>
                <w:rFonts w:ascii="ＭＳ ゴシック" w:eastAsia="ＭＳ ゴシック" w:hAnsi="ＭＳ ゴシック" w:hint="eastAsia"/>
                <w:color w:val="FF0000"/>
              </w:rPr>
              <w:t>、</w:t>
            </w:r>
            <w:r w:rsidRPr="0031262C">
              <w:rPr>
                <w:rFonts w:ascii="ＭＳ ゴシック" w:eastAsia="ＭＳ ゴシック" w:hAnsi="ＭＳ ゴシック" w:hint="eastAsia"/>
                <w:color w:val="FF0000"/>
              </w:rPr>
              <w:t>これらを介して各内容や解決方法の</w:t>
            </w:r>
            <w:r w:rsidR="00997A0C">
              <w:rPr>
                <w:rFonts w:ascii="ＭＳ ゴシック" w:eastAsia="ＭＳ ゴシック" w:hAnsi="ＭＳ ゴシック" w:hint="eastAsia"/>
                <w:color w:val="FF0000"/>
              </w:rPr>
              <w:t>明瞭性</w:t>
            </w:r>
            <w:r w:rsidR="00F71DD0">
              <w:rPr>
                <w:rFonts w:ascii="ＭＳ ゴシック" w:eastAsia="ＭＳ ゴシック" w:hAnsi="ＭＳ ゴシック" w:hint="eastAsia"/>
                <w:color w:val="FF0000"/>
              </w:rPr>
              <w:t>、</w:t>
            </w:r>
            <w:r w:rsidRPr="0031262C">
              <w:rPr>
                <w:rFonts w:ascii="ＭＳ ゴシック" w:eastAsia="ＭＳ ゴシック" w:hAnsi="ＭＳ ゴシック" w:hint="eastAsia"/>
                <w:color w:val="FF0000"/>
              </w:rPr>
              <w:t>一般性</w:t>
            </w:r>
            <w:r w:rsidR="00F71DD0">
              <w:rPr>
                <w:rFonts w:ascii="ＭＳ ゴシック" w:eastAsia="ＭＳ ゴシック" w:hAnsi="ＭＳ ゴシック" w:hint="eastAsia"/>
                <w:color w:val="FF0000"/>
              </w:rPr>
              <w:t>、</w:t>
            </w:r>
            <w:r w:rsidRPr="0031262C">
              <w:rPr>
                <w:rFonts w:ascii="ＭＳ ゴシック" w:eastAsia="ＭＳ ゴシック" w:hAnsi="ＭＳ ゴシック" w:hint="eastAsia"/>
                <w:color w:val="FF0000"/>
              </w:rPr>
              <w:t>簡潔性など</w:t>
            </w:r>
            <w:r w:rsidR="0031262C" w:rsidRPr="0031262C">
              <w:rPr>
                <w:rFonts w:ascii="ＭＳ ゴシック" w:eastAsia="ＭＳ ゴシック" w:hAnsi="ＭＳ ゴシック" w:hint="eastAsia"/>
                <w:color w:val="FF0000"/>
              </w:rPr>
              <w:t>のよさを体感できる構成を徹底</w:t>
            </w:r>
            <w:r>
              <w:rPr>
                <w:rFonts w:ascii="ＭＳ ゴシック" w:eastAsia="ＭＳ ゴシック" w:hAnsi="ＭＳ ゴシック" w:hint="eastAsia"/>
              </w:rPr>
              <w:t>しました</w:t>
            </w:r>
            <w:r w:rsidR="0031262C">
              <w:rPr>
                <w:rFonts w:ascii="ＭＳ ゴシック" w:eastAsia="ＭＳ ゴシック" w:hAnsi="ＭＳ ゴシック" w:hint="eastAsia"/>
              </w:rPr>
              <w:t>（補助発問</w:t>
            </w:r>
            <w:r w:rsidR="00F71DD0">
              <w:rPr>
                <w:rFonts w:ascii="ＭＳ ゴシック" w:eastAsia="ＭＳ ゴシック" w:hAnsi="ＭＳ ゴシック" w:hint="eastAsia"/>
              </w:rPr>
              <w:t>、</w:t>
            </w:r>
            <w:r w:rsidR="0031262C">
              <w:rPr>
                <w:rFonts w:ascii="ＭＳ ゴシック" w:eastAsia="ＭＳ ゴシック" w:hAnsi="ＭＳ ゴシック" w:hint="eastAsia"/>
              </w:rPr>
              <w:t>子どもキャラクター吹き出し</w:t>
            </w:r>
            <w:r w:rsidR="00F71DD0">
              <w:rPr>
                <w:rFonts w:ascii="ＭＳ ゴシック" w:eastAsia="ＭＳ ゴシック" w:hAnsi="ＭＳ ゴシック" w:hint="eastAsia"/>
              </w:rPr>
              <w:t>、</w:t>
            </w:r>
            <w:r w:rsidR="0031262C">
              <w:rPr>
                <w:rFonts w:ascii="ＭＳ ゴシック" w:eastAsia="ＭＳ ゴシック" w:hAnsi="ＭＳ ゴシック" w:hint="eastAsia"/>
              </w:rPr>
              <w:t>まとめ）</w:t>
            </w:r>
            <w:r>
              <w:rPr>
                <w:rFonts w:ascii="ＭＳ ゴシック" w:eastAsia="ＭＳ ゴシック" w:hAnsi="ＭＳ ゴシック" w:hint="eastAsia"/>
              </w:rPr>
              <w:t>。</w:t>
            </w:r>
          </w:p>
          <w:p w14:paraId="32669DD3" w14:textId="73736D47" w:rsidR="00563580" w:rsidRDefault="00563580" w:rsidP="00960408">
            <w:pPr>
              <w:spacing w:line="220" w:lineRule="exact"/>
              <w:ind w:left="170" w:hangingChars="100" w:hanging="170"/>
              <w:rPr>
                <w:rFonts w:ascii="ＭＳ ゴシック" w:eastAsia="ＭＳ ゴシック" w:hAnsi="ＭＳ ゴシック"/>
              </w:rPr>
            </w:pPr>
            <w:r w:rsidRPr="00D97631">
              <w:rPr>
                <w:rFonts w:ascii="ＭＳ ゴシック" w:eastAsia="ＭＳ ゴシック" w:hAnsi="ＭＳ ゴシック" w:hint="eastAsia"/>
              </w:rPr>
              <w:t>●</w:t>
            </w:r>
            <w:r>
              <w:rPr>
                <w:rFonts w:ascii="ＭＳ ゴシック" w:eastAsia="ＭＳ ゴシック" w:hAnsi="ＭＳ ゴシック" w:hint="eastAsia"/>
              </w:rPr>
              <w:t>1～3学年では</w:t>
            </w:r>
            <w:r w:rsidR="00F71DD0">
              <w:rPr>
                <w:rFonts w:ascii="ＭＳ ゴシック" w:eastAsia="ＭＳ ゴシック" w:hAnsi="ＭＳ ゴシック" w:hint="eastAsia"/>
              </w:rPr>
              <w:t>、</w:t>
            </w:r>
            <w:r>
              <w:rPr>
                <w:rFonts w:ascii="ＭＳ ゴシック" w:eastAsia="ＭＳ ゴシック" w:hAnsi="ＭＳ ゴシック" w:hint="eastAsia"/>
              </w:rPr>
              <w:t>学習指導要領で特に重視されてい</w:t>
            </w:r>
            <w:r w:rsidRPr="00723412">
              <w:rPr>
                <w:rFonts w:ascii="ＭＳ ゴシック" w:eastAsia="ＭＳ ゴシック" w:hAnsi="ＭＳ ゴシック" w:hint="eastAsia"/>
              </w:rPr>
              <w:t>る</w:t>
            </w:r>
            <w:r w:rsidRPr="00C166B6">
              <w:rPr>
                <w:rFonts w:ascii="ＭＳ ゴシック" w:eastAsia="ＭＳ ゴシック" w:hAnsi="ＭＳ ゴシック" w:hint="eastAsia"/>
                <w:color w:val="FF0000"/>
              </w:rPr>
              <w:t>数量や図形を見</w:t>
            </w:r>
            <w:r w:rsidR="004B081B">
              <w:rPr>
                <w:rFonts w:ascii="ＭＳ ゴシック" w:eastAsia="ＭＳ ゴシック" w:hAnsi="ＭＳ ゴシック" w:hint="eastAsia"/>
                <w:color w:val="FF0000"/>
              </w:rPr>
              <w:t>出</w:t>
            </w:r>
            <w:r w:rsidRPr="00C166B6">
              <w:rPr>
                <w:rFonts w:ascii="ＭＳ ゴシック" w:eastAsia="ＭＳ ゴシック" w:hAnsi="ＭＳ ゴシック" w:hint="eastAsia"/>
                <w:color w:val="FF0000"/>
              </w:rPr>
              <w:t>したり進んで関わ</w:t>
            </w:r>
            <w:r>
              <w:rPr>
                <w:rFonts w:ascii="ＭＳ ゴシック" w:eastAsia="ＭＳ ゴシック" w:hAnsi="ＭＳ ゴシック" w:hint="eastAsia"/>
                <w:color w:val="FF0000"/>
              </w:rPr>
              <w:t>ったりする</w:t>
            </w:r>
            <w:r w:rsidRPr="00C166B6">
              <w:rPr>
                <w:rFonts w:ascii="ＭＳ ゴシック" w:eastAsia="ＭＳ ゴシック" w:hAnsi="ＭＳ ゴシック" w:hint="eastAsia"/>
                <w:color w:val="FF0000"/>
              </w:rPr>
              <w:t>活動を積極的に</w:t>
            </w:r>
            <w:r>
              <w:rPr>
                <w:rFonts w:ascii="ＭＳ ゴシック" w:eastAsia="ＭＳ ゴシック" w:hAnsi="ＭＳ ゴシック" w:hint="eastAsia"/>
                <w:color w:val="FF0000"/>
              </w:rPr>
              <w:t>設定</w:t>
            </w:r>
            <w:r>
              <w:rPr>
                <w:rFonts w:ascii="ＭＳ ゴシック" w:eastAsia="ＭＳ ゴシック" w:hAnsi="ＭＳ ゴシック" w:hint="eastAsia"/>
              </w:rPr>
              <w:t>しました。</w:t>
            </w:r>
          </w:p>
          <w:p w14:paraId="25C174C1" w14:textId="58CDCB56" w:rsidR="00563580" w:rsidRDefault="00563580" w:rsidP="00C46836">
            <w:pPr>
              <w:spacing w:line="220" w:lineRule="exact"/>
              <w:ind w:leftChars="100" w:left="170"/>
              <w:rPr>
                <w:rFonts w:ascii="ＭＳ ゴシック" w:eastAsia="ＭＳ ゴシック" w:hAnsi="ＭＳ ゴシック"/>
              </w:rPr>
            </w:pPr>
            <w:r w:rsidRPr="00D97631">
              <w:rPr>
                <w:rFonts w:ascii="ＭＳ ゴシック" w:eastAsia="ＭＳ ゴシック" w:hAnsi="ＭＳ ゴシック" w:hint="eastAsia"/>
              </w:rPr>
              <w:t>[</w:t>
            </w:r>
            <w:r w:rsidR="00A835AC" w:rsidRPr="004B081B">
              <w:rPr>
                <w:rFonts w:ascii="ＭＳ ゴシック" w:eastAsia="ＭＳ ゴシック" w:hAnsi="ＭＳ ゴシック" w:hint="eastAsia"/>
              </w:rPr>
              <w:t>1年①1～2、11、34～35、②26、32、72～73、105／2上8、104、下12、61、9</w:t>
            </w:r>
            <w:r w:rsidR="00A835AC" w:rsidRPr="004B081B">
              <w:rPr>
                <w:rFonts w:ascii="ＭＳ ゴシック" w:eastAsia="ＭＳ ゴシック" w:hAnsi="ＭＳ ゴシック"/>
              </w:rPr>
              <w:t>0</w:t>
            </w:r>
            <w:r w:rsidRPr="004B081B">
              <w:rPr>
                <w:rFonts w:ascii="ＭＳ ゴシック" w:eastAsia="ＭＳ ゴシック" w:hAnsi="ＭＳ ゴシック" w:hint="eastAsia"/>
              </w:rPr>
              <w:t>／3上</w:t>
            </w:r>
            <w:r w:rsidR="0037078B" w:rsidRPr="004B081B">
              <w:rPr>
                <w:rFonts w:ascii="ＭＳ ゴシック" w:eastAsia="ＭＳ ゴシック" w:hAnsi="ＭＳ ゴシック" w:hint="eastAsia"/>
              </w:rPr>
              <w:t>66～78、92</w:t>
            </w:r>
            <w:r w:rsidR="00F71DD0" w:rsidRPr="004B081B">
              <w:rPr>
                <w:rFonts w:ascii="ＭＳ ゴシック" w:eastAsia="ＭＳ ゴシック" w:hAnsi="ＭＳ ゴシック" w:hint="eastAsia"/>
              </w:rPr>
              <w:t>、</w:t>
            </w:r>
            <w:r w:rsidRPr="004B081B">
              <w:rPr>
                <w:rFonts w:ascii="ＭＳ ゴシック" w:eastAsia="ＭＳ ゴシック" w:hAnsi="ＭＳ ゴシック" w:hint="eastAsia"/>
              </w:rPr>
              <w:t>下2</w:t>
            </w:r>
            <w:r w:rsidR="00F71DD0" w:rsidRPr="004B081B">
              <w:rPr>
                <w:rFonts w:ascii="ＭＳ ゴシック" w:eastAsia="ＭＳ ゴシック" w:hAnsi="ＭＳ ゴシック" w:hint="eastAsia"/>
              </w:rPr>
              <w:t>、</w:t>
            </w:r>
            <w:r w:rsidR="0037078B" w:rsidRPr="004B081B">
              <w:rPr>
                <w:rFonts w:ascii="ＭＳ ゴシック" w:eastAsia="ＭＳ ゴシック" w:hAnsi="ＭＳ ゴシック" w:hint="eastAsia"/>
              </w:rPr>
              <w:t>80</w:t>
            </w:r>
            <w:r w:rsidRPr="004B081B">
              <w:rPr>
                <w:rFonts w:ascii="ＭＳ ゴシック" w:eastAsia="ＭＳ ゴシック" w:hAnsi="ＭＳ ゴシック" w:hint="eastAsia"/>
              </w:rPr>
              <w:t xml:space="preserve"> ほか</w:t>
            </w:r>
            <w:r>
              <w:rPr>
                <w:rFonts w:ascii="ＭＳ ゴシック" w:eastAsia="ＭＳ ゴシック" w:hAnsi="ＭＳ ゴシック" w:hint="eastAsia"/>
              </w:rPr>
              <w:t>］</w:t>
            </w:r>
          </w:p>
          <w:p w14:paraId="09A8E66F" w14:textId="1696D7DD" w:rsidR="00563580" w:rsidRDefault="00563580" w:rsidP="00677CAB">
            <w:pPr>
              <w:spacing w:line="220" w:lineRule="exact"/>
              <w:ind w:left="170" w:hangingChars="100" w:hanging="170"/>
              <w:rPr>
                <w:rFonts w:ascii="ＭＳ ゴシック" w:eastAsia="ＭＳ ゴシック" w:hAnsi="ＭＳ ゴシック"/>
              </w:rPr>
            </w:pPr>
            <w:r w:rsidRPr="00D97631">
              <w:rPr>
                <w:rFonts w:ascii="ＭＳ ゴシック" w:eastAsia="ＭＳ ゴシック" w:hAnsi="ＭＳ ゴシック" w:hint="eastAsia"/>
              </w:rPr>
              <w:t>●</w:t>
            </w:r>
            <w:r>
              <w:rPr>
                <w:rFonts w:ascii="ＭＳ ゴシック" w:eastAsia="ＭＳ ゴシック" w:hAnsi="ＭＳ ゴシック" w:hint="eastAsia"/>
              </w:rPr>
              <w:t>6</w:t>
            </w:r>
            <w:r w:rsidR="00FD76B8">
              <w:rPr>
                <w:rFonts w:ascii="ＭＳ ゴシック" w:eastAsia="ＭＳ ゴシック" w:hAnsi="ＭＳ ゴシック" w:hint="eastAsia"/>
              </w:rPr>
              <w:t>学年最終</w:t>
            </w:r>
            <w:r>
              <w:rPr>
                <w:rFonts w:ascii="ＭＳ ゴシック" w:eastAsia="ＭＳ ゴシック" w:hAnsi="ＭＳ ゴシック" w:hint="eastAsia"/>
              </w:rPr>
              <w:t>単元</w:t>
            </w:r>
            <w:r w:rsidR="00A83326" w:rsidRPr="00A83326">
              <w:rPr>
                <w:rFonts w:ascii="ＭＳ ゴシック" w:eastAsia="ＭＳ ゴシック" w:hAnsi="ＭＳ ゴシック" w:hint="eastAsia"/>
              </w:rPr>
              <w:t>「</w:t>
            </w:r>
            <w:r>
              <w:rPr>
                <w:rFonts w:ascii="ＭＳ ゴシック" w:eastAsia="ＭＳ ゴシック" w:hAnsi="ＭＳ ゴシック" w:hint="eastAsia"/>
              </w:rPr>
              <w:t>算数の学習をしあげよう</w:t>
            </w:r>
            <w:r w:rsidR="00A734F1" w:rsidRPr="00A734F1">
              <w:rPr>
                <w:rFonts w:ascii="ＭＳ ゴシック" w:eastAsia="ＭＳ ゴシック" w:hAnsi="ＭＳ ゴシック" w:hint="eastAsia"/>
              </w:rPr>
              <w:t>」</w:t>
            </w:r>
            <w:r>
              <w:rPr>
                <w:rFonts w:ascii="ＭＳ ゴシック" w:eastAsia="ＭＳ ゴシック" w:hAnsi="ＭＳ ゴシック" w:hint="eastAsia"/>
              </w:rPr>
              <w:t>では</w:t>
            </w:r>
            <w:r w:rsidR="00F71DD0">
              <w:rPr>
                <w:rFonts w:ascii="ＭＳ ゴシック" w:eastAsia="ＭＳ ゴシック" w:hAnsi="ＭＳ ゴシック" w:hint="eastAsia"/>
              </w:rPr>
              <w:t>、</w:t>
            </w:r>
            <w:r w:rsidRPr="00677CAB">
              <w:rPr>
                <w:rFonts w:ascii="ＭＳ ゴシック" w:eastAsia="ＭＳ ゴシック" w:hAnsi="ＭＳ ゴシック" w:hint="eastAsia"/>
                <w:color w:val="FF0000"/>
              </w:rPr>
              <w:t>論理的な思考</w:t>
            </w:r>
            <w:r w:rsidR="00A6451A">
              <w:rPr>
                <w:rFonts w:ascii="ＭＳ ゴシック" w:eastAsia="ＭＳ ゴシック" w:hAnsi="ＭＳ ゴシック" w:hint="eastAsia"/>
                <w:color w:val="FF0000"/>
              </w:rPr>
              <w:t>方法</w:t>
            </w:r>
            <w:r w:rsidRPr="00677CAB">
              <w:rPr>
                <w:rFonts w:ascii="ＭＳ ゴシック" w:eastAsia="ＭＳ ゴシック" w:hAnsi="ＭＳ ゴシック" w:hint="eastAsia"/>
                <w:color w:val="FF0000"/>
              </w:rPr>
              <w:t>や数学的表現の有用性</w:t>
            </w:r>
            <w:r w:rsidR="00677CAB" w:rsidRPr="00677CAB">
              <w:rPr>
                <w:rFonts w:ascii="ＭＳ ゴシック" w:eastAsia="ＭＳ ゴシック" w:hAnsi="ＭＳ ゴシック" w:hint="eastAsia"/>
                <w:color w:val="FF0000"/>
              </w:rPr>
              <w:t>に着目し振り返る小単元を設定</w:t>
            </w:r>
            <w:r w:rsidR="00677CAB">
              <w:rPr>
                <w:rFonts w:ascii="ＭＳ ゴシック" w:eastAsia="ＭＳ ゴシック" w:hAnsi="ＭＳ ゴシック" w:hint="eastAsia"/>
              </w:rPr>
              <w:t>しました。</w:t>
            </w:r>
          </w:p>
          <w:p w14:paraId="2F9CED64" w14:textId="612544D9" w:rsidR="00677CAB" w:rsidRDefault="00677CAB" w:rsidP="00677CAB">
            <w:pPr>
              <w:spacing w:line="220" w:lineRule="exact"/>
              <w:ind w:left="156"/>
              <w:rPr>
                <w:rFonts w:ascii="ＭＳ ゴシック" w:eastAsia="ＭＳ ゴシック" w:hAnsi="ＭＳ ゴシック"/>
              </w:rPr>
            </w:pPr>
            <w:r w:rsidRPr="00D97631">
              <w:rPr>
                <w:rFonts w:ascii="ＭＳ ゴシック" w:eastAsia="ＭＳ ゴシック" w:hAnsi="ＭＳ ゴシック" w:hint="eastAsia"/>
              </w:rPr>
              <w:t>[</w:t>
            </w:r>
            <w:r w:rsidRPr="004B081B">
              <w:rPr>
                <w:rFonts w:ascii="ＭＳ ゴシック" w:eastAsia="ＭＳ ゴシック" w:hAnsi="ＭＳ ゴシック" w:hint="eastAsia"/>
              </w:rPr>
              <w:t>6年</w:t>
            </w:r>
            <w:r w:rsidR="006D19F7" w:rsidRPr="004B081B">
              <w:rPr>
                <w:rFonts w:ascii="ＭＳ ゴシック" w:eastAsia="ＭＳ ゴシック" w:hAnsi="ＭＳ ゴシック" w:hint="eastAsia"/>
              </w:rPr>
              <w:t>196</w:t>
            </w:r>
            <w:r w:rsidRPr="004B081B">
              <w:rPr>
                <w:rFonts w:ascii="ＭＳ ゴシック" w:eastAsia="ＭＳ ゴシック" w:hAnsi="ＭＳ ゴシック" w:hint="eastAsia"/>
              </w:rPr>
              <w:t>～</w:t>
            </w:r>
            <w:r w:rsidR="00066E18" w:rsidRPr="004B081B">
              <w:rPr>
                <w:rFonts w:ascii="ＭＳ ゴシック" w:eastAsia="ＭＳ ゴシック" w:hAnsi="ＭＳ ゴシック" w:hint="eastAsia"/>
              </w:rPr>
              <w:t>219</w:t>
            </w:r>
            <w:r>
              <w:rPr>
                <w:rFonts w:ascii="ＭＳ ゴシック" w:eastAsia="ＭＳ ゴシック" w:hAnsi="ＭＳ ゴシック" w:hint="eastAsia"/>
              </w:rPr>
              <w:t>］</w:t>
            </w:r>
          </w:p>
          <w:p w14:paraId="324BF098" w14:textId="4637DC1A" w:rsidR="00F649C0" w:rsidRPr="004B081B" w:rsidRDefault="00F649C0" w:rsidP="006F63D3">
            <w:pPr>
              <w:spacing w:line="220" w:lineRule="exact"/>
              <w:ind w:left="156" w:hangingChars="92" w:hanging="156"/>
              <w:rPr>
                <w:rFonts w:ascii="ＭＳ ゴシック" w:eastAsia="ＭＳ ゴシック" w:hAnsi="ＭＳ ゴシック"/>
              </w:rPr>
            </w:pPr>
            <w:r w:rsidRPr="00D97631">
              <w:rPr>
                <w:rFonts w:ascii="ＭＳ ゴシック" w:eastAsia="ＭＳ ゴシック" w:hAnsi="ＭＳ ゴシック" w:hint="eastAsia"/>
              </w:rPr>
              <w:t>●</w:t>
            </w:r>
            <w:r w:rsidRPr="004B081B">
              <w:rPr>
                <w:rFonts w:ascii="ＭＳ ゴシック" w:eastAsia="ＭＳ ゴシック" w:hAnsi="ＭＳ ゴシック" w:hint="eastAsia"/>
              </w:rPr>
              <w:t>2学年以上には</w:t>
            </w:r>
            <w:r w:rsidR="00F71DD0" w:rsidRPr="004B081B">
              <w:rPr>
                <w:rFonts w:ascii="ＭＳ ゴシック" w:eastAsia="ＭＳ ゴシック" w:hAnsi="ＭＳ ゴシック" w:hint="eastAsia"/>
              </w:rPr>
              <w:t>、</w:t>
            </w:r>
            <w:r w:rsidRPr="004B081B">
              <w:rPr>
                <w:rFonts w:ascii="ＭＳ ゴシック" w:eastAsia="ＭＳ ゴシック" w:hAnsi="ＭＳ ゴシック" w:hint="eastAsia"/>
              </w:rPr>
              <w:t>子どもキャラクターの吹き出しで</w:t>
            </w:r>
            <w:r w:rsidR="00D571B3" w:rsidRPr="004B081B">
              <w:rPr>
                <w:rFonts w:ascii="ＭＳ ゴシック" w:eastAsia="ＭＳ ゴシック" w:hAnsi="ＭＳ ゴシック" w:hint="eastAsia"/>
              </w:rPr>
              <w:t>、</w:t>
            </w:r>
            <w:r w:rsidR="00D571B3" w:rsidRPr="004B081B">
              <w:rPr>
                <w:rFonts w:ascii="ＭＳ ゴシック" w:eastAsia="ＭＳ ゴシック" w:hAnsi="ＭＳ ゴシック" w:hint="eastAsia"/>
                <w:color w:val="FF0000"/>
              </w:rPr>
              <w:t>1単位時間の最後に、発展的に考え次時の学習内容を創造することを促す</w:t>
            </w:r>
            <w:r w:rsidR="00D571B3" w:rsidRPr="004B081B">
              <w:rPr>
                <w:rFonts w:ascii="ＭＳ ゴシック" w:eastAsia="ＭＳ ゴシック" w:hAnsi="ＭＳ ゴシック" w:hint="eastAsia"/>
              </w:rPr>
              <w:t>ために、</w:t>
            </w:r>
            <w:r w:rsidR="004B081B" w:rsidRPr="004B081B">
              <w:rPr>
                <w:rFonts w:ascii="ＭＳ ゴシック" w:eastAsia="ＭＳ ゴシック" w:hAnsi="ＭＳ ゴシック" w:hint="eastAsia"/>
                <w:color w:val="FF0000"/>
              </w:rPr>
              <w:t>「</w:t>
            </w:r>
            <w:r w:rsidR="004B081B" w:rsidRPr="004B081B">
              <w:rPr>
                <w:rFonts w:ascii="HGPｺﾞｼｯｸE" w:eastAsia="HGPｺﾞｼｯｸE" w:hAnsi="HGPｺﾞｼｯｸE" w:hint="eastAsia"/>
                <w:color w:val="FF0000"/>
              </w:rPr>
              <w:t>それなら</w:t>
            </w:r>
            <w:r w:rsidR="004B081B" w:rsidRPr="004B081B">
              <w:rPr>
                <w:rFonts w:ascii="ＭＳ ゴシック" w:eastAsia="ＭＳ ゴシック" w:hAnsi="ＭＳ ゴシック" w:hint="eastAsia"/>
                <w:color w:val="FF0000"/>
              </w:rPr>
              <w:t>」</w:t>
            </w:r>
            <w:r w:rsidR="00D571B3" w:rsidRPr="004B081B">
              <w:rPr>
                <w:rFonts w:ascii="ＭＳ ゴシック" w:eastAsia="ＭＳ ゴシック" w:hAnsi="ＭＳ ゴシック" w:hint="eastAsia"/>
              </w:rPr>
              <w:t>を新設したり、</w:t>
            </w:r>
            <w:r w:rsidR="00D571B3" w:rsidRPr="004B081B">
              <w:rPr>
                <w:rFonts w:ascii="ＭＳ ゴシック" w:eastAsia="ＭＳ ゴシック" w:hAnsi="ＭＳ ゴシック" w:hint="eastAsia"/>
                <w:color w:val="FF0000"/>
              </w:rPr>
              <w:t>既習と統合して考えることを促す場面</w:t>
            </w:r>
            <w:r w:rsidR="00D571B3" w:rsidRPr="004B081B">
              <w:rPr>
                <w:rFonts w:ascii="ＭＳ ゴシック" w:eastAsia="ＭＳ ゴシック" w:hAnsi="ＭＳ ゴシック" w:hint="eastAsia"/>
              </w:rPr>
              <w:t>では、</w:t>
            </w:r>
            <w:r w:rsidR="004B081B" w:rsidRPr="004B081B">
              <w:rPr>
                <w:rFonts w:ascii="ＭＳ ゴシック" w:eastAsia="ＭＳ ゴシック" w:hAnsi="ＭＳ ゴシック" w:hint="eastAsia"/>
                <w:color w:val="FF0000"/>
              </w:rPr>
              <w:t>「</w:t>
            </w:r>
            <w:r w:rsidR="004B081B" w:rsidRPr="004B081B">
              <w:rPr>
                <w:rFonts w:ascii="HGPｺﾞｼｯｸE" w:eastAsia="HGPｺﾞｼｯｸE" w:hAnsi="HGPｺﾞｼｯｸE" w:hint="eastAsia"/>
                <w:color w:val="FF0000"/>
              </w:rPr>
              <w:t>同じように考えると</w:t>
            </w:r>
            <w:r w:rsidR="004B081B" w:rsidRPr="004B081B">
              <w:rPr>
                <w:rFonts w:ascii="ＭＳ ゴシック" w:eastAsia="ＭＳ ゴシック" w:hAnsi="ＭＳ ゴシック" w:hint="eastAsia"/>
                <w:color w:val="FF0000"/>
              </w:rPr>
              <w:t>」</w:t>
            </w:r>
            <w:r w:rsidR="00D571B3" w:rsidRPr="004B081B">
              <w:rPr>
                <w:rFonts w:ascii="ＭＳ ゴシック" w:eastAsia="ＭＳ ゴシック" w:hAnsi="ＭＳ ゴシック" w:hint="eastAsia"/>
              </w:rPr>
              <w:t>を新設したりして、</w:t>
            </w:r>
            <w:r w:rsidRPr="004B081B">
              <w:rPr>
                <w:rFonts w:ascii="ＭＳ ゴシック" w:eastAsia="ＭＳ ゴシック" w:hAnsi="ＭＳ ゴシック" w:hint="eastAsia"/>
                <w:color w:val="FF0000"/>
              </w:rPr>
              <w:t>数学的活動の楽しさや数学のよさに着目することを</w:t>
            </w:r>
            <w:r w:rsidR="00DA18D0" w:rsidRPr="004B081B">
              <w:rPr>
                <w:rFonts w:ascii="ＭＳ ゴシック" w:eastAsia="ＭＳ ゴシック" w:hAnsi="ＭＳ ゴシック" w:hint="eastAsia"/>
                <w:color w:val="FF0000"/>
              </w:rPr>
              <w:t>促進</w:t>
            </w:r>
            <w:r w:rsidRPr="004B081B">
              <w:rPr>
                <w:rFonts w:ascii="ＭＳ ゴシック" w:eastAsia="ＭＳ ゴシック" w:hAnsi="ＭＳ ゴシック" w:hint="eastAsia"/>
              </w:rPr>
              <w:t>しました。</w:t>
            </w:r>
          </w:p>
          <w:p w14:paraId="45769973" w14:textId="4812E405" w:rsidR="00D571B3" w:rsidRPr="004B081B" w:rsidRDefault="004B081B" w:rsidP="006F63D3">
            <w:pPr>
              <w:spacing w:line="220" w:lineRule="exact"/>
              <w:ind w:left="156" w:hangingChars="92" w:hanging="156"/>
              <w:rPr>
                <w:rFonts w:ascii="ＭＳ ゴシック" w:eastAsia="ＭＳ ゴシック" w:hAnsi="ＭＳ ゴシック"/>
              </w:rPr>
            </w:pPr>
            <w:r>
              <w:rPr>
                <w:rFonts w:ascii="ＭＳ ゴシック" w:eastAsia="ＭＳ ゴシック" w:hAnsi="ＭＳ ゴシック" w:hint="eastAsia"/>
              </w:rPr>
              <w:t xml:space="preserve"> </w:t>
            </w:r>
            <w:r w:rsidRPr="004B081B">
              <w:rPr>
                <w:rFonts w:ascii="ＭＳ ゴシック" w:eastAsia="ＭＳ ゴシック" w:hAnsi="ＭＳ ゴシック" w:hint="eastAsia"/>
              </w:rPr>
              <w:t>「それなら」</w:t>
            </w:r>
            <w:r>
              <w:rPr>
                <w:rFonts w:ascii="ＭＳ ゴシック" w:eastAsia="ＭＳ ゴシック" w:hAnsi="ＭＳ ゴシック" w:hint="eastAsia"/>
              </w:rPr>
              <w:t>……………</w:t>
            </w:r>
            <w:r w:rsidR="0032199A" w:rsidRPr="004B081B">
              <w:rPr>
                <w:rFonts w:ascii="ＭＳ ゴシック" w:eastAsia="ＭＳ ゴシック" w:hAnsi="ＭＳ ゴシック" w:hint="eastAsia"/>
              </w:rPr>
              <w:t>…</w:t>
            </w:r>
            <w:r w:rsidRPr="004B081B">
              <w:rPr>
                <w:rFonts w:ascii="ＭＳ ゴシック" w:eastAsia="ＭＳ ゴシック" w:hAnsi="ＭＳ ゴシック" w:hint="eastAsia"/>
              </w:rPr>
              <w:t>[</w:t>
            </w:r>
            <w:r w:rsidR="00A835AC" w:rsidRPr="004B081B">
              <w:rPr>
                <w:rFonts w:ascii="ＭＳ ゴシック" w:eastAsia="ＭＳ ゴシック" w:hAnsi="ＭＳ ゴシック" w:hint="eastAsia"/>
              </w:rPr>
              <w:t>2上10、6</w:t>
            </w:r>
            <w:r w:rsidR="00A835AC" w:rsidRPr="004B081B">
              <w:rPr>
                <w:rFonts w:ascii="ＭＳ ゴシック" w:eastAsia="ＭＳ ゴシック" w:hAnsi="ＭＳ ゴシック"/>
              </w:rPr>
              <w:t>1</w:t>
            </w:r>
            <w:r w:rsidRPr="004B081B">
              <w:rPr>
                <w:rFonts w:ascii="ＭＳ ゴシック" w:eastAsia="ＭＳ ゴシック" w:hAnsi="ＭＳ ゴシック" w:hint="eastAsia"/>
              </w:rPr>
              <w:t>、</w:t>
            </w:r>
            <w:r w:rsidR="00A835AC" w:rsidRPr="004B081B">
              <w:rPr>
                <w:rFonts w:ascii="ＭＳ ゴシック" w:eastAsia="ＭＳ ゴシック" w:hAnsi="ＭＳ ゴシック" w:hint="eastAsia"/>
              </w:rPr>
              <w:t>下38、</w:t>
            </w:r>
            <w:r w:rsidR="00A835AC" w:rsidRPr="004B081B">
              <w:rPr>
                <w:rFonts w:ascii="ＭＳ ゴシック" w:eastAsia="ＭＳ ゴシック" w:hAnsi="ＭＳ ゴシック"/>
              </w:rPr>
              <w:t>85</w:t>
            </w:r>
            <w:r w:rsidR="00A835AC" w:rsidRPr="004B081B">
              <w:rPr>
                <w:rFonts w:ascii="ＭＳ ゴシック" w:eastAsia="ＭＳ ゴシック" w:hAnsi="ＭＳ ゴシック" w:hint="eastAsia"/>
              </w:rPr>
              <w:t>／</w:t>
            </w:r>
            <w:r w:rsidR="00D571B3" w:rsidRPr="004B081B">
              <w:rPr>
                <w:rFonts w:ascii="ＭＳ ゴシック" w:eastAsia="ＭＳ ゴシック" w:hAnsi="ＭＳ ゴシック" w:hint="eastAsia"/>
              </w:rPr>
              <w:t>3上37、46、下32、83／4上56、下27、80</w:t>
            </w:r>
            <w:r w:rsidR="00B56B8D" w:rsidRPr="004B081B">
              <w:rPr>
                <w:rFonts w:ascii="ＭＳ ゴシック" w:eastAsia="ＭＳ ゴシック" w:hAnsi="ＭＳ ゴシック" w:hint="eastAsia"/>
              </w:rPr>
              <w:t>／5上80、99、下48、54</w:t>
            </w:r>
            <w:r w:rsidR="00D571B3" w:rsidRPr="004B081B">
              <w:rPr>
                <w:rFonts w:ascii="ＭＳ ゴシック" w:eastAsia="ＭＳ ゴシック" w:hAnsi="ＭＳ ゴシック" w:hint="eastAsia"/>
              </w:rPr>
              <w:t>／6年52、123、168</w:t>
            </w:r>
            <w:r w:rsidR="00B56B8D" w:rsidRPr="004B081B">
              <w:rPr>
                <w:rFonts w:ascii="ＭＳ ゴシック" w:eastAsia="ＭＳ ゴシック" w:hAnsi="ＭＳ ゴシック"/>
              </w:rPr>
              <w:t xml:space="preserve"> </w:t>
            </w:r>
            <w:r w:rsidR="00D571B3" w:rsidRPr="004B081B">
              <w:rPr>
                <w:rFonts w:ascii="ＭＳ ゴシック" w:eastAsia="ＭＳ ゴシック" w:hAnsi="ＭＳ ゴシック" w:hint="eastAsia"/>
              </w:rPr>
              <w:t>ほか</w:t>
            </w:r>
            <w:r w:rsidRPr="004B081B">
              <w:rPr>
                <w:rFonts w:ascii="ＭＳ ゴシック" w:eastAsia="ＭＳ ゴシック" w:hAnsi="ＭＳ ゴシック" w:hint="eastAsia"/>
              </w:rPr>
              <w:t>]</w:t>
            </w:r>
          </w:p>
          <w:p w14:paraId="4CD847F5" w14:textId="5AB51D46" w:rsidR="00D571B3" w:rsidRPr="00D571B3" w:rsidRDefault="004B081B" w:rsidP="006F63D3">
            <w:pPr>
              <w:spacing w:line="220" w:lineRule="exact"/>
              <w:ind w:left="156" w:hangingChars="92" w:hanging="156"/>
              <w:rPr>
                <w:rFonts w:ascii="ＭＳ ゴシック" w:eastAsia="ＭＳ ゴシック" w:hAnsi="ＭＳ ゴシック"/>
              </w:rPr>
            </w:pPr>
            <w:r>
              <w:rPr>
                <w:rFonts w:ascii="ＭＳ ゴシック" w:eastAsia="ＭＳ ゴシック" w:hAnsi="ＭＳ ゴシック"/>
              </w:rPr>
              <w:t xml:space="preserve"> </w:t>
            </w:r>
            <w:r w:rsidRPr="004B081B">
              <w:rPr>
                <w:rFonts w:ascii="ＭＳ ゴシック" w:eastAsia="ＭＳ ゴシック" w:hAnsi="ＭＳ ゴシック" w:hint="eastAsia"/>
              </w:rPr>
              <w:t>「同じように考えると」</w:t>
            </w:r>
            <w:r w:rsidR="0032199A" w:rsidRPr="004B081B">
              <w:rPr>
                <w:rFonts w:ascii="ＭＳ ゴシック" w:eastAsia="ＭＳ ゴシック" w:hAnsi="ＭＳ ゴシック" w:hint="eastAsia"/>
              </w:rPr>
              <w:t>…</w:t>
            </w:r>
            <w:r w:rsidRPr="004B081B">
              <w:rPr>
                <w:rFonts w:ascii="ＭＳ ゴシック" w:eastAsia="ＭＳ ゴシック" w:hAnsi="ＭＳ ゴシック" w:hint="eastAsia"/>
              </w:rPr>
              <w:t>[</w:t>
            </w:r>
            <w:r w:rsidR="00A835AC" w:rsidRPr="004B081B">
              <w:rPr>
                <w:rFonts w:ascii="ＭＳ ゴシック" w:eastAsia="ＭＳ ゴシック" w:hAnsi="ＭＳ ゴシック" w:hint="eastAsia"/>
              </w:rPr>
              <w:t>2上96</w:t>
            </w:r>
            <w:r w:rsidR="00A835AC" w:rsidRPr="004B081B">
              <w:rPr>
                <w:rFonts w:ascii="ＭＳ ゴシック" w:eastAsia="ＭＳ ゴシック" w:hAnsi="ＭＳ ゴシック"/>
              </w:rPr>
              <w:t>、97、107</w:t>
            </w:r>
            <w:r w:rsidRPr="004B081B">
              <w:rPr>
                <w:rFonts w:ascii="ＭＳ ゴシック" w:eastAsia="ＭＳ ゴシック" w:hAnsi="ＭＳ ゴシック" w:hint="eastAsia"/>
              </w:rPr>
              <w:t>、</w:t>
            </w:r>
            <w:r w:rsidR="00A835AC" w:rsidRPr="004B081B">
              <w:rPr>
                <w:rFonts w:ascii="ＭＳ ゴシック" w:eastAsia="ＭＳ ゴシック" w:hAnsi="ＭＳ ゴシック" w:hint="eastAsia"/>
              </w:rPr>
              <w:t>下3</w:t>
            </w:r>
            <w:r w:rsidR="00A835AC" w:rsidRPr="004B081B">
              <w:rPr>
                <w:rFonts w:ascii="ＭＳ ゴシック" w:eastAsia="ＭＳ ゴシック" w:hAnsi="ＭＳ ゴシック"/>
              </w:rPr>
              <w:t>1、75</w:t>
            </w:r>
            <w:r w:rsidR="00A835AC" w:rsidRPr="004B081B">
              <w:rPr>
                <w:rFonts w:ascii="ＭＳ ゴシック" w:eastAsia="ＭＳ ゴシック" w:hAnsi="ＭＳ ゴシック" w:hint="eastAsia"/>
              </w:rPr>
              <w:t>／</w:t>
            </w:r>
            <w:r w:rsidR="00D571B3" w:rsidRPr="004B081B">
              <w:rPr>
                <w:rFonts w:ascii="ＭＳ ゴシック" w:eastAsia="ＭＳ ゴシック" w:hAnsi="ＭＳ ゴシック" w:hint="eastAsia"/>
              </w:rPr>
              <w:t>3上37、45、下21、38／4上38、下27、29</w:t>
            </w:r>
            <w:r w:rsidR="001B4E1E" w:rsidRPr="004B081B">
              <w:rPr>
                <w:rFonts w:ascii="ＭＳ ゴシック" w:eastAsia="ＭＳ ゴシック" w:hAnsi="ＭＳ ゴシック" w:hint="eastAsia"/>
              </w:rPr>
              <w:t>／5上10、21、113、下4、49</w:t>
            </w:r>
            <w:r w:rsidR="00D571B3" w:rsidRPr="004B081B">
              <w:rPr>
                <w:rFonts w:ascii="ＭＳ ゴシック" w:eastAsia="ＭＳ ゴシック" w:hAnsi="ＭＳ ゴシック" w:hint="eastAsia"/>
              </w:rPr>
              <w:t>／6年15、27、45</w:t>
            </w:r>
            <w:r w:rsidR="00B56B8D" w:rsidRPr="004B081B">
              <w:rPr>
                <w:rFonts w:ascii="ＭＳ ゴシック" w:eastAsia="ＭＳ ゴシック" w:hAnsi="ＭＳ ゴシック"/>
              </w:rPr>
              <w:t xml:space="preserve"> </w:t>
            </w:r>
            <w:r w:rsidR="00D571B3" w:rsidRPr="004B081B">
              <w:rPr>
                <w:rFonts w:ascii="ＭＳ ゴシック" w:eastAsia="ＭＳ ゴシック" w:hAnsi="ＭＳ ゴシック" w:hint="eastAsia"/>
              </w:rPr>
              <w:t>ほか</w:t>
            </w:r>
            <w:r>
              <w:rPr>
                <w:rFonts w:ascii="ＭＳ ゴシック" w:eastAsia="ＭＳ ゴシック" w:hAnsi="ＭＳ ゴシック" w:hint="eastAsia"/>
              </w:rPr>
              <w:t>]</w:t>
            </w:r>
          </w:p>
          <w:p w14:paraId="5A54F08F" w14:textId="1453F5A0" w:rsidR="000C4CAF" w:rsidRPr="00563580" w:rsidRDefault="000C4CAF" w:rsidP="000C4CAF">
            <w:pPr>
              <w:spacing w:line="220" w:lineRule="exact"/>
              <w:ind w:left="170" w:hangingChars="100" w:hanging="170"/>
              <w:rPr>
                <w:rFonts w:ascii="ＭＳ ゴシック" w:eastAsia="ＭＳ ゴシック" w:hAnsi="ＭＳ ゴシック"/>
              </w:rPr>
            </w:pPr>
            <w:r w:rsidRPr="00D97631">
              <w:rPr>
                <w:rFonts w:ascii="ＭＳ ゴシック" w:eastAsia="ＭＳ ゴシック" w:hAnsi="ＭＳ ゴシック" w:hint="eastAsia"/>
              </w:rPr>
              <w:t>●</w:t>
            </w:r>
            <w:r w:rsidR="00563580">
              <w:rPr>
                <w:rFonts w:ascii="ＭＳ ゴシック" w:eastAsia="ＭＳ ゴシック" w:hAnsi="ＭＳ ゴシック" w:hint="eastAsia"/>
              </w:rPr>
              <w:t>2学年以上の上巻巻頭に設定した</w:t>
            </w:r>
            <w:r w:rsidR="00563580">
              <w:rPr>
                <w:rFonts w:ascii="ＭＳ ゴシック" w:eastAsia="ＭＳ ゴシック" w:hAnsi="ＭＳ ゴシック" w:hint="eastAsia"/>
                <w:color w:val="FF0000"/>
              </w:rPr>
              <w:t>授業</w:t>
            </w:r>
            <w:r w:rsidR="00A6451A">
              <w:rPr>
                <w:rFonts w:ascii="ＭＳ ゴシック" w:eastAsia="ＭＳ ゴシック" w:hAnsi="ＭＳ ゴシック" w:hint="eastAsia"/>
                <w:color w:val="FF0000"/>
              </w:rPr>
              <w:t>開き</w:t>
            </w:r>
            <w:r w:rsidR="00563580">
              <w:rPr>
                <w:rFonts w:ascii="ＭＳ ゴシック" w:eastAsia="ＭＳ ゴシック" w:hAnsi="ＭＳ ゴシック" w:hint="eastAsia"/>
                <w:color w:val="FF0000"/>
              </w:rPr>
              <w:t>のページ</w:t>
            </w:r>
            <w:r w:rsidR="00A83326" w:rsidRPr="00A83326">
              <w:rPr>
                <w:rFonts w:ascii="HGPｺﾞｼｯｸE" w:eastAsia="ＭＳ ゴシック" w:hAnsi="HGPｺﾞｼｯｸE" w:hint="eastAsia"/>
                <w:color w:val="FF0000"/>
              </w:rPr>
              <w:t>「</w:t>
            </w:r>
            <w:r w:rsidR="00563580" w:rsidRPr="00A74039">
              <w:rPr>
                <w:rFonts w:ascii="HGPｺﾞｼｯｸE" w:eastAsia="HGPｺﾞｼｯｸE" w:hAnsi="HGPｺﾞｼｯｸE" w:cs="HiraginoUDSansStd-W3" w:hint="eastAsia"/>
                <w:color w:val="FF0000"/>
                <w:spacing w:val="0"/>
                <w:szCs w:val="18"/>
              </w:rPr>
              <w:t>学</w:t>
            </w:r>
            <w:r w:rsidR="00563580" w:rsidRPr="00A74039">
              <w:rPr>
                <w:rFonts w:ascii="HGPｺﾞｼｯｸE" w:eastAsia="HGPｺﾞｼｯｸE" w:hAnsi="HGPｺﾞｼｯｸE" w:cs="KyoKGKnStd-W3" w:hint="eastAsia"/>
                <w:color w:val="FF0000"/>
                <w:spacing w:val="0"/>
                <w:szCs w:val="18"/>
              </w:rPr>
              <w:t>びのとびら</w:t>
            </w:r>
            <w:r w:rsidR="00A734F1" w:rsidRPr="00A734F1">
              <w:rPr>
                <w:rFonts w:ascii="HGPｺﾞｼｯｸE" w:eastAsia="ＭＳ ゴシック" w:hAnsi="HGPｺﾞｼｯｸE" w:cs="KyoKGKnStd-W3" w:hint="eastAsia"/>
                <w:color w:val="FF0000"/>
                <w:spacing w:val="0"/>
                <w:szCs w:val="18"/>
              </w:rPr>
              <w:t>」</w:t>
            </w:r>
            <w:r w:rsidR="00563580">
              <w:rPr>
                <w:rFonts w:ascii="ＭＳ ゴシック" w:eastAsia="ＭＳ ゴシック" w:hAnsi="ＭＳ ゴシック" w:cs="KyoKGKnStd-W3" w:hint="eastAsia"/>
                <w:spacing w:val="0"/>
                <w:szCs w:val="18"/>
              </w:rPr>
              <w:t>や</w:t>
            </w:r>
            <w:r w:rsidR="00F71DD0">
              <w:rPr>
                <w:rFonts w:ascii="ＭＳ ゴシック" w:eastAsia="ＭＳ ゴシック" w:hAnsi="ＭＳ ゴシック" w:cs="KyoKGKnStd-W3" w:hint="eastAsia"/>
                <w:spacing w:val="0"/>
                <w:szCs w:val="18"/>
              </w:rPr>
              <w:t>、</w:t>
            </w:r>
            <w:r w:rsidR="00563580">
              <w:rPr>
                <w:rFonts w:ascii="ＭＳ ゴシック" w:eastAsia="ＭＳ ゴシック" w:hAnsi="ＭＳ ゴシック" w:cs="KyoKGKnStd-W3" w:hint="eastAsia"/>
                <w:spacing w:val="0"/>
                <w:szCs w:val="18"/>
              </w:rPr>
              <w:t>数学的活動をもとに問題解決する過程をいっそう可視化した</w:t>
            </w:r>
            <w:r w:rsidR="00A83326" w:rsidRPr="00A83326">
              <w:rPr>
                <w:rFonts w:ascii="HGPｺﾞｼｯｸE" w:eastAsia="ＭＳ ゴシック" w:hAnsi="HGPｺﾞｼｯｸE" w:hint="eastAsia"/>
                <w:color w:val="FF0000"/>
              </w:rPr>
              <w:t>「</w:t>
            </w:r>
            <w:r w:rsidR="00563580">
              <w:rPr>
                <w:rFonts w:ascii="HGPｺﾞｼｯｸE" w:eastAsia="HGPｺﾞｼｯｸE" w:hAnsi="HGPｺﾞｼｯｸE" w:cs="HiraginoUDSansStd-W3" w:hint="eastAsia"/>
                <w:color w:val="FF0000"/>
                <w:spacing w:val="0"/>
                <w:szCs w:val="18"/>
              </w:rPr>
              <w:t>今日の深い学び</w:t>
            </w:r>
            <w:r w:rsidR="00A734F1" w:rsidRPr="00A734F1">
              <w:rPr>
                <w:rFonts w:ascii="HGPｺﾞｼｯｸE" w:eastAsia="ＭＳ ゴシック" w:hAnsi="HGPｺﾞｼｯｸE" w:cs="KyoKGKnStd-W3" w:hint="eastAsia"/>
                <w:color w:val="FF0000"/>
                <w:spacing w:val="0"/>
                <w:szCs w:val="18"/>
              </w:rPr>
              <w:t>」</w:t>
            </w:r>
            <w:r w:rsidR="00563580">
              <w:rPr>
                <w:rFonts w:ascii="ＭＳ ゴシック" w:eastAsia="ＭＳ ゴシック" w:hAnsi="ＭＳ ゴシック" w:cs="KyoKGKnStd-W3" w:hint="eastAsia"/>
                <w:spacing w:val="0"/>
                <w:szCs w:val="18"/>
              </w:rPr>
              <w:t>では</w:t>
            </w:r>
            <w:r w:rsidR="00F71DD0">
              <w:rPr>
                <w:rFonts w:ascii="ＭＳ ゴシック" w:eastAsia="ＭＳ ゴシック" w:hAnsi="ＭＳ ゴシック" w:cs="KyoKGKnStd-W3" w:hint="eastAsia"/>
                <w:spacing w:val="0"/>
                <w:szCs w:val="18"/>
              </w:rPr>
              <w:t>、</w:t>
            </w:r>
            <w:r w:rsidR="00563580" w:rsidRPr="00563580">
              <w:rPr>
                <w:rFonts w:ascii="ＭＳ ゴシック" w:eastAsia="ＭＳ ゴシック" w:hAnsi="ＭＳ ゴシック" w:cs="KyoKGKnStd-W3" w:hint="eastAsia"/>
                <w:color w:val="FF0000"/>
                <w:spacing w:val="0"/>
                <w:szCs w:val="18"/>
              </w:rPr>
              <w:t>まとめの段階の</w:t>
            </w:r>
            <w:r w:rsidR="0028726A">
              <w:rPr>
                <w:rFonts w:ascii="ＭＳ ゴシック" w:eastAsia="ＭＳ ゴシック" w:hAnsi="ＭＳ ゴシック" w:cs="KyoKGKnStd-W3" w:hint="eastAsia"/>
                <w:color w:val="FF0000"/>
                <w:spacing w:val="0"/>
                <w:szCs w:val="18"/>
              </w:rPr>
              <w:t>側注</w:t>
            </w:r>
            <w:r w:rsidR="00960408">
              <w:rPr>
                <w:rFonts w:ascii="ＭＳ ゴシック" w:eastAsia="ＭＳ ゴシック" w:hAnsi="ＭＳ ゴシック" w:cs="KyoKGKnStd-W3" w:hint="eastAsia"/>
                <w:color w:val="FF0000"/>
                <w:spacing w:val="0"/>
                <w:szCs w:val="18"/>
              </w:rPr>
              <w:t>で学習の過程や結果の振り返り</w:t>
            </w:r>
            <w:r w:rsidR="00563580" w:rsidRPr="00563580">
              <w:rPr>
                <w:rFonts w:ascii="ＭＳ ゴシック" w:eastAsia="ＭＳ ゴシック" w:hAnsi="ＭＳ ゴシック" w:cs="KyoKGKnStd-W3" w:hint="eastAsia"/>
                <w:color w:val="FF0000"/>
                <w:spacing w:val="0"/>
                <w:szCs w:val="18"/>
              </w:rPr>
              <w:t>を明文化</w:t>
            </w:r>
            <w:r w:rsidR="00563580">
              <w:rPr>
                <w:rFonts w:ascii="ＭＳ ゴシック" w:eastAsia="ＭＳ ゴシック" w:hAnsi="ＭＳ ゴシック" w:cs="KyoKGKnStd-W3" w:hint="eastAsia"/>
                <w:spacing w:val="0"/>
                <w:szCs w:val="18"/>
              </w:rPr>
              <w:t>して促しました。</w:t>
            </w:r>
          </w:p>
          <w:p w14:paraId="079D734C" w14:textId="66BA469F" w:rsidR="00563580" w:rsidRDefault="00A83326" w:rsidP="00C46836">
            <w:pPr>
              <w:spacing w:line="220" w:lineRule="exact"/>
              <w:ind w:leftChars="100" w:left="170"/>
              <w:rPr>
                <w:rFonts w:ascii="ＭＳ ゴシック" w:eastAsia="ＭＳ ゴシック" w:hAnsi="ＭＳ ゴシック"/>
              </w:rPr>
            </w:pPr>
            <w:r w:rsidRPr="00A83326">
              <w:rPr>
                <w:rFonts w:ascii="ＭＳ ゴシック" w:eastAsia="ＭＳ ゴシック" w:hAnsi="ＭＳ ゴシック" w:hint="eastAsia"/>
              </w:rPr>
              <w:t>「</w:t>
            </w:r>
            <w:r w:rsidR="00F10CA6">
              <w:rPr>
                <w:rFonts w:ascii="ＭＳ ゴシック" w:eastAsia="ＭＳ ゴシック" w:hAnsi="ＭＳ ゴシック" w:hint="eastAsia"/>
              </w:rPr>
              <w:t>学びのとびら</w:t>
            </w:r>
            <w:r w:rsidR="00A734F1" w:rsidRPr="00A734F1">
              <w:rPr>
                <w:rFonts w:ascii="ＭＳ ゴシック" w:eastAsia="ＭＳ ゴシック" w:hAnsi="ＭＳ ゴシック" w:hint="eastAsia"/>
              </w:rPr>
              <w:t>」</w:t>
            </w:r>
            <w:r w:rsidR="004B081B">
              <w:rPr>
                <w:rFonts w:ascii="ＭＳ ゴシック" w:eastAsia="ＭＳ ゴシック" w:hAnsi="ＭＳ ゴシック" w:hint="eastAsia"/>
              </w:rPr>
              <w:t>…</w:t>
            </w:r>
            <w:r w:rsidR="00F10CA6">
              <w:rPr>
                <w:rFonts w:ascii="ＭＳ ゴシック" w:eastAsia="ＭＳ ゴシック" w:hAnsi="ＭＳ ゴシック" w:hint="eastAsia"/>
              </w:rPr>
              <w:t>…</w:t>
            </w:r>
            <w:r w:rsidR="00563580">
              <w:rPr>
                <w:rFonts w:ascii="ＭＳ ゴシック" w:eastAsia="ＭＳ ゴシック" w:hAnsi="ＭＳ ゴシック" w:hint="eastAsia"/>
              </w:rPr>
              <w:t>[</w:t>
            </w:r>
            <w:r w:rsidR="00563580" w:rsidRPr="004B081B">
              <w:rPr>
                <w:rFonts w:ascii="ＭＳ ゴシック" w:eastAsia="ＭＳ ゴシック" w:hAnsi="ＭＳ ゴシック" w:hint="eastAsia"/>
              </w:rPr>
              <w:t>2上</w:t>
            </w:r>
            <w:r w:rsidR="00B848D1" w:rsidRPr="004B081B">
              <w:rPr>
                <w:rFonts w:ascii="ＭＳ ゴシック" w:eastAsia="ＭＳ ゴシック" w:hAnsi="ＭＳ ゴシック" w:hint="eastAsia"/>
              </w:rPr>
              <w:t>5</w:t>
            </w:r>
            <w:r w:rsidR="00563580" w:rsidRPr="004B081B">
              <w:rPr>
                <w:rFonts w:ascii="ＭＳ ゴシック" w:eastAsia="ＭＳ ゴシック" w:hAnsi="ＭＳ ゴシック" w:hint="eastAsia"/>
              </w:rPr>
              <w:t>／3上</w:t>
            </w:r>
            <w:r w:rsidR="00B848D1" w:rsidRPr="004B081B">
              <w:rPr>
                <w:rFonts w:ascii="ＭＳ ゴシック" w:eastAsia="ＭＳ ゴシック" w:hAnsi="ＭＳ ゴシック" w:hint="eastAsia"/>
              </w:rPr>
              <w:t>5</w:t>
            </w:r>
            <w:r w:rsidR="00563580" w:rsidRPr="004B081B">
              <w:rPr>
                <w:rFonts w:ascii="ＭＳ ゴシック" w:eastAsia="ＭＳ ゴシック" w:hAnsi="ＭＳ ゴシック" w:hint="eastAsia"/>
              </w:rPr>
              <w:t>／4上</w:t>
            </w:r>
            <w:r w:rsidR="00B848D1" w:rsidRPr="004B081B">
              <w:rPr>
                <w:rFonts w:ascii="ＭＳ ゴシック" w:eastAsia="ＭＳ ゴシック" w:hAnsi="ＭＳ ゴシック" w:hint="eastAsia"/>
              </w:rPr>
              <w:t>5</w:t>
            </w:r>
            <w:r w:rsidR="00563580" w:rsidRPr="004B081B">
              <w:rPr>
                <w:rFonts w:ascii="ＭＳ ゴシック" w:eastAsia="ＭＳ ゴシック" w:hAnsi="ＭＳ ゴシック" w:hint="eastAsia"/>
              </w:rPr>
              <w:t>／5上</w:t>
            </w:r>
            <w:r w:rsidR="00B848D1" w:rsidRPr="004B081B">
              <w:rPr>
                <w:rFonts w:ascii="ＭＳ ゴシック" w:eastAsia="ＭＳ ゴシック" w:hAnsi="ＭＳ ゴシック" w:hint="eastAsia"/>
              </w:rPr>
              <w:t>5</w:t>
            </w:r>
            <w:r w:rsidR="00563580" w:rsidRPr="004B081B">
              <w:rPr>
                <w:rFonts w:ascii="ＭＳ ゴシック" w:eastAsia="ＭＳ ゴシック" w:hAnsi="ＭＳ ゴシック" w:hint="eastAsia"/>
              </w:rPr>
              <w:t>／6年</w:t>
            </w:r>
            <w:r w:rsidR="00066E18" w:rsidRPr="004B081B">
              <w:rPr>
                <w:rFonts w:ascii="ＭＳ ゴシック" w:eastAsia="ＭＳ ゴシック" w:hAnsi="ＭＳ ゴシック" w:hint="eastAsia"/>
              </w:rPr>
              <w:t>5</w:t>
            </w:r>
            <w:r w:rsidR="00563580" w:rsidRPr="00905F92">
              <w:rPr>
                <w:rFonts w:ascii="ＭＳ ゴシック" w:eastAsia="ＭＳ ゴシック" w:hAnsi="ＭＳ ゴシック" w:hint="eastAsia"/>
              </w:rPr>
              <w:t>]</w:t>
            </w:r>
          </w:p>
          <w:p w14:paraId="3E5CD9D1" w14:textId="10930C7E" w:rsidR="000C4CAF" w:rsidRDefault="00A83326" w:rsidP="00C46836">
            <w:pPr>
              <w:spacing w:line="220" w:lineRule="exact"/>
              <w:ind w:leftChars="100" w:left="170"/>
              <w:rPr>
                <w:rFonts w:ascii="ＭＳ ゴシック" w:eastAsia="ＭＳ ゴシック" w:hAnsi="ＭＳ ゴシック"/>
              </w:rPr>
            </w:pPr>
            <w:r w:rsidRPr="00A83326">
              <w:rPr>
                <w:rFonts w:ascii="ＭＳ ゴシック" w:eastAsia="ＭＳ ゴシック" w:hAnsi="ＭＳ ゴシック" w:hint="eastAsia"/>
              </w:rPr>
              <w:t>「</w:t>
            </w:r>
            <w:r w:rsidR="00F10CA6">
              <w:rPr>
                <w:rFonts w:ascii="ＭＳ ゴシック" w:eastAsia="ＭＳ ゴシック" w:hAnsi="ＭＳ ゴシック" w:hint="eastAsia"/>
              </w:rPr>
              <w:t>今日の深い学び</w:t>
            </w:r>
            <w:r w:rsidR="00A734F1" w:rsidRPr="00A734F1">
              <w:rPr>
                <w:rFonts w:ascii="ＭＳ ゴシック" w:eastAsia="ＭＳ ゴシック" w:hAnsi="ＭＳ ゴシック" w:hint="eastAsia"/>
              </w:rPr>
              <w:t>」</w:t>
            </w:r>
            <w:r w:rsidR="00F10CA6">
              <w:rPr>
                <w:rFonts w:ascii="ＭＳ ゴシック" w:eastAsia="ＭＳ ゴシック" w:hAnsi="ＭＳ ゴシック" w:hint="eastAsia"/>
              </w:rPr>
              <w:t>…</w:t>
            </w:r>
            <w:r w:rsidR="00563580">
              <w:rPr>
                <w:rFonts w:ascii="ＭＳ ゴシック" w:eastAsia="ＭＳ ゴシック" w:hAnsi="ＭＳ ゴシック" w:hint="eastAsia"/>
              </w:rPr>
              <w:t>[</w:t>
            </w:r>
            <w:r w:rsidR="00A835AC" w:rsidRPr="00BB1BE9">
              <w:rPr>
                <w:rFonts w:ascii="ＭＳ ゴシック" w:eastAsia="ＭＳ ゴシック" w:hAnsi="ＭＳ ゴシック" w:hint="eastAsia"/>
              </w:rPr>
              <w:t>2下4</w:t>
            </w:r>
            <w:r w:rsidR="00A835AC" w:rsidRPr="00BB1BE9">
              <w:rPr>
                <w:rFonts w:ascii="ＭＳ ゴシック" w:eastAsia="ＭＳ ゴシック" w:hAnsi="ＭＳ ゴシック"/>
              </w:rPr>
              <w:t>3</w:t>
            </w:r>
            <w:r w:rsidR="00563580" w:rsidRPr="00BB1BE9">
              <w:rPr>
                <w:rFonts w:ascii="ＭＳ ゴシック" w:eastAsia="ＭＳ ゴシック" w:hAnsi="ＭＳ ゴシック" w:hint="eastAsia"/>
              </w:rPr>
              <w:t>／3上17</w:t>
            </w:r>
            <w:r w:rsidR="00F71DD0" w:rsidRPr="00BB1BE9">
              <w:rPr>
                <w:rFonts w:ascii="ＭＳ ゴシック" w:eastAsia="ＭＳ ゴシック" w:hAnsi="ＭＳ ゴシック" w:hint="eastAsia"/>
              </w:rPr>
              <w:t>、</w:t>
            </w:r>
            <w:r w:rsidR="00563580" w:rsidRPr="00BB1BE9">
              <w:rPr>
                <w:rFonts w:ascii="ＭＳ ゴシック" w:eastAsia="ＭＳ ゴシック" w:hAnsi="ＭＳ ゴシック" w:hint="eastAsia"/>
              </w:rPr>
              <w:t>下</w:t>
            </w:r>
            <w:r w:rsidR="00B848D1" w:rsidRPr="00BB1BE9">
              <w:rPr>
                <w:rFonts w:ascii="ＭＳ ゴシック" w:eastAsia="ＭＳ ゴシック" w:hAnsi="ＭＳ ゴシック" w:hint="eastAsia"/>
              </w:rPr>
              <w:t>27、87</w:t>
            </w:r>
            <w:r w:rsidR="00563580" w:rsidRPr="00BB1BE9">
              <w:rPr>
                <w:rFonts w:ascii="ＭＳ ゴシック" w:eastAsia="ＭＳ ゴシック" w:hAnsi="ＭＳ ゴシック" w:hint="eastAsia"/>
              </w:rPr>
              <w:t>／4上</w:t>
            </w:r>
            <w:r w:rsidR="00B848D1" w:rsidRPr="00BB1BE9">
              <w:rPr>
                <w:rFonts w:ascii="ＭＳ ゴシック" w:eastAsia="ＭＳ ゴシック" w:hAnsi="ＭＳ ゴシック" w:hint="eastAsia"/>
              </w:rPr>
              <w:t>62</w:t>
            </w:r>
            <w:r w:rsidR="00F71DD0" w:rsidRPr="00BB1BE9">
              <w:rPr>
                <w:rFonts w:ascii="ＭＳ ゴシック" w:eastAsia="ＭＳ ゴシック" w:hAnsi="ＭＳ ゴシック" w:hint="eastAsia"/>
              </w:rPr>
              <w:t>、</w:t>
            </w:r>
            <w:r w:rsidR="00563580" w:rsidRPr="00BB1BE9">
              <w:rPr>
                <w:rFonts w:ascii="ＭＳ ゴシック" w:eastAsia="ＭＳ ゴシック" w:hAnsi="ＭＳ ゴシック" w:hint="eastAsia"/>
              </w:rPr>
              <w:t>下9</w:t>
            </w:r>
            <w:r w:rsidR="00F71DD0" w:rsidRPr="00BB1BE9">
              <w:rPr>
                <w:rFonts w:ascii="ＭＳ ゴシック" w:eastAsia="ＭＳ ゴシック" w:hAnsi="ＭＳ ゴシック" w:hint="eastAsia"/>
              </w:rPr>
              <w:t>、</w:t>
            </w:r>
            <w:r w:rsidR="00B848D1" w:rsidRPr="00BB1BE9">
              <w:rPr>
                <w:rFonts w:ascii="ＭＳ ゴシック" w:eastAsia="ＭＳ ゴシック" w:hAnsi="ＭＳ ゴシック" w:hint="eastAsia"/>
              </w:rPr>
              <w:t>67</w:t>
            </w:r>
            <w:r w:rsidR="00563580" w:rsidRPr="00BB1BE9">
              <w:rPr>
                <w:rFonts w:ascii="ＭＳ ゴシック" w:eastAsia="ＭＳ ゴシック" w:hAnsi="ＭＳ ゴシック" w:hint="eastAsia"/>
              </w:rPr>
              <w:t>／5上23</w:t>
            </w:r>
            <w:r w:rsidR="00F71DD0" w:rsidRPr="00BB1BE9">
              <w:rPr>
                <w:rFonts w:ascii="ＭＳ ゴシック" w:eastAsia="ＭＳ ゴシック" w:hAnsi="ＭＳ ゴシック" w:hint="eastAsia"/>
              </w:rPr>
              <w:t>、</w:t>
            </w:r>
            <w:r w:rsidR="00563580" w:rsidRPr="00BB1BE9">
              <w:rPr>
                <w:rFonts w:ascii="ＭＳ ゴシック" w:eastAsia="ＭＳ ゴシック" w:hAnsi="ＭＳ ゴシック" w:hint="eastAsia"/>
              </w:rPr>
              <w:t>89</w:t>
            </w:r>
            <w:r w:rsidR="00F71DD0" w:rsidRPr="00BB1BE9">
              <w:rPr>
                <w:rFonts w:ascii="ＭＳ ゴシック" w:eastAsia="ＭＳ ゴシック" w:hAnsi="ＭＳ ゴシック" w:hint="eastAsia"/>
              </w:rPr>
              <w:t>、</w:t>
            </w:r>
            <w:r w:rsidR="00563580" w:rsidRPr="00BB1BE9">
              <w:rPr>
                <w:rFonts w:ascii="ＭＳ ゴシック" w:eastAsia="ＭＳ ゴシック" w:hAnsi="ＭＳ ゴシック" w:hint="eastAsia"/>
              </w:rPr>
              <w:t>下9</w:t>
            </w:r>
            <w:r w:rsidR="00B56B8D" w:rsidRPr="00BB1BE9">
              <w:rPr>
                <w:rFonts w:ascii="ＭＳ ゴシック" w:eastAsia="ＭＳ ゴシック" w:hAnsi="ＭＳ ゴシック"/>
              </w:rPr>
              <w:t>5</w:t>
            </w:r>
            <w:r w:rsidR="00563580" w:rsidRPr="00BB1BE9">
              <w:rPr>
                <w:rFonts w:ascii="ＭＳ ゴシック" w:eastAsia="ＭＳ ゴシック" w:hAnsi="ＭＳ ゴシック" w:hint="eastAsia"/>
              </w:rPr>
              <w:t>／6年</w:t>
            </w:r>
            <w:r w:rsidR="00066E18" w:rsidRPr="00BB1BE9">
              <w:rPr>
                <w:rFonts w:ascii="ＭＳ ゴシック" w:eastAsia="ＭＳ ゴシック" w:hAnsi="ＭＳ ゴシック" w:hint="eastAsia"/>
              </w:rPr>
              <w:t>61</w:t>
            </w:r>
            <w:r w:rsidR="00F71DD0" w:rsidRPr="00BB1BE9">
              <w:rPr>
                <w:rFonts w:ascii="ＭＳ ゴシック" w:eastAsia="ＭＳ ゴシック" w:hAnsi="ＭＳ ゴシック" w:hint="eastAsia"/>
              </w:rPr>
              <w:t>、</w:t>
            </w:r>
            <w:r w:rsidR="00066E18" w:rsidRPr="00BB1BE9">
              <w:rPr>
                <w:rFonts w:ascii="ＭＳ ゴシック" w:eastAsia="ＭＳ ゴシック" w:hAnsi="ＭＳ ゴシック" w:hint="eastAsia"/>
              </w:rPr>
              <w:t>129</w:t>
            </w:r>
            <w:r w:rsidR="00F71DD0" w:rsidRPr="00BB1BE9">
              <w:rPr>
                <w:rFonts w:ascii="ＭＳ ゴシック" w:eastAsia="ＭＳ ゴシック" w:hAnsi="ＭＳ ゴシック" w:hint="eastAsia"/>
              </w:rPr>
              <w:t>、</w:t>
            </w:r>
            <w:r w:rsidR="00066E18" w:rsidRPr="00BB1BE9">
              <w:rPr>
                <w:rFonts w:ascii="ＭＳ ゴシック" w:eastAsia="ＭＳ ゴシック" w:hAnsi="ＭＳ ゴシック" w:hint="eastAsia"/>
              </w:rPr>
              <w:t>163</w:t>
            </w:r>
            <w:r w:rsidR="00563580" w:rsidRPr="00905F92">
              <w:rPr>
                <w:rFonts w:ascii="ＭＳ ゴシック" w:eastAsia="ＭＳ ゴシック" w:hAnsi="ＭＳ ゴシック" w:hint="eastAsia"/>
              </w:rPr>
              <w:t>]</w:t>
            </w:r>
          </w:p>
          <w:p w14:paraId="0B1CEB0A" w14:textId="4B99C89E" w:rsidR="00563580" w:rsidRDefault="00D27153" w:rsidP="00AD26C9">
            <w:pPr>
              <w:spacing w:line="220" w:lineRule="exact"/>
              <w:ind w:left="156" w:hangingChars="92" w:hanging="156"/>
              <w:rPr>
                <w:rFonts w:ascii="ＭＳ ゴシック" w:eastAsia="ＭＳ ゴシック" w:hAnsi="ＭＳ ゴシック"/>
              </w:rPr>
            </w:pPr>
            <w:r w:rsidRPr="00436DE5">
              <w:rPr>
                <w:rFonts w:ascii="ＭＳ ゴシック" w:eastAsia="ＭＳ ゴシック" w:hAnsi="ＭＳ ゴシック" w:hint="eastAsia"/>
              </w:rPr>
              <w:t>●単元の導入</w:t>
            </w:r>
            <w:r w:rsidR="00A83326" w:rsidRPr="00A83326">
              <w:rPr>
                <w:rFonts w:ascii="HGPｺﾞｼｯｸE" w:eastAsia="ＭＳ ゴシック" w:hAnsi="HGPｺﾞｼｯｸE" w:hint="eastAsia"/>
                <w:color w:val="FF0000"/>
              </w:rPr>
              <w:t>「</w:t>
            </w:r>
            <w:r w:rsidRPr="000C4CAF">
              <w:rPr>
                <w:rFonts w:ascii="HGPｺﾞｼｯｸE" w:eastAsia="HGPｺﾞｼｯｸE" w:hAnsi="HGPｺﾞｼｯｸE" w:hint="eastAsia"/>
                <w:color w:val="FF0000"/>
              </w:rPr>
              <w:t>単元プロローグ</w:t>
            </w:r>
            <w:r w:rsidR="00A734F1" w:rsidRPr="00A734F1">
              <w:rPr>
                <w:rFonts w:ascii="HGPｺﾞｼｯｸE" w:eastAsia="ＭＳ ゴシック" w:hAnsi="HGPｺﾞｼｯｸE" w:hint="eastAsia"/>
                <w:color w:val="FF0000"/>
              </w:rPr>
              <w:t>」</w:t>
            </w:r>
            <w:r w:rsidR="00563580">
              <w:rPr>
                <w:rFonts w:ascii="ＭＳ ゴシック" w:eastAsia="ＭＳ ゴシック" w:hAnsi="ＭＳ ゴシック" w:hint="eastAsia"/>
              </w:rPr>
              <w:t>では</w:t>
            </w:r>
            <w:r w:rsidR="00F71DD0">
              <w:rPr>
                <w:rFonts w:ascii="ＭＳ ゴシック" w:eastAsia="ＭＳ ゴシック" w:hAnsi="ＭＳ ゴシック" w:hint="eastAsia"/>
              </w:rPr>
              <w:t>、</w:t>
            </w:r>
            <w:r w:rsidR="00563580" w:rsidRPr="00E04B9D">
              <w:rPr>
                <w:rFonts w:ascii="ＭＳ ゴシック" w:eastAsia="ＭＳ ゴシック" w:hAnsi="ＭＳ ゴシック" w:hint="eastAsia"/>
              </w:rPr>
              <w:t>身</w:t>
            </w:r>
            <w:r w:rsidR="00BB1BE9">
              <w:rPr>
                <w:rFonts w:ascii="ＭＳ ゴシック" w:eastAsia="ＭＳ ゴシック" w:hAnsi="ＭＳ ゴシック" w:hint="eastAsia"/>
              </w:rPr>
              <w:t>のまわ</w:t>
            </w:r>
            <w:r w:rsidR="00563580" w:rsidRPr="0031262C">
              <w:rPr>
                <w:rFonts w:ascii="ＭＳ ゴシック" w:eastAsia="ＭＳ ゴシック" w:hAnsi="ＭＳ ゴシック" w:hint="eastAsia"/>
              </w:rPr>
              <w:t>りの事象から数理を見いだし</w:t>
            </w:r>
            <w:r w:rsidR="00F71DD0">
              <w:rPr>
                <w:rFonts w:ascii="ＭＳ ゴシック" w:eastAsia="ＭＳ ゴシック" w:hAnsi="ＭＳ ゴシック" w:hint="eastAsia"/>
              </w:rPr>
              <w:t>、</w:t>
            </w:r>
            <w:r w:rsidR="00563580" w:rsidRPr="0031262C">
              <w:rPr>
                <w:rFonts w:ascii="ＭＳ ゴシック" w:eastAsia="ＭＳ ゴシック" w:hAnsi="ＭＳ ゴシック" w:hint="eastAsia"/>
              </w:rPr>
              <w:t>議論する活動を豊富に取り入れ</w:t>
            </w:r>
            <w:r w:rsidR="0031262C" w:rsidRPr="0031262C">
              <w:rPr>
                <w:rFonts w:ascii="ＭＳ ゴシック" w:eastAsia="ＭＳ ゴシック" w:hAnsi="ＭＳ ゴシック" w:hint="eastAsia"/>
              </w:rPr>
              <w:t>るなど</w:t>
            </w:r>
            <w:r w:rsidR="00563580" w:rsidRPr="0031262C">
              <w:rPr>
                <w:rFonts w:ascii="ＭＳ ゴシック" w:eastAsia="ＭＳ ゴシック" w:hAnsi="ＭＳ ゴシック" w:hint="eastAsia"/>
                <w:color w:val="FF0000"/>
              </w:rPr>
              <w:t>学習内容と生活の関連を強調し</w:t>
            </w:r>
            <w:r w:rsidR="00F71DD0">
              <w:rPr>
                <w:rFonts w:ascii="ＭＳ ゴシック" w:eastAsia="ＭＳ ゴシック" w:hAnsi="ＭＳ ゴシック" w:hint="eastAsia"/>
                <w:color w:val="FF0000"/>
              </w:rPr>
              <w:t>、</w:t>
            </w:r>
            <w:r w:rsidR="0031262C" w:rsidRPr="0031262C">
              <w:rPr>
                <w:rFonts w:ascii="ＭＳ ゴシック" w:eastAsia="ＭＳ ゴシック" w:hAnsi="ＭＳ ゴシック" w:hint="eastAsia"/>
                <w:color w:val="FF0000"/>
              </w:rPr>
              <w:t>日常生活に学習を生かそうとする態度が身に付く</w:t>
            </w:r>
            <w:r w:rsidR="0031262C">
              <w:rPr>
                <w:rFonts w:ascii="ＭＳ ゴシック" w:eastAsia="ＭＳ ゴシック" w:hAnsi="ＭＳ ゴシック" w:hint="eastAsia"/>
              </w:rPr>
              <w:t>ように</w:t>
            </w:r>
            <w:r w:rsidR="00A6451A">
              <w:rPr>
                <w:rFonts w:ascii="ＭＳ ゴシック" w:eastAsia="ＭＳ ゴシック" w:hAnsi="ＭＳ ゴシック" w:hint="eastAsia"/>
              </w:rPr>
              <w:t>し</w:t>
            </w:r>
            <w:r w:rsidR="00563580">
              <w:rPr>
                <w:rFonts w:ascii="ＭＳ ゴシック" w:eastAsia="ＭＳ ゴシック" w:hAnsi="ＭＳ ゴシック" w:hint="eastAsia"/>
              </w:rPr>
              <w:t>ました。</w:t>
            </w:r>
          </w:p>
          <w:p w14:paraId="6F719660" w14:textId="3A7A879C" w:rsidR="00D27153" w:rsidRPr="00436DE5" w:rsidRDefault="00D27153" w:rsidP="00C46836">
            <w:pPr>
              <w:spacing w:line="220" w:lineRule="exact"/>
              <w:ind w:leftChars="100" w:left="170"/>
              <w:rPr>
                <w:rFonts w:ascii="ＭＳ ゴシック" w:eastAsia="ＭＳ ゴシック" w:hAnsi="ＭＳ ゴシック"/>
              </w:rPr>
            </w:pPr>
            <w:r w:rsidRPr="00436DE5">
              <w:rPr>
                <w:rFonts w:ascii="ＭＳ ゴシック" w:eastAsia="ＭＳ ゴシック" w:hAnsi="ＭＳ ゴシック" w:hint="eastAsia"/>
              </w:rPr>
              <w:t>[</w:t>
            </w:r>
            <w:r w:rsidR="00A835AC" w:rsidRPr="00BB1BE9">
              <w:rPr>
                <w:rFonts w:ascii="ＭＳ ゴシック" w:eastAsia="ＭＳ ゴシック" w:hAnsi="ＭＳ ゴシック" w:hint="eastAsia"/>
              </w:rPr>
              <w:t>1年②26／2上12</w:t>
            </w:r>
            <w:r w:rsidRPr="00BB1BE9">
              <w:rPr>
                <w:rFonts w:ascii="ＭＳ ゴシック" w:eastAsia="ＭＳ ゴシック" w:hAnsi="ＭＳ ゴシック" w:hint="eastAsia"/>
              </w:rPr>
              <w:t>／3</w:t>
            </w:r>
            <w:r w:rsidR="00677CAB" w:rsidRPr="00BB1BE9">
              <w:rPr>
                <w:rFonts w:ascii="ＭＳ ゴシック" w:eastAsia="ＭＳ ゴシック" w:hAnsi="ＭＳ ゴシック" w:hint="eastAsia"/>
              </w:rPr>
              <w:t>上</w:t>
            </w:r>
            <w:r w:rsidR="00B848D1" w:rsidRPr="00BB1BE9">
              <w:rPr>
                <w:rFonts w:ascii="ＭＳ ゴシック" w:eastAsia="ＭＳ ゴシック" w:hAnsi="ＭＳ ゴシック" w:hint="eastAsia"/>
              </w:rPr>
              <w:t>92</w:t>
            </w:r>
            <w:r w:rsidRPr="00BB1BE9">
              <w:rPr>
                <w:rFonts w:ascii="ＭＳ ゴシック" w:eastAsia="ＭＳ ゴシック" w:hAnsi="ＭＳ ゴシック" w:hint="eastAsia"/>
              </w:rPr>
              <w:t>／4上</w:t>
            </w:r>
            <w:r w:rsidR="00B848D1" w:rsidRPr="00BB1BE9">
              <w:rPr>
                <w:rFonts w:ascii="ＭＳ ゴシック" w:eastAsia="ＭＳ ゴシック" w:hAnsi="ＭＳ ゴシック" w:hint="eastAsia"/>
              </w:rPr>
              <w:t>72</w:t>
            </w:r>
            <w:r w:rsidRPr="00BB1BE9">
              <w:rPr>
                <w:rFonts w:ascii="ＭＳ ゴシック" w:eastAsia="ＭＳ ゴシック" w:hAnsi="ＭＳ ゴシック" w:hint="eastAsia"/>
              </w:rPr>
              <w:t>／5</w:t>
            </w:r>
            <w:r w:rsidR="00677CAB" w:rsidRPr="00BB1BE9">
              <w:rPr>
                <w:rFonts w:ascii="ＭＳ ゴシック" w:eastAsia="ＭＳ ゴシック" w:hAnsi="ＭＳ ゴシック" w:hint="eastAsia"/>
              </w:rPr>
              <w:t>下</w:t>
            </w:r>
            <w:r w:rsidR="00B56B8D" w:rsidRPr="00BB1BE9">
              <w:rPr>
                <w:rFonts w:ascii="ＭＳ ゴシック" w:eastAsia="ＭＳ ゴシック" w:hAnsi="ＭＳ ゴシック" w:hint="eastAsia"/>
              </w:rPr>
              <w:t>2</w:t>
            </w:r>
            <w:r w:rsidR="00B56B8D" w:rsidRPr="00BB1BE9">
              <w:rPr>
                <w:rFonts w:ascii="ＭＳ ゴシック" w:eastAsia="ＭＳ ゴシック" w:hAnsi="ＭＳ ゴシック"/>
              </w:rPr>
              <w:t>6</w:t>
            </w:r>
            <w:r w:rsidRPr="00BB1BE9">
              <w:rPr>
                <w:rFonts w:ascii="ＭＳ ゴシック" w:eastAsia="ＭＳ ゴシック" w:hAnsi="ＭＳ ゴシック" w:hint="eastAsia"/>
              </w:rPr>
              <w:t>／6年</w:t>
            </w:r>
            <w:r w:rsidR="00677CAB" w:rsidRPr="00BB1BE9">
              <w:rPr>
                <w:rFonts w:ascii="ＭＳ ゴシック" w:eastAsia="ＭＳ ゴシック" w:hAnsi="ＭＳ ゴシック" w:hint="eastAsia"/>
              </w:rPr>
              <w:t>8</w:t>
            </w:r>
            <w:r w:rsidR="0032199A" w:rsidRPr="00BB1BE9">
              <w:rPr>
                <w:rFonts w:ascii="ＭＳ ゴシック" w:eastAsia="ＭＳ ゴシック" w:hAnsi="ＭＳ ゴシック" w:hint="eastAsia"/>
              </w:rPr>
              <w:t xml:space="preserve"> </w:t>
            </w:r>
            <w:r w:rsidRPr="00BB1BE9">
              <w:rPr>
                <w:rFonts w:ascii="ＭＳ ゴシック" w:eastAsia="ＭＳ ゴシック" w:hAnsi="ＭＳ ゴシック" w:hint="eastAsia"/>
              </w:rPr>
              <w:t>ほか</w:t>
            </w:r>
            <w:r w:rsidRPr="00436DE5">
              <w:rPr>
                <w:rFonts w:ascii="ＭＳ ゴシック" w:eastAsia="ＭＳ ゴシック" w:hAnsi="ＭＳ ゴシック" w:hint="eastAsia"/>
              </w:rPr>
              <w:t>]</w:t>
            </w:r>
          </w:p>
          <w:p w14:paraId="73A2E678" w14:textId="4CB67544" w:rsidR="00677CAB" w:rsidRDefault="00D27153" w:rsidP="00AD26C9">
            <w:pPr>
              <w:spacing w:line="220" w:lineRule="exact"/>
              <w:ind w:left="156" w:hangingChars="92" w:hanging="156"/>
              <w:rPr>
                <w:rFonts w:ascii="ＭＳ ゴシック" w:eastAsia="ＭＳ ゴシック" w:hAnsi="ＭＳ ゴシック"/>
              </w:rPr>
            </w:pPr>
            <w:r w:rsidRPr="00436DE5">
              <w:rPr>
                <w:rFonts w:ascii="ＭＳ ゴシック" w:eastAsia="ＭＳ ゴシック" w:hAnsi="ＭＳ ゴシック" w:hint="eastAsia"/>
              </w:rPr>
              <w:t>●</w:t>
            </w:r>
            <w:r w:rsidR="00677CAB">
              <w:rPr>
                <w:rFonts w:ascii="ＭＳ ゴシック" w:eastAsia="ＭＳ ゴシック" w:hAnsi="ＭＳ ゴシック" w:hint="eastAsia"/>
              </w:rPr>
              <w:t>2学年以上の</w:t>
            </w:r>
            <w:r w:rsidRPr="00436DE5">
              <w:rPr>
                <w:rFonts w:ascii="ＭＳ ゴシック" w:eastAsia="ＭＳ ゴシック" w:hAnsi="ＭＳ ゴシック" w:hint="eastAsia"/>
              </w:rPr>
              <w:t>単元末に</w:t>
            </w:r>
            <w:r w:rsidR="00F71DD0">
              <w:rPr>
                <w:rFonts w:ascii="ＭＳ ゴシック" w:eastAsia="ＭＳ ゴシック" w:hAnsi="ＭＳ ゴシック" w:hint="eastAsia"/>
              </w:rPr>
              <w:t>、</w:t>
            </w:r>
            <w:r w:rsidR="00677CAB" w:rsidRPr="00677CAB">
              <w:rPr>
                <w:rFonts w:ascii="ＭＳ ゴシック" w:eastAsia="ＭＳ ゴシック" w:hAnsi="ＭＳ ゴシック" w:hint="eastAsia"/>
                <w:color w:val="FF0000"/>
              </w:rPr>
              <w:t>学習したこと</w:t>
            </w:r>
            <w:r w:rsidRPr="00677CAB">
              <w:rPr>
                <w:rFonts w:ascii="ＭＳ ゴシック" w:eastAsia="ＭＳ ゴシック" w:hAnsi="ＭＳ ゴシック" w:hint="eastAsia"/>
                <w:color w:val="FF0000"/>
              </w:rPr>
              <w:t>を</w:t>
            </w:r>
            <w:r w:rsidR="00677CAB" w:rsidRPr="00677CAB">
              <w:rPr>
                <w:rFonts w:ascii="ＭＳ ゴシック" w:eastAsia="ＭＳ ゴシック" w:hAnsi="ＭＳ ゴシック" w:hint="eastAsia"/>
                <w:color w:val="FF0000"/>
              </w:rPr>
              <w:t>日常</w:t>
            </w:r>
            <w:r w:rsidR="00A6451A">
              <w:rPr>
                <w:rFonts w:ascii="ＭＳ ゴシック" w:eastAsia="ＭＳ ゴシック" w:hAnsi="ＭＳ ゴシック" w:hint="eastAsia"/>
                <w:color w:val="FF0000"/>
              </w:rPr>
              <w:t>生活</w:t>
            </w:r>
            <w:r w:rsidR="00677CAB" w:rsidRPr="00677CAB">
              <w:rPr>
                <w:rFonts w:ascii="ＭＳ ゴシック" w:eastAsia="ＭＳ ゴシック" w:hAnsi="ＭＳ ゴシック" w:hint="eastAsia"/>
                <w:color w:val="FF0000"/>
              </w:rPr>
              <w:t>に</w:t>
            </w:r>
            <w:r w:rsidRPr="00677CAB">
              <w:rPr>
                <w:rFonts w:ascii="ＭＳ ゴシック" w:eastAsia="ＭＳ ゴシック" w:hAnsi="ＭＳ ゴシック" w:hint="eastAsia"/>
                <w:color w:val="FF0000"/>
              </w:rPr>
              <w:t>活用す</w:t>
            </w:r>
            <w:r w:rsidR="00677CAB" w:rsidRPr="00677CAB">
              <w:rPr>
                <w:rFonts w:ascii="ＭＳ ゴシック" w:eastAsia="ＭＳ ゴシック" w:hAnsi="ＭＳ ゴシック" w:hint="eastAsia"/>
                <w:color w:val="FF0000"/>
              </w:rPr>
              <w:t>る</w:t>
            </w:r>
            <w:r w:rsidR="00A83326" w:rsidRPr="00A83326">
              <w:rPr>
                <w:rFonts w:ascii="HGPｺﾞｼｯｸE" w:eastAsia="ＭＳ ゴシック" w:hAnsi="HGPｺﾞｼｯｸE" w:hint="eastAsia"/>
                <w:color w:val="FF0000"/>
              </w:rPr>
              <w:t>「</w:t>
            </w:r>
            <w:r w:rsidR="00677CAB" w:rsidRPr="00DA18D0">
              <w:rPr>
                <w:rFonts w:ascii="HGPｺﾞｼｯｸE" w:eastAsia="HGPｺﾞｼｯｸE" w:hAnsi="HGPｺﾞｼｯｸE" w:hint="eastAsia"/>
                <w:color w:val="FF0000"/>
              </w:rPr>
              <w:t>いかしてみよう</w:t>
            </w:r>
            <w:r w:rsidR="00A734F1" w:rsidRPr="00A734F1">
              <w:rPr>
                <w:rFonts w:ascii="HGPｺﾞｼｯｸE" w:eastAsia="ＭＳ ゴシック" w:hAnsi="HGPｺﾞｼｯｸE" w:hint="eastAsia"/>
                <w:color w:val="FF0000"/>
              </w:rPr>
              <w:t>」</w:t>
            </w:r>
            <w:r w:rsidRPr="004F467F">
              <w:rPr>
                <w:rFonts w:ascii="ＭＳ ゴシック" w:eastAsia="ＭＳ ゴシック" w:hAnsi="ＭＳ ゴシック" w:hint="eastAsia"/>
                <w:color w:val="000000"/>
              </w:rPr>
              <w:t>を</w:t>
            </w:r>
            <w:r w:rsidR="00677CAB" w:rsidRPr="004F467F">
              <w:rPr>
                <w:rFonts w:ascii="ＭＳ ゴシック" w:eastAsia="ＭＳ ゴシック" w:hAnsi="ＭＳ ゴシック" w:hint="eastAsia"/>
                <w:color w:val="000000"/>
              </w:rPr>
              <w:t>設定</w:t>
            </w:r>
            <w:r w:rsidR="00677CAB">
              <w:rPr>
                <w:rFonts w:ascii="ＭＳ ゴシック" w:eastAsia="ＭＳ ゴシック" w:hAnsi="ＭＳ ゴシック" w:hint="eastAsia"/>
              </w:rPr>
              <w:t>し</w:t>
            </w:r>
            <w:r w:rsidR="00F71DD0">
              <w:rPr>
                <w:rFonts w:ascii="ＭＳ ゴシック" w:eastAsia="ＭＳ ゴシック" w:hAnsi="ＭＳ ゴシック" w:hint="eastAsia"/>
                <w:b/>
              </w:rPr>
              <w:t>、</w:t>
            </w:r>
            <w:r w:rsidRPr="00436DE5">
              <w:rPr>
                <w:rFonts w:ascii="ＭＳ ゴシック" w:eastAsia="ＭＳ ゴシック" w:hAnsi="ＭＳ ゴシック" w:hint="eastAsia"/>
                <w:color w:val="FF0000"/>
              </w:rPr>
              <w:t>学ぶことの楽しさや意義を実感して進んで生活に生かそうとする態度が身に付く</w:t>
            </w:r>
            <w:r w:rsidRPr="00436DE5">
              <w:rPr>
                <w:rFonts w:ascii="ＭＳ ゴシック" w:eastAsia="ＭＳ ゴシック" w:hAnsi="ＭＳ ゴシック" w:hint="eastAsia"/>
              </w:rPr>
              <w:t>ようにしました。</w:t>
            </w:r>
          </w:p>
          <w:p w14:paraId="4B7084B3" w14:textId="067F70C7" w:rsidR="00D27153" w:rsidRDefault="00677CAB" w:rsidP="00801231">
            <w:pPr>
              <w:spacing w:line="220" w:lineRule="exact"/>
              <w:ind w:left="159"/>
              <w:rPr>
                <w:rFonts w:ascii="ＭＳ ゴシック" w:eastAsia="ＭＳ ゴシック" w:hAnsi="ＭＳ ゴシック"/>
              </w:rPr>
            </w:pPr>
            <w:r w:rsidRPr="00BB1BE9">
              <w:rPr>
                <w:rFonts w:ascii="ＭＳ ゴシック" w:eastAsia="ＭＳ ゴシック" w:hAnsi="ＭＳ ゴシック" w:hint="eastAsia"/>
              </w:rPr>
              <w:t>[</w:t>
            </w:r>
            <w:r w:rsidR="00A835AC" w:rsidRPr="00BB1BE9">
              <w:rPr>
                <w:rFonts w:ascii="ＭＳ ゴシック" w:eastAsia="ＭＳ ゴシック" w:hAnsi="ＭＳ ゴシック" w:hint="eastAsia"/>
              </w:rPr>
              <w:t>1年②105／2上11</w:t>
            </w:r>
            <w:r w:rsidR="00A835AC" w:rsidRPr="00BB1BE9">
              <w:rPr>
                <w:rFonts w:ascii="ＭＳ ゴシック" w:eastAsia="ＭＳ ゴシック" w:hAnsi="ＭＳ ゴシック"/>
              </w:rPr>
              <w:t>0</w:t>
            </w:r>
            <w:r w:rsidR="00A835AC" w:rsidRPr="00BB1BE9">
              <w:rPr>
                <w:rFonts w:ascii="ＭＳ ゴシック" w:eastAsia="ＭＳ ゴシック" w:hAnsi="ＭＳ ゴシック" w:hint="eastAsia"/>
              </w:rPr>
              <w:t>、下6</w:t>
            </w:r>
            <w:r w:rsidR="00A835AC" w:rsidRPr="00BB1BE9">
              <w:rPr>
                <w:rFonts w:ascii="ＭＳ ゴシック" w:eastAsia="ＭＳ ゴシック" w:hAnsi="ＭＳ ゴシック"/>
              </w:rPr>
              <w:t>1</w:t>
            </w:r>
            <w:r w:rsidR="00D27153" w:rsidRPr="00BB1BE9">
              <w:rPr>
                <w:rFonts w:ascii="ＭＳ ゴシック" w:eastAsia="ＭＳ ゴシック" w:hAnsi="ＭＳ ゴシック" w:hint="eastAsia"/>
              </w:rPr>
              <w:t>／3</w:t>
            </w:r>
            <w:r w:rsidR="0031262C" w:rsidRPr="00BB1BE9">
              <w:rPr>
                <w:rFonts w:ascii="ＭＳ ゴシック" w:eastAsia="ＭＳ ゴシック" w:hAnsi="ＭＳ ゴシック" w:hint="eastAsia"/>
              </w:rPr>
              <w:t>下</w:t>
            </w:r>
            <w:r w:rsidR="00B848D1" w:rsidRPr="00BB1BE9">
              <w:rPr>
                <w:rFonts w:ascii="ＭＳ ゴシック" w:eastAsia="ＭＳ ゴシック" w:hAnsi="ＭＳ ゴシック" w:hint="eastAsia"/>
              </w:rPr>
              <w:t>11</w:t>
            </w:r>
            <w:r w:rsidR="00D27153" w:rsidRPr="00BB1BE9">
              <w:rPr>
                <w:rFonts w:ascii="ＭＳ ゴシック" w:eastAsia="ＭＳ ゴシック" w:hAnsi="ＭＳ ゴシック" w:hint="eastAsia"/>
              </w:rPr>
              <w:t>／4上</w:t>
            </w:r>
            <w:r w:rsidR="00B848D1" w:rsidRPr="00BB1BE9">
              <w:rPr>
                <w:rFonts w:ascii="ＭＳ ゴシック" w:eastAsia="ＭＳ ゴシック" w:hAnsi="ＭＳ ゴシック" w:hint="eastAsia"/>
              </w:rPr>
              <w:t>28</w:t>
            </w:r>
            <w:r w:rsidR="00D27153" w:rsidRPr="00BB1BE9">
              <w:rPr>
                <w:rFonts w:ascii="ＭＳ ゴシック" w:eastAsia="ＭＳ ゴシック" w:hAnsi="ＭＳ ゴシック" w:hint="eastAsia"/>
              </w:rPr>
              <w:t>／5上</w:t>
            </w:r>
            <w:r w:rsidR="00F10CA6" w:rsidRPr="00BB1BE9">
              <w:rPr>
                <w:rFonts w:ascii="ＭＳ ゴシック" w:eastAsia="ＭＳ ゴシック" w:hAnsi="ＭＳ ゴシック" w:hint="eastAsia"/>
              </w:rPr>
              <w:t>38</w:t>
            </w:r>
            <w:r w:rsidR="00D27153" w:rsidRPr="00BB1BE9">
              <w:rPr>
                <w:rFonts w:ascii="ＭＳ ゴシック" w:eastAsia="ＭＳ ゴシック" w:hAnsi="ＭＳ ゴシック" w:hint="eastAsia"/>
              </w:rPr>
              <w:t>／6年</w:t>
            </w:r>
            <w:r w:rsidR="00960408" w:rsidRPr="00BB1BE9">
              <w:rPr>
                <w:rFonts w:ascii="ＭＳ ゴシック" w:eastAsia="ＭＳ ゴシック" w:hAnsi="ＭＳ ゴシック" w:hint="eastAsia"/>
              </w:rPr>
              <w:t>1</w:t>
            </w:r>
            <w:r w:rsidR="00066E18" w:rsidRPr="00BB1BE9">
              <w:rPr>
                <w:rFonts w:ascii="ＭＳ ゴシック" w:eastAsia="ＭＳ ゴシック" w:hAnsi="ＭＳ ゴシック" w:hint="eastAsia"/>
              </w:rPr>
              <w:t>30</w:t>
            </w:r>
            <w:r w:rsidR="00F71DD0" w:rsidRPr="00BB1BE9">
              <w:rPr>
                <w:rFonts w:ascii="ＭＳ ゴシック" w:eastAsia="ＭＳ ゴシック" w:hAnsi="ＭＳ ゴシック" w:hint="eastAsia"/>
              </w:rPr>
              <w:t>、</w:t>
            </w:r>
            <w:r w:rsidR="00066E18" w:rsidRPr="00BB1BE9">
              <w:rPr>
                <w:rFonts w:ascii="ＭＳ ゴシック" w:eastAsia="ＭＳ ゴシック" w:hAnsi="ＭＳ ゴシック" w:hint="eastAsia"/>
              </w:rPr>
              <w:t>184</w:t>
            </w:r>
            <w:r w:rsidR="00D27153" w:rsidRPr="00BB1BE9">
              <w:rPr>
                <w:rFonts w:ascii="ＭＳ ゴシック" w:eastAsia="ＭＳ ゴシック" w:hAnsi="ＭＳ ゴシック" w:hint="eastAsia"/>
              </w:rPr>
              <w:t xml:space="preserve"> ほか</w:t>
            </w:r>
            <w:r w:rsidR="00D27153" w:rsidRPr="00436DE5">
              <w:rPr>
                <w:rFonts w:ascii="ＭＳ ゴシック" w:eastAsia="ＭＳ ゴシック" w:hAnsi="ＭＳ ゴシック" w:hint="eastAsia"/>
              </w:rPr>
              <w:t>]</w:t>
            </w:r>
          </w:p>
          <w:p w14:paraId="369FB1A7" w14:textId="6148404D" w:rsidR="00BE08C9" w:rsidRDefault="00DA18D0" w:rsidP="00BE08C9">
            <w:pPr>
              <w:spacing w:line="220" w:lineRule="exact"/>
              <w:ind w:left="170" w:hangingChars="100" w:hanging="170"/>
              <w:rPr>
                <w:rFonts w:ascii="ＭＳ ゴシック" w:eastAsia="ＭＳ ゴシック" w:hAnsi="ＭＳ ゴシック"/>
              </w:rPr>
            </w:pPr>
            <w:r w:rsidRPr="00436DE5">
              <w:rPr>
                <w:rFonts w:ascii="ＭＳ ゴシック" w:eastAsia="ＭＳ ゴシック" w:hAnsi="ＭＳ ゴシック" w:hint="eastAsia"/>
              </w:rPr>
              <w:t>●</w:t>
            </w:r>
            <w:r w:rsidR="00BE08C9">
              <w:rPr>
                <w:rFonts w:ascii="ＭＳ ゴシック" w:eastAsia="ＭＳ ゴシック" w:hAnsi="ＭＳ ゴシック" w:hint="eastAsia"/>
              </w:rPr>
              <w:t>単元最終ページ</w:t>
            </w:r>
            <w:r w:rsidR="00A83326" w:rsidRPr="00A83326">
              <w:rPr>
                <w:rFonts w:ascii="HGPｺﾞｼｯｸE" w:eastAsia="ＭＳ ゴシック" w:hAnsi="HGPｺﾞｼｯｸE" w:hint="eastAsia"/>
                <w:color w:val="FF0000"/>
              </w:rPr>
              <w:t>「</w:t>
            </w:r>
            <w:r w:rsidR="00BE08C9">
              <w:rPr>
                <w:rFonts w:ascii="HGPｺﾞｼｯｸE" w:eastAsia="HGPｺﾞｼｯｸE" w:hAnsi="HGPｺﾞｼｯｸE" w:hint="eastAsia"/>
                <w:color w:val="FF0000"/>
              </w:rPr>
              <w:t>つないでいこう 算数の目</w:t>
            </w:r>
            <w:r w:rsidR="00A734F1" w:rsidRPr="00A734F1">
              <w:rPr>
                <w:rFonts w:ascii="HGPｺﾞｼｯｸE" w:eastAsia="ＭＳ ゴシック" w:hAnsi="HGPｺﾞｼｯｸE" w:hint="eastAsia"/>
                <w:color w:val="FF0000"/>
              </w:rPr>
              <w:t>」</w:t>
            </w:r>
            <w:r w:rsidR="00BE08C9">
              <w:rPr>
                <w:rFonts w:ascii="HGPｺﾞｼｯｸE" w:eastAsia="HGPｺﾞｼｯｸE" w:hAnsi="HGPｺﾞｼｯｸE" w:hint="eastAsia"/>
                <w:color w:val="FF0000"/>
              </w:rPr>
              <w:t xml:space="preserve"> </w:t>
            </w:r>
            <w:r w:rsidR="00BE08C9" w:rsidRPr="003A22A0">
              <w:rPr>
                <w:rFonts w:ascii="ＭＳ ゴシック" w:eastAsia="ＭＳ ゴシック" w:hAnsi="ＭＳ ゴシック" w:hint="eastAsia"/>
                <w:color w:val="FF0000"/>
              </w:rPr>
              <w:t>下段</w:t>
            </w:r>
            <w:r w:rsidR="00BE08C9">
              <w:rPr>
                <w:rFonts w:ascii="ＭＳ ゴシック" w:eastAsia="ＭＳ ゴシック" w:hAnsi="ＭＳ ゴシック" w:hint="eastAsia"/>
              </w:rPr>
              <w:t>やノートづくりのページ</w:t>
            </w:r>
            <w:r w:rsidR="00A83326" w:rsidRPr="00A83326">
              <w:rPr>
                <w:rFonts w:ascii="HGPｺﾞｼｯｸE" w:eastAsia="ＭＳ ゴシック" w:hAnsi="HGPｺﾞｼｯｸE" w:hint="eastAsia"/>
                <w:color w:val="FF0000"/>
              </w:rPr>
              <w:t>「</w:t>
            </w:r>
            <w:r w:rsidR="00BE08C9" w:rsidRPr="00BE08C9">
              <w:rPr>
                <w:rFonts w:ascii="HGPｺﾞｼｯｸE" w:eastAsia="HGPｺﾞｼｯｸE" w:hAnsi="HGPｺﾞｼｯｸE" w:hint="eastAsia"/>
                <w:color w:val="FF0000"/>
              </w:rPr>
              <w:t>算数マイノートを学習に生かそう</w:t>
            </w:r>
            <w:r w:rsidR="00A734F1" w:rsidRPr="00A734F1">
              <w:rPr>
                <w:rFonts w:ascii="HGPｺﾞｼｯｸE" w:eastAsia="ＭＳ ゴシック" w:hAnsi="HGPｺﾞｼｯｸE" w:hint="eastAsia"/>
                <w:color w:val="FF0000"/>
              </w:rPr>
              <w:t>」</w:t>
            </w:r>
            <w:r w:rsidR="00BE08C9" w:rsidRPr="006B113C">
              <w:rPr>
                <w:rFonts w:ascii="ＭＳ ゴシック" w:eastAsia="ＭＳ ゴシック" w:hAnsi="ＭＳ ゴシック" w:hint="eastAsia"/>
                <w:color w:val="FF0000"/>
              </w:rPr>
              <w:t>では</w:t>
            </w:r>
            <w:r w:rsidR="00F71DD0">
              <w:rPr>
                <w:rFonts w:ascii="ＭＳ ゴシック" w:eastAsia="ＭＳ ゴシック" w:hAnsi="ＭＳ ゴシック" w:hint="eastAsia"/>
                <w:color w:val="FF0000"/>
              </w:rPr>
              <w:t>、</w:t>
            </w:r>
            <w:r w:rsidR="00BE08C9" w:rsidRPr="00BE08C9">
              <w:rPr>
                <w:rFonts w:ascii="ＭＳ ゴシック" w:eastAsia="ＭＳ ゴシック" w:hAnsi="ＭＳ ゴシック" w:hint="eastAsia"/>
                <w:color w:val="FF0000"/>
              </w:rPr>
              <w:t>次に学習してみたいことを想起する</w:t>
            </w:r>
            <w:r w:rsidR="00BE08C9">
              <w:rPr>
                <w:rFonts w:ascii="ＭＳ ゴシック" w:eastAsia="ＭＳ ゴシック" w:hAnsi="ＭＳ ゴシック" w:hint="eastAsia"/>
                <w:color w:val="FF0000"/>
              </w:rPr>
              <w:t>子どもの</w:t>
            </w:r>
            <w:r w:rsidR="00BE08C9" w:rsidRPr="00BE08C9">
              <w:rPr>
                <w:rFonts w:ascii="ＭＳ ゴシック" w:eastAsia="ＭＳ ゴシック" w:hAnsi="ＭＳ ゴシック" w:hint="eastAsia"/>
                <w:color w:val="FF0000"/>
              </w:rPr>
              <w:t>姿を例示し</w:t>
            </w:r>
            <w:r w:rsidR="00F71DD0">
              <w:rPr>
                <w:rFonts w:ascii="ＭＳ ゴシック" w:eastAsia="ＭＳ ゴシック" w:hAnsi="ＭＳ ゴシック" w:hint="eastAsia"/>
                <w:color w:val="FF0000"/>
              </w:rPr>
              <w:t>、</w:t>
            </w:r>
            <w:r w:rsidR="00A6451A">
              <w:rPr>
                <w:rFonts w:ascii="ＭＳ ゴシック" w:eastAsia="ＭＳ ゴシック" w:hAnsi="ＭＳ ゴシック" w:hint="eastAsia"/>
                <w:color w:val="FF0000"/>
              </w:rPr>
              <w:t>学習したことを</w:t>
            </w:r>
            <w:r w:rsidR="00BE08C9" w:rsidRPr="00BE08C9">
              <w:rPr>
                <w:rFonts w:ascii="ＭＳ ゴシック" w:eastAsia="ＭＳ ゴシック" w:hAnsi="ＭＳ ゴシック" w:hint="eastAsia"/>
                <w:color w:val="FF0000"/>
              </w:rPr>
              <w:t>進んで学習に生かそうとする態度が身に付く</w:t>
            </w:r>
            <w:r w:rsidR="00BE08C9">
              <w:rPr>
                <w:rFonts w:ascii="ＭＳ ゴシック" w:eastAsia="ＭＳ ゴシック" w:hAnsi="ＭＳ ゴシック" w:hint="eastAsia"/>
              </w:rPr>
              <w:t>ようにしました。</w:t>
            </w:r>
          </w:p>
          <w:p w14:paraId="276F195A" w14:textId="6CD1C92D" w:rsidR="00DA18D0" w:rsidRPr="00BE08C9" w:rsidRDefault="00801231" w:rsidP="00C46836">
            <w:pPr>
              <w:spacing w:line="220" w:lineRule="exact"/>
              <w:ind w:leftChars="100" w:left="170"/>
              <w:rPr>
                <w:rFonts w:ascii="ＭＳ ゴシック" w:eastAsia="ＭＳ ゴシック" w:hAnsi="ＭＳ ゴシック"/>
              </w:rPr>
            </w:pPr>
            <w:r>
              <w:rPr>
                <w:rFonts w:ascii="ＭＳ ゴシック" w:eastAsia="ＭＳ ゴシック" w:hAnsi="ＭＳ ゴシック" w:hint="eastAsia"/>
              </w:rPr>
              <w:t>[</w:t>
            </w:r>
            <w:r w:rsidR="00A835AC" w:rsidRPr="00BB1BE9">
              <w:rPr>
                <w:rFonts w:ascii="ＭＳ ゴシック" w:eastAsia="ＭＳ ゴシック" w:hAnsi="ＭＳ ゴシック" w:hint="eastAsia"/>
              </w:rPr>
              <w:t>2下</w:t>
            </w:r>
            <w:r w:rsidR="00A835AC" w:rsidRPr="00BB1BE9">
              <w:rPr>
                <w:rFonts w:ascii="ＭＳ ゴシック" w:eastAsia="ＭＳ ゴシック" w:hAnsi="ＭＳ ゴシック"/>
              </w:rPr>
              <w:t>48</w:t>
            </w:r>
            <w:r w:rsidR="00BB1BE9" w:rsidRPr="00BB1BE9">
              <w:rPr>
                <w:rFonts w:ascii="ＭＳ ゴシック" w:eastAsia="ＭＳ ゴシック" w:hAnsi="ＭＳ ゴシック" w:hint="eastAsia"/>
              </w:rPr>
              <w:t>こうた</w:t>
            </w:r>
            <w:r w:rsidR="00BE08C9" w:rsidRPr="00BB1BE9">
              <w:rPr>
                <w:rFonts w:ascii="ＭＳ ゴシック" w:eastAsia="ＭＳ ゴシック" w:hAnsi="ＭＳ ゴシック" w:hint="eastAsia"/>
              </w:rPr>
              <w:t>／3上</w:t>
            </w:r>
            <w:r w:rsidR="00B848D1" w:rsidRPr="00BB1BE9">
              <w:rPr>
                <w:rFonts w:ascii="ＭＳ ゴシック" w:eastAsia="ＭＳ ゴシック" w:hAnsi="ＭＳ ゴシック" w:hint="eastAsia"/>
              </w:rPr>
              <w:t>53</w:t>
            </w:r>
            <w:r w:rsidR="00F71DD0" w:rsidRPr="00BB1BE9">
              <w:rPr>
                <w:rFonts w:ascii="ＭＳ ゴシック" w:eastAsia="ＭＳ ゴシック" w:hAnsi="ＭＳ ゴシック" w:hint="eastAsia"/>
              </w:rPr>
              <w:t>、</w:t>
            </w:r>
            <w:r w:rsidR="00BE08C9" w:rsidRPr="00BB1BE9">
              <w:rPr>
                <w:rFonts w:ascii="ＭＳ ゴシック" w:eastAsia="ＭＳ ゴシック" w:hAnsi="ＭＳ ゴシック" w:hint="eastAsia"/>
              </w:rPr>
              <w:t>下</w:t>
            </w:r>
            <w:r w:rsidR="00B848D1" w:rsidRPr="00BB1BE9">
              <w:rPr>
                <w:rFonts w:ascii="ＭＳ ゴシック" w:eastAsia="ＭＳ ゴシック" w:hAnsi="ＭＳ ゴシック" w:hint="eastAsia"/>
              </w:rPr>
              <w:t>29みさき</w:t>
            </w:r>
            <w:r w:rsidR="00BE08C9" w:rsidRPr="00BB1BE9">
              <w:rPr>
                <w:rFonts w:ascii="ＭＳ ゴシック" w:eastAsia="ＭＳ ゴシック" w:hAnsi="ＭＳ ゴシック" w:hint="eastAsia"/>
              </w:rPr>
              <w:t>／4上</w:t>
            </w:r>
            <w:r w:rsidR="00B848D1" w:rsidRPr="00BB1BE9">
              <w:rPr>
                <w:rFonts w:ascii="ＭＳ ゴシック" w:eastAsia="ＭＳ ゴシック" w:hAnsi="ＭＳ ゴシック" w:hint="eastAsia"/>
              </w:rPr>
              <w:t>6</w:t>
            </w:r>
            <w:r w:rsidR="00BE08C9" w:rsidRPr="00BB1BE9">
              <w:rPr>
                <w:rFonts w:ascii="ＭＳ ゴシック" w:eastAsia="ＭＳ ゴシック" w:hAnsi="ＭＳ ゴシック" w:hint="eastAsia"/>
              </w:rPr>
              <w:t>4</w:t>
            </w:r>
            <w:r w:rsidR="00F71DD0" w:rsidRPr="00BB1BE9">
              <w:rPr>
                <w:rFonts w:ascii="ＭＳ ゴシック" w:eastAsia="ＭＳ ゴシック" w:hAnsi="ＭＳ ゴシック" w:hint="eastAsia"/>
              </w:rPr>
              <w:t>、</w:t>
            </w:r>
            <w:r w:rsidR="00B848D1" w:rsidRPr="00BB1BE9">
              <w:rPr>
                <w:rFonts w:ascii="ＭＳ ゴシック" w:eastAsia="ＭＳ ゴシック" w:hAnsi="ＭＳ ゴシック" w:hint="eastAsia"/>
              </w:rPr>
              <w:t>89こうた</w:t>
            </w:r>
            <w:r w:rsidR="00BE08C9" w:rsidRPr="00BB1BE9">
              <w:rPr>
                <w:rFonts w:ascii="ＭＳ ゴシック" w:eastAsia="ＭＳ ゴシック" w:hAnsi="ＭＳ ゴシック" w:hint="eastAsia"/>
              </w:rPr>
              <w:t>／5上</w:t>
            </w:r>
            <w:r w:rsidR="00DC3751" w:rsidRPr="00BB1BE9">
              <w:rPr>
                <w:rFonts w:ascii="ＭＳ ゴシック" w:eastAsia="ＭＳ ゴシック" w:hAnsi="ＭＳ ゴシック" w:hint="eastAsia"/>
              </w:rPr>
              <w:t>31</w:t>
            </w:r>
            <w:r w:rsidR="00BB1BE9" w:rsidRPr="00BB1BE9">
              <w:rPr>
                <w:rFonts w:ascii="ＭＳ ゴシック" w:eastAsia="ＭＳ ゴシック" w:hAnsi="ＭＳ ゴシック" w:hint="eastAsia"/>
              </w:rPr>
              <w:t>あみ</w:t>
            </w:r>
            <w:r w:rsidR="00DC3751" w:rsidRPr="00BB1BE9">
              <w:rPr>
                <w:rFonts w:ascii="ＭＳ ゴシック" w:eastAsia="ＭＳ ゴシック" w:hAnsi="ＭＳ ゴシック" w:hint="eastAsia"/>
              </w:rPr>
              <w:t>／6年</w:t>
            </w:r>
            <w:r w:rsidR="00066E18" w:rsidRPr="00BB1BE9">
              <w:rPr>
                <w:rFonts w:ascii="ＭＳ ゴシック" w:eastAsia="ＭＳ ゴシック" w:hAnsi="ＭＳ ゴシック" w:hint="eastAsia"/>
              </w:rPr>
              <w:t>63</w:t>
            </w:r>
            <w:r w:rsidR="00DC3751" w:rsidRPr="00BB1BE9">
              <w:rPr>
                <w:rFonts w:ascii="ＭＳ ゴシック" w:eastAsia="ＭＳ ゴシック" w:hAnsi="ＭＳ ゴシック" w:hint="eastAsia"/>
              </w:rPr>
              <w:t>こうた</w:t>
            </w:r>
            <w:r w:rsidR="00F71DD0" w:rsidRPr="00BB1BE9">
              <w:rPr>
                <w:rFonts w:ascii="ＭＳ ゴシック" w:eastAsia="ＭＳ ゴシック" w:hAnsi="ＭＳ ゴシック" w:hint="eastAsia"/>
              </w:rPr>
              <w:t>、</w:t>
            </w:r>
            <w:r w:rsidR="00066E18" w:rsidRPr="00BB1BE9">
              <w:rPr>
                <w:rFonts w:ascii="ＭＳ ゴシック" w:eastAsia="ＭＳ ゴシック" w:hAnsi="ＭＳ ゴシック" w:hint="eastAsia"/>
              </w:rPr>
              <w:t>175</w:t>
            </w:r>
            <w:r w:rsidR="00BB1BE9" w:rsidRPr="00BB1BE9">
              <w:rPr>
                <w:rFonts w:ascii="ＭＳ ゴシック" w:eastAsia="ＭＳ ゴシック" w:hAnsi="ＭＳ ゴシック" w:hint="eastAsia"/>
              </w:rPr>
              <w:t>はると</w:t>
            </w:r>
            <w:r w:rsidR="0032199A" w:rsidRPr="00BB1BE9">
              <w:rPr>
                <w:rFonts w:ascii="ＭＳ ゴシック" w:eastAsia="ＭＳ ゴシック" w:hAnsi="ＭＳ ゴシック"/>
              </w:rPr>
              <w:t xml:space="preserve"> </w:t>
            </w:r>
            <w:r w:rsidR="00DC3751" w:rsidRPr="00BB1BE9">
              <w:rPr>
                <w:rFonts w:ascii="ＭＳ ゴシック" w:eastAsia="ＭＳ ゴシック" w:hAnsi="ＭＳ ゴシック" w:hint="eastAsia"/>
              </w:rPr>
              <w:t>ほか</w:t>
            </w:r>
            <w:r w:rsidR="00BE08C9">
              <w:rPr>
                <w:rFonts w:ascii="ＭＳ ゴシック" w:eastAsia="ＭＳ ゴシック" w:hAnsi="ＭＳ ゴシック" w:hint="eastAsia"/>
              </w:rPr>
              <w:t>］</w:t>
            </w:r>
          </w:p>
          <w:p w14:paraId="6C2C68AF" w14:textId="5C86C101" w:rsidR="00DC3751" w:rsidRDefault="0031262C" w:rsidP="00AD26C9">
            <w:pPr>
              <w:spacing w:line="220" w:lineRule="exact"/>
              <w:ind w:left="156" w:hangingChars="92" w:hanging="156"/>
              <w:rPr>
                <w:rFonts w:ascii="ＭＳ ゴシック" w:eastAsia="ＭＳ ゴシック" w:hAnsi="ＭＳ ゴシック"/>
              </w:rPr>
            </w:pPr>
            <w:r>
              <w:rPr>
                <w:rFonts w:ascii="ＭＳ ゴシック" w:eastAsia="ＭＳ ゴシック" w:hAnsi="ＭＳ ゴシック" w:hint="eastAsia"/>
              </w:rPr>
              <w:t>●2</w:t>
            </w:r>
            <w:r w:rsidR="00D27153" w:rsidRPr="00436DE5">
              <w:rPr>
                <w:rFonts w:ascii="ＭＳ ゴシック" w:eastAsia="ＭＳ ゴシック" w:hAnsi="ＭＳ ゴシック" w:hint="eastAsia"/>
              </w:rPr>
              <w:t>学年以上に</w:t>
            </w:r>
            <w:r w:rsidR="00DA18D0">
              <w:rPr>
                <w:rFonts w:ascii="ＭＳ ゴシック" w:eastAsia="ＭＳ ゴシック" w:hAnsi="ＭＳ ゴシック" w:hint="eastAsia"/>
              </w:rPr>
              <w:t>コラム</w:t>
            </w:r>
            <w:r w:rsidR="00A83326" w:rsidRPr="00A83326">
              <w:rPr>
                <w:rFonts w:ascii="HGPｺﾞｼｯｸE" w:eastAsia="ＭＳ ゴシック" w:hAnsi="HGPｺﾞｼｯｸE" w:hint="eastAsia"/>
                <w:color w:val="FF0000"/>
              </w:rPr>
              <w:t>「</w:t>
            </w:r>
            <w:r w:rsidR="00DA18D0">
              <w:rPr>
                <w:rFonts w:ascii="HGPｺﾞｼｯｸE" w:eastAsia="HGPｺﾞｼｯｸE" w:hAnsi="HGPｺﾞｼｯｸE" w:hint="eastAsia"/>
                <w:color w:val="FF0000"/>
              </w:rPr>
              <w:t>ますりん通信</w:t>
            </w:r>
            <w:r w:rsidR="00A734F1" w:rsidRPr="00A734F1">
              <w:rPr>
                <w:rFonts w:ascii="HGPｺﾞｼｯｸE" w:eastAsia="ＭＳ ゴシック" w:hAnsi="HGPｺﾞｼｯｸE" w:hint="eastAsia"/>
                <w:color w:val="FF0000"/>
              </w:rPr>
              <w:t>」</w:t>
            </w:r>
            <w:r w:rsidR="00D27153" w:rsidRPr="00436DE5">
              <w:rPr>
                <w:rFonts w:ascii="ＭＳ ゴシック" w:eastAsia="ＭＳ ゴシック" w:hAnsi="ＭＳ ゴシック" w:hint="eastAsia"/>
              </w:rPr>
              <w:t>を設け</w:t>
            </w:r>
            <w:r w:rsidR="00F71DD0">
              <w:rPr>
                <w:rFonts w:ascii="ＭＳ ゴシック" w:eastAsia="ＭＳ ゴシック" w:hAnsi="ＭＳ ゴシック" w:hint="eastAsia"/>
              </w:rPr>
              <w:t>、</w:t>
            </w:r>
            <w:r w:rsidR="00997A0C">
              <w:rPr>
                <w:rFonts w:ascii="ＭＳ ゴシック" w:eastAsia="ＭＳ ゴシック" w:hAnsi="ＭＳ ゴシック" w:hint="eastAsia"/>
                <w:color w:val="FF0000"/>
              </w:rPr>
              <w:t>算数の学習に関連する多方面からの</w:t>
            </w:r>
            <w:r w:rsidR="00DC3751" w:rsidRPr="00DC3751">
              <w:rPr>
                <w:rFonts w:ascii="ＭＳ ゴシック" w:eastAsia="ＭＳ ゴシック" w:hAnsi="ＭＳ ゴシック" w:hint="eastAsia"/>
                <w:color w:val="FF0000"/>
              </w:rPr>
              <w:t>話題や</w:t>
            </w:r>
            <w:r w:rsidR="00D27153" w:rsidRPr="00436DE5">
              <w:rPr>
                <w:rFonts w:ascii="ＭＳ ゴシック" w:eastAsia="ＭＳ ゴシック" w:hAnsi="ＭＳ ゴシック" w:hint="eastAsia"/>
                <w:color w:val="FF0000"/>
              </w:rPr>
              <w:t>児童が気づいたり発見したりした見方・考え方</w:t>
            </w:r>
            <w:r w:rsidR="00DC3751">
              <w:rPr>
                <w:rFonts w:ascii="ＭＳ ゴシック" w:eastAsia="ＭＳ ゴシック" w:hAnsi="ＭＳ ゴシック" w:hint="eastAsia"/>
                <w:color w:val="FF0000"/>
              </w:rPr>
              <w:t>など</w:t>
            </w:r>
            <w:r w:rsidR="00E04B9D">
              <w:rPr>
                <w:rFonts w:ascii="ＭＳ ゴシック" w:eastAsia="ＭＳ ゴシック" w:hAnsi="ＭＳ ゴシック" w:hint="eastAsia"/>
              </w:rPr>
              <w:t>を取り上げました。これらが児童の意識の内に残る</w:t>
            </w:r>
            <w:r w:rsidR="00D27153" w:rsidRPr="00436DE5">
              <w:rPr>
                <w:rFonts w:ascii="ＭＳ ゴシック" w:eastAsia="ＭＳ ゴシック" w:hAnsi="ＭＳ ゴシック" w:hint="eastAsia"/>
              </w:rPr>
              <w:t>ことで</w:t>
            </w:r>
            <w:r w:rsidR="00F71DD0">
              <w:rPr>
                <w:rFonts w:ascii="ＭＳ ゴシック" w:eastAsia="ＭＳ ゴシック" w:hAnsi="ＭＳ ゴシック" w:hint="eastAsia"/>
              </w:rPr>
              <w:t>、</w:t>
            </w:r>
            <w:r w:rsidR="00656E75">
              <w:rPr>
                <w:rFonts w:ascii="ＭＳ ゴシック" w:eastAsia="ＭＳ ゴシック" w:hAnsi="ＭＳ ゴシック" w:hint="eastAsia"/>
              </w:rPr>
              <w:t>数学のよさを感じたり</w:t>
            </w:r>
            <w:r w:rsidR="00F71DD0">
              <w:rPr>
                <w:rFonts w:ascii="ＭＳ ゴシック" w:eastAsia="ＭＳ ゴシック" w:hAnsi="ＭＳ ゴシック" w:hint="eastAsia"/>
              </w:rPr>
              <w:t>、</w:t>
            </w:r>
            <w:r w:rsidR="00D27153" w:rsidRPr="00436DE5">
              <w:rPr>
                <w:rFonts w:ascii="ＭＳ ゴシック" w:eastAsia="ＭＳ ゴシック" w:hAnsi="ＭＳ ゴシック" w:hint="eastAsia"/>
              </w:rPr>
              <w:t>以後の学習で芽を出し</w:t>
            </w:r>
            <w:r w:rsidR="00DC3751">
              <w:rPr>
                <w:rFonts w:ascii="ＭＳ ゴシック" w:eastAsia="ＭＳ ゴシック" w:hAnsi="ＭＳ ゴシック" w:hint="eastAsia"/>
              </w:rPr>
              <w:t>児童の思考に有効に働きかけ</w:t>
            </w:r>
            <w:r w:rsidR="00656E75">
              <w:rPr>
                <w:rFonts w:ascii="ＭＳ ゴシック" w:eastAsia="ＭＳ ゴシック" w:hAnsi="ＭＳ ゴシック" w:hint="eastAsia"/>
              </w:rPr>
              <w:t>たりす</w:t>
            </w:r>
            <w:r w:rsidR="00DC3751">
              <w:rPr>
                <w:rFonts w:ascii="ＭＳ ゴシック" w:eastAsia="ＭＳ ゴシック" w:hAnsi="ＭＳ ゴシック" w:hint="eastAsia"/>
              </w:rPr>
              <w:t>ることができるように</w:t>
            </w:r>
            <w:r w:rsidR="00D27153" w:rsidRPr="00436DE5">
              <w:rPr>
                <w:rFonts w:ascii="ＭＳ ゴシック" w:eastAsia="ＭＳ ゴシック" w:hAnsi="ＭＳ ゴシック" w:hint="eastAsia"/>
              </w:rPr>
              <w:t>構成しました。</w:t>
            </w:r>
          </w:p>
          <w:p w14:paraId="7EB8FD5A" w14:textId="62EE5EBB" w:rsidR="00D27153" w:rsidRPr="00436DE5" w:rsidRDefault="00D27153" w:rsidP="00C46836">
            <w:pPr>
              <w:spacing w:line="220" w:lineRule="exact"/>
              <w:ind w:leftChars="100" w:left="170"/>
              <w:rPr>
                <w:rFonts w:ascii="ＭＳ ゴシック" w:eastAsia="ＭＳ ゴシック" w:hAnsi="ＭＳ ゴシック"/>
              </w:rPr>
            </w:pPr>
            <w:r w:rsidRPr="00436DE5">
              <w:rPr>
                <w:rFonts w:ascii="ＭＳ ゴシック" w:eastAsia="ＭＳ ゴシック" w:hAnsi="ＭＳ ゴシック" w:hint="eastAsia"/>
              </w:rPr>
              <w:t>[</w:t>
            </w:r>
            <w:r w:rsidR="00A835AC" w:rsidRPr="00BB1BE9">
              <w:rPr>
                <w:rFonts w:ascii="ＭＳ ゴシック" w:eastAsia="ＭＳ ゴシック" w:hAnsi="ＭＳ ゴシック" w:hint="eastAsia"/>
              </w:rPr>
              <w:t>2下2</w:t>
            </w:r>
            <w:r w:rsidR="00A835AC" w:rsidRPr="00BB1BE9">
              <w:rPr>
                <w:rFonts w:ascii="ＭＳ ゴシック" w:eastAsia="ＭＳ ゴシック" w:hAnsi="ＭＳ ゴシック"/>
              </w:rPr>
              <w:t>6</w:t>
            </w:r>
            <w:r w:rsidRPr="00BB1BE9">
              <w:rPr>
                <w:rFonts w:ascii="ＭＳ ゴシック" w:eastAsia="ＭＳ ゴシック" w:hAnsi="ＭＳ ゴシック" w:hint="eastAsia"/>
              </w:rPr>
              <w:t>／4下</w:t>
            </w:r>
            <w:r w:rsidR="00105FF2" w:rsidRPr="00BB1BE9">
              <w:rPr>
                <w:rFonts w:ascii="ＭＳ ゴシック" w:eastAsia="ＭＳ ゴシック" w:hAnsi="ＭＳ ゴシック" w:hint="eastAsia"/>
              </w:rPr>
              <w:t>82</w:t>
            </w:r>
            <w:r w:rsidRPr="00BB1BE9">
              <w:rPr>
                <w:rFonts w:ascii="ＭＳ ゴシック" w:eastAsia="ＭＳ ゴシック" w:hAnsi="ＭＳ ゴシック" w:hint="eastAsia"/>
              </w:rPr>
              <w:t>／</w:t>
            </w:r>
            <w:r w:rsidR="00DC3751" w:rsidRPr="00BB1BE9">
              <w:rPr>
                <w:rFonts w:ascii="ＭＳ ゴシック" w:eastAsia="ＭＳ ゴシック" w:hAnsi="ＭＳ ゴシック" w:hint="eastAsia"/>
              </w:rPr>
              <w:t>5下</w:t>
            </w:r>
            <w:r w:rsidR="00541443" w:rsidRPr="00BB1BE9">
              <w:rPr>
                <w:rFonts w:ascii="ＭＳ ゴシック" w:eastAsia="ＭＳ ゴシック" w:hAnsi="ＭＳ ゴシック" w:hint="eastAsia"/>
              </w:rPr>
              <w:t>105</w:t>
            </w:r>
            <w:r w:rsidRPr="00BB1BE9">
              <w:rPr>
                <w:rFonts w:ascii="ＭＳ ゴシック" w:eastAsia="ＭＳ ゴシック" w:hAnsi="ＭＳ ゴシック" w:hint="eastAsia"/>
              </w:rPr>
              <w:t>／6年</w:t>
            </w:r>
            <w:r w:rsidR="00066E18" w:rsidRPr="00BB1BE9">
              <w:rPr>
                <w:rFonts w:ascii="ＭＳ ゴシック" w:eastAsia="ＭＳ ゴシック" w:hAnsi="ＭＳ ゴシック" w:hint="eastAsia"/>
              </w:rPr>
              <w:t>116～117</w:t>
            </w:r>
            <w:r w:rsidRPr="00BB1BE9">
              <w:rPr>
                <w:rFonts w:ascii="ＭＳ ゴシック" w:eastAsia="ＭＳ ゴシック" w:hAnsi="ＭＳ ゴシック" w:hint="eastAsia"/>
              </w:rPr>
              <w:t xml:space="preserve"> ほか</w:t>
            </w:r>
            <w:r w:rsidRPr="00436DE5">
              <w:rPr>
                <w:rFonts w:ascii="ＭＳ ゴシック" w:eastAsia="ＭＳ ゴシック" w:hAnsi="ＭＳ ゴシック" w:hint="eastAsia"/>
              </w:rPr>
              <w:t>]</w:t>
            </w:r>
          </w:p>
          <w:p w14:paraId="19DC6899" w14:textId="251721AE" w:rsidR="00997A0C" w:rsidRDefault="00DC3751" w:rsidP="00AD26C9">
            <w:pPr>
              <w:spacing w:line="220" w:lineRule="exact"/>
              <w:ind w:left="156" w:hangingChars="92" w:hanging="156"/>
              <w:rPr>
                <w:rFonts w:ascii="ＭＳ ゴシック" w:eastAsia="ＭＳ ゴシック" w:hAnsi="ＭＳ ゴシック"/>
              </w:rPr>
            </w:pPr>
            <w:r>
              <w:rPr>
                <w:rFonts w:ascii="ＭＳ ゴシック" w:eastAsia="ＭＳ ゴシック" w:hAnsi="ＭＳ ゴシック" w:hint="eastAsia"/>
              </w:rPr>
              <w:t>●4</w:t>
            </w:r>
            <w:r w:rsidR="00D27153" w:rsidRPr="00436DE5">
              <w:rPr>
                <w:rFonts w:ascii="ＭＳ ゴシック" w:eastAsia="ＭＳ ゴシック" w:hAnsi="ＭＳ ゴシック" w:hint="eastAsia"/>
              </w:rPr>
              <w:t>学年</w:t>
            </w:r>
            <w:r>
              <w:rPr>
                <w:rFonts w:ascii="ＭＳ ゴシック" w:eastAsia="ＭＳ ゴシック" w:hAnsi="ＭＳ ゴシック" w:hint="eastAsia"/>
              </w:rPr>
              <w:t>以上に</w:t>
            </w:r>
            <w:r w:rsidR="00A83326" w:rsidRPr="00A83326">
              <w:rPr>
                <w:rFonts w:ascii="HGPｺﾞｼｯｸE" w:eastAsia="ＭＳ ゴシック" w:hAnsi="HGPｺﾞｼｯｸE" w:hint="eastAsia"/>
                <w:color w:val="FF0000"/>
              </w:rPr>
              <w:t>「</w:t>
            </w:r>
            <w:r w:rsidRPr="00DC3751">
              <w:rPr>
                <w:rFonts w:ascii="HGPｺﾞｼｯｸE" w:eastAsia="HGPｺﾞｼｯｸE" w:hAnsi="HGPｺﾞｼｯｸE" w:hint="eastAsia"/>
                <w:color w:val="FF0000"/>
              </w:rPr>
              <w:t>算数で読みとこう</w:t>
            </w:r>
            <w:r w:rsidR="00A734F1" w:rsidRPr="00A734F1">
              <w:rPr>
                <w:rFonts w:ascii="HGPｺﾞｼｯｸE" w:eastAsia="ＭＳ ゴシック" w:hAnsi="HGPｺﾞｼｯｸE" w:hint="eastAsia"/>
                <w:color w:val="FF0000"/>
              </w:rPr>
              <w:t>」</w:t>
            </w:r>
            <w:r w:rsidR="00D27153" w:rsidRPr="00436DE5">
              <w:rPr>
                <w:rFonts w:ascii="ＭＳ ゴシック" w:eastAsia="ＭＳ ゴシック" w:hAnsi="ＭＳ ゴシック" w:hint="eastAsia"/>
              </w:rPr>
              <w:t>を設け</w:t>
            </w:r>
            <w:r w:rsidR="00F71DD0">
              <w:rPr>
                <w:rFonts w:ascii="ＭＳ ゴシック" w:eastAsia="ＭＳ ゴシック" w:hAnsi="ＭＳ ゴシック" w:hint="eastAsia"/>
              </w:rPr>
              <w:t>、</w:t>
            </w:r>
            <w:r w:rsidR="00D27153" w:rsidRPr="00436DE5">
              <w:rPr>
                <w:rFonts w:ascii="ＭＳ ゴシック" w:eastAsia="ＭＳ ゴシック" w:hAnsi="ＭＳ ゴシック" w:hint="eastAsia"/>
              </w:rPr>
              <w:t>データを数学的に</w:t>
            </w:r>
            <w:r>
              <w:rPr>
                <w:rFonts w:ascii="ＭＳ ゴシック" w:eastAsia="ＭＳ ゴシック" w:hAnsi="ＭＳ ゴシック" w:hint="eastAsia"/>
              </w:rPr>
              <w:t>読解・</w:t>
            </w:r>
            <w:r w:rsidR="00D27153" w:rsidRPr="00436DE5">
              <w:rPr>
                <w:rFonts w:ascii="ＭＳ ゴシック" w:eastAsia="ＭＳ ゴシック" w:hAnsi="ＭＳ ゴシック" w:hint="eastAsia"/>
              </w:rPr>
              <w:t>解釈したり考察し</w:t>
            </w:r>
            <w:r>
              <w:rPr>
                <w:rFonts w:ascii="ＭＳ ゴシック" w:eastAsia="ＭＳ ゴシック" w:hAnsi="ＭＳ ゴシック" w:hint="eastAsia"/>
              </w:rPr>
              <w:t>判断し</w:t>
            </w:r>
            <w:r w:rsidR="00D27153" w:rsidRPr="00436DE5">
              <w:rPr>
                <w:rFonts w:ascii="ＭＳ ゴシック" w:eastAsia="ＭＳ ゴシック" w:hAnsi="ＭＳ ゴシック" w:hint="eastAsia"/>
              </w:rPr>
              <w:t>たりするなどの活</w:t>
            </w:r>
            <w:r>
              <w:rPr>
                <w:rFonts w:ascii="ＭＳ ゴシック" w:eastAsia="ＭＳ ゴシック" w:hAnsi="ＭＳ ゴシック" w:hint="eastAsia"/>
              </w:rPr>
              <w:t>動を取り入れました。これらの学習</w:t>
            </w:r>
            <w:r w:rsidR="00D27153" w:rsidRPr="00436DE5">
              <w:rPr>
                <w:rFonts w:ascii="ＭＳ ゴシック" w:eastAsia="ＭＳ ゴシック" w:hAnsi="ＭＳ ゴシック" w:hint="eastAsia"/>
              </w:rPr>
              <w:t>を通して</w:t>
            </w:r>
            <w:r w:rsidR="00F71DD0">
              <w:rPr>
                <w:rFonts w:ascii="ＭＳ ゴシック" w:eastAsia="ＭＳ ゴシック" w:hAnsi="ＭＳ ゴシック" w:hint="eastAsia"/>
              </w:rPr>
              <w:t>、</w:t>
            </w:r>
            <w:r w:rsidR="00D27153" w:rsidRPr="00436DE5">
              <w:rPr>
                <w:rFonts w:ascii="ＭＳ ゴシック" w:eastAsia="ＭＳ ゴシック" w:hAnsi="ＭＳ ゴシック" w:hint="eastAsia"/>
                <w:color w:val="FF0000"/>
              </w:rPr>
              <w:t>日常の事象を数理の目で</w:t>
            </w:r>
            <w:r w:rsidR="007F1EDE">
              <w:rPr>
                <w:rFonts w:ascii="ＭＳ ゴシック" w:eastAsia="ＭＳ ゴシック" w:hAnsi="ＭＳ ゴシック" w:hint="eastAsia"/>
                <w:color w:val="FF0000"/>
              </w:rPr>
              <w:t>捉える</w:t>
            </w:r>
            <w:r w:rsidR="00D27153" w:rsidRPr="00436DE5">
              <w:rPr>
                <w:rFonts w:ascii="ＭＳ ゴシック" w:eastAsia="ＭＳ ゴシック" w:hAnsi="ＭＳ ゴシック" w:hint="eastAsia"/>
                <w:color w:val="FF0000"/>
              </w:rPr>
              <w:t>ことの面白さや有用性</w:t>
            </w:r>
            <w:r w:rsidR="00F71DD0">
              <w:rPr>
                <w:rFonts w:ascii="ＭＳ ゴシック" w:eastAsia="ＭＳ ゴシック" w:hAnsi="ＭＳ ゴシック" w:hint="eastAsia"/>
                <w:color w:val="FF0000"/>
              </w:rPr>
              <w:t>、</w:t>
            </w:r>
            <w:r w:rsidR="00D27153" w:rsidRPr="00436DE5">
              <w:rPr>
                <w:rFonts w:ascii="ＭＳ ゴシック" w:eastAsia="ＭＳ ゴシック" w:hAnsi="ＭＳ ゴシック" w:hint="eastAsia"/>
                <w:color w:val="FF0000"/>
              </w:rPr>
              <w:t>重要性が分かる</w:t>
            </w:r>
            <w:r w:rsidR="00D27153" w:rsidRPr="00436DE5">
              <w:rPr>
                <w:rFonts w:ascii="ＭＳ ゴシック" w:eastAsia="ＭＳ ゴシック" w:hAnsi="ＭＳ ゴシック" w:hint="eastAsia"/>
              </w:rPr>
              <w:t>ように</w:t>
            </w:r>
            <w:r w:rsidR="00F71DD0">
              <w:rPr>
                <w:rFonts w:ascii="ＭＳ ゴシック" w:eastAsia="ＭＳ ゴシック" w:hAnsi="ＭＳ ゴシック" w:hint="eastAsia"/>
              </w:rPr>
              <w:t>、</w:t>
            </w:r>
            <w:r w:rsidR="00D27153" w:rsidRPr="00436DE5">
              <w:rPr>
                <w:rFonts w:ascii="ＭＳ ゴシック" w:eastAsia="ＭＳ ゴシック" w:hAnsi="ＭＳ ゴシック" w:hint="eastAsia"/>
              </w:rPr>
              <w:t>児童が関心を</w:t>
            </w:r>
            <w:r w:rsidR="00D71561">
              <w:rPr>
                <w:rFonts w:ascii="ＭＳ ゴシック" w:eastAsia="ＭＳ ゴシック" w:hAnsi="ＭＳ ゴシック" w:hint="eastAsia"/>
              </w:rPr>
              <w:t>もち主体的に関わることができる</w:t>
            </w:r>
            <w:r w:rsidR="00D27153" w:rsidRPr="00436DE5">
              <w:rPr>
                <w:rFonts w:ascii="ＭＳ ゴシック" w:eastAsia="ＭＳ ゴシック" w:hAnsi="ＭＳ ゴシック" w:hint="eastAsia"/>
              </w:rPr>
              <w:t>教材を用意し</w:t>
            </w:r>
            <w:r w:rsidR="00F71DD0">
              <w:rPr>
                <w:rFonts w:ascii="ＭＳ ゴシック" w:eastAsia="ＭＳ ゴシック" w:hAnsi="ＭＳ ゴシック" w:hint="eastAsia"/>
              </w:rPr>
              <w:t>、</w:t>
            </w:r>
            <w:r w:rsidR="00D27153" w:rsidRPr="00436DE5">
              <w:rPr>
                <w:rFonts w:ascii="ＭＳ ゴシック" w:eastAsia="ＭＳ ゴシック" w:hAnsi="ＭＳ ゴシック" w:hint="eastAsia"/>
              </w:rPr>
              <w:t>学習展開などを工夫しました。</w:t>
            </w:r>
          </w:p>
          <w:p w14:paraId="1BEDA2F6" w14:textId="11332015" w:rsidR="00C10642" w:rsidRPr="005F5E00" w:rsidRDefault="00DC3751" w:rsidP="005F5E00">
            <w:pPr>
              <w:spacing w:line="220" w:lineRule="exact"/>
              <w:ind w:leftChars="100" w:left="170"/>
              <w:rPr>
                <w:rFonts w:ascii="ＭＳ ゴシック" w:eastAsia="ＭＳ ゴシック" w:hAnsi="ＭＳ ゴシック"/>
              </w:rPr>
            </w:pPr>
            <w:r w:rsidRPr="00BB1BE9">
              <w:rPr>
                <w:rFonts w:ascii="ＭＳ ゴシック" w:eastAsia="ＭＳ ゴシック" w:hAnsi="ＭＳ ゴシック" w:hint="eastAsia"/>
              </w:rPr>
              <w:t>[4</w:t>
            </w:r>
            <w:r w:rsidR="00D27153" w:rsidRPr="00BB1BE9">
              <w:rPr>
                <w:rFonts w:ascii="ＭＳ ゴシック" w:eastAsia="ＭＳ ゴシック" w:hAnsi="ＭＳ ゴシック" w:hint="eastAsia"/>
              </w:rPr>
              <w:t>上</w:t>
            </w:r>
            <w:r w:rsidR="00105FF2" w:rsidRPr="00BB1BE9">
              <w:rPr>
                <w:rFonts w:ascii="ＭＳ ゴシック" w:eastAsia="ＭＳ ゴシック" w:hAnsi="ＭＳ ゴシック" w:hint="eastAsia"/>
              </w:rPr>
              <w:t>132</w:t>
            </w:r>
            <w:r w:rsidRPr="00BB1BE9">
              <w:rPr>
                <w:rFonts w:ascii="ＭＳ ゴシック" w:eastAsia="ＭＳ ゴシック" w:hAnsi="ＭＳ ゴシック" w:hint="eastAsia"/>
              </w:rPr>
              <w:t>～</w:t>
            </w:r>
            <w:r w:rsidR="00105FF2" w:rsidRPr="00BB1BE9">
              <w:rPr>
                <w:rFonts w:ascii="ＭＳ ゴシック" w:eastAsia="ＭＳ ゴシック" w:hAnsi="ＭＳ ゴシック" w:hint="eastAsia"/>
              </w:rPr>
              <w:t>133</w:t>
            </w:r>
            <w:r w:rsidR="00F71DD0" w:rsidRPr="00BB1BE9">
              <w:rPr>
                <w:rFonts w:ascii="ＭＳ ゴシック" w:eastAsia="ＭＳ ゴシック" w:hAnsi="ＭＳ ゴシック" w:hint="eastAsia"/>
              </w:rPr>
              <w:t>、</w:t>
            </w:r>
            <w:r w:rsidRPr="00BB1BE9">
              <w:rPr>
                <w:rFonts w:ascii="ＭＳ ゴシック" w:eastAsia="ＭＳ ゴシック" w:hAnsi="ＭＳ ゴシック" w:hint="eastAsia"/>
              </w:rPr>
              <w:t>下</w:t>
            </w:r>
            <w:r w:rsidR="00105FF2" w:rsidRPr="00BB1BE9">
              <w:rPr>
                <w:rFonts w:ascii="ＭＳ ゴシック" w:eastAsia="ＭＳ ゴシック" w:hAnsi="ＭＳ ゴシック" w:hint="eastAsia"/>
              </w:rPr>
              <w:t>116</w:t>
            </w:r>
            <w:r w:rsidRPr="00BB1BE9">
              <w:rPr>
                <w:rFonts w:ascii="ＭＳ ゴシック" w:eastAsia="ＭＳ ゴシック" w:hAnsi="ＭＳ ゴシック" w:hint="eastAsia"/>
              </w:rPr>
              <w:t>～</w:t>
            </w:r>
            <w:r w:rsidR="00105FF2" w:rsidRPr="00BB1BE9">
              <w:rPr>
                <w:rFonts w:ascii="ＭＳ ゴシック" w:eastAsia="ＭＳ ゴシック" w:hAnsi="ＭＳ ゴシック" w:hint="eastAsia"/>
              </w:rPr>
              <w:t>117</w:t>
            </w:r>
            <w:r w:rsidRPr="00BB1BE9">
              <w:rPr>
                <w:rFonts w:ascii="ＭＳ ゴシック" w:eastAsia="ＭＳ ゴシック" w:hAnsi="ＭＳ ゴシック" w:hint="eastAsia"/>
              </w:rPr>
              <w:t>／</w:t>
            </w:r>
            <w:r w:rsidR="00D27153" w:rsidRPr="00BB1BE9">
              <w:rPr>
                <w:rFonts w:ascii="ＭＳ ゴシック" w:eastAsia="ＭＳ ゴシック" w:hAnsi="ＭＳ ゴシック" w:hint="eastAsia"/>
              </w:rPr>
              <w:t>5</w:t>
            </w:r>
            <w:r w:rsidRPr="00BB1BE9">
              <w:rPr>
                <w:rFonts w:ascii="ＭＳ ゴシック" w:eastAsia="ＭＳ ゴシック" w:hAnsi="ＭＳ ゴシック" w:hint="eastAsia"/>
              </w:rPr>
              <w:t>上</w:t>
            </w:r>
            <w:r w:rsidR="00541443" w:rsidRPr="00BB1BE9">
              <w:rPr>
                <w:rFonts w:ascii="ＭＳ ゴシック" w:eastAsia="ＭＳ ゴシック" w:hAnsi="ＭＳ ゴシック" w:hint="eastAsia"/>
              </w:rPr>
              <w:t>120</w:t>
            </w:r>
            <w:r w:rsidRPr="00BB1BE9">
              <w:rPr>
                <w:rFonts w:ascii="ＭＳ ゴシック" w:eastAsia="ＭＳ ゴシック" w:hAnsi="ＭＳ ゴシック" w:hint="eastAsia"/>
              </w:rPr>
              <w:t>～</w:t>
            </w:r>
            <w:r w:rsidR="00541443" w:rsidRPr="00BB1BE9">
              <w:rPr>
                <w:rFonts w:ascii="ＭＳ ゴシック" w:eastAsia="ＭＳ ゴシック" w:hAnsi="ＭＳ ゴシック" w:hint="eastAsia"/>
              </w:rPr>
              <w:t>121</w:t>
            </w:r>
            <w:r w:rsidR="00F71DD0" w:rsidRPr="00BB1BE9">
              <w:rPr>
                <w:rFonts w:ascii="ＭＳ ゴシック" w:eastAsia="ＭＳ ゴシック" w:hAnsi="ＭＳ ゴシック" w:hint="eastAsia"/>
              </w:rPr>
              <w:t>、</w:t>
            </w:r>
            <w:r w:rsidR="00D27153" w:rsidRPr="00BB1BE9">
              <w:rPr>
                <w:rFonts w:ascii="ＭＳ ゴシック" w:eastAsia="ＭＳ ゴシック" w:hAnsi="ＭＳ ゴシック" w:hint="eastAsia"/>
              </w:rPr>
              <w:t>下</w:t>
            </w:r>
            <w:r w:rsidR="00541443" w:rsidRPr="00BB1BE9">
              <w:rPr>
                <w:rFonts w:ascii="ＭＳ ゴシック" w:eastAsia="ＭＳ ゴシック" w:hAnsi="ＭＳ ゴシック" w:hint="eastAsia"/>
              </w:rPr>
              <w:t>122</w:t>
            </w:r>
            <w:r w:rsidRPr="00BB1BE9">
              <w:rPr>
                <w:rFonts w:ascii="ＭＳ ゴシック" w:eastAsia="ＭＳ ゴシック" w:hAnsi="ＭＳ ゴシック" w:hint="eastAsia"/>
              </w:rPr>
              <w:t>～</w:t>
            </w:r>
            <w:r w:rsidR="00541443" w:rsidRPr="00BB1BE9">
              <w:rPr>
                <w:rFonts w:ascii="ＭＳ ゴシック" w:eastAsia="ＭＳ ゴシック" w:hAnsi="ＭＳ ゴシック" w:hint="eastAsia"/>
              </w:rPr>
              <w:t>123</w:t>
            </w:r>
            <w:r w:rsidR="00D27153" w:rsidRPr="00BB1BE9">
              <w:rPr>
                <w:rFonts w:ascii="ＭＳ ゴシック" w:eastAsia="ＭＳ ゴシック" w:hAnsi="ＭＳ ゴシック" w:hint="eastAsia"/>
              </w:rPr>
              <w:t>／6年</w:t>
            </w:r>
            <w:r w:rsidR="00066E18" w:rsidRPr="00BB1BE9">
              <w:rPr>
                <w:rFonts w:ascii="ＭＳ ゴシック" w:eastAsia="ＭＳ ゴシック" w:hAnsi="ＭＳ ゴシック" w:hint="eastAsia"/>
              </w:rPr>
              <w:t>86</w:t>
            </w:r>
            <w:r w:rsidRPr="00BB1BE9">
              <w:rPr>
                <w:rFonts w:ascii="ＭＳ ゴシック" w:eastAsia="ＭＳ ゴシック" w:hAnsi="ＭＳ ゴシック" w:hint="eastAsia"/>
              </w:rPr>
              <w:t>～</w:t>
            </w:r>
            <w:r w:rsidR="00066E18" w:rsidRPr="00BB1BE9">
              <w:rPr>
                <w:rFonts w:ascii="ＭＳ ゴシック" w:eastAsia="ＭＳ ゴシック" w:hAnsi="ＭＳ ゴシック" w:hint="eastAsia"/>
              </w:rPr>
              <w:t>87</w:t>
            </w:r>
            <w:r w:rsidR="00F71DD0" w:rsidRPr="00BB1BE9">
              <w:rPr>
                <w:rFonts w:ascii="ＭＳ ゴシック" w:eastAsia="ＭＳ ゴシック" w:hAnsi="ＭＳ ゴシック" w:hint="eastAsia"/>
              </w:rPr>
              <w:t>、</w:t>
            </w:r>
            <w:r w:rsidR="00066E18" w:rsidRPr="00BB1BE9">
              <w:rPr>
                <w:rFonts w:ascii="ＭＳ ゴシック" w:eastAsia="ＭＳ ゴシック" w:hAnsi="ＭＳ ゴシック" w:hint="eastAsia"/>
              </w:rPr>
              <w:t>188</w:t>
            </w:r>
            <w:r w:rsidRPr="00BB1BE9">
              <w:rPr>
                <w:rFonts w:ascii="ＭＳ ゴシック" w:eastAsia="ＭＳ ゴシック" w:hAnsi="ＭＳ ゴシック" w:hint="eastAsia"/>
              </w:rPr>
              <w:t>～</w:t>
            </w:r>
            <w:r w:rsidR="00066E18" w:rsidRPr="00BB1BE9">
              <w:rPr>
                <w:rFonts w:ascii="ＭＳ ゴシック" w:eastAsia="ＭＳ ゴシック" w:hAnsi="ＭＳ ゴシック" w:hint="eastAsia"/>
              </w:rPr>
              <w:t>189</w:t>
            </w:r>
            <w:r w:rsidR="00D27153" w:rsidRPr="00436DE5">
              <w:rPr>
                <w:rFonts w:ascii="ＭＳ ゴシック" w:eastAsia="ＭＳ ゴシック" w:hAnsi="ＭＳ ゴシック" w:hint="eastAsia"/>
              </w:rPr>
              <w:t>]</w:t>
            </w:r>
          </w:p>
        </w:tc>
      </w:tr>
      <w:tr w:rsidR="00237680" w:rsidRPr="003D3DEC" w14:paraId="1902FB37" w14:textId="77777777" w:rsidTr="00814F70">
        <w:trPr>
          <w:cantSplit/>
          <w:trHeight w:val="1514"/>
        </w:trPr>
        <w:tc>
          <w:tcPr>
            <w:tcW w:w="369" w:type="dxa"/>
            <w:vMerge w:val="restart"/>
            <w:shd w:val="clear" w:color="auto" w:fill="auto"/>
          </w:tcPr>
          <w:p w14:paraId="14F3242D" w14:textId="77777777" w:rsidR="006A1F2D" w:rsidRDefault="00237680" w:rsidP="00E21766">
            <w:pPr>
              <w:spacing w:line="220" w:lineRule="exact"/>
              <w:rPr>
                <w:rFonts w:ascii="ＭＳ ゴシック" w:eastAsia="ＭＳ ゴシック" w:hAnsi="ＭＳ ゴシック"/>
                <w:b/>
              </w:rPr>
            </w:pPr>
            <w:r>
              <w:rPr>
                <w:rFonts w:ascii="ＭＳ ゴシック" w:eastAsia="ＭＳ ゴシック" w:hAnsi="ＭＳ ゴシック" w:hint="eastAsia"/>
                <w:b/>
              </w:rPr>
              <w:t>２</w:t>
            </w:r>
          </w:p>
          <w:p w14:paraId="4EBF94A9" w14:textId="77777777" w:rsidR="006A1F2D" w:rsidRDefault="006A1F2D" w:rsidP="00E21766">
            <w:pPr>
              <w:spacing w:line="220" w:lineRule="exact"/>
              <w:rPr>
                <w:rFonts w:ascii="ＭＳ ゴシック" w:eastAsia="ＭＳ ゴシック" w:hAnsi="ＭＳ ゴシック"/>
                <w:b/>
              </w:rPr>
            </w:pPr>
          </w:p>
          <w:p w14:paraId="26B6E7B8" w14:textId="77777777" w:rsidR="00237680" w:rsidRDefault="00237680" w:rsidP="00E21766">
            <w:pPr>
              <w:spacing w:line="220" w:lineRule="exact"/>
              <w:rPr>
                <w:rFonts w:ascii="ＭＳ ゴシック" w:eastAsia="ＭＳ ゴシック" w:hAnsi="ＭＳ ゴシック"/>
                <w:b/>
              </w:rPr>
            </w:pPr>
            <w:r>
              <w:rPr>
                <w:rFonts w:ascii="ＭＳ ゴシック" w:eastAsia="ＭＳ ゴシック" w:hAnsi="ＭＳ ゴシック" w:hint="eastAsia"/>
                <w:b/>
              </w:rPr>
              <w:t>指導計画</w:t>
            </w:r>
            <w:r w:rsidR="002A44D2">
              <w:rPr>
                <w:rFonts w:ascii="ＭＳ ゴシック" w:eastAsia="ＭＳ ゴシック" w:hAnsi="ＭＳ ゴシック" w:hint="eastAsia"/>
                <w:b/>
              </w:rPr>
              <w:t>の作成</w:t>
            </w:r>
            <w:r>
              <w:rPr>
                <w:rFonts w:ascii="ＭＳ ゴシック" w:eastAsia="ＭＳ ゴシック" w:hAnsi="ＭＳ ゴシック" w:hint="eastAsia"/>
                <w:b/>
              </w:rPr>
              <w:t>と</w:t>
            </w:r>
            <w:r w:rsidR="002A44D2">
              <w:rPr>
                <w:rFonts w:ascii="ＭＳ ゴシック" w:eastAsia="ＭＳ ゴシック" w:hAnsi="ＭＳ ゴシック" w:hint="eastAsia"/>
                <w:b/>
              </w:rPr>
              <w:t>内容の取扱い</w:t>
            </w:r>
          </w:p>
          <w:p w14:paraId="51E44CE4" w14:textId="77777777" w:rsidR="006812F6" w:rsidRDefault="006812F6" w:rsidP="00E21766">
            <w:pPr>
              <w:spacing w:line="220" w:lineRule="exact"/>
              <w:rPr>
                <w:rFonts w:ascii="ＭＳ ゴシック" w:eastAsia="ＭＳ ゴシック" w:hAnsi="ＭＳ ゴシック"/>
                <w:b/>
              </w:rPr>
            </w:pPr>
          </w:p>
          <w:p w14:paraId="3E66B8DF" w14:textId="77777777" w:rsidR="006812F6" w:rsidRDefault="006812F6" w:rsidP="00E21766">
            <w:pPr>
              <w:spacing w:line="220" w:lineRule="exact"/>
              <w:rPr>
                <w:rFonts w:ascii="ＭＳ ゴシック" w:eastAsia="ＭＳ ゴシック" w:hAnsi="ＭＳ ゴシック"/>
                <w:b/>
              </w:rPr>
            </w:pPr>
          </w:p>
          <w:p w14:paraId="05CF0806" w14:textId="77777777" w:rsidR="006812F6" w:rsidRDefault="006812F6" w:rsidP="00E21766">
            <w:pPr>
              <w:spacing w:line="220" w:lineRule="exact"/>
              <w:rPr>
                <w:rFonts w:ascii="ＭＳ ゴシック" w:eastAsia="ＭＳ ゴシック" w:hAnsi="ＭＳ ゴシック"/>
                <w:b/>
              </w:rPr>
            </w:pPr>
          </w:p>
          <w:p w14:paraId="72738CD1" w14:textId="77777777" w:rsidR="006812F6" w:rsidRDefault="006812F6" w:rsidP="00E21766">
            <w:pPr>
              <w:spacing w:line="220" w:lineRule="exact"/>
              <w:rPr>
                <w:rFonts w:ascii="ＭＳ ゴシック" w:eastAsia="ＭＳ ゴシック" w:hAnsi="ＭＳ ゴシック"/>
                <w:b/>
              </w:rPr>
            </w:pPr>
          </w:p>
          <w:p w14:paraId="55EE286F" w14:textId="77777777" w:rsidR="006812F6" w:rsidRDefault="006812F6" w:rsidP="00E21766">
            <w:pPr>
              <w:spacing w:line="220" w:lineRule="exact"/>
              <w:rPr>
                <w:rFonts w:ascii="ＭＳ ゴシック" w:eastAsia="ＭＳ ゴシック" w:hAnsi="ＭＳ ゴシック"/>
                <w:b/>
              </w:rPr>
            </w:pPr>
          </w:p>
          <w:p w14:paraId="2C920391" w14:textId="77777777" w:rsidR="006812F6" w:rsidRDefault="006812F6" w:rsidP="00E21766">
            <w:pPr>
              <w:spacing w:line="220" w:lineRule="exact"/>
              <w:rPr>
                <w:rFonts w:ascii="ＭＳ ゴシック" w:eastAsia="ＭＳ ゴシック" w:hAnsi="ＭＳ ゴシック"/>
                <w:b/>
              </w:rPr>
            </w:pPr>
          </w:p>
          <w:p w14:paraId="789F91F6" w14:textId="77777777" w:rsidR="006812F6" w:rsidRDefault="006812F6" w:rsidP="00E21766">
            <w:pPr>
              <w:spacing w:line="220" w:lineRule="exact"/>
              <w:rPr>
                <w:rFonts w:ascii="ＭＳ ゴシック" w:eastAsia="ＭＳ ゴシック" w:hAnsi="ＭＳ ゴシック"/>
                <w:b/>
              </w:rPr>
            </w:pPr>
          </w:p>
          <w:p w14:paraId="1CAF84BA" w14:textId="77777777" w:rsidR="006812F6" w:rsidRDefault="006812F6" w:rsidP="00E21766">
            <w:pPr>
              <w:spacing w:line="220" w:lineRule="exact"/>
              <w:rPr>
                <w:rFonts w:ascii="ＭＳ ゴシック" w:eastAsia="ＭＳ ゴシック" w:hAnsi="ＭＳ ゴシック"/>
                <w:b/>
              </w:rPr>
            </w:pPr>
          </w:p>
          <w:p w14:paraId="14839EE0" w14:textId="77777777" w:rsidR="006812F6" w:rsidRDefault="006812F6" w:rsidP="00E21766">
            <w:pPr>
              <w:spacing w:line="220" w:lineRule="exact"/>
              <w:rPr>
                <w:rFonts w:ascii="ＭＳ ゴシック" w:eastAsia="ＭＳ ゴシック" w:hAnsi="ＭＳ ゴシック"/>
                <w:b/>
              </w:rPr>
            </w:pPr>
          </w:p>
          <w:p w14:paraId="1872BFE9" w14:textId="77777777" w:rsidR="006812F6" w:rsidRDefault="006812F6" w:rsidP="00E21766">
            <w:pPr>
              <w:spacing w:line="220" w:lineRule="exact"/>
              <w:rPr>
                <w:rFonts w:ascii="ＭＳ ゴシック" w:eastAsia="ＭＳ ゴシック" w:hAnsi="ＭＳ ゴシック"/>
                <w:b/>
              </w:rPr>
            </w:pPr>
          </w:p>
          <w:p w14:paraId="0538FA88" w14:textId="77777777" w:rsidR="006812F6" w:rsidRDefault="006812F6" w:rsidP="00E21766">
            <w:pPr>
              <w:spacing w:line="220" w:lineRule="exact"/>
              <w:rPr>
                <w:rFonts w:ascii="ＭＳ ゴシック" w:eastAsia="ＭＳ ゴシック" w:hAnsi="ＭＳ ゴシック"/>
                <w:b/>
              </w:rPr>
            </w:pPr>
          </w:p>
          <w:p w14:paraId="75EFDF50" w14:textId="77777777" w:rsidR="006812F6" w:rsidRDefault="006812F6" w:rsidP="00E21766">
            <w:pPr>
              <w:spacing w:line="220" w:lineRule="exact"/>
              <w:rPr>
                <w:rFonts w:ascii="ＭＳ ゴシック" w:eastAsia="ＭＳ ゴシック" w:hAnsi="ＭＳ ゴシック"/>
                <w:b/>
              </w:rPr>
            </w:pPr>
          </w:p>
          <w:p w14:paraId="0E56EAD7" w14:textId="77777777" w:rsidR="006812F6" w:rsidRDefault="006812F6" w:rsidP="00E21766">
            <w:pPr>
              <w:spacing w:line="220" w:lineRule="exact"/>
              <w:rPr>
                <w:rFonts w:ascii="ＭＳ ゴシック" w:eastAsia="ＭＳ ゴシック" w:hAnsi="ＭＳ ゴシック"/>
                <w:b/>
              </w:rPr>
            </w:pPr>
          </w:p>
          <w:p w14:paraId="377BE770" w14:textId="77777777" w:rsidR="006812F6" w:rsidRDefault="006812F6" w:rsidP="00E21766">
            <w:pPr>
              <w:spacing w:line="220" w:lineRule="exact"/>
              <w:rPr>
                <w:rFonts w:ascii="ＭＳ ゴシック" w:eastAsia="ＭＳ ゴシック" w:hAnsi="ＭＳ ゴシック"/>
                <w:b/>
              </w:rPr>
            </w:pPr>
          </w:p>
          <w:p w14:paraId="276A8968" w14:textId="77777777" w:rsidR="006812F6" w:rsidRDefault="006812F6" w:rsidP="00E21766">
            <w:pPr>
              <w:spacing w:line="220" w:lineRule="exact"/>
              <w:rPr>
                <w:rFonts w:ascii="ＭＳ ゴシック" w:eastAsia="ＭＳ ゴシック" w:hAnsi="ＭＳ ゴシック"/>
                <w:b/>
              </w:rPr>
            </w:pPr>
          </w:p>
          <w:p w14:paraId="3D262CD4" w14:textId="77777777" w:rsidR="006812F6" w:rsidRDefault="006812F6" w:rsidP="00E21766">
            <w:pPr>
              <w:spacing w:line="220" w:lineRule="exact"/>
              <w:rPr>
                <w:rFonts w:ascii="ＭＳ ゴシック" w:eastAsia="ＭＳ ゴシック" w:hAnsi="ＭＳ ゴシック"/>
                <w:b/>
              </w:rPr>
            </w:pPr>
          </w:p>
          <w:p w14:paraId="7C9296E1" w14:textId="77777777" w:rsidR="006812F6" w:rsidRDefault="006812F6" w:rsidP="00E21766">
            <w:pPr>
              <w:spacing w:line="220" w:lineRule="exact"/>
              <w:rPr>
                <w:rFonts w:ascii="ＭＳ ゴシック" w:eastAsia="ＭＳ ゴシック" w:hAnsi="ＭＳ ゴシック"/>
                <w:b/>
              </w:rPr>
            </w:pPr>
          </w:p>
          <w:p w14:paraId="1EB33C16" w14:textId="77777777" w:rsidR="006F63D3" w:rsidRDefault="006F63D3" w:rsidP="00E21766">
            <w:pPr>
              <w:spacing w:line="220" w:lineRule="exact"/>
              <w:rPr>
                <w:rFonts w:ascii="ＭＳ ゴシック" w:eastAsia="ＭＳ ゴシック" w:hAnsi="ＭＳ ゴシック"/>
                <w:b/>
              </w:rPr>
            </w:pPr>
          </w:p>
          <w:p w14:paraId="5D14E5B1" w14:textId="77777777" w:rsidR="006F63D3" w:rsidRDefault="006F63D3" w:rsidP="00E21766">
            <w:pPr>
              <w:spacing w:line="220" w:lineRule="exact"/>
              <w:rPr>
                <w:rFonts w:ascii="ＭＳ ゴシック" w:eastAsia="ＭＳ ゴシック" w:hAnsi="ＭＳ ゴシック"/>
                <w:b/>
              </w:rPr>
            </w:pPr>
          </w:p>
          <w:p w14:paraId="10BE7CBE" w14:textId="77777777" w:rsidR="006A1F2D" w:rsidRDefault="006812F6" w:rsidP="006A1F2D">
            <w:pPr>
              <w:spacing w:line="220" w:lineRule="exact"/>
              <w:rPr>
                <w:rFonts w:ascii="ＭＳ ゴシック" w:eastAsia="ＭＳ ゴシック" w:hAnsi="ＭＳ ゴシック"/>
                <w:b/>
              </w:rPr>
            </w:pPr>
            <w:r>
              <w:rPr>
                <w:rFonts w:ascii="ＭＳ ゴシック" w:eastAsia="ＭＳ ゴシック" w:hAnsi="ＭＳ ゴシック" w:hint="eastAsia"/>
                <w:b/>
              </w:rPr>
              <w:t>２</w:t>
            </w:r>
          </w:p>
          <w:p w14:paraId="76C43713" w14:textId="77777777" w:rsidR="006A1F2D" w:rsidRDefault="006A1F2D" w:rsidP="006A1F2D">
            <w:pPr>
              <w:spacing w:line="220" w:lineRule="exact"/>
              <w:rPr>
                <w:rFonts w:ascii="ＭＳ ゴシック" w:eastAsia="ＭＳ ゴシック" w:hAnsi="ＭＳ ゴシック"/>
                <w:b/>
              </w:rPr>
            </w:pPr>
          </w:p>
          <w:p w14:paraId="6081BAA1" w14:textId="77777777" w:rsidR="006A1F2D" w:rsidRDefault="006A1F2D" w:rsidP="006A1F2D">
            <w:pPr>
              <w:spacing w:line="220" w:lineRule="exact"/>
              <w:rPr>
                <w:rFonts w:ascii="ＭＳ ゴシック" w:eastAsia="ＭＳ ゴシック" w:hAnsi="ＭＳ ゴシック"/>
                <w:b/>
              </w:rPr>
            </w:pPr>
            <w:r>
              <w:rPr>
                <w:rFonts w:ascii="ＭＳ ゴシック" w:eastAsia="ＭＳ ゴシック" w:hAnsi="ＭＳ ゴシック" w:hint="eastAsia"/>
                <w:b/>
              </w:rPr>
              <w:t>指導計画の作成と内容の取扱い</w:t>
            </w:r>
          </w:p>
          <w:p w14:paraId="6BE18D86" w14:textId="77777777" w:rsidR="006A1F2D" w:rsidRDefault="006A1F2D" w:rsidP="006A1F2D">
            <w:pPr>
              <w:spacing w:line="220" w:lineRule="exact"/>
              <w:rPr>
                <w:rFonts w:ascii="ＭＳ ゴシック" w:eastAsia="ＭＳ ゴシック" w:hAnsi="ＭＳ ゴシック"/>
                <w:b/>
              </w:rPr>
            </w:pPr>
          </w:p>
          <w:p w14:paraId="46FF421E" w14:textId="77777777" w:rsidR="006812F6" w:rsidRPr="006A1F2D" w:rsidRDefault="006812F6" w:rsidP="00E21766">
            <w:pPr>
              <w:spacing w:line="220" w:lineRule="exact"/>
              <w:rPr>
                <w:rFonts w:ascii="ＭＳ ゴシック" w:eastAsia="ＭＳ ゴシック" w:hAnsi="ＭＳ ゴシック"/>
                <w:b/>
              </w:rPr>
            </w:pPr>
          </w:p>
        </w:tc>
        <w:tc>
          <w:tcPr>
            <w:tcW w:w="2340" w:type="dxa"/>
            <w:shd w:val="clear" w:color="auto" w:fill="auto"/>
          </w:tcPr>
          <w:p w14:paraId="49985D3A" w14:textId="77777777" w:rsidR="00237680" w:rsidRPr="003D3DEC" w:rsidRDefault="00237680" w:rsidP="00010C27">
            <w:pPr>
              <w:spacing w:line="220" w:lineRule="exact"/>
              <w:ind w:left="161" w:hangingChars="95" w:hanging="161"/>
              <w:jc w:val="left"/>
              <w:rPr>
                <w:rFonts w:ascii="ＭＳ ゴシック" w:eastAsia="ＭＳ ゴシック" w:hAnsi="ＭＳ ゴシック"/>
              </w:rPr>
            </w:pPr>
            <w:r w:rsidRPr="003D3DEC">
              <w:rPr>
                <w:rFonts w:ascii="ＭＳ ゴシック" w:eastAsia="ＭＳ ゴシック" w:hAnsi="ＭＳ ゴシック" w:hint="eastAsia"/>
              </w:rPr>
              <w:t>①</w:t>
            </w:r>
            <w:r w:rsidR="00010C27" w:rsidRPr="00010C27">
              <w:rPr>
                <w:rFonts w:ascii="HGSｺﾞｼｯｸE" w:eastAsia="HGSｺﾞｼｯｸE" w:hAnsi="HGSｺﾞｼｯｸE" w:hint="eastAsia"/>
              </w:rPr>
              <w:t>主体的・対話的で深い学びの実現</w:t>
            </w:r>
            <w:r w:rsidR="00010C27">
              <w:rPr>
                <w:rFonts w:ascii="ＭＳ ゴシック" w:eastAsia="ＭＳ ゴシック" w:hAnsi="ＭＳ ゴシック" w:hint="eastAsia"/>
              </w:rPr>
              <w:t>に向けた工夫がなされているか</w:t>
            </w:r>
            <w:r w:rsidRPr="003D3DEC">
              <w:rPr>
                <w:rFonts w:ascii="ＭＳ ゴシック" w:eastAsia="ＭＳ ゴシック" w:hAnsi="ＭＳ ゴシック" w:hint="eastAsia"/>
              </w:rPr>
              <w:t>。</w:t>
            </w:r>
          </w:p>
        </w:tc>
        <w:tc>
          <w:tcPr>
            <w:tcW w:w="3060" w:type="dxa"/>
            <w:shd w:val="clear" w:color="auto" w:fill="auto"/>
          </w:tcPr>
          <w:p w14:paraId="753D5C39" w14:textId="7E3120D5" w:rsidR="009347F8" w:rsidRPr="003D3DEC" w:rsidRDefault="00237680" w:rsidP="009347F8">
            <w:pPr>
              <w:spacing w:line="220" w:lineRule="exact"/>
              <w:ind w:left="161" w:hangingChars="95" w:hanging="161"/>
              <w:rPr>
                <w:rFonts w:ascii="ＭＳ ゴシック" w:eastAsia="ＭＳ ゴシック" w:hAnsi="ＭＳ ゴシック"/>
              </w:rPr>
            </w:pPr>
            <w:r w:rsidRPr="003D3DEC">
              <w:rPr>
                <w:rFonts w:ascii="ＭＳ ゴシック" w:eastAsia="ＭＳ ゴシック" w:hAnsi="ＭＳ ゴシック" w:hint="eastAsia"/>
              </w:rPr>
              <w:t>①</w:t>
            </w:r>
            <w:r w:rsidR="009347F8">
              <w:rPr>
                <w:rFonts w:ascii="ＭＳ ゴシック" w:eastAsia="ＭＳ ゴシック" w:hAnsi="ＭＳ ゴシック" w:hint="eastAsia"/>
              </w:rPr>
              <w:t>巻頭</w:t>
            </w:r>
            <w:r w:rsidR="00F71DD0">
              <w:rPr>
                <w:rFonts w:ascii="ＭＳ ゴシック" w:eastAsia="ＭＳ ゴシック" w:hAnsi="ＭＳ ゴシック" w:hint="eastAsia"/>
              </w:rPr>
              <w:t>、</w:t>
            </w:r>
            <w:r w:rsidR="009347F8">
              <w:rPr>
                <w:rFonts w:ascii="ＭＳ ゴシック" w:eastAsia="ＭＳ ゴシック" w:hAnsi="ＭＳ ゴシック" w:hint="eastAsia"/>
              </w:rPr>
              <w:t>各単元の構成</w:t>
            </w:r>
            <w:r w:rsidR="00F71DD0">
              <w:rPr>
                <w:rFonts w:ascii="ＭＳ ゴシック" w:eastAsia="ＭＳ ゴシック" w:hAnsi="ＭＳ ゴシック" w:hint="eastAsia"/>
              </w:rPr>
              <w:t>、</w:t>
            </w:r>
            <w:r w:rsidR="009347F8">
              <w:rPr>
                <w:rFonts w:ascii="ＭＳ ゴシック" w:eastAsia="ＭＳ ゴシック" w:hAnsi="ＭＳ ゴシック" w:hint="eastAsia"/>
              </w:rPr>
              <w:t>学習場面などを工夫し</w:t>
            </w:r>
            <w:r w:rsidR="00F71DD0">
              <w:rPr>
                <w:rFonts w:ascii="ＭＳ ゴシック" w:eastAsia="ＭＳ ゴシック" w:hAnsi="ＭＳ ゴシック" w:hint="eastAsia"/>
              </w:rPr>
              <w:t>、</w:t>
            </w:r>
            <w:r w:rsidR="009347F8">
              <w:rPr>
                <w:rFonts w:ascii="ＭＳ ゴシック" w:eastAsia="ＭＳ ゴシック" w:hAnsi="ＭＳ ゴシック" w:hint="eastAsia"/>
              </w:rPr>
              <w:t>主体的・対話的で深い学びを可視化し</w:t>
            </w:r>
            <w:r w:rsidR="00F71DD0">
              <w:rPr>
                <w:rFonts w:ascii="ＭＳ ゴシック" w:eastAsia="ＭＳ ゴシック" w:hAnsi="ＭＳ ゴシック" w:hint="eastAsia"/>
              </w:rPr>
              <w:t>、</w:t>
            </w:r>
            <w:r w:rsidR="009347F8">
              <w:rPr>
                <w:rFonts w:ascii="ＭＳ ゴシック" w:eastAsia="ＭＳ ゴシック" w:hAnsi="ＭＳ ゴシック" w:hint="eastAsia"/>
              </w:rPr>
              <w:t>実現できるように工夫しています。</w:t>
            </w:r>
          </w:p>
        </w:tc>
        <w:tc>
          <w:tcPr>
            <w:tcW w:w="7797" w:type="dxa"/>
            <w:shd w:val="clear" w:color="auto" w:fill="auto"/>
          </w:tcPr>
          <w:p w14:paraId="4E07F4F6" w14:textId="526977F4" w:rsidR="00010C27" w:rsidRPr="000356B8" w:rsidRDefault="00237680" w:rsidP="00010C27">
            <w:pPr>
              <w:autoSpaceDE w:val="0"/>
              <w:autoSpaceDN w:val="0"/>
              <w:spacing w:line="220" w:lineRule="exact"/>
              <w:ind w:left="170" w:hangingChars="100" w:hanging="170"/>
              <w:jc w:val="left"/>
              <w:textAlignment w:val="auto"/>
              <w:rPr>
                <w:rFonts w:ascii="ＭＳ ゴシック" w:eastAsia="ＭＳ ゴシック" w:hAnsi="ＭＳ ゴシック" w:cs="HiraginoUDSansStd-W3"/>
                <w:spacing w:val="0"/>
                <w:szCs w:val="18"/>
              </w:rPr>
            </w:pPr>
            <w:r w:rsidRPr="003D3DEC">
              <w:rPr>
                <w:rFonts w:ascii="ＭＳ ゴシック" w:eastAsia="ＭＳ ゴシック" w:hAnsi="ＭＳ ゴシック" w:hint="eastAsia"/>
              </w:rPr>
              <w:t>●</w:t>
            </w:r>
            <w:r w:rsidR="00010C27">
              <w:rPr>
                <w:rFonts w:ascii="ＭＳ ゴシック" w:eastAsia="ＭＳ ゴシック" w:hAnsi="ＭＳ ゴシック" w:hint="eastAsia"/>
              </w:rPr>
              <w:t>2</w:t>
            </w:r>
            <w:r w:rsidR="001A4664">
              <w:rPr>
                <w:rFonts w:ascii="ＭＳ ゴシック" w:eastAsia="ＭＳ ゴシック" w:hAnsi="ＭＳ ゴシック" w:hint="eastAsia"/>
              </w:rPr>
              <w:t>学年以上の上巻</w:t>
            </w:r>
            <w:r w:rsidR="00010C27">
              <w:rPr>
                <w:rFonts w:ascii="ＭＳ ゴシック" w:eastAsia="ＭＳ ゴシック" w:hAnsi="ＭＳ ゴシック" w:hint="eastAsia"/>
              </w:rPr>
              <w:t>巻頭</w:t>
            </w:r>
            <w:r w:rsidR="00010C27" w:rsidRPr="00C1508E">
              <w:rPr>
                <w:rFonts w:ascii="ＭＳ ゴシック" w:eastAsia="ＭＳ ゴシック" w:hAnsi="ＭＳ ゴシック" w:hint="eastAsia"/>
              </w:rPr>
              <w:t>に</w:t>
            </w:r>
            <w:r w:rsidR="00010C27" w:rsidRPr="009347F8">
              <w:rPr>
                <w:rFonts w:ascii="ＭＳ ゴシック" w:eastAsia="ＭＳ ゴシック" w:hAnsi="ＭＳ ゴシック" w:hint="eastAsia"/>
                <w:color w:val="FF0000"/>
              </w:rPr>
              <w:t>授業</w:t>
            </w:r>
            <w:r w:rsidR="00656E75">
              <w:rPr>
                <w:rFonts w:ascii="ＭＳ ゴシック" w:eastAsia="ＭＳ ゴシック" w:hAnsi="ＭＳ ゴシック" w:hint="eastAsia"/>
                <w:color w:val="FF0000"/>
              </w:rPr>
              <w:t>開き</w:t>
            </w:r>
            <w:r w:rsidR="00010C27" w:rsidRPr="009347F8">
              <w:rPr>
                <w:rFonts w:ascii="ＭＳ ゴシック" w:eastAsia="ＭＳ ゴシック" w:hAnsi="ＭＳ ゴシック" w:hint="eastAsia"/>
                <w:color w:val="FF0000"/>
              </w:rPr>
              <w:t>のページ</w:t>
            </w:r>
            <w:r w:rsidR="00A83326" w:rsidRPr="00A83326">
              <w:rPr>
                <w:rFonts w:ascii="HGPｺﾞｼｯｸE" w:eastAsia="ＭＳ ゴシック" w:hAnsi="HGPｺﾞｼｯｸE" w:hint="eastAsia"/>
                <w:color w:val="FF0000"/>
              </w:rPr>
              <w:t>「</w:t>
            </w:r>
            <w:r w:rsidR="00010C27" w:rsidRPr="009347F8">
              <w:rPr>
                <w:rFonts w:ascii="HGPｺﾞｼｯｸE" w:eastAsia="HGPｺﾞｼｯｸE" w:hAnsi="HGPｺﾞｼｯｸE" w:cs="HiraginoUDSansStd-W3" w:hint="eastAsia"/>
                <w:color w:val="FF0000"/>
                <w:spacing w:val="0"/>
                <w:szCs w:val="18"/>
              </w:rPr>
              <w:t>学</w:t>
            </w:r>
            <w:r w:rsidR="00010C27" w:rsidRPr="009347F8">
              <w:rPr>
                <w:rFonts w:ascii="HGPｺﾞｼｯｸE" w:eastAsia="HGPｺﾞｼｯｸE" w:hAnsi="HGPｺﾞｼｯｸE" w:cs="KyoKGKnStd-W3" w:hint="eastAsia"/>
                <w:color w:val="FF0000"/>
                <w:spacing w:val="0"/>
                <w:szCs w:val="18"/>
              </w:rPr>
              <w:t>びのとびら</w:t>
            </w:r>
            <w:r w:rsidR="00A734F1" w:rsidRPr="00A734F1">
              <w:rPr>
                <w:rFonts w:ascii="HGPｺﾞｼｯｸE" w:eastAsia="ＭＳ ゴシック" w:hAnsi="HGPｺﾞｼｯｸE" w:cs="KyoKGKnStd-W3" w:hint="eastAsia"/>
                <w:color w:val="FF0000"/>
                <w:spacing w:val="0"/>
                <w:szCs w:val="18"/>
              </w:rPr>
              <w:t>」</w:t>
            </w:r>
            <w:r w:rsidR="00010C27" w:rsidRPr="009347F8">
              <w:rPr>
                <w:rFonts w:ascii="ＭＳ ゴシック" w:eastAsia="ＭＳ ゴシック" w:hAnsi="ＭＳ ゴシック" w:cs="KyoKGKnStd-W3" w:hint="eastAsia"/>
                <w:color w:val="FF0000"/>
                <w:spacing w:val="0"/>
                <w:szCs w:val="18"/>
              </w:rPr>
              <w:t>を設定し</w:t>
            </w:r>
            <w:r w:rsidR="00F71DD0">
              <w:rPr>
                <w:rFonts w:ascii="ＭＳ ゴシック" w:eastAsia="ＭＳ ゴシック" w:hAnsi="ＭＳ ゴシック" w:cs="KyoKGKnStd-W3" w:hint="eastAsia"/>
                <w:color w:val="FF0000"/>
                <w:spacing w:val="0"/>
                <w:szCs w:val="18"/>
              </w:rPr>
              <w:t>、</w:t>
            </w:r>
            <w:r w:rsidR="009347F8" w:rsidRPr="009347F8">
              <w:rPr>
                <w:rFonts w:ascii="ＭＳ ゴシック" w:eastAsia="ＭＳ ゴシック" w:hAnsi="ＭＳ ゴシック" w:cs="KyoKGKnStd-W3" w:hint="eastAsia"/>
                <w:color w:val="FF0000"/>
                <w:spacing w:val="0"/>
                <w:szCs w:val="18"/>
              </w:rPr>
              <w:t>主体的・対話的な</w:t>
            </w:r>
            <w:r w:rsidR="00010C27" w:rsidRPr="009347F8">
              <w:rPr>
                <w:rFonts w:ascii="ＭＳ ゴシック" w:eastAsia="ＭＳ ゴシック" w:hAnsi="ＭＳ ゴシック" w:cs="KyoKGKnStd-W3" w:hint="eastAsia"/>
                <w:color w:val="FF0000"/>
                <w:spacing w:val="0"/>
                <w:szCs w:val="18"/>
              </w:rPr>
              <w:t>問題解決の過程を可視化</w:t>
            </w:r>
            <w:r w:rsidR="00010C27">
              <w:rPr>
                <w:rFonts w:ascii="ＭＳ ゴシック" w:eastAsia="ＭＳ ゴシック" w:hAnsi="ＭＳ ゴシック" w:cs="KyoKGKnStd-W3" w:hint="eastAsia"/>
                <w:spacing w:val="0"/>
                <w:szCs w:val="18"/>
              </w:rPr>
              <w:t>し</w:t>
            </w:r>
            <w:r w:rsidR="00F71DD0">
              <w:rPr>
                <w:rFonts w:ascii="ＭＳ ゴシック" w:eastAsia="ＭＳ ゴシック" w:hAnsi="ＭＳ ゴシック" w:cs="KyoKGKnStd-W3" w:hint="eastAsia"/>
                <w:spacing w:val="0"/>
                <w:szCs w:val="18"/>
              </w:rPr>
              <w:t>、</w:t>
            </w:r>
            <w:r w:rsidR="00010C27">
              <w:rPr>
                <w:rFonts w:ascii="ＭＳ ゴシック" w:eastAsia="ＭＳ ゴシック" w:hAnsi="ＭＳ ゴシック" w:cs="KyoKGKnStd-W3" w:hint="eastAsia"/>
                <w:spacing w:val="0"/>
                <w:szCs w:val="18"/>
              </w:rPr>
              <w:t>体感した上で1年間の学習に入っていけるようにしました。</w:t>
            </w:r>
          </w:p>
          <w:p w14:paraId="224D5DC2" w14:textId="05D6AAED" w:rsidR="00010C27" w:rsidRDefault="00010C27" w:rsidP="00C46836">
            <w:pPr>
              <w:autoSpaceDE w:val="0"/>
              <w:autoSpaceDN w:val="0"/>
              <w:spacing w:line="220" w:lineRule="exact"/>
              <w:ind w:leftChars="100" w:left="170"/>
              <w:jc w:val="left"/>
              <w:textAlignment w:val="auto"/>
              <w:rPr>
                <w:rFonts w:ascii="ＭＳ ゴシック" w:eastAsia="ＭＳ ゴシック" w:hAnsi="ＭＳ ゴシック"/>
              </w:rPr>
            </w:pPr>
            <w:r>
              <w:rPr>
                <w:rFonts w:ascii="ＭＳ ゴシック" w:eastAsia="ＭＳ ゴシック" w:hAnsi="ＭＳ ゴシック" w:hint="eastAsia"/>
              </w:rPr>
              <w:t>[</w:t>
            </w:r>
            <w:r w:rsidRPr="00BB1BE9">
              <w:rPr>
                <w:rFonts w:ascii="ＭＳ ゴシック" w:eastAsia="ＭＳ ゴシック" w:hAnsi="ＭＳ ゴシック" w:hint="eastAsia"/>
              </w:rPr>
              <w:t>2上</w:t>
            </w:r>
            <w:r w:rsidR="00105FF2" w:rsidRPr="00BB1BE9">
              <w:rPr>
                <w:rFonts w:ascii="ＭＳ ゴシック" w:eastAsia="ＭＳ ゴシック" w:hAnsi="ＭＳ ゴシック" w:hint="eastAsia"/>
              </w:rPr>
              <w:t>4</w:t>
            </w:r>
            <w:r w:rsidRPr="00BB1BE9">
              <w:rPr>
                <w:rFonts w:ascii="ＭＳ ゴシック" w:eastAsia="ＭＳ ゴシック" w:hAnsi="ＭＳ ゴシック" w:hint="eastAsia"/>
              </w:rPr>
              <w:t>～</w:t>
            </w:r>
            <w:r w:rsidR="00105FF2" w:rsidRPr="00BB1BE9">
              <w:rPr>
                <w:rFonts w:ascii="ＭＳ ゴシック" w:eastAsia="ＭＳ ゴシック" w:hAnsi="ＭＳ ゴシック" w:hint="eastAsia"/>
              </w:rPr>
              <w:t>7</w:t>
            </w:r>
            <w:r w:rsidRPr="00BB1BE9">
              <w:rPr>
                <w:rFonts w:ascii="ＭＳ ゴシック" w:eastAsia="ＭＳ ゴシック" w:hAnsi="ＭＳ ゴシック" w:hint="eastAsia"/>
              </w:rPr>
              <w:t>／3上</w:t>
            </w:r>
            <w:r w:rsidR="00105FF2" w:rsidRPr="00BB1BE9">
              <w:rPr>
                <w:rFonts w:ascii="ＭＳ ゴシック" w:eastAsia="ＭＳ ゴシック" w:hAnsi="ＭＳ ゴシック" w:hint="eastAsia"/>
              </w:rPr>
              <w:t>4</w:t>
            </w:r>
            <w:r w:rsidRPr="00BB1BE9">
              <w:rPr>
                <w:rFonts w:ascii="ＭＳ ゴシック" w:eastAsia="ＭＳ ゴシック" w:hAnsi="ＭＳ ゴシック" w:hint="eastAsia"/>
              </w:rPr>
              <w:t>～</w:t>
            </w:r>
            <w:r w:rsidR="00105FF2" w:rsidRPr="00BB1BE9">
              <w:rPr>
                <w:rFonts w:ascii="ＭＳ ゴシック" w:eastAsia="ＭＳ ゴシック" w:hAnsi="ＭＳ ゴシック" w:hint="eastAsia"/>
              </w:rPr>
              <w:t>7</w:t>
            </w:r>
            <w:r w:rsidRPr="00BB1BE9">
              <w:rPr>
                <w:rFonts w:ascii="ＭＳ ゴシック" w:eastAsia="ＭＳ ゴシック" w:hAnsi="ＭＳ ゴシック" w:hint="eastAsia"/>
              </w:rPr>
              <w:t>／4上</w:t>
            </w:r>
            <w:r w:rsidR="00105FF2" w:rsidRPr="00BB1BE9">
              <w:rPr>
                <w:rFonts w:ascii="ＭＳ ゴシック" w:eastAsia="ＭＳ ゴシック" w:hAnsi="ＭＳ ゴシック" w:hint="eastAsia"/>
              </w:rPr>
              <w:t>4</w:t>
            </w:r>
            <w:r w:rsidRPr="00BB1BE9">
              <w:rPr>
                <w:rFonts w:ascii="ＭＳ ゴシック" w:eastAsia="ＭＳ ゴシック" w:hAnsi="ＭＳ ゴシック" w:hint="eastAsia"/>
              </w:rPr>
              <w:t>～</w:t>
            </w:r>
            <w:r w:rsidR="00105FF2" w:rsidRPr="00BB1BE9">
              <w:rPr>
                <w:rFonts w:ascii="ＭＳ ゴシック" w:eastAsia="ＭＳ ゴシック" w:hAnsi="ＭＳ ゴシック" w:hint="eastAsia"/>
              </w:rPr>
              <w:t>7</w:t>
            </w:r>
            <w:r w:rsidRPr="00BB1BE9">
              <w:rPr>
                <w:rFonts w:ascii="ＭＳ ゴシック" w:eastAsia="ＭＳ ゴシック" w:hAnsi="ＭＳ ゴシック" w:hint="eastAsia"/>
              </w:rPr>
              <w:t>／5上</w:t>
            </w:r>
            <w:r w:rsidR="00BA0F9A" w:rsidRPr="00BB1BE9">
              <w:rPr>
                <w:rFonts w:ascii="ＭＳ ゴシック" w:eastAsia="ＭＳ ゴシック" w:hAnsi="ＭＳ ゴシック" w:hint="eastAsia"/>
              </w:rPr>
              <w:t>4</w:t>
            </w:r>
            <w:r w:rsidRPr="00BB1BE9">
              <w:rPr>
                <w:rFonts w:ascii="ＭＳ ゴシック" w:eastAsia="ＭＳ ゴシック" w:hAnsi="ＭＳ ゴシック" w:hint="eastAsia"/>
              </w:rPr>
              <w:t>～</w:t>
            </w:r>
            <w:r w:rsidR="00BA0F9A" w:rsidRPr="00BB1BE9">
              <w:rPr>
                <w:rFonts w:ascii="ＭＳ ゴシック" w:eastAsia="ＭＳ ゴシック" w:hAnsi="ＭＳ ゴシック" w:hint="eastAsia"/>
              </w:rPr>
              <w:t>7</w:t>
            </w:r>
            <w:r w:rsidRPr="00BB1BE9">
              <w:rPr>
                <w:rFonts w:ascii="ＭＳ ゴシック" w:eastAsia="ＭＳ ゴシック" w:hAnsi="ＭＳ ゴシック" w:hint="eastAsia"/>
              </w:rPr>
              <w:t>／6年</w:t>
            </w:r>
            <w:r w:rsidR="00066E18" w:rsidRPr="00BB1BE9">
              <w:rPr>
                <w:rFonts w:ascii="ＭＳ ゴシック" w:eastAsia="ＭＳ ゴシック" w:hAnsi="ＭＳ ゴシック" w:hint="eastAsia"/>
              </w:rPr>
              <w:t>4</w:t>
            </w:r>
            <w:r w:rsidRPr="00BB1BE9">
              <w:rPr>
                <w:rFonts w:ascii="ＭＳ ゴシック" w:eastAsia="ＭＳ ゴシック" w:hAnsi="ＭＳ ゴシック" w:hint="eastAsia"/>
              </w:rPr>
              <w:t>～</w:t>
            </w:r>
            <w:r w:rsidR="00066E18" w:rsidRPr="00BB1BE9">
              <w:rPr>
                <w:rFonts w:ascii="ＭＳ ゴシック" w:eastAsia="ＭＳ ゴシック" w:hAnsi="ＭＳ ゴシック" w:hint="eastAsia"/>
              </w:rPr>
              <w:t>7</w:t>
            </w:r>
            <w:r w:rsidRPr="00905F92">
              <w:rPr>
                <w:rFonts w:ascii="ＭＳ ゴシック" w:eastAsia="ＭＳ ゴシック" w:hAnsi="ＭＳ ゴシック" w:hint="eastAsia"/>
              </w:rPr>
              <w:t>]</w:t>
            </w:r>
          </w:p>
          <w:p w14:paraId="0D128D88" w14:textId="6AC49BFA" w:rsidR="009347F8" w:rsidRPr="000356B8" w:rsidRDefault="009347F8" w:rsidP="009347F8">
            <w:pPr>
              <w:autoSpaceDE w:val="0"/>
              <w:autoSpaceDN w:val="0"/>
              <w:spacing w:line="220" w:lineRule="exact"/>
              <w:ind w:left="170" w:hangingChars="100" w:hanging="170"/>
              <w:jc w:val="left"/>
              <w:textAlignment w:val="auto"/>
              <w:rPr>
                <w:rFonts w:ascii="ＭＳ ゴシック" w:eastAsia="ＭＳ ゴシック" w:hAnsi="ＭＳ ゴシック" w:cs="HiraginoUDSansStd-W3"/>
                <w:spacing w:val="0"/>
                <w:szCs w:val="18"/>
              </w:rPr>
            </w:pPr>
            <w:r>
              <w:rPr>
                <w:rFonts w:ascii="ＭＳ ゴシック" w:eastAsia="ＭＳ ゴシック" w:hAnsi="ＭＳ ゴシック" w:hint="eastAsia"/>
              </w:rPr>
              <w:t>●2</w:t>
            </w:r>
            <w:r w:rsidR="001A4664">
              <w:rPr>
                <w:rFonts w:ascii="ＭＳ ゴシック" w:eastAsia="ＭＳ ゴシック" w:hAnsi="ＭＳ ゴシック" w:hint="eastAsia"/>
              </w:rPr>
              <w:t>学年以上</w:t>
            </w:r>
            <w:r>
              <w:rPr>
                <w:rFonts w:ascii="ＭＳ ゴシック" w:eastAsia="ＭＳ ゴシック" w:hAnsi="ＭＳ ゴシック" w:hint="eastAsia"/>
              </w:rPr>
              <w:t>に</w:t>
            </w:r>
            <w:r w:rsidR="00F71DD0">
              <w:rPr>
                <w:rFonts w:ascii="ＭＳ ゴシック" w:eastAsia="ＭＳ ゴシック" w:hAnsi="ＭＳ ゴシック" w:hint="eastAsia"/>
              </w:rPr>
              <w:t>、</w:t>
            </w:r>
            <w:r>
              <w:rPr>
                <w:rFonts w:ascii="ＭＳ ゴシック" w:eastAsia="ＭＳ ゴシック" w:hAnsi="ＭＳ ゴシック" w:hint="eastAsia"/>
                <w:color w:val="FF0000"/>
              </w:rPr>
              <w:t>主体的・対話的な問題解決の</w:t>
            </w:r>
            <w:r w:rsidRPr="00D10934">
              <w:rPr>
                <w:rFonts w:ascii="ＭＳ ゴシック" w:eastAsia="ＭＳ ゴシック" w:hAnsi="ＭＳ ゴシック" w:hint="eastAsia"/>
                <w:color w:val="FF0000"/>
              </w:rPr>
              <w:t>過程を</w:t>
            </w:r>
            <w:r>
              <w:rPr>
                <w:rFonts w:ascii="ＭＳ ゴシック" w:eastAsia="ＭＳ ゴシック" w:hAnsi="ＭＳ ゴシック" w:hint="eastAsia"/>
                <w:color w:val="FF0000"/>
              </w:rPr>
              <w:t>詳しく可視化し</w:t>
            </w:r>
            <w:r w:rsidRPr="00D10934">
              <w:rPr>
                <w:rFonts w:ascii="ＭＳ ゴシック" w:eastAsia="ＭＳ ゴシック" w:hAnsi="ＭＳ ゴシック" w:hint="eastAsia"/>
                <w:color w:val="FF0000"/>
              </w:rPr>
              <w:t>たページ</w:t>
            </w:r>
            <w:r w:rsidR="00A83326" w:rsidRPr="00A83326">
              <w:rPr>
                <w:rFonts w:ascii="HGPｺﾞｼｯｸE" w:eastAsia="ＭＳ ゴシック" w:hAnsi="HGPｺﾞｼｯｸE" w:hint="eastAsia"/>
                <w:color w:val="FF0000"/>
              </w:rPr>
              <w:t>「</w:t>
            </w:r>
            <w:r w:rsidRPr="00A74039">
              <w:rPr>
                <w:rFonts w:ascii="HGPｺﾞｼｯｸE" w:eastAsia="HGPｺﾞｼｯｸE" w:hAnsi="HGPｺﾞｼｯｸE" w:hint="eastAsia"/>
                <w:color w:val="FF0000"/>
              </w:rPr>
              <w:t>今日の深い学び</w:t>
            </w:r>
            <w:r w:rsidR="00A734F1" w:rsidRPr="00A734F1">
              <w:rPr>
                <w:rFonts w:ascii="HGPｺﾞｼｯｸE" w:eastAsia="ＭＳ ゴシック" w:hAnsi="HGPｺﾞｼｯｸE" w:hint="eastAsia"/>
                <w:color w:val="FF0000"/>
              </w:rPr>
              <w:t>」</w:t>
            </w:r>
            <w:r w:rsidRPr="00D10934">
              <w:rPr>
                <w:rFonts w:ascii="ＭＳ ゴシック" w:eastAsia="ＭＳ ゴシック" w:hAnsi="ＭＳ ゴシック" w:hint="eastAsia"/>
                <w:color w:val="FF0000"/>
              </w:rPr>
              <w:t>を</w:t>
            </w:r>
            <w:r>
              <w:rPr>
                <w:rFonts w:ascii="ＭＳ ゴシック" w:eastAsia="ＭＳ ゴシック" w:hAnsi="ＭＳ ゴシック" w:hint="eastAsia"/>
                <w:color w:val="FF0000"/>
              </w:rPr>
              <w:t>学年3箇所</w:t>
            </w:r>
            <w:r w:rsidR="001A4664">
              <w:rPr>
                <w:rFonts w:ascii="ＭＳ ゴシック" w:eastAsia="ＭＳ ゴシック" w:hAnsi="ＭＳ ゴシック" w:hint="eastAsia"/>
                <w:color w:val="FF0000"/>
              </w:rPr>
              <w:t>（2年は1箇所）</w:t>
            </w:r>
            <w:r w:rsidRPr="00D10934">
              <w:rPr>
                <w:rFonts w:ascii="ＭＳ ゴシック" w:eastAsia="ＭＳ ゴシック" w:hAnsi="ＭＳ ゴシック" w:hint="eastAsia"/>
                <w:color w:val="FF0000"/>
              </w:rPr>
              <w:t>設定</w:t>
            </w:r>
            <w:r>
              <w:rPr>
                <w:rFonts w:ascii="ＭＳ ゴシック" w:eastAsia="ＭＳ ゴシック" w:hAnsi="ＭＳ ゴシック" w:hint="eastAsia"/>
              </w:rPr>
              <w:t>し</w:t>
            </w:r>
            <w:r w:rsidR="00F71DD0">
              <w:rPr>
                <w:rFonts w:ascii="ＭＳ ゴシック" w:eastAsia="ＭＳ ゴシック" w:hAnsi="ＭＳ ゴシック" w:hint="eastAsia"/>
              </w:rPr>
              <w:t>、</w:t>
            </w:r>
            <w:r>
              <w:rPr>
                <w:rFonts w:ascii="ＭＳ ゴシック" w:eastAsia="ＭＳ ゴシック" w:hAnsi="ＭＳ ゴシック" w:hint="eastAsia"/>
              </w:rPr>
              <w:t>深い学びを通して資質・能力を高められるようにしました。</w:t>
            </w:r>
          </w:p>
          <w:p w14:paraId="1BCC5AC6" w14:textId="3D0E8EE8" w:rsidR="009347F8" w:rsidRDefault="009347F8" w:rsidP="00C46836">
            <w:pPr>
              <w:spacing w:line="220" w:lineRule="exact"/>
              <w:ind w:leftChars="100" w:left="170"/>
              <w:rPr>
                <w:rFonts w:ascii="ＭＳ ゴシック" w:eastAsia="ＭＳ ゴシック" w:hAnsi="ＭＳ ゴシック"/>
              </w:rPr>
            </w:pPr>
            <w:r>
              <w:rPr>
                <w:rFonts w:ascii="ＭＳ ゴシック" w:eastAsia="ＭＳ ゴシック" w:hAnsi="ＭＳ ゴシック" w:hint="eastAsia"/>
              </w:rPr>
              <w:t>[</w:t>
            </w:r>
            <w:r w:rsidR="00A835AC" w:rsidRPr="00BB1BE9">
              <w:rPr>
                <w:rFonts w:ascii="ＭＳ ゴシック" w:eastAsia="ＭＳ ゴシック" w:hAnsi="ＭＳ ゴシック" w:hint="eastAsia"/>
              </w:rPr>
              <w:t>2下4</w:t>
            </w:r>
            <w:r w:rsidR="00A835AC" w:rsidRPr="00BB1BE9">
              <w:rPr>
                <w:rFonts w:ascii="ＭＳ ゴシック" w:eastAsia="ＭＳ ゴシック" w:hAnsi="ＭＳ ゴシック"/>
              </w:rPr>
              <w:t>1</w:t>
            </w:r>
            <w:r w:rsidR="00A835AC" w:rsidRPr="00BB1BE9">
              <w:rPr>
                <w:rFonts w:ascii="ＭＳ ゴシック" w:eastAsia="ＭＳ ゴシック" w:hAnsi="ＭＳ ゴシック" w:hint="eastAsia"/>
              </w:rPr>
              <w:t>～4</w:t>
            </w:r>
            <w:r w:rsidR="00A835AC" w:rsidRPr="00BB1BE9">
              <w:rPr>
                <w:rFonts w:ascii="ＭＳ ゴシック" w:eastAsia="ＭＳ ゴシック" w:hAnsi="ＭＳ ゴシック"/>
              </w:rPr>
              <w:t>5</w:t>
            </w:r>
            <w:r w:rsidRPr="00BB1BE9">
              <w:rPr>
                <w:rFonts w:ascii="ＭＳ ゴシック" w:eastAsia="ＭＳ ゴシック" w:hAnsi="ＭＳ ゴシック" w:hint="eastAsia"/>
              </w:rPr>
              <w:t>／3上15～19</w:t>
            </w:r>
            <w:r w:rsidR="00F71DD0" w:rsidRPr="00BB1BE9">
              <w:rPr>
                <w:rFonts w:ascii="ＭＳ ゴシック" w:eastAsia="ＭＳ ゴシック" w:hAnsi="ＭＳ ゴシック" w:hint="eastAsia"/>
              </w:rPr>
              <w:t>、</w:t>
            </w:r>
            <w:r w:rsidRPr="00BB1BE9">
              <w:rPr>
                <w:rFonts w:ascii="ＭＳ ゴシック" w:eastAsia="ＭＳ ゴシック" w:hAnsi="ＭＳ ゴシック" w:hint="eastAsia"/>
              </w:rPr>
              <w:t>下</w:t>
            </w:r>
            <w:r w:rsidR="00BA0F9A" w:rsidRPr="00BB1BE9">
              <w:rPr>
                <w:rFonts w:ascii="ＭＳ ゴシック" w:eastAsia="ＭＳ ゴシック" w:hAnsi="ＭＳ ゴシック" w:hint="eastAsia"/>
              </w:rPr>
              <w:t>25</w:t>
            </w:r>
            <w:r w:rsidRPr="00BB1BE9">
              <w:rPr>
                <w:rFonts w:ascii="ＭＳ ゴシック" w:eastAsia="ＭＳ ゴシック" w:hAnsi="ＭＳ ゴシック" w:hint="eastAsia"/>
              </w:rPr>
              <w:t>～</w:t>
            </w:r>
            <w:r w:rsidR="00BA0F9A" w:rsidRPr="00BB1BE9">
              <w:rPr>
                <w:rFonts w:ascii="ＭＳ ゴシック" w:eastAsia="ＭＳ ゴシック" w:hAnsi="ＭＳ ゴシック" w:hint="eastAsia"/>
              </w:rPr>
              <w:t>27</w:t>
            </w:r>
            <w:r w:rsidR="00F71DD0" w:rsidRPr="00BB1BE9">
              <w:rPr>
                <w:rFonts w:ascii="ＭＳ ゴシック" w:eastAsia="ＭＳ ゴシック" w:hAnsi="ＭＳ ゴシック" w:hint="eastAsia"/>
              </w:rPr>
              <w:t>、</w:t>
            </w:r>
            <w:r w:rsidR="00BA0F9A" w:rsidRPr="00BB1BE9">
              <w:rPr>
                <w:rFonts w:ascii="ＭＳ ゴシック" w:eastAsia="ＭＳ ゴシック" w:hAnsi="ＭＳ ゴシック" w:hint="eastAsia"/>
              </w:rPr>
              <w:t>85</w:t>
            </w:r>
            <w:r w:rsidRPr="00BB1BE9">
              <w:rPr>
                <w:rFonts w:ascii="ＭＳ ゴシック" w:eastAsia="ＭＳ ゴシック" w:hAnsi="ＭＳ ゴシック" w:hint="eastAsia"/>
              </w:rPr>
              <w:t>～</w:t>
            </w:r>
            <w:r w:rsidR="00BA0F9A" w:rsidRPr="00BB1BE9">
              <w:rPr>
                <w:rFonts w:ascii="ＭＳ ゴシック" w:eastAsia="ＭＳ ゴシック" w:hAnsi="ＭＳ ゴシック" w:hint="eastAsia"/>
              </w:rPr>
              <w:t>87</w:t>
            </w:r>
            <w:r w:rsidRPr="00BB1BE9">
              <w:rPr>
                <w:rFonts w:ascii="ＭＳ ゴシック" w:eastAsia="ＭＳ ゴシック" w:hAnsi="ＭＳ ゴシック" w:hint="eastAsia"/>
              </w:rPr>
              <w:t>／4上</w:t>
            </w:r>
            <w:r w:rsidR="008C29F4" w:rsidRPr="00BB1BE9">
              <w:rPr>
                <w:rFonts w:ascii="ＭＳ ゴシック" w:eastAsia="ＭＳ ゴシック" w:hAnsi="ＭＳ ゴシック" w:hint="eastAsia"/>
              </w:rPr>
              <w:t>61</w:t>
            </w:r>
            <w:r w:rsidRPr="00BB1BE9">
              <w:rPr>
                <w:rFonts w:ascii="ＭＳ ゴシック" w:eastAsia="ＭＳ ゴシック" w:hAnsi="ＭＳ ゴシック" w:hint="eastAsia"/>
              </w:rPr>
              <w:t>～</w:t>
            </w:r>
            <w:r w:rsidR="008C29F4" w:rsidRPr="00BB1BE9">
              <w:rPr>
                <w:rFonts w:ascii="ＭＳ ゴシック" w:eastAsia="ＭＳ ゴシック" w:hAnsi="ＭＳ ゴシック" w:hint="eastAsia"/>
              </w:rPr>
              <w:t>65</w:t>
            </w:r>
            <w:r w:rsidR="00F71DD0" w:rsidRPr="00BB1BE9">
              <w:rPr>
                <w:rFonts w:ascii="ＭＳ ゴシック" w:eastAsia="ＭＳ ゴシック" w:hAnsi="ＭＳ ゴシック" w:hint="eastAsia"/>
              </w:rPr>
              <w:t>、</w:t>
            </w:r>
            <w:r w:rsidRPr="00BB1BE9">
              <w:rPr>
                <w:rFonts w:ascii="ＭＳ ゴシック" w:eastAsia="ＭＳ ゴシック" w:hAnsi="ＭＳ ゴシック" w:hint="eastAsia"/>
              </w:rPr>
              <w:t>下7～</w:t>
            </w:r>
            <w:r w:rsidR="008C29F4" w:rsidRPr="00BB1BE9">
              <w:rPr>
                <w:rFonts w:ascii="ＭＳ ゴシック" w:eastAsia="ＭＳ ゴシック" w:hAnsi="ＭＳ ゴシック" w:hint="eastAsia"/>
              </w:rPr>
              <w:t>9</w:t>
            </w:r>
            <w:r w:rsidR="00F71DD0" w:rsidRPr="00BB1BE9">
              <w:rPr>
                <w:rFonts w:ascii="ＭＳ ゴシック" w:eastAsia="ＭＳ ゴシック" w:hAnsi="ＭＳ ゴシック" w:hint="eastAsia"/>
              </w:rPr>
              <w:t>、</w:t>
            </w:r>
            <w:r w:rsidR="008C29F4" w:rsidRPr="00BB1BE9">
              <w:rPr>
                <w:rFonts w:ascii="ＭＳ ゴシック" w:eastAsia="ＭＳ ゴシック" w:hAnsi="ＭＳ ゴシック" w:hint="eastAsia"/>
              </w:rPr>
              <w:t>65</w:t>
            </w:r>
            <w:r w:rsidRPr="00BB1BE9">
              <w:rPr>
                <w:rFonts w:ascii="ＭＳ ゴシック" w:eastAsia="ＭＳ ゴシック" w:hAnsi="ＭＳ ゴシック" w:hint="eastAsia"/>
              </w:rPr>
              <w:t>～</w:t>
            </w:r>
            <w:r w:rsidR="008C29F4" w:rsidRPr="00BB1BE9">
              <w:rPr>
                <w:rFonts w:ascii="ＭＳ ゴシック" w:eastAsia="ＭＳ ゴシック" w:hAnsi="ＭＳ ゴシック" w:hint="eastAsia"/>
              </w:rPr>
              <w:t>67</w:t>
            </w:r>
            <w:r w:rsidRPr="00BB1BE9">
              <w:rPr>
                <w:rFonts w:ascii="ＭＳ ゴシック" w:eastAsia="ＭＳ ゴシック" w:hAnsi="ＭＳ ゴシック" w:hint="eastAsia"/>
              </w:rPr>
              <w:t>／5上21～25</w:t>
            </w:r>
            <w:r w:rsidR="00F71DD0" w:rsidRPr="00BB1BE9">
              <w:rPr>
                <w:rFonts w:ascii="ＭＳ ゴシック" w:eastAsia="ＭＳ ゴシック" w:hAnsi="ＭＳ ゴシック" w:hint="eastAsia"/>
              </w:rPr>
              <w:t>、</w:t>
            </w:r>
            <w:r w:rsidRPr="00BB1BE9">
              <w:rPr>
                <w:rFonts w:ascii="ＭＳ ゴシック" w:eastAsia="ＭＳ ゴシック" w:hAnsi="ＭＳ ゴシック" w:hint="eastAsia"/>
              </w:rPr>
              <w:t>87～</w:t>
            </w:r>
            <w:r w:rsidR="00541443" w:rsidRPr="00BB1BE9">
              <w:rPr>
                <w:rFonts w:ascii="ＭＳ ゴシック" w:eastAsia="ＭＳ ゴシック" w:hAnsi="ＭＳ ゴシック" w:hint="eastAsia"/>
              </w:rPr>
              <w:t>90</w:t>
            </w:r>
            <w:r w:rsidR="00F71DD0" w:rsidRPr="00BB1BE9">
              <w:rPr>
                <w:rFonts w:ascii="ＭＳ ゴシック" w:eastAsia="ＭＳ ゴシック" w:hAnsi="ＭＳ ゴシック" w:hint="eastAsia"/>
              </w:rPr>
              <w:t>、</w:t>
            </w:r>
            <w:r w:rsidRPr="00BB1BE9">
              <w:rPr>
                <w:rFonts w:ascii="ＭＳ ゴシック" w:eastAsia="ＭＳ ゴシック" w:hAnsi="ＭＳ ゴシック" w:hint="eastAsia"/>
              </w:rPr>
              <w:t>下9</w:t>
            </w:r>
            <w:r w:rsidR="00541443" w:rsidRPr="00BB1BE9">
              <w:rPr>
                <w:rFonts w:ascii="ＭＳ ゴシック" w:eastAsia="ＭＳ ゴシック" w:hAnsi="ＭＳ ゴシック" w:hint="eastAsia"/>
              </w:rPr>
              <w:t>3</w:t>
            </w:r>
            <w:r w:rsidRPr="00BB1BE9">
              <w:rPr>
                <w:rFonts w:ascii="ＭＳ ゴシック" w:eastAsia="ＭＳ ゴシック" w:hAnsi="ＭＳ ゴシック" w:hint="eastAsia"/>
              </w:rPr>
              <w:t>～</w:t>
            </w:r>
            <w:r w:rsidR="00541443" w:rsidRPr="00BB1BE9">
              <w:rPr>
                <w:rFonts w:ascii="ＭＳ ゴシック" w:eastAsia="ＭＳ ゴシック" w:hAnsi="ＭＳ ゴシック" w:hint="eastAsia"/>
              </w:rPr>
              <w:t>95</w:t>
            </w:r>
            <w:r w:rsidRPr="00BB1BE9">
              <w:rPr>
                <w:rFonts w:ascii="ＭＳ ゴシック" w:eastAsia="ＭＳ ゴシック" w:hAnsi="ＭＳ ゴシック" w:hint="eastAsia"/>
              </w:rPr>
              <w:t>／</w:t>
            </w:r>
            <w:r w:rsidR="00066E18" w:rsidRPr="00BB1BE9">
              <w:rPr>
                <w:rFonts w:ascii="ＭＳ ゴシック" w:eastAsia="ＭＳ ゴシック" w:hAnsi="ＭＳ ゴシック" w:hint="eastAsia"/>
              </w:rPr>
              <w:t>6年59～63、127～129、161～163</w:t>
            </w:r>
            <w:r w:rsidRPr="00905F92">
              <w:rPr>
                <w:rFonts w:ascii="ＭＳ ゴシック" w:eastAsia="ＭＳ ゴシック" w:hAnsi="ＭＳ ゴシック" w:hint="eastAsia"/>
              </w:rPr>
              <w:t>]</w:t>
            </w:r>
          </w:p>
          <w:p w14:paraId="09C31288" w14:textId="52D34EC4" w:rsidR="00010C27" w:rsidRDefault="009347F8" w:rsidP="00010C27">
            <w:pPr>
              <w:spacing w:line="220" w:lineRule="exact"/>
              <w:ind w:left="161" w:hangingChars="95" w:hanging="161"/>
              <w:rPr>
                <w:rFonts w:ascii="ＭＳ ゴシック" w:eastAsia="ＭＳ ゴシック" w:hAnsi="ＭＳ ゴシック"/>
              </w:rPr>
            </w:pPr>
            <w:r>
              <w:rPr>
                <w:rFonts w:ascii="ＭＳ ゴシック" w:eastAsia="ＭＳ ゴシック" w:hAnsi="ＭＳ ゴシック" w:hint="eastAsia"/>
              </w:rPr>
              <w:t>●全学年全教材の素材や場面について</w:t>
            </w:r>
            <w:r w:rsidR="00F71DD0">
              <w:rPr>
                <w:rFonts w:ascii="ＭＳ ゴシック" w:eastAsia="ＭＳ ゴシック" w:hAnsi="ＭＳ ゴシック" w:hint="eastAsia"/>
              </w:rPr>
              <w:t>、</w:t>
            </w:r>
            <w:r w:rsidRPr="009347F8">
              <w:rPr>
                <w:rFonts w:ascii="ＭＳ ゴシック" w:eastAsia="ＭＳ ゴシック" w:hAnsi="ＭＳ ゴシック" w:hint="eastAsia"/>
                <w:color w:val="FF0000"/>
              </w:rPr>
              <w:t>児童が解決の必然性を感じられるように吟味</w:t>
            </w:r>
            <w:r>
              <w:rPr>
                <w:rFonts w:ascii="ＭＳ ゴシック" w:eastAsia="ＭＳ ゴシック" w:hAnsi="ＭＳ ゴシック" w:hint="eastAsia"/>
              </w:rPr>
              <w:t>し</w:t>
            </w:r>
            <w:r w:rsidR="00F71DD0">
              <w:rPr>
                <w:rFonts w:ascii="ＭＳ ゴシック" w:eastAsia="ＭＳ ゴシック" w:hAnsi="ＭＳ ゴシック" w:hint="eastAsia"/>
              </w:rPr>
              <w:t>、</w:t>
            </w:r>
            <w:r>
              <w:rPr>
                <w:rFonts w:ascii="ＭＳ ゴシック" w:eastAsia="ＭＳ ゴシック" w:hAnsi="ＭＳ ゴシック" w:hint="eastAsia"/>
              </w:rPr>
              <w:t>意欲を高め主体的に学習に取り組めるようにしました。</w:t>
            </w:r>
          </w:p>
          <w:p w14:paraId="1BAAB284" w14:textId="77777777" w:rsidR="00237680" w:rsidRDefault="009347F8" w:rsidP="00DE2B52">
            <w:pPr>
              <w:spacing w:line="220" w:lineRule="exact"/>
              <w:ind w:leftChars="100" w:left="170"/>
              <w:rPr>
                <w:rFonts w:ascii="ＭＳ ゴシック" w:eastAsia="ＭＳ ゴシック" w:hAnsi="ＭＳ ゴシック"/>
              </w:rPr>
            </w:pPr>
            <w:r>
              <w:rPr>
                <w:rFonts w:ascii="ＭＳ ゴシック" w:eastAsia="ＭＳ ゴシック" w:hAnsi="ＭＳ ゴシック" w:hint="eastAsia"/>
              </w:rPr>
              <w:t>[全学年]</w:t>
            </w:r>
          </w:p>
          <w:p w14:paraId="7E8F33E3" w14:textId="270068D8" w:rsidR="009347F8" w:rsidRPr="00190173" w:rsidRDefault="009347F8" w:rsidP="009347F8">
            <w:pPr>
              <w:spacing w:line="220" w:lineRule="exact"/>
              <w:ind w:left="161" w:hangingChars="95" w:hanging="161"/>
              <w:rPr>
                <w:rFonts w:ascii="ＭＳ ゴシック" w:eastAsia="ＭＳ ゴシック" w:hAnsi="ＭＳ ゴシック"/>
                <w:color w:val="FF0000"/>
              </w:rPr>
            </w:pPr>
            <w:r>
              <w:rPr>
                <w:rFonts w:ascii="ＭＳ ゴシック" w:eastAsia="ＭＳ ゴシック" w:hAnsi="ＭＳ ゴシック" w:hint="eastAsia"/>
              </w:rPr>
              <w:t>●2学年</w:t>
            </w:r>
            <w:r w:rsidR="00656E75">
              <w:rPr>
                <w:rFonts w:ascii="ＭＳ ゴシック" w:eastAsia="ＭＳ ゴシック" w:hAnsi="ＭＳ ゴシック" w:hint="eastAsia"/>
              </w:rPr>
              <w:t>下巻以降</w:t>
            </w:r>
            <w:r>
              <w:rPr>
                <w:rFonts w:ascii="ＭＳ ゴシック" w:eastAsia="ＭＳ ゴシック" w:hAnsi="ＭＳ ゴシック" w:hint="eastAsia"/>
              </w:rPr>
              <w:t>の全単元において</w:t>
            </w:r>
            <w:r w:rsidR="00F71DD0">
              <w:rPr>
                <w:rFonts w:ascii="ＭＳ ゴシック" w:eastAsia="ＭＳ ゴシック" w:hAnsi="ＭＳ ゴシック" w:hint="eastAsia"/>
              </w:rPr>
              <w:t>、</w:t>
            </w:r>
            <w:r>
              <w:rPr>
                <w:rFonts w:ascii="ＭＳ ゴシック" w:eastAsia="ＭＳ ゴシック" w:hAnsi="ＭＳ ゴシック" w:hint="eastAsia"/>
              </w:rPr>
              <w:t>単元導入の</w:t>
            </w:r>
            <w:r w:rsidR="00A83326" w:rsidRPr="00A83326">
              <w:rPr>
                <w:rFonts w:ascii="HGSｺﾞｼｯｸE" w:eastAsia="ＭＳ ゴシック" w:hAnsi="HGSｺﾞｼｯｸE" w:hint="eastAsia"/>
                <w:color w:val="FF0000"/>
              </w:rPr>
              <w:t>「</w:t>
            </w:r>
            <w:r w:rsidRPr="009347F8">
              <w:rPr>
                <w:rFonts w:ascii="HGSｺﾞｼｯｸE" w:eastAsia="HGSｺﾞｼｯｸE" w:hAnsi="HGSｺﾞｼｯｸE" w:hint="eastAsia"/>
                <w:color w:val="FF0000"/>
              </w:rPr>
              <w:t>単元プロローグ</w:t>
            </w:r>
            <w:r w:rsidR="00A734F1" w:rsidRPr="00A734F1">
              <w:rPr>
                <w:rFonts w:ascii="HGSｺﾞｼｯｸE" w:eastAsia="ＭＳ ゴシック" w:hAnsi="HGSｺﾞｼｯｸE" w:hint="eastAsia"/>
                <w:color w:val="FF0000"/>
              </w:rPr>
              <w:t>」</w:t>
            </w:r>
            <w:r w:rsidRPr="00A705EA">
              <w:rPr>
                <w:rFonts w:ascii="ＭＳ ゴシック" w:eastAsia="ＭＳ ゴシック" w:hAnsi="ＭＳ ゴシック" w:hint="eastAsia"/>
                <w:color w:val="FF0000"/>
              </w:rPr>
              <w:t>では対話を通して単元</w:t>
            </w:r>
            <w:r w:rsidR="00656E75" w:rsidRPr="00A705EA">
              <w:rPr>
                <w:rFonts w:ascii="ＭＳ ゴシック" w:eastAsia="ＭＳ ゴシック" w:hAnsi="ＭＳ ゴシック" w:hint="eastAsia"/>
                <w:color w:val="FF0000"/>
              </w:rPr>
              <w:t>全体</w:t>
            </w:r>
            <w:r w:rsidRPr="00A705EA">
              <w:rPr>
                <w:rFonts w:ascii="ＭＳ ゴシック" w:eastAsia="ＭＳ ゴシック" w:hAnsi="ＭＳ ゴシック" w:hint="eastAsia"/>
                <w:color w:val="FF0000"/>
              </w:rPr>
              <w:t>の</w:t>
            </w:r>
            <w:r w:rsidR="00656E75" w:rsidRPr="00A705EA">
              <w:rPr>
                <w:rFonts w:ascii="ＭＳ ゴシック" w:eastAsia="ＭＳ ゴシック" w:hAnsi="ＭＳ ゴシック" w:hint="eastAsia"/>
                <w:color w:val="FF0000"/>
              </w:rPr>
              <w:t>課題</w:t>
            </w:r>
            <w:r w:rsidRPr="00A705EA">
              <w:rPr>
                <w:rFonts w:ascii="ＭＳ ゴシック" w:eastAsia="ＭＳ ゴシック" w:hAnsi="ＭＳ ゴシック" w:hint="eastAsia"/>
                <w:color w:val="FF0000"/>
              </w:rPr>
              <w:t>を見</w:t>
            </w:r>
            <w:r w:rsidR="00BB1BE9">
              <w:rPr>
                <w:rFonts w:ascii="ＭＳ ゴシック" w:eastAsia="ＭＳ ゴシック" w:hAnsi="ＭＳ ゴシック" w:hint="eastAsia"/>
                <w:color w:val="FF0000"/>
              </w:rPr>
              <w:t>出</w:t>
            </w:r>
            <w:r w:rsidRPr="00A705EA">
              <w:rPr>
                <w:rFonts w:ascii="ＭＳ ゴシック" w:eastAsia="ＭＳ ゴシック" w:hAnsi="ＭＳ ゴシック" w:hint="eastAsia"/>
                <w:color w:val="FF0000"/>
              </w:rPr>
              <w:t>し</w:t>
            </w:r>
            <w:r w:rsidR="00F71DD0">
              <w:rPr>
                <w:rFonts w:ascii="ＭＳ ゴシック" w:eastAsia="ＭＳ ゴシック" w:hAnsi="ＭＳ ゴシック" w:hint="eastAsia"/>
              </w:rPr>
              <w:t>、</w:t>
            </w:r>
            <w:r w:rsidRPr="00190173">
              <w:rPr>
                <w:rFonts w:ascii="ＭＳ ゴシック" w:eastAsia="ＭＳ ゴシック" w:hAnsi="ＭＳ ゴシック" w:hint="eastAsia"/>
              </w:rPr>
              <w:t>単元末</w:t>
            </w:r>
            <w:r w:rsidR="00A83326" w:rsidRPr="00A83326">
              <w:rPr>
                <w:rFonts w:ascii="HGSｺﾞｼｯｸE" w:eastAsia="ＭＳ ゴシック" w:hAnsi="HGSｺﾞｼｯｸE" w:hint="eastAsia"/>
                <w:color w:val="FF0000"/>
              </w:rPr>
              <w:t>「</w:t>
            </w:r>
            <w:r w:rsidRPr="009347F8">
              <w:rPr>
                <w:rFonts w:ascii="HGSｺﾞｼｯｸE" w:eastAsia="HGSｺﾞｼｯｸE" w:hAnsi="HGSｺﾞｼｯｸE" w:hint="eastAsia"/>
                <w:color w:val="FF0000"/>
              </w:rPr>
              <w:t>つないでいこう 算数の目</w:t>
            </w:r>
            <w:r w:rsidR="00A734F1" w:rsidRPr="00A734F1">
              <w:rPr>
                <w:rFonts w:ascii="HGSｺﾞｼｯｸE" w:eastAsia="ＭＳ ゴシック" w:hAnsi="HGSｺﾞｼｯｸE" w:hint="eastAsia"/>
                <w:color w:val="FF0000"/>
              </w:rPr>
              <w:t>」</w:t>
            </w:r>
            <w:r w:rsidRPr="009347F8">
              <w:rPr>
                <w:rFonts w:ascii="HGSｺﾞｼｯｸE" w:eastAsia="HGSｺﾞｼｯｸE" w:hAnsi="HGSｺﾞｼｯｸE" w:hint="eastAsia"/>
                <w:color w:val="FF0000"/>
              </w:rPr>
              <w:t>下段</w:t>
            </w:r>
            <w:r w:rsidRPr="00190173">
              <w:rPr>
                <w:rFonts w:ascii="ＭＳ ゴシック" w:eastAsia="ＭＳ ゴシック" w:hAnsi="ＭＳ ゴシック" w:hint="eastAsia"/>
                <w:color w:val="FF0000"/>
              </w:rPr>
              <w:t>では単元の学習を対話を通して総括する活動を示唆するなど</w:t>
            </w:r>
            <w:r w:rsidR="00F71DD0">
              <w:rPr>
                <w:rFonts w:ascii="ＭＳ ゴシック" w:eastAsia="ＭＳ ゴシック" w:hAnsi="ＭＳ ゴシック" w:hint="eastAsia"/>
                <w:color w:val="FF0000"/>
              </w:rPr>
              <w:t>、</w:t>
            </w:r>
            <w:r w:rsidRPr="00190173">
              <w:rPr>
                <w:rFonts w:ascii="ＭＳ ゴシック" w:eastAsia="ＭＳ ゴシック" w:hAnsi="ＭＳ ゴシック" w:hint="eastAsia"/>
                <w:color w:val="FF0000"/>
              </w:rPr>
              <w:t>対話重視の構成を徹底</w:t>
            </w:r>
            <w:r w:rsidRPr="00190173">
              <w:rPr>
                <w:rFonts w:ascii="ＭＳ ゴシック" w:eastAsia="ＭＳ ゴシック" w:hAnsi="ＭＳ ゴシック" w:hint="eastAsia"/>
              </w:rPr>
              <w:t>しました。</w:t>
            </w:r>
          </w:p>
          <w:p w14:paraId="56C685AC" w14:textId="77777777" w:rsidR="009347F8" w:rsidRPr="003D3DEC" w:rsidRDefault="009347F8" w:rsidP="00DE2B52">
            <w:pPr>
              <w:spacing w:line="220" w:lineRule="exact"/>
              <w:ind w:leftChars="100" w:left="170"/>
              <w:rPr>
                <w:rFonts w:ascii="ＭＳ ゴシック" w:eastAsia="ＭＳ ゴシック" w:hAnsi="ＭＳ ゴシック"/>
              </w:rPr>
            </w:pPr>
            <w:r>
              <w:rPr>
                <w:rFonts w:ascii="ＭＳ ゴシック" w:eastAsia="ＭＳ ゴシック" w:hAnsi="ＭＳ ゴシック" w:hint="eastAsia"/>
              </w:rPr>
              <w:t>[2学年</w:t>
            </w:r>
            <w:r w:rsidR="00656E75">
              <w:rPr>
                <w:rFonts w:ascii="ＭＳ ゴシック" w:eastAsia="ＭＳ ゴシック" w:hAnsi="ＭＳ ゴシック" w:hint="eastAsia"/>
              </w:rPr>
              <w:t>下巻以降</w:t>
            </w:r>
            <w:r>
              <w:rPr>
                <w:rFonts w:ascii="ＭＳ ゴシック" w:eastAsia="ＭＳ ゴシック" w:hAnsi="ＭＳ ゴシック" w:hint="eastAsia"/>
              </w:rPr>
              <w:t>の各単元]</w:t>
            </w:r>
          </w:p>
        </w:tc>
      </w:tr>
      <w:tr w:rsidR="00237680" w14:paraId="783BC010" w14:textId="77777777" w:rsidTr="00814F70">
        <w:trPr>
          <w:cantSplit/>
          <w:trHeight w:val="1514"/>
        </w:trPr>
        <w:tc>
          <w:tcPr>
            <w:tcW w:w="369" w:type="dxa"/>
            <w:vMerge/>
            <w:shd w:val="clear" w:color="auto" w:fill="auto"/>
          </w:tcPr>
          <w:p w14:paraId="226C3DC1" w14:textId="77777777" w:rsidR="00237680" w:rsidRDefault="00237680" w:rsidP="00E21766">
            <w:pPr>
              <w:spacing w:line="220" w:lineRule="exact"/>
              <w:rPr>
                <w:rFonts w:ascii="ＭＳ ゴシック" w:eastAsia="ＭＳ ゴシック"/>
                <w:b/>
              </w:rPr>
            </w:pPr>
          </w:p>
        </w:tc>
        <w:tc>
          <w:tcPr>
            <w:tcW w:w="2340" w:type="dxa"/>
            <w:shd w:val="clear" w:color="auto" w:fill="auto"/>
          </w:tcPr>
          <w:p w14:paraId="2D89E79C" w14:textId="77777777" w:rsidR="00237680" w:rsidRPr="003751DD" w:rsidRDefault="009347F8" w:rsidP="009347F8">
            <w:pPr>
              <w:spacing w:line="220" w:lineRule="exact"/>
              <w:ind w:left="161" w:hangingChars="95" w:hanging="161"/>
              <w:jc w:val="left"/>
              <w:rPr>
                <w:rFonts w:ascii="ＭＳ ゴシック" w:eastAsia="ＭＳ ゴシック" w:hAnsi="ＭＳ ゴシック"/>
              </w:rPr>
            </w:pPr>
            <w:r>
              <w:rPr>
                <w:rFonts w:ascii="ＭＳ ゴシック" w:eastAsia="ＭＳ ゴシック" w:hAnsi="ＭＳ ゴシック" w:hint="eastAsia"/>
              </w:rPr>
              <w:t>②</w:t>
            </w:r>
            <w:r w:rsidRPr="009347F8">
              <w:rPr>
                <w:rFonts w:ascii="HGSｺﾞｼｯｸE" w:eastAsia="HGSｺﾞｼｯｸE" w:hAnsi="HGSｺﾞｼｯｸE" w:hint="eastAsia"/>
              </w:rPr>
              <w:t>継続的な指導</w:t>
            </w:r>
            <w:r>
              <w:rPr>
                <w:rFonts w:ascii="ＭＳ ゴシック" w:eastAsia="ＭＳ ゴシック" w:hAnsi="ＭＳ ゴシック" w:hint="eastAsia"/>
              </w:rPr>
              <w:t>や</w:t>
            </w:r>
            <w:r w:rsidRPr="005A778E">
              <w:rPr>
                <w:rFonts w:ascii="HGSｺﾞｼｯｸE" w:eastAsia="HGSｺﾞｼｯｸE" w:hAnsi="HGSｺﾞｼｯｸE" w:hint="eastAsia"/>
              </w:rPr>
              <w:t>学</w:t>
            </w:r>
            <w:r w:rsidRPr="009347F8">
              <w:rPr>
                <w:rFonts w:ascii="HGSｺﾞｼｯｸE" w:eastAsia="HGSｺﾞｼｯｸE" w:hAnsi="HGSｺﾞｼｯｸE" w:hint="eastAsia"/>
              </w:rPr>
              <w:t>年間の円滑な接続</w:t>
            </w:r>
            <w:r w:rsidRPr="00190173">
              <w:rPr>
                <w:rFonts w:ascii="ＭＳ ゴシック" w:eastAsia="ＭＳ ゴシック" w:hAnsi="ＭＳ ゴシック" w:hint="eastAsia"/>
              </w:rPr>
              <w:t>のための工夫がなされているか</w:t>
            </w:r>
            <w:r w:rsidR="00237680" w:rsidRPr="003751DD">
              <w:rPr>
                <w:rFonts w:ascii="ＭＳ ゴシック" w:eastAsia="ＭＳ ゴシック" w:hAnsi="ＭＳ ゴシック" w:hint="eastAsia"/>
              </w:rPr>
              <w:t>。</w:t>
            </w:r>
          </w:p>
        </w:tc>
        <w:tc>
          <w:tcPr>
            <w:tcW w:w="3060" w:type="dxa"/>
            <w:shd w:val="clear" w:color="auto" w:fill="auto"/>
          </w:tcPr>
          <w:p w14:paraId="1E8724FD" w14:textId="55489EFD" w:rsidR="00237680" w:rsidRPr="003751DD" w:rsidRDefault="0003776A" w:rsidP="0003776A">
            <w:pPr>
              <w:spacing w:line="220" w:lineRule="exact"/>
              <w:ind w:left="161" w:hangingChars="95" w:hanging="161"/>
              <w:rPr>
                <w:rFonts w:ascii="ＭＳ ゴシック" w:eastAsia="ＭＳ ゴシック" w:hAnsi="ＭＳ ゴシック"/>
              </w:rPr>
            </w:pPr>
            <w:r>
              <w:rPr>
                <w:rFonts w:ascii="ＭＳ ゴシック" w:eastAsia="ＭＳ ゴシック" w:hAnsi="ＭＳ ゴシック" w:hint="eastAsia"/>
              </w:rPr>
              <w:t>②既習を適宜</w:t>
            </w:r>
            <w:r w:rsidR="00BB1BE9">
              <w:rPr>
                <w:rFonts w:ascii="ＭＳ ゴシック" w:eastAsia="ＭＳ ゴシック" w:hAnsi="ＭＳ ゴシック" w:hint="eastAsia"/>
              </w:rPr>
              <w:t>振り返る</w:t>
            </w:r>
            <w:r>
              <w:rPr>
                <w:rFonts w:ascii="ＭＳ ゴシック" w:eastAsia="ＭＳ ゴシック" w:hAnsi="ＭＳ ゴシック" w:hint="eastAsia"/>
              </w:rPr>
              <w:t>機会を設定したり</w:t>
            </w:r>
            <w:r w:rsidR="00F71DD0">
              <w:rPr>
                <w:rFonts w:ascii="ＭＳ ゴシック" w:eastAsia="ＭＳ ゴシック" w:hAnsi="ＭＳ ゴシック" w:hint="eastAsia"/>
              </w:rPr>
              <w:t>、</w:t>
            </w:r>
            <w:r>
              <w:rPr>
                <w:rFonts w:ascii="ＭＳ ゴシック" w:eastAsia="ＭＳ ゴシック" w:hAnsi="ＭＳ ゴシック" w:hint="eastAsia"/>
              </w:rPr>
              <w:t>当該の学習と前後の学習のつながりを示したりするなどして</w:t>
            </w:r>
            <w:r w:rsidR="00F71DD0">
              <w:rPr>
                <w:rFonts w:ascii="ＭＳ ゴシック" w:eastAsia="ＭＳ ゴシック" w:hAnsi="ＭＳ ゴシック" w:hint="eastAsia"/>
              </w:rPr>
              <w:t>、</w:t>
            </w:r>
            <w:r>
              <w:rPr>
                <w:rFonts w:ascii="ＭＳ ゴシック" w:eastAsia="ＭＳ ゴシック" w:hAnsi="ＭＳ ゴシック" w:hint="eastAsia"/>
              </w:rPr>
              <w:t>継続的な指導や学年間の円滑な接続を図ることができるように工夫しています</w:t>
            </w:r>
            <w:r w:rsidR="00237680" w:rsidRPr="003751DD">
              <w:rPr>
                <w:rFonts w:ascii="ＭＳ ゴシック" w:eastAsia="ＭＳ ゴシック" w:hAnsi="ＭＳ ゴシック" w:hint="eastAsia"/>
              </w:rPr>
              <w:t>。</w:t>
            </w:r>
          </w:p>
        </w:tc>
        <w:tc>
          <w:tcPr>
            <w:tcW w:w="7797" w:type="dxa"/>
            <w:shd w:val="clear" w:color="auto" w:fill="auto"/>
          </w:tcPr>
          <w:p w14:paraId="41A2C52B" w14:textId="5BEC068D" w:rsidR="005A778E" w:rsidRDefault="00237680" w:rsidP="00E21766">
            <w:pPr>
              <w:spacing w:line="220" w:lineRule="exact"/>
              <w:ind w:left="161" w:hangingChars="95" w:hanging="161"/>
              <w:rPr>
                <w:rFonts w:ascii="ＭＳ ゴシック" w:eastAsia="ＭＳ ゴシック" w:hAnsi="ＭＳ ゴシック"/>
                <w:bCs/>
              </w:rPr>
            </w:pPr>
            <w:r>
              <w:rPr>
                <w:rFonts w:ascii="ＭＳ ゴシック" w:eastAsia="ＭＳ ゴシック" w:hAnsi="ＭＳ ゴシック" w:hint="eastAsia"/>
              </w:rPr>
              <w:t>●</w:t>
            </w:r>
            <w:r w:rsidR="005A778E" w:rsidRPr="00905F92">
              <w:rPr>
                <w:rFonts w:ascii="ＭＳ ゴシック" w:eastAsia="ＭＳ ゴシック" w:hAnsi="ＭＳ ゴシック" w:hint="eastAsia"/>
              </w:rPr>
              <w:t>学習</w:t>
            </w:r>
            <w:r w:rsidR="005A778E">
              <w:rPr>
                <w:rFonts w:ascii="ＭＳ ゴシック" w:eastAsia="ＭＳ ゴシック" w:hAnsi="ＭＳ ゴシック" w:hint="eastAsia"/>
              </w:rPr>
              <w:t>後の基礎的・基本的な概念や性質の理解</w:t>
            </w:r>
            <w:r w:rsidR="00F71DD0">
              <w:rPr>
                <w:rFonts w:ascii="ＭＳ ゴシック" w:eastAsia="ＭＳ ゴシック" w:hAnsi="ＭＳ ゴシック" w:hint="eastAsia"/>
              </w:rPr>
              <w:t>、</w:t>
            </w:r>
            <w:r w:rsidR="005A778E">
              <w:rPr>
                <w:rFonts w:ascii="ＭＳ ゴシック" w:eastAsia="ＭＳ ゴシック" w:hAnsi="ＭＳ ゴシック" w:hint="eastAsia"/>
              </w:rPr>
              <w:t>技能の維持・強化をねらいとして</w:t>
            </w:r>
            <w:r w:rsidR="00F71DD0">
              <w:rPr>
                <w:rFonts w:ascii="ＭＳ ゴシック" w:eastAsia="ＭＳ ゴシック" w:hAnsi="ＭＳ ゴシック" w:hint="eastAsia"/>
              </w:rPr>
              <w:t>、</w:t>
            </w:r>
            <w:r w:rsidR="005A778E">
              <w:rPr>
                <w:rFonts w:ascii="ＭＳ ゴシック" w:eastAsia="ＭＳ ゴシック" w:hAnsi="ＭＳ ゴシック" w:hint="eastAsia"/>
              </w:rPr>
              <w:t>単元と単元の間に復習問題</w:t>
            </w:r>
            <w:r w:rsidR="00A83326" w:rsidRPr="00A83326">
              <w:rPr>
                <w:rFonts w:ascii="HGPｺﾞｼｯｸE" w:eastAsia="ＭＳ ゴシック" w:hAnsi="HGPｺﾞｼｯｸE" w:hint="eastAsia"/>
                <w:color w:val="FF0000"/>
              </w:rPr>
              <w:t>「</w:t>
            </w:r>
            <w:r w:rsidR="005A778E" w:rsidRPr="0001743E">
              <w:rPr>
                <w:rFonts w:ascii="HGPｺﾞｼｯｸE" w:eastAsia="HGPｺﾞｼｯｸE" w:hAnsi="HGPｺﾞｼｯｸE" w:hint="eastAsia"/>
                <w:color w:val="FF0000"/>
              </w:rPr>
              <w:t>おぼえているかな？</w:t>
            </w:r>
            <w:r w:rsidR="00A734F1" w:rsidRPr="00A734F1">
              <w:rPr>
                <w:rFonts w:ascii="HGPｺﾞｼｯｸE" w:eastAsia="ＭＳ ゴシック" w:hAnsi="HGPｺﾞｼｯｸE" w:hint="eastAsia"/>
                <w:color w:val="FF0000"/>
              </w:rPr>
              <w:t>」</w:t>
            </w:r>
            <w:r w:rsidR="005A778E">
              <w:rPr>
                <w:rFonts w:ascii="ＭＳ ゴシック" w:eastAsia="ＭＳ ゴシック" w:hAnsi="ＭＳ ゴシック" w:hint="eastAsia"/>
              </w:rPr>
              <w:t>を設け</w:t>
            </w:r>
            <w:r w:rsidR="00F71DD0">
              <w:rPr>
                <w:rFonts w:ascii="ＭＳ ゴシック" w:eastAsia="ＭＳ ゴシック" w:hAnsi="ＭＳ ゴシック" w:hint="eastAsia"/>
              </w:rPr>
              <w:t>、</w:t>
            </w:r>
            <w:r w:rsidR="005A778E">
              <w:rPr>
                <w:rFonts w:ascii="ＭＳ ゴシック" w:eastAsia="ＭＳ ゴシック" w:hAnsi="ＭＳ ゴシック" w:hint="eastAsia"/>
              </w:rPr>
              <w:t>各種</w:t>
            </w:r>
            <w:r w:rsidR="005A778E" w:rsidRPr="00103C10">
              <w:rPr>
                <w:rFonts w:ascii="ＭＳ ゴシック" w:eastAsia="ＭＳ ゴシック" w:hAnsi="ＭＳ ゴシック" w:hint="eastAsia"/>
                <w:color w:val="FF0000"/>
              </w:rPr>
              <w:t>学力調査の結果分析に基づいて</w:t>
            </w:r>
            <w:r w:rsidR="005A778E" w:rsidRPr="00F56226">
              <w:rPr>
                <w:rFonts w:ascii="ＭＳ ゴシック" w:eastAsia="ＭＳ ゴシック" w:hAnsi="ＭＳ ゴシック" w:hint="eastAsia"/>
                <w:color w:val="FF0000"/>
              </w:rPr>
              <w:t>児童のつまずきや誤答の多い問題を中心に構成</w:t>
            </w:r>
            <w:r w:rsidR="005A778E">
              <w:rPr>
                <w:rFonts w:ascii="ＭＳ ゴシック" w:eastAsia="ＭＳ ゴシック" w:hAnsi="ＭＳ ゴシック" w:hint="eastAsia"/>
              </w:rPr>
              <w:t>するように配慮し</w:t>
            </w:r>
            <w:r w:rsidR="005A778E" w:rsidRPr="00F56226">
              <w:rPr>
                <w:rFonts w:ascii="ＭＳ ゴシック" w:eastAsia="ＭＳ ゴシック" w:hAnsi="ＭＳ ゴシック" w:hint="eastAsia"/>
              </w:rPr>
              <w:t>ました。</w:t>
            </w:r>
            <w:r w:rsidR="005A778E" w:rsidRPr="00F56226">
              <w:rPr>
                <w:rFonts w:ascii="ＭＳ ゴシック" w:eastAsia="ＭＳ ゴシック" w:hAnsi="ＭＳ ゴシック" w:hint="eastAsia"/>
                <w:bCs/>
                <w:color w:val="FF0000"/>
              </w:rPr>
              <w:t>巻末に解答も用意</w:t>
            </w:r>
            <w:r w:rsidR="005A778E" w:rsidRPr="00F56226">
              <w:rPr>
                <w:rFonts w:ascii="ＭＳ ゴシック" w:eastAsia="ＭＳ ゴシック" w:hAnsi="ＭＳ ゴシック" w:hint="eastAsia"/>
                <w:bCs/>
              </w:rPr>
              <w:t>し</w:t>
            </w:r>
            <w:r w:rsidR="005A778E">
              <w:rPr>
                <w:rFonts w:ascii="ＭＳ ゴシック" w:eastAsia="ＭＳ ゴシック" w:hAnsi="ＭＳ ゴシック" w:hint="eastAsia"/>
                <w:bCs/>
              </w:rPr>
              <w:t>ているので自己評価することもできます。</w:t>
            </w:r>
          </w:p>
          <w:p w14:paraId="1C72D27F" w14:textId="614152BA" w:rsidR="005A778E" w:rsidRDefault="005A778E" w:rsidP="00DE2B52">
            <w:pPr>
              <w:spacing w:line="220" w:lineRule="exact"/>
              <w:ind w:leftChars="100" w:left="170"/>
              <w:rPr>
                <w:rFonts w:ascii="ＭＳ ゴシック" w:eastAsia="ＭＳ ゴシック" w:hAnsi="ＭＳ ゴシック"/>
              </w:rPr>
            </w:pPr>
            <w:r w:rsidRPr="00905F92">
              <w:rPr>
                <w:rFonts w:ascii="ＭＳ ゴシック" w:eastAsia="ＭＳ ゴシック" w:hAnsi="ＭＳ ゴシック" w:hint="eastAsia"/>
              </w:rPr>
              <w:t>[</w:t>
            </w:r>
            <w:r w:rsidR="00A835AC" w:rsidRPr="00BB1BE9">
              <w:rPr>
                <w:rFonts w:ascii="ＭＳ ゴシック" w:eastAsia="ＭＳ ゴシック" w:hAnsi="ＭＳ ゴシック" w:hint="eastAsia"/>
              </w:rPr>
              <w:t>1年②59／2上</w:t>
            </w:r>
            <w:r w:rsidR="00A835AC" w:rsidRPr="00BB1BE9">
              <w:rPr>
                <w:rFonts w:ascii="ＭＳ ゴシック" w:eastAsia="ＭＳ ゴシック" w:hAnsi="ＭＳ ゴシック"/>
              </w:rPr>
              <w:t>80</w:t>
            </w:r>
            <w:r w:rsidRPr="00BB1BE9">
              <w:rPr>
                <w:rFonts w:ascii="ＭＳ ゴシック" w:eastAsia="ＭＳ ゴシック" w:hAnsi="ＭＳ ゴシック" w:hint="eastAsia"/>
              </w:rPr>
              <w:t>／3上</w:t>
            </w:r>
            <w:r w:rsidR="00C5008F" w:rsidRPr="00BB1BE9">
              <w:rPr>
                <w:rFonts w:ascii="ＭＳ ゴシック" w:eastAsia="ＭＳ ゴシック" w:hAnsi="ＭＳ ゴシック" w:hint="eastAsia"/>
              </w:rPr>
              <w:t>4</w:t>
            </w:r>
            <w:r w:rsidR="00BC6697" w:rsidRPr="00BB1BE9">
              <w:rPr>
                <w:rFonts w:ascii="ＭＳ ゴシック" w:eastAsia="ＭＳ ゴシック" w:hAnsi="ＭＳ ゴシック" w:hint="eastAsia"/>
              </w:rPr>
              <w:t>3</w:t>
            </w:r>
            <w:r w:rsidRPr="00BB1BE9">
              <w:rPr>
                <w:rFonts w:ascii="ＭＳ ゴシック" w:eastAsia="ＭＳ ゴシック" w:hAnsi="ＭＳ ゴシック" w:hint="eastAsia"/>
              </w:rPr>
              <w:t>／4上1</w:t>
            </w:r>
            <w:r w:rsidR="00BC6697" w:rsidRPr="00BB1BE9">
              <w:rPr>
                <w:rFonts w:ascii="ＭＳ ゴシック" w:eastAsia="ＭＳ ゴシック" w:hAnsi="ＭＳ ゴシック" w:hint="eastAsia"/>
              </w:rPr>
              <w:t>31</w:t>
            </w:r>
            <w:r w:rsidRPr="00BB1BE9">
              <w:rPr>
                <w:rFonts w:ascii="ＭＳ ゴシック" w:eastAsia="ＭＳ ゴシック" w:hAnsi="ＭＳ ゴシック" w:hint="eastAsia"/>
              </w:rPr>
              <w:t>／5上</w:t>
            </w:r>
            <w:r w:rsidR="00C5008F" w:rsidRPr="00BB1BE9">
              <w:rPr>
                <w:rFonts w:ascii="ＭＳ ゴシック" w:eastAsia="ＭＳ ゴシック" w:hAnsi="ＭＳ ゴシック" w:hint="eastAsia"/>
              </w:rPr>
              <w:t>39</w:t>
            </w:r>
            <w:r w:rsidRPr="00BB1BE9">
              <w:rPr>
                <w:rFonts w:ascii="ＭＳ ゴシック" w:eastAsia="ＭＳ ゴシック" w:hAnsi="ＭＳ ゴシック" w:hint="eastAsia"/>
              </w:rPr>
              <w:t>／6年</w:t>
            </w:r>
            <w:r w:rsidR="00066E18" w:rsidRPr="00BB1BE9">
              <w:rPr>
                <w:rFonts w:ascii="ＭＳ ゴシック" w:eastAsia="ＭＳ ゴシック" w:hAnsi="ＭＳ ゴシック" w:hint="eastAsia"/>
              </w:rPr>
              <w:t>85</w:t>
            </w:r>
            <w:r w:rsidRPr="00BB1BE9">
              <w:rPr>
                <w:rFonts w:ascii="ＭＳ ゴシック" w:eastAsia="ＭＳ ゴシック" w:hAnsi="ＭＳ ゴシック" w:hint="eastAsia"/>
              </w:rPr>
              <w:t xml:space="preserve"> </w:t>
            </w:r>
            <w:r w:rsidR="00C5008F" w:rsidRPr="00BB1BE9">
              <w:rPr>
                <w:rFonts w:ascii="ＭＳ ゴシック" w:eastAsia="ＭＳ ゴシック" w:hAnsi="ＭＳ ゴシック" w:hint="eastAsia"/>
              </w:rPr>
              <w:t>ほか</w:t>
            </w:r>
            <w:r w:rsidRPr="00905F92">
              <w:rPr>
                <w:rFonts w:ascii="ＭＳ ゴシック" w:eastAsia="ＭＳ ゴシック" w:hAnsi="ＭＳ ゴシック" w:hint="eastAsia"/>
              </w:rPr>
              <w:t>]</w:t>
            </w:r>
          </w:p>
          <w:p w14:paraId="7C021DBC" w14:textId="51998A56" w:rsidR="00237680" w:rsidRPr="0003776A" w:rsidRDefault="005937C2" w:rsidP="0003776A">
            <w:pPr>
              <w:spacing w:line="220" w:lineRule="exact"/>
              <w:ind w:left="156" w:hangingChars="92" w:hanging="156"/>
              <w:rPr>
                <w:rFonts w:ascii="ＭＳ ゴシック" w:eastAsia="ＭＳ ゴシック" w:hAnsi="ＭＳ ゴシック"/>
              </w:rPr>
            </w:pPr>
            <w:r>
              <w:rPr>
                <w:rFonts w:ascii="ＭＳ ゴシック" w:eastAsia="ＭＳ ゴシック" w:hAnsi="ＭＳ ゴシック" w:hint="eastAsia"/>
              </w:rPr>
              <w:t>●2</w:t>
            </w:r>
            <w:r w:rsidRPr="00305D21">
              <w:rPr>
                <w:rFonts w:ascii="ＭＳ ゴシック" w:eastAsia="ＭＳ ゴシック" w:hAnsi="ＭＳ ゴシック" w:hint="eastAsia"/>
              </w:rPr>
              <w:t>学年以上の</w:t>
            </w:r>
            <w:r w:rsidRPr="00BB1BE9">
              <w:rPr>
                <w:rFonts w:ascii="ＭＳ ゴシック" w:eastAsia="ＭＳ ゴシック" w:hAnsi="ＭＳ ゴシック" w:hint="eastAsia"/>
              </w:rPr>
              <w:t>目次</w:t>
            </w:r>
            <w:r w:rsidRPr="00305D21">
              <w:rPr>
                <w:rFonts w:ascii="ＭＳ ゴシック" w:eastAsia="ＭＳ ゴシック" w:hAnsi="ＭＳ ゴシック" w:hint="eastAsia"/>
              </w:rPr>
              <w:t>に</w:t>
            </w:r>
            <w:r w:rsidR="002A44D2">
              <w:rPr>
                <w:rFonts w:ascii="ＭＳ ゴシック" w:eastAsia="ＭＳ ゴシック" w:hAnsi="ＭＳ ゴシック" w:hint="eastAsia"/>
              </w:rPr>
              <w:t>おいて</w:t>
            </w:r>
            <w:r w:rsidR="00F71DD0">
              <w:rPr>
                <w:rFonts w:ascii="ＭＳ ゴシック" w:eastAsia="ＭＳ ゴシック" w:hAnsi="ＭＳ ゴシック" w:hint="eastAsia"/>
              </w:rPr>
              <w:t>、</w:t>
            </w:r>
            <w:r w:rsidRPr="00305D21">
              <w:rPr>
                <w:rFonts w:ascii="ＭＳ ゴシック" w:eastAsia="ＭＳ ゴシック" w:hAnsi="ＭＳ ゴシック" w:hint="eastAsia"/>
              </w:rPr>
              <w:t>単元の左右にそれぞれ</w:t>
            </w:r>
            <w:r w:rsidR="00A83326" w:rsidRPr="00A83326">
              <w:rPr>
                <w:rFonts w:ascii="HGSｺﾞｼｯｸE" w:eastAsia="ＭＳ ゴシック" w:hAnsi="HGSｺﾞｼｯｸE" w:hint="eastAsia"/>
                <w:color w:val="FF0000"/>
              </w:rPr>
              <w:t>「</w:t>
            </w:r>
            <w:r w:rsidRPr="0003776A">
              <w:rPr>
                <w:rFonts w:ascii="HGSｺﾞｼｯｸE" w:eastAsia="HGSｺﾞｼｯｸE" w:hAnsi="HGSｺﾞｼｯｸE" w:hint="eastAsia"/>
                <w:color w:val="FF0000"/>
              </w:rPr>
              <w:t>前の学習</w:t>
            </w:r>
            <w:r w:rsidR="00A734F1" w:rsidRPr="00A734F1">
              <w:rPr>
                <w:rFonts w:ascii="HGSｺﾞｼｯｸE" w:eastAsia="ＭＳ ゴシック" w:hAnsi="HGSｺﾞｼｯｸE" w:hint="eastAsia"/>
                <w:color w:val="FF0000"/>
              </w:rPr>
              <w:t>」</w:t>
            </w:r>
            <w:r w:rsidR="00BB1BE9">
              <w:rPr>
                <w:rFonts w:ascii="HGSｺﾞｼｯｸE" w:eastAsia="ＭＳ ゴシック" w:hAnsi="HGSｺﾞｼｯｸE" w:hint="eastAsia"/>
                <w:color w:val="FF0000"/>
              </w:rPr>
              <w:t>と</w:t>
            </w:r>
            <w:r w:rsidR="00A83326" w:rsidRPr="00A83326">
              <w:rPr>
                <w:rFonts w:ascii="HGSｺﾞｼｯｸE" w:eastAsia="ＭＳ ゴシック" w:hAnsi="HGSｺﾞｼｯｸE" w:hint="eastAsia"/>
                <w:color w:val="FF0000"/>
              </w:rPr>
              <w:t>「</w:t>
            </w:r>
            <w:r w:rsidRPr="0003776A">
              <w:rPr>
                <w:rFonts w:ascii="HGSｺﾞｼｯｸE" w:eastAsia="HGSｺﾞｼｯｸE" w:hAnsi="HGSｺﾞｼｯｸE" w:hint="eastAsia"/>
                <w:color w:val="FF0000"/>
              </w:rPr>
              <w:t>後の学習</w:t>
            </w:r>
            <w:r w:rsidR="00A734F1" w:rsidRPr="00A734F1">
              <w:rPr>
                <w:rFonts w:ascii="HGSｺﾞｼｯｸE" w:eastAsia="ＭＳ ゴシック" w:hAnsi="HGSｺﾞｼｯｸE" w:hint="eastAsia"/>
                <w:color w:val="FF0000"/>
              </w:rPr>
              <w:t>」</w:t>
            </w:r>
            <w:r w:rsidRPr="00305D21">
              <w:rPr>
                <w:rFonts w:ascii="ＭＳ ゴシック" w:eastAsia="ＭＳ ゴシック" w:hAnsi="ＭＳ ゴシック" w:hint="eastAsia"/>
              </w:rPr>
              <w:t>を設けて</w:t>
            </w:r>
            <w:r w:rsidR="00F71DD0">
              <w:rPr>
                <w:rFonts w:ascii="ＭＳ ゴシック" w:eastAsia="ＭＳ ゴシック" w:hAnsi="ＭＳ ゴシック" w:hint="eastAsia"/>
              </w:rPr>
              <w:t>、</w:t>
            </w:r>
            <w:r w:rsidRPr="0000033D">
              <w:rPr>
                <w:rFonts w:ascii="ＭＳ ゴシック" w:eastAsia="ＭＳ ゴシック" w:hAnsi="ＭＳ ゴシック" w:hint="eastAsia"/>
                <w:color w:val="FF0000"/>
              </w:rPr>
              <w:t>学習の</w:t>
            </w:r>
            <w:r w:rsidR="0003776A">
              <w:rPr>
                <w:rFonts w:ascii="ＭＳ ゴシック" w:eastAsia="ＭＳ ゴシック" w:hAnsi="ＭＳ ゴシック" w:hint="eastAsia"/>
                <w:color w:val="FF0000"/>
              </w:rPr>
              <w:t>継続性</w:t>
            </w:r>
            <w:r w:rsidRPr="00305D21">
              <w:rPr>
                <w:rFonts w:ascii="ＭＳ ゴシック" w:eastAsia="ＭＳ ゴシック" w:hAnsi="ＭＳ ゴシック" w:hint="eastAsia"/>
              </w:rPr>
              <w:t>（今自分が取り組もうとしている学習は何をもとにしているのか</w:t>
            </w:r>
            <w:r w:rsidR="00F71DD0">
              <w:rPr>
                <w:rFonts w:ascii="ＭＳ ゴシック" w:eastAsia="ＭＳ ゴシック" w:hAnsi="ＭＳ ゴシック" w:hint="eastAsia"/>
              </w:rPr>
              <w:t>、</w:t>
            </w:r>
            <w:r w:rsidRPr="00305D21">
              <w:rPr>
                <w:rFonts w:ascii="ＭＳ ゴシック" w:eastAsia="ＭＳ ゴシック" w:hAnsi="ＭＳ ゴシック" w:hint="eastAsia"/>
              </w:rPr>
              <w:t>この学習が次にどこにつながっていくのか）が児童に分かるように示しました。</w:t>
            </w:r>
          </w:p>
        </w:tc>
      </w:tr>
      <w:tr w:rsidR="00237680" w14:paraId="79BCEA4F" w14:textId="77777777" w:rsidTr="00814F70">
        <w:trPr>
          <w:cantSplit/>
          <w:trHeight w:val="1134"/>
        </w:trPr>
        <w:tc>
          <w:tcPr>
            <w:tcW w:w="369" w:type="dxa"/>
            <w:vMerge/>
            <w:shd w:val="clear" w:color="auto" w:fill="auto"/>
          </w:tcPr>
          <w:p w14:paraId="27440EF0" w14:textId="77777777" w:rsidR="00237680" w:rsidRDefault="00237680" w:rsidP="00E21766">
            <w:pPr>
              <w:spacing w:line="220" w:lineRule="exact"/>
              <w:rPr>
                <w:rFonts w:ascii="ＭＳ ゴシック" w:eastAsia="ＭＳ ゴシック"/>
                <w:b/>
              </w:rPr>
            </w:pPr>
          </w:p>
        </w:tc>
        <w:tc>
          <w:tcPr>
            <w:tcW w:w="2340" w:type="dxa"/>
            <w:shd w:val="clear" w:color="auto" w:fill="auto"/>
          </w:tcPr>
          <w:p w14:paraId="78FDE107" w14:textId="77777777" w:rsidR="00237680" w:rsidRPr="00690D0D" w:rsidRDefault="0003776A" w:rsidP="00E21766">
            <w:pPr>
              <w:spacing w:line="220" w:lineRule="exact"/>
              <w:ind w:leftChars="-3" w:left="165" w:hangingChars="100" w:hanging="170"/>
              <w:jc w:val="left"/>
              <w:rPr>
                <w:rFonts w:ascii="ＭＳ ゴシック" w:eastAsia="ＭＳ ゴシック" w:hAnsi="ＭＳ ゴシック"/>
                <w:bCs/>
              </w:rPr>
            </w:pPr>
            <w:r>
              <w:rPr>
                <w:rFonts w:ascii="ＭＳ ゴシック" w:eastAsia="ＭＳ ゴシック" w:hAnsi="ＭＳ ゴシック" w:hint="eastAsia"/>
                <w:bCs/>
              </w:rPr>
              <w:t>③</w:t>
            </w:r>
            <w:r w:rsidRPr="0003776A">
              <w:rPr>
                <w:rFonts w:ascii="HGSｺﾞｼｯｸE" w:eastAsia="HGSｺﾞｼｯｸE" w:hAnsi="HGSｺﾞｼｯｸE" w:hint="eastAsia"/>
                <w:bCs/>
              </w:rPr>
              <w:t>領域間の指導の関連</w:t>
            </w:r>
            <w:r>
              <w:rPr>
                <w:rFonts w:ascii="ＭＳ ゴシック" w:eastAsia="ＭＳ ゴシック" w:hAnsi="ＭＳ ゴシック" w:hint="eastAsia"/>
                <w:bCs/>
              </w:rPr>
              <w:t>を図った指導のための工夫がなされているか。</w:t>
            </w:r>
          </w:p>
          <w:p w14:paraId="3EAED390" w14:textId="77777777" w:rsidR="00237680" w:rsidRPr="00690D0D" w:rsidRDefault="00237680" w:rsidP="00E21766">
            <w:pPr>
              <w:spacing w:line="220" w:lineRule="exact"/>
              <w:ind w:leftChars="-3" w:left="165" w:hangingChars="100" w:hanging="170"/>
              <w:jc w:val="left"/>
              <w:rPr>
                <w:rFonts w:ascii="ＭＳ ゴシック" w:eastAsia="ＭＳ ゴシック" w:hAnsi="ＭＳ ゴシック"/>
                <w:bCs/>
              </w:rPr>
            </w:pPr>
          </w:p>
        </w:tc>
        <w:tc>
          <w:tcPr>
            <w:tcW w:w="3060" w:type="dxa"/>
            <w:shd w:val="clear" w:color="auto" w:fill="auto"/>
          </w:tcPr>
          <w:p w14:paraId="4691E642" w14:textId="473115A4" w:rsidR="00237680" w:rsidRPr="00916CEC" w:rsidRDefault="0003776A" w:rsidP="00E21766">
            <w:pPr>
              <w:spacing w:line="220" w:lineRule="exact"/>
              <w:ind w:left="173" w:hangingChars="102" w:hanging="173"/>
              <w:rPr>
                <w:rFonts w:ascii="ＭＳ ゴシック" w:eastAsia="ＭＳ ゴシック" w:hAnsi="ＭＳ ゴシック"/>
              </w:rPr>
            </w:pPr>
            <w:r>
              <w:rPr>
                <w:rFonts w:ascii="ＭＳ ゴシック" w:eastAsia="ＭＳ ゴシック" w:hAnsi="ＭＳ ゴシック" w:hint="eastAsia"/>
              </w:rPr>
              <w:t>③</w:t>
            </w:r>
            <w:r w:rsidR="00A403A4">
              <w:rPr>
                <w:rFonts w:ascii="ＭＳ ゴシック" w:eastAsia="ＭＳ ゴシック" w:hAnsi="ＭＳ ゴシック" w:hint="eastAsia"/>
                <w:szCs w:val="18"/>
              </w:rPr>
              <w:t>他領域の内容との関わり</w:t>
            </w:r>
            <w:r>
              <w:rPr>
                <w:rFonts w:ascii="ＭＳ ゴシック" w:eastAsia="ＭＳ ゴシック" w:hAnsi="ＭＳ ゴシック" w:hint="eastAsia"/>
                <w:szCs w:val="18"/>
              </w:rPr>
              <w:t>を積極的に示唆して</w:t>
            </w:r>
            <w:r w:rsidR="00F71DD0">
              <w:rPr>
                <w:rFonts w:ascii="ＭＳ ゴシック" w:eastAsia="ＭＳ ゴシック" w:hAnsi="ＭＳ ゴシック" w:hint="eastAsia"/>
                <w:szCs w:val="18"/>
              </w:rPr>
              <w:t>、</w:t>
            </w:r>
            <w:r>
              <w:rPr>
                <w:rFonts w:ascii="ＭＳ ゴシック" w:eastAsia="ＭＳ ゴシック" w:hAnsi="ＭＳ ゴシック" w:hint="eastAsia"/>
                <w:szCs w:val="18"/>
              </w:rPr>
              <w:t>それらを活用して解決する場として取り上げるように</w:t>
            </w:r>
            <w:r w:rsidR="00916CEC">
              <w:rPr>
                <w:rFonts w:ascii="ＭＳ ゴシック" w:eastAsia="ＭＳ ゴシック" w:hAnsi="ＭＳ ゴシック" w:hint="eastAsia"/>
                <w:szCs w:val="18"/>
              </w:rPr>
              <w:t>工夫</w:t>
            </w:r>
            <w:r>
              <w:rPr>
                <w:rFonts w:ascii="ＭＳ ゴシック" w:eastAsia="ＭＳ ゴシック" w:hAnsi="ＭＳ ゴシック" w:hint="eastAsia"/>
                <w:szCs w:val="18"/>
              </w:rPr>
              <w:t>しています</w:t>
            </w:r>
            <w:r w:rsidR="00237680" w:rsidRPr="00690D0D">
              <w:rPr>
                <w:rFonts w:ascii="ＭＳ ゴシック" w:eastAsia="ＭＳ ゴシック" w:hAnsi="ＭＳ ゴシック" w:hint="eastAsia"/>
              </w:rPr>
              <w:t>。</w:t>
            </w:r>
          </w:p>
        </w:tc>
        <w:tc>
          <w:tcPr>
            <w:tcW w:w="7797" w:type="dxa"/>
            <w:shd w:val="clear" w:color="auto" w:fill="auto"/>
          </w:tcPr>
          <w:p w14:paraId="663B42AC" w14:textId="39EA7C05" w:rsidR="003D6146" w:rsidRDefault="0003776A" w:rsidP="00E21766">
            <w:pPr>
              <w:spacing w:line="220" w:lineRule="exact"/>
              <w:ind w:left="172" w:hangingChars="101" w:hanging="172"/>
              <w:rPr>
                <w:rFonts w:ascii="ＭＳ ゴシック" w:eastAsia="ＭＳ ゴシック" w:hAnsi="ＭＳ ゴシック"/>
              </w:rPr>
            </w:pPr>
            <w:r>
              <w:rPr>
                <w:rFonts w:ascii="ＭＳ ゴシック" w:eastAsia="ＭＳ ゴシック" w:hAnsi="ＭＳ ゴシック" w:hint="eastAsia"/>
              </w:rPr>
              <w:t>●</w:t>
            </w:r>
            <w:r w:rsidR="003D6146">
              <w:rPr>
                <w:rFonts w:ascii="ＭＳ ゴシック" w:eastAsia="ＭＳ ゴシック" w:hAnsi="ＭＳ ゴシック" w:hint="eastAsia"/>
              </w:rPr>
              <w:t>例えば</w:t>
            </w:r>
            <w:r w:rsidR="00F71DD0">
              <w:rPr>
                <w:rFonts w:ascii="ＭＳ ゴシック" w:eastAsia="ＭＳ ゴシック" w:hAnsi="ＭＳ ゴシック" w:hint="eastAsia"/>
              </w:rPr>
              <w:t>、</w:t>
            </w:r>
            <w:r w:rsidR="003D6146">
              <w:rPr>
                <w:rFonts w:ascii="ＭＳ ゴシック" w:eastAsia="ＭＳ ゴシック" w:hAnsi="ＭＳ ゴシック" w:hint="eastAsia"/>
              </w:rPr>
              <w:t>統計の絵グラフを作成する際に長さの学習を想起したり</w:t>
            </w:r>
            <w:r w:rsidR="00F71DD0">
              <w:rPr>
                <w:rFonts w:ascii="ＭＳ ゴシック" w:eastAsia="ＭＳ ゴシック" w:hAnsi="ＭＳ ゴシック" w:hint="eastAsia"/>
              </w:rPr>
              <w:t>、</w:t>
            </w:r>
            <w:r w:rsidR="003D6146">
              <w:rPr>
                <w:rFonts w:ascii="ＭＳ ゴシック" w:eastAsia="ＭＳ ゴシック" w:hAnsi="ＭＳ ゴシック" w:hint="eastAsia"/>
              </w:rPr>
              <w:t>面積の学習で比例の関係にふれたり</w:t>
            </w:r>
            <w:r w:rsidR="00A62216" w:rsidRPr="00CA7BDA">
              <w:rPr>
                <w:rFonts w:ascii="ＭＳ ゴシック" w:eastAsia="ＭＳ ゴシック" w:hAnsi="ＭＳ ゴシック" w:hint="eastAsia"/>
              </w:rPr>
              <w:t>、測定と倍を同じ数学的な見方・考え方で統合的にとらえて単元を構成したり</w:t>
            </w:r>
            <w:r w:rsidR="0046695B">
              <w:rPr>
                <w:rFonts w:ascii="ＭＳ ゴシック" w:eastAsia="ＭＳ ゴシック" w:hAnsi="ＭＳ ゴシック" w:hint="eastAsia"/>
              </w:rPr>
              <w:t>する</w:t>
            </w:r>
            <w:r w:rsidR="003D6146">
              <w:rPr>
                <w:rFonts w:ascii="ＭＳ ゴシック" w:eastAsia="ＭＳ ゴシック" w:hAnsi="ＭＳ ゴシック" w:hint="eastAsia"/>
              </w:rPr>
              <w:t>など</w:t>
            </w:r>
            <w:r w:rsidR="00F71DD0">
              <w:rPr>
                <w:rFonts w:ascii="ＭＳ ゴシック" w:eastAsia="ＭＳ ゴシック" w:hAnsi="ＭＳ ゴシック" w:hint="eastAsia"/>
              </w:rPr>
              <w:t>、</w:t>
            </w:r>
            <w:r w:rsidR="0046695B">
              <w:rPr>
                <w:rFonts w:ascii="ＭＳ ゴシック" w:eastAsia="ＭＳ ゴシック" w:hAnsi="ＭＳ ゴシック" w:hint="eastAsia"/>
              </w:rPr>
              <w:t>領域を超えて既習の内容との関わり</w:t>
            </w:r>
            <w:r>
              <w:rPr>
                <w:rFonts w:ascii="ＭＳ ゴシック" w:eastAsia="ＭＳ ゴシック" w:hAnsi="ＭＳ ゴシック" w:hint="eastAsia"/>
              </w:rPr>
              <w:t>を示唆し</w:t>
            </w:r>
            <w:r w:rsidR="00E170DA">
              <w:rPr>
                <w:rFonts w:ascii="ＭＳ ゴシック" w:eastAsia="ＭＳ ゴシック" w:hAnsi="ＭＳ ゴシック" w:hint="eastAsia"/>
              </w:rPr>
              <w:t>て</w:t>
            </w:r>
            <w:r>
              <w:rPr>
                <w:rFonts w:ascii="ＭＳ ゴシック" w:eastAsia="ＭＳ ゴシック" w:hAnsi="ＭＳ ゴシック" w:hint="eastAsia"/>
              </w:rPr>
              <w:t>活用でき</w:t>
            </w:r>
            <w:r w:rsidR="003D6146">
              <w:rPr>
                <w:rFonts w:ascii="ＭＳ ゴシック" w:eastAsia="ＭＳ ゴシック" w:hAnsi="ＭＳ ゴシック" w:hint="eastAsia"/>
              </w:rPr>
              <w:t>るような構成とし</w:t>
            </w:r>
            <w:r w:rsidR="00F71DD0">
              <w:rPr>
                <w:rFonts w:ascii="ＭＳ ゴシック" w:eastAsia="ＭＳ ゴシック" w:hAnsi="ＭＳ ゴシック" w:hint="eastAsia"/>
              </w:rPr>
              <w:t>、</w:t>
            </w:r>
            <w:r w:rsidR="00321C76">
              <w:rPr>
                <w:rFonts w:ascii="ＭＳ ゴシック" w:eastAsia="ＭＳ ゴシック" w:hAnsi="ＭＳ ゴシック" w:hint="eastAsia"/>
                <w:color w:val="FF0000"/>
              </w:rPr>
              <w:t>それぞれの領域の学びを有機的に</w:t>
            </w:r>
            <w:r w:rsidRPr="00E17970">
              <w:rPr>
                <w:rFonts w:ascii="ＭＳ ゴシック" w:eastAsia="ＭＳ ゴシック" w:hAnsi="ＭＳ ゴシック" w:hint="eastAsia"/>
                <w:color w:val="FF0000"/>
              </w:rPr>
              <w:t>つな</w:t>
            </w:r>
            <w:r w:rsidR="002A44D2">
              <w:rPr>
                <w:rFonts w:ascii="ＭＳ ゴシック" w:eastAsia="ＭＳ ゴシック" w:hAnsi="ＭＳ ゴシック" w:hint="eastAsia"/>
                <w:color w:val="FF0000"/>
              </w:rPr>
              <w:t>ぐことができ</w:t>
            </w:r>
            <w:r w:rsidRPr="00E17970">
              <w:rPr>
                <w:rFonts w:ascii="ＭＳ ゴシック" w:eastAsia="ＭＳ ゴシック" w:hAnsi="ＭＳ ゴシック" w:hint="eastAsia"/>
                <w:color w:val="FF0000"/>
              </w:rPr>
              <w:t>る</w:t>
            </w:r>
            <w:r>
              <w:rPr>
                <w:rFonts w:ascii="ＭＳ ゴシック" w:eastAsia="ＭＳ ゴシック" w:hAnsi="ＭＳ ゴシック" w:hint="eastAsia"/>
              </w:rPr>
              <w:t>ように工夫しました。</w:t>
            </w:r>
          </w:p>
          <w:p w14:paraId="0A79B261" w14:textId="7B96E7A5" w:rsidR="00237680" w:rsidRPr="00916CEC" w:rsidRDefault="003D6146" w:rsidP="00BC6697">
            <w:pPr>
              <w:spacing w:line="220" w:lineRule="exact"/>
              <w:ind w:leftChars="100" w:left="170"/>
              <w:rPr>
                <w:rFonts w:ascii="ＭＳ ゴシック" w:eastAsia="ＭＳ ゴシック" w:hAnsi="ＭＳ ゴシック"/>
              </w:rPr>
            </w:pPr>
            <w:r>
              <w:rPr>
                <w:rFonts w:ascii="ＭＳ ゴシック" w:eastAsia="ＭＳ ゴシック" w:hAnsi="ＭＳ ゴシック" w:hint="eastAsia"/>
              </w:rPr>
              <w:t>[</w:t>
            </w:r>
            <w:r w:rsidR="00A835AC" w:rsidRPr="00E170DA">
              <w:rPr>
                <w:rFonts w:ascii="ＭＳ ゴシック" w:eastAsia="ＭＳ ゴシック" w:hAnsi="ＭＳ ゴシック" w:hint="eastAsia"/>
              </w:rPr>
              <w:t>1年②33 みさき吹き出し／</w:t>
            </w:r>
            <w:r w:rsidR="001F10D6" w:rsidRPr="00E170DA">
              <w:rPr>
                <w:rFonts w:ascii="ＭＳ ゴシック" w:eastAsia="ＭＳ ゴシック" w:hAnsi="ＭＳ ゴシック" w:hint="eastAsia"/>
              </w:rPr>
              <w:t>3</w:t>
            </w:r>
            <w:r w:rsidR="00BC6697" w:rsidRPr="00E170DA">
              <w:rPr>
                <w:rFonts w:ascii="ＭＳ ゴシック" w:eastAsia="ＭＳ ゴシック" w:hAnsi="ＭＳ ゴシック" w:hint="eastAsia"/>
              </w:rPr>
              <w:t>上69</w:t>
            </w:r>
            <w:r w:rsidR="001F10D6" w:rsidRPr="00E170DA">
              <w:rPr>
                <w:rFonts w:ascii="ＭＳ ゴシック" w:eastAsia="ＭＳ ゴシック" w:hAnsi="ＭＳ ゴシック" w:hint="eastAsia"/>
                <w:b/>
                <w:color w:val="4F81BD"/>
              </w:rPr>
              <w:t>③</w:t>
            </w:r>
            <w:r w:rsidR="00BC6697" w:rsidRPr="00E170DA">
              <w:rPr>
                <w:rFonts w:ascii="ＭＳ ゴシック" w:eastAsia="ＭＳ ゴシック" w:hAnsi="ＭＳ ゴシック" w:hint="eastAsia"/>
              </w:rPr>
              <w:t>、下76～79</w:t>
            </w:r>
            <w:r w:rsidR="001F10D6" w:rsidRPr="00E170DA">
              <w:rPr>
                <w:rFonts w:ascii="ＭＳ ゴシック" w:eastAsia="ＭＳ ゴシック" w:hAnsi="ＭＳ ゴシック" w:hint="eastAsia"/>
              </w:rPr>
              <w:t>／5上64</w:t>
            </w:r>
            <w:r w:rsidR="00F71DD0" w:rsidRPr="00E170DA">
              <w:rPr>
                <w:rFonts w:ascii="ＭＳ ゴシック" w:eastAsia="ＭＳ ゴシック" w:hAnsi="ＭＳ ゴシック" w:hint="eastAsia"/>
              </w:rPr>
              <w:t>、</w:t>
            </w:r>
            <w:r w:rsidR="0003776A" w:rsidRPr="00E170DA">
              <w:rPr>
                <w:rFonts w:ascii="ＭＳ ゴシック" w:eastAsia="ＭＳ ゴシック" w:hAnsi="ＭＳ ゴシック" w:hint="eastAsia"/>
              </w:rPr>
              <w:t>下</w:t>
            </w:r>
            <w:r w:rsidR="00541443" w:rsidRPr="00E170DA">
              <w:rPr>
                <w:rFonts w:ascii="ＭＳ ゴシック" w:eastAsia="ＭＳ ゴシック" w:hAnsi="ＭＳ ゴシック" w:hint="eastAsia"/>
              </w:rPr>
              <w:t>60</w:t>
            </w:r>
            <w:r w:rsidR="0003776A" w:rsidRPr="00E170DA">
              <w:rPr>
                <w:rFonts w:ascii="ＭＳ ゴシック" w:eastAsia="ＭＳ ゴシック" w:hAnsi="ＭＳ ゴシック" w:hint="eastAsia"/>
              </w:rPr>
              <w:t>／6年</w:t>
            </w:r>
            <w:r w:rsidR="00F01AA5" w:rsidRPr="00E170DA">
              <w:rPr>
                <w:rFonts w:ascii="ＭＳ ゴシック" w:eastAsia="ＭＳ ゴシック" w:hAnsi="ＭＳ ゴシック" w:hint="eastAsia"/>
              </w:rPr>
              <w:t>36</w:t>
            </w:r>
            <w:r w:rsidR="00C5008F" w:rsidRPr="00E170DA">
              <w:rPr>
                <w:rFonts w:ascii="ＭＳ ゴシック" w:eastAsia="ＭＳ ゴシック" w:hAnsi="ＭＳ ゴシック" w:hint="eastAsia"/>
              </w:rPr>
              <w:t>～</w:t>
            </w:r>
            <w:r w:rsidR="00F01AA5" w:rsidRPr="00E170DA">
              <w:rPr>
                <w:rFonts w:ascii="ＭＳ ゴシック" w:eastAsia="ＭＳ ゴシック" w:hAnsi="ＭＳ ゴシック" w:hint="eastAsia"/>
              </w:rPr>
              <w:t>37</w:t>
            </w:r>
            <w:r w:rsidR="00541443" w:rsidRPr="00E170DA">
              <w:rPr>
                <w:rFonts w:ascii="ＭＳ ゴシック" w:eastAsia="ＭＳ ゴシック" w:hAnsi="ＭＳ ゴシック"/>
              </w:rPr>
              <w:t xml:space="preserve"> </w:t>
            </w:r>
            <w:r w:rsidR="0003776A" w:rsidRPr="00E170DA">
              <w:rPr>
                <w:rFonts w:ascii="ＭＳ ゴシック" w:eastAsia="ＭＳ ゴシック" w:hAnsi="ＭＳ ゴシック" w:hint="eastAsia"/>
              </w:rPr>
              <w:t>ほか</w:t>
            </w:r>
            <w:r w:rsidR="0003776A">
              <w:rPr>
                <w:rFonts w:ascii="ＭＳ ゴシック" w:eastAsia="ＭＳ ゴシック" w:hAnsi="ＭＳ ゴシック" w:hint="eastAsia"/>
              </w:rPr>
              <w:t>]</w:t>
            </w:r>
          </w:p>
        </w:tc>
      </w:tr>
      <w:tr w:rsidR="00237680" w14:paraId="46B5DC1E" w14:textId="77777777" w:rsidTr="00814F70">
        <w:trPr>
          <w:cantSplit/>
          <w:trHeight w:val="785"/>
        </w:trPr>
        <w:tc>
          <w:tcPr>
            <w:tcW w:w="369" w:type="dxa"/>
            <w:vMerge/>
            <w:shd w:val="clear" w:color="auto" w:fill="auto"/>
          </w:tcPr>
          <w:p w14:paraId="5F75C5F1" w14:textId="77777777" w:rsidR="00237680" w:rsidRDefault="00237680" w:rsidP="00E21766">
            <w:pPr>
              <w:spacing w:line="220" w:lineRule="exact"/>
              <w:rPr>
                <w:rFonts w:ascii="ＭＳ ゴシック" w:eastAsia="ＭＳ ゴシック"/>
                <w:b/>
              </w:rPr>
            </w:pPr>
          </w:p>
        </w:tc>
        <w:tc>
          <w:tcPr>
            <w:tcW w:w="2340" w:type="dxa"/>
            <w:shd w:val="clear" w:color="auto" w:fill="auto"/>
          </w:tcPr>
          <w:p w14:paraId="4437A876" w14:textId="0E75CC75" w:rsidR="00237680" w:rsidRPr="007D280A" w:rsidRDefault="00916CEC" w:rsidP="00E21766">
            <w:pPr>
              <w:spacing w:line="220" w:lineRule="exact"/>
              <w:ind w:leftChars="-3" w:left="165" w:hangingChars="100" w:hanging="170"/>
              <w:jc w:val="left"/>
              <w:rPr>
                <w:rFonts w:ascii="ＭＳ ゴシック" w:eastAsia="ＭＳ ゴシック" w:hAnsi="ＭＳ ゴシック"/>
                <w:szCs w:val="18"/>
              </w:rPr>
            </w:pPr>
            <w:r>
              <w:rPr>
                <w:rFonts w:ascii="ＭＳ ゴシック" w:eastAsia="ＭＳ ゴシック" w:hAnsi="ＭＳ ゴシック" w:hint="eastAsia"/>
                <w:szCs w:val="18"/>
              </w:rPr>
              <w:t>④</w:t>
            </w:r>
            <w:r w:rsidRPr="00916CEC">
              <w:rPr>
                <w:rFonts w:ascii="HGSｺﾞｼｯｸE" w:eastAsia="HGSｺﾞｼｯｸE" w:hAnsi="HGSｺﾞｼｯｸE" w:hint="eastAsia"/>
                <w:szCs w:val="18"/>
              </w:rPr>
              <w:t>低学年における他教科</w:t>
            </w:r>
            <w:r w:rsidR="002A44D2">
              <w:rPr>
                <w:rFonts w:ascii="HGSｺﾞｼｯｸE" w:eastAsia="HGSｺﾞｼｯｸE" w:hAnsi="HGSｺﾞｼｯｸE" w:hint="eastAsia"/>
                <w:szCs w:val="18"/>
              </w:rPr>
              <w:t>との関連</w:t>
            </w:r>
            <w:r w:rsidRPr="00916CEC">
              <w:rPr>
                <w:rFonts w:ascii="HGSｺﾞｼｯｸE" w:eastAsia="HGSｺﾞｼｯｸE" w:hAnsi="HGSｺﾞｼｯｸE" w:hint="eastAsia"/>
                <w:szCs w:val="18"/>
              </w:rPr>
              <w:t>や</w:t>
            </w:r>
            <w:r w:rsidR="00F71DD0">
              <w:rPr>
                <w:rFonts w:ascii="HGSｺﾞｼｯｸE" w:eastAsia="HGSｺﾞｼｯｸE" w:hAnsi="HGSｺﾞｼｯｸE" w:hint="eastAsia"/>
                <w:szCs w:val="18"/>
              </w:rPr>
              <w:t>、</w:t>
            </w:r>
            <w:r w:rsidRPr="00916CEC">
              <w:rPr>
                <w:rFonts w:ascii="HGSｺﾞｼｯｸE" w:eastAsia="HGSｺﾞｼｯｸE" w:hAnsi="HGSｺﾞｼｯｸE" w:hint="eastAsia"/>
                <w:szCs w:val="18"/>
              </w:rPr>
              <w:t>幼児</w:t>
            </w:r>
            <w:r w:rsidR="002A44D2">
              <w:rPr>
                <w:rFonts w:ascii="HGSｺﾞｼｯｸE" w:eastAsia="HGSｺﾞｼｯｸE" w:hAnsi="HGSｺﾞｼｯｸE" w:hint="eastAsia"/>
                <w:szCs w:val="18"/>
              </w:rPr>
              <w:t>期の</w:t>
            </w:r>
            <w:r w:rsidRPr="00916CEC">
              <w:rPr>
                <w:rFonts w:ascii="HGSｺﾞｼｯｸE" w:eastAsia="HGSｺﾞｼｯｸE" w:hAnsi="HGSｺﾞｼｯｸE" w:hint="eastAsia"/>
                <w:szCs w:val="18"/>
              </w:rPr>
              <w:t>教育との関連</w:t>
            </w:r>
            <w:r>
              <w:rPr>
                <w:rFonts w:ascii="ＭＳ ゴシック" w:eastAsia="ＭＳ ゴシック" w:hAnsi="ＭＳ ゴシック" w:hint="eastAsia"/>
                <w:szCs w:val="18"/>
              </w:rPr>
              <w:t>を図った指導のための工夫がなされているか</w:t>
            </w:r>
            <w:r w:rsidR="00237680">
              <w:rPr>
                <w:rFonts w:ascii="ＭＳ ゴシック" w:eastAsia="ＭＳ ゴシック" w:hAnsi="ＭＳ ゴシック" w:hint="eastAsia"/>
                <w:szCs w:val="18"/>
              </w:rPr>
              <w:t>。</w:t>
            </w:r>
          </w:p>
        </w:tc>
        <w:tc>
          <w:tcPr>
            <w:tcW w:w="3060" w:type="dxa"/>
            <w:shd w:val="clear" w:color="auto" w:fill="auto"/>
          </w:tcPr>
          <w:p w14:paraId="26467EA6" w14:textId="2BC685DF" w:rsidR="00237680" w:rsidRPr="004E4A61" w:rsidRDefault="00916CEC" w:rsidP="00916CEC">
            <w:pPr>
              <w:spacing w:line="220" w:lineRule="exact"/>
              <w:ind w:left="173" w:hangingChars="102" w:hanging="173"/>
              <w:rPr>
                <w:rFonts w:ascii="ＭＳ ゴシック" w:eastAsia="ＭＳ ゴシック" w:hAnsi="ＭＳ ゴシック"/>
                <w:szCs w:val="18"/>
              </w:rPr>
            </w:pPr>
            <w:r>
              <w:rPr>
                <w:rFonts w:ascii="ＭＳ ゴシック" w:eastAsia="ＭＳ ゴシック" w:hAnsi="ＭＳ ゴシック" w:hint="eastAsia"/>
                <w:szCs w:val="18"/>
              </w:rPr>
              <w:t>④他教科の学習場面を問題場面として採用したり</w:t>
            </w:r>
            <w:r w:rsidR="00F71DD0">
              <w:rPr>
                <w:rFonts w:ascii="ＭＳ ゴシック" w:eastAsia="ＭＳ ゴシック" w:hAnsi="ＭＳ ゴシック" w:hint="eastAsia"/>
                <w:szCs w:val="18"/>
              </w:rPr>
              <w:t>、</w:t>
            </w:r>
            <w:r w:rsidR="00E170DA">
              <w:rPr>
                <w:rFonts w:ascii="ＭＳ ゴシック" w:eastAsia="ＭＳ ゴシック" w:hAnsi="ＭＳ ゴシック" w:hint="eastAsia"/>
                <w:szCs w:val="18"/>
              </w:rPr>
              <w:t>幼児期の終わりまでに育ってほしい姿をふまえたページを設定</w:t>
            </w:r>
            <w:r>
              <w:rPr>
                <w:rFonts w:ascii="ＭＳ ゴシック" w:eastAsia="ＭＳ ゴシック" w:hAnsi="ＭＳ ゴシック" w:hint="eastAsia"/>
                <w:szCs w:val="18"/>
              </w:rPr>
              <w:t>したりするなどして</w:t>
            </w:r>
            <w:r w:rsidR="00F71DD0">
              <w:rPr>
                <w:rFonts w:ascii="ＭＳ ゴシック" w:eastAsia="ＭＳ ゴシック" w:hAnsi="ＭＳ ゴシック" w:hint="eastAsia"/>
                <w:szCs w:val="18"/>
              </w:rPr>
              <w:t>、</w:t>
            </w:r>
            <w:r>
              <w:rPr>
                <w:rFonts w:ascii="ＭＳ ゴシック" w:eastAsia="ＭＳ ゴシック" w:hAnsi="ＭＳ ゴシック" w:hint="eastAsia"/>
                <w:szCs w:val="18"/>
              </w:rPr>
              <w:t>低学年における他教科や</w:t>
            </w:r>
            <w:r w:rsidR="00F71DD0">
              <w:rPr>
                <w:rFonts w:ascii="ＭＳ ゴシック" w:eastAsia="ＭＳ ゴシック" w:hAnsi="ＭＳ ゴシック" w:hint="eastAsia"/>
                <w:szCs w:val="18"/>
              </w:rPr>
              <w:t>、</w:t>
            </w:r>
            <w:r>
              <w:rPr>
                <w:rFonts w:ascii="ＭＳ ゴシック" w:eastAsia="ＭＳ ゴシック" w:hAnsi="ＭＳ ゴシック" w:hint="eastAsia"/>
                <w:szCs w:val="18"/>
              </w:rPr>
              <w:t>幼児</w:t>
            </w:r>
            <w:r w:rsidR="002A44D2">
              <w:rPr>
                <w:rFonts w:ascii="ＭＳ ゴシック" w:eastAsia="ＭＳ ゴシック" w:hAnsi="ＭＳ ゴシック" w:hint="eastAsia"/>
                <w:szCs w:val="18"/>
              </w:rPr>
              <w:t>期の</w:t>
            </w:r>
            <w:r>
              <w:rPr>
                <w:rFonts w:ascii="ＭＳ ゴシック" w:eastAsia="ＭＳ ゴシック" w:hAnsi="ＭＳ ゴシック" w:hint="eastAsia"/>
                <w:szCs w:val="18"/>
              </w:rPr>
              <w:t>教育との関連を図る工夫をしています</w:t>
            </w:r>
            <w:r w:rsidR="00237680">
              <w:rPr>
                <w:rFonts w:ascii="ＭＳ ゴシック" w:eastAsia="ＭＳ ゴシック" w:hAnsi="ＭＳ ゴシック" w:hint="eastAsia"/>
                <w:szCs w:val="18"/>
              </w:rPr>
              <w:t>。</w:t>
            </w:r>
          </w:p>
        </w:tc>
        <w:tc>
          <w:tcPr>
            <w:tcW w:w="7797" w:type="dxa"/>
            <w:shd w:val="clear" w:color="auto" w:fill="auto"/>
          </w:tcPr>
          <w:p w14:paraId="79758097" w14:textId="5B7AF43E" w:rsidR="00916CEC" w:rsidRDefault="00916CEC" w:rsidP="00E21766">
            <w:pPr>
              <w:spacing w:line="220" w:lineRule="exact"/>
              <w:ind w:left="172" w:hangingChars="101" w:hanging="172"/>
              <w:rPr>
                <w:rFonts w:ascii="ＭＳ ゴシック" w:eastAsia="ＭＳ ゴシック" w:hAnsi="ＭＳ ゴシック"/>
              </w:rPr>
            </w:pPr>
            <w:r>
              <w:rPr>
                <w:rFonts w:ascii="ＭＳ ゴシック" w:eastAsia="ＭＳ ゴシック" w:hAnsi="ＭＳ ゴシック" w:hint="eastAsia"/>
              </w:rPr>
              <w:t>●低学年の学習場面は</w:t>
            </w:r>
            <w:r w:rsidR="00F71DD0">
              <w:rPr>
                <w:rFonts w:ascii="ＭＳ ゴシック" w:eastAsia="ＭＳ ゴシック" w:hAnsi="ＭＳ ゴシック" w:hint="eastAsia"/>
              </w:rPr>
              <w:t>、</w:t>
            </w:r>
            <w:r w:rsidRPr="00916CEC">
              <w:rPr>
                <w:rFonts w:ascii="ＭＳ ゴシック" w:eastAsia="ＭＳ ゴシック" w:hAnsi="ＭＳ ゴシック" w:hint="eastAsia"/>
                <w:color w:val="FF0000"/>
              </w:rPr>
              <w:t>生活科</w:t>
            </w:r>
            <w:r w:rsidR="00596FEA">
              <w:rPr>
                <w:rFonts w:ascii="ＭＳ ゴシック" w:eastAsia="ＭＳ ゴシック" w:hAnsi="ＭＳ ゴシック" w:hint="eastAsia"/>
                <w:color w:val="FF0000"/>
              </w:rPr>
              <w:t>などと関連を図り</w:t>
            </w:r>
            <w:r w:rsidR="00F71DD0">
              <w:rPr>
                <w:rFonts w:ascii="ＭＳ ゴシック" w:eastAsia="ＭＳ ゴシック" w:hAnsi="ＭＳ ゴシック" w:hint="eastAsia"/>
                <w:color w:val="FF0000"/>
              </w:rPr>
              <w:t>、</w:t>
            </w:r>
            <w:r w:rsidR="00596FEA">
              <w:rPr>
                <w:rFonts w:ascii="ＭＳ ゴシック" w:eastAsia="ＭＳ ゴシック" w:hAnsi="ＭＳ ゴシック" w:hint="eastAsia"/>
                <w:color w:val="FF0000"/>
              </w:rPr>
              <w:t>教科横断的な</w:t>
            </w:r>
            <w:r w:rsidRPr="00916CEC">
              <w:rPr>
                <w:rFonts w:ascii="ＭＳ ゴシック" w:eastAsia="ＭＳ ゴシック" w:hAnsi="ＭＳ ゴシック" w:hint="eastAsia"/>
                <w:color w:val="FF0000"/>
              </w:rPr>
              <w:t>扱いができる</w:t>
            </w:r>
            <w:r w:rsidR="00596FEA" w:rsidRPr="00596FEA">
              <w:rPr>
                <w:rFonts w:ascii="ＭＳ ゴシック" w:eastAsia="ＭＳ ゴシック" w:hAnsi="ＭＳ ゴシック" w:hint="eastAsia"/>
              </w:rPr>
              <w:t>ように</w:t>
            </w:r>
            <w:r>
              <w:rPr>
                <w:rFonts w:ascii="ＭＳ ゴシック" w:eastAsia="ＭＳ ゴシック" w:hAnsi="ＭＳ ゴシック" w:hint="eastAsia"/>
              </w:rPr>
              <w:t>しました。</w:t>
            </w:r>
          </w:p>
          <w:p w14:paraId="2BD31C57" w14:textId="11434983" w:rsidR="00916CEC" w:rsidRPr="00916CEC" w:rsidRDefault="00916CEC" w:rsidP="00DE2B52">
            <w:pPr>
              <w:spacing w:line="220" w:lineRule="exact"/>
              <w:ind w:leftChars="100" w:left="170"/>
              <w:rPr>
                <w:rFonts w:ascii="ＭＳ ゴシック" w:eastAsia="ＭＳ ゴシック" w:hAnsi="ＭＳ ゴシック"/>
              </w:rPr>
            </w:pPr>
            <w:r w:rsidRPr="00905F92">
              <w:rPr>
                <w:rFonts w:ascii="ＭＳ ゴシック" w:eastAsia="ＭＳ ゴシック" w:hAnsi="ＭＳ ゴシック" w:hint="eastAsia"/>
              </w:rPr>
              <w:t>[</w:t>
            </w:r>
            <w:r w:rsidR="00A835AC" w:rsidRPr="00E170DA">
              <w:rPr>
                <w:rFonts w:ascii="ＭＳ ゴシック" w:eastAsia="ＭＳ ゴシック" w:hAnsi="ＭＳ ゴシック" w:hint="eastAsia"/>
              </w:rPr>
              <w:t>1年①3</w:t>
            </w:r>
            <w:r w:rsidR="00A835AC" w:rsidRPr="00E170DA">
              <w:rPr>
                <w:rFonts w:ascii="ＭＳ ゴシック" w:eastAsia="ＭＳ ゴシック" w:hAnsi="ＭＳ ゴシック"/>
              </w:rPr>
              <w:t>5</w:t>
            </w:r>
            <w:r w:rsidR="00A835AC" w:rsidRPr="00E170DA">
              <w:rPr>
                <w:rFonts w:ascii="ＭＳ ゴシック" w:eastAsia="ＭＳ ゴシック" w:hAnsi="ＭＳ ゴシック" w:hint="eastAsia"/>
              </w:rPr>
              <w:t>、②26、77／2上</w:t>
            </w:r>
            <w:r w:rsidR="00A835AC" w:rsidRPr="00E170DA">
              <w:rPr>
                <w:rFonts w:ascii="ＭＳ ゴシック" w:eastAsia="ＭＳ ゴシック" w:hAnsi="ＭＳ ゴシック"/>
              </w:rPr>
              <w:t>86</w:t>
            </w:r>
            <w:r w:rsidR="00A835AC" w:rsidRPr="00E170DA">
              <w:rPr>
                <w:rFonts w:ascii="ＭＳ ゴシック" w:eastAsia="ＭＳ ゴシック" w:hAnsi="ＭＳ ゴシック" w:hint="eastAsia"/>
              </w:rPr>
              <w:t>～</w:t>
            </w:r>
            <w:r w:rsidR="00A835AC" w:rsidRPr="00E170DA">
              <w:rPr>
                <w:rFonts w:ascii="ＭＳ ゴシック" w:eastAsia="ＭＳ ゴシック" w:hAnsi="ＭＳ ゴシック"/>
              </w:rPr>
              <w:t>87</w:t>
            </w:r>
            <w:r w:rsidR="00A835AC" w:rsidRPr="00E170DA">
              <w:rPr>
                <w:rFonts w:ascii="ＭＳ ゴシック" w:eastAsia="ＭＳ ゴシック" w:hAnsi="ＭＳ ゴシック" w:hint="eastAsia"/>
              </w:rPr>
              <w:t>、下7</w:t>
            </w:r>
            <w:r w:rsidR="00A835AC" w:rsidRPr="00E170DA">
              <w:rPr>
                <w:rFonts w:ascii="ＭＳ ゴシック" w:eastAsia="ＭＳ ゴシック" w:hAnsi="ＭＳ ゴシック"/>
              </w:rPr>
              <w:t>2</w:t>
            </w:r>
            <w:r w:rsidR="00A835AC" w:rsidRPr="00E170DA">
              <w:rPr>
                <w:rFonts w:ascii="ＭＳ ゴシック" w:eastAsia="ＭＳ ゴシック" w:hAnsi="ＭＳ ゴシック" w:hint="eastAsia"/>
              </w:rPr>
              <w:t>～7</w:t>
            </w:r>
            <w:r w:rsidR="00A835AC" w:rsidRPr="00E170DA">
              <w:rPr>
                <w:rFonts w:ascii="ＭＳ ゴシック" w:eastAsia="ＭＳ ゴシック" w:hAnsi="ＭＳ ゴシック"/>
              </w:rPr>
              <w:t>4</w:t>
            </w:r>
            <w:r w:rsidRPr="00E170DA">
              <w:rPr>
                <w:rFonts w:ascii="ＭＳ ゴシック" w:eastAsia="ＭＳ ゴシック" w:hAnsi="ＭＳ ゴシック" w:hint="eastAsia"/>
              </w:rPr>
              <w:t xml:space="preserve"> </w:t>
            </w:r>
            <w:r w:rsidR="00C5008F" w:rsidRPr="00E170DA">
              <w:rPr>
                <w:rFonts w:ascii="ＭＳ ゴシック" w:eastAsia="ＭＳ ゴシック" w:hAnsi="ＭＳ ゴシック" w:hint="eastAsia"/>
              </w:rPr>
              <w:t>ほか</w:t>
            </w:r>
            <w:r w:rsidRPr="00905F92">
              <w:rPr>
                <w:rFonts w:ascii="ＭＳ ゴシック" w:eastAsia="ＭＳ ゴシック" w:hAnsi="ＭＳ ゴシック" w:hint="eastAsia"/>
              </w:rPr>
              <w:t>]</w:t>
            </w:r>
          </w:p>
          <w:p w14:paraId="5CF2F644" w14:textId="245E7CCE" w:rsidR="00596FEA" w:rsidRDefault="00237680" w:rsidP="009279F6">
            <w:pPr>
              <w:spacing w:line="220" w:lineRule="exact"/>
              <w:ind w:left="172" w:hangingChars="101" w:hanging="172"/>
              <w:rPr>
                <w:rFonts w:ascii="ＭＳ ゴシック" w:eastAsia="ＭＳ ゴシック" w:hAnsi="ＭＳ ゴシック"/>
              </w:rPr>
            </w:pPr>
            <w:r>
              <w:rPr>
                <w:rFonts w:ascii="ＭＳ ゴシック" w:eastAsia="ＭＳ ゴシック" w:hAnsi="ＭＳ ゴシック" w:hint="eastAsia"/>
              </w:rPr>
              <w:t>●</w:t>
            </w:r>
            <w:r w:rsidR="00916CEC">
              <w:rPr>
                <w:rFonts w:ascii="ＭＳ ゴシック" w:eastAsia="ＭＳ ゴシック" w:hAnsi="ＭＳ ゴシック" w:hint="eastAsia"/>
              </w:rPr>
              <w:t>1</w:t>
            </w:r>
            <w:r w:rsidR="001A4664">
              <w:rPr>
                <w:rFonts w:ascii="ＭＳ ゴシック" w:eastAsia="ＭＳ ゴシック" w:hAnsi="ＭＳ ゴシック" w:hint="eastAsia"/>
              </w:rPr>
              <w:t>年</w:t>
            </w:r>
            <w:r w:rsidR="00596FEA">
              <w:rPr>
                <w:rFonts w:ascii="ＭＳ ゴシック" w:eastAsia="ＭＳ ゴシック" w:hAnsi="ＭＳ ゴシック" w:hint="eastAsia"/>
              </w:rPr>
              <w:t>①を</w:t>
            </w:r>
            <w:r w:rsidR="00596FEA" w:rsidRPr="00596FEA">
              <w:rPr>
                <w:rFonts w:ascii="ＭＳ ゴシック" w:eastAsia="ＭＳ ゴシック" w:hAnsi="ＭＳ ゴシック" w:hint="eastAsia"/>
                <w:color w:val="FF0000"/>
              </w:rPr>
              <w:t>幼児期に親しんだ</w:t>
            </w:r>
            <w:r w:rsidR="002A44D2">
              <w:rPr>
                <w:rFonts w:ascii="ＭＳ ゴシック" w:eastAsia="ＭＳ ゴシック" w:hAnsi="ＭＳ ゴシック" w:hint="eastAsia"/>
                <w:color w:val="FF0000"/>
              </w:rPr>
              <w:t>ことが多いと推察される</w:t>
            </w:r>
            <w:r w:rsidR="00596FEA" w:rsidRPr="00596FEA">
              <w:rPr>
                <w:rFonts w:ascii="ＭＳ ゴシック" w:eastAsia="ＭＳ ゴシック" w:hAnsi="ＭＳ ゴシック" w:hint="eastAsia"/>
                <w:color w:val="FF0000"/>
              </w:rPr>
              <w:t>A4判</w:t>
            </w:r>
            <w:r w:rsidR="00596FEA">
              <w:rPr>
                <w:rFonts w:ascii="ＭＳ ゴシック" w:eastAsia="ＭＳ ゴシック" w:hAnsi="ＭＳ ゴシック" w:hint="eastAsia"/>
              </w:rPr>
              <w:t>としました。</w:t>
            </w:r>
            <w:r w:rsidR="00916CEC">
              <w:rPr>
                <w:rFonts w:ascii="ＭＳ ゴシック" w:eastAsia="ＭＳ ゴシック" w:hAnsi="ＭＳ ゴシック" w:hint="eastAsia"/>
              </w:rPr>
              <w:t>最初のページでは</w:t>
            </w:r>
            <w:r w:rsidR="00F71DD0">
              <w:rPr>
                <w:rFonts w:ascii="ＭＳ ゴシック" w:eastAsia="ＭＳ ゴシック" w:hAnsi="ＭＳ ゴシック" w:hint="eastAsia"/>
              </w:rPr>
              <w:t>、</w:t>
            </w:r>
            <w:r w:rsidR="009279F6" w:rsidRPr="009279F6">
              <w:rPr>
                <w:rFonts w:ascii="ＭＳ ゴシック" w:eastAsia="ＭＳ ゴシック" w:hAnsi="ＭＳ ゴシック" w:hint="eastAsia"/>
                <w:color w:val="FF0000"/>
              </w:rPr>
              <w:t>スタートカリキュラムの</w:t>
            </w:r>
            <w:r w:rsidR="009279F6">
              <w:rPr>
                <w:rFonts w:ascii="ＭＳ ゴシック" w:eastAsia="ＭＳ ゴシック" w:hAnsi="ＭＳ ゴシック" w:hint="eastAsia"/>
                <w:color w:val="FF0000"/>
              </w:rPr>
              <w:t>考え方を</w:t>
            </w:r>
            <w:r w:rsidR="00596FEA">
              <w:rPr>
                <w:rFonts w:ascii="ＭＳ ゴシック" w:eastAsia="ＭＳ ゴシック" w:hAnsi="ＭＳ ゴシック" w:hint="eastAsia"/>
                <w:color w:val="FF0000"/>
              </w:rPr>
              <w:t>もとに</w:t>
            </w:r>
            <w:r w:rsidR="00916CEC">
              <w:rPr>
                <w:rFonts w:ascii="ＭＳ ゴシック" w:eastAsia="ＭＳ ゴシック" w:hAnsi="ＭＳ ゴシック" w:hint="eastAsia"/>
              </w:rPr>
              <w:t>幼児期に</w:t>
            </w:r>
            <w:r w:rsidR="009279F6">
              <w:rPr>
                <w:rFonts w:ascii="ＭＳ ゴシック" w:eastAsia="ＭＳ ゴシック" w:hAnsi="ＭＳ ゴシック" w:hint="eastAsia"/>
              </w:rPr>
              <w:t>育った</w:t>
            </w:r>
            <w:r w:rsidR="00A83326" w:rsidRPr="00A83326">
              <w:rPr>
                <w:rFonts w:ascii="ＭＳ ゴシック" w:eastAsia="ＭＳ ゴシック" w:hAnsi="ＭＳ ゴシック" w:hint="eastAsia"/>
              </w:rPr>
              <w:t>「</w:t>
            </w:r>
            <w:r w:rsidR="00916CEC">
              <w:rPr>
                <w:rFonts w:ascii="ＭＳ ゴシック" w:eastAsia="ＭＳ ゴシック" w:hAnsi="ＭＳ ゴシック" w:hint="eastAsia"/>
              </w:rPr>
              <w:t>数量の多少の比較</w:t>
            </w:r>
            <w:r w:rsidR="00A734F1" w:rsidRPr="00A734F1">
              <w:rPr>
                <w:rFonts w:ascii="ＭＳ ゴシック" w:eastAsia="ＭＳ ゴシック" w:hAnsi="ＭＳ ゴシック" w:hint="eastAsia"/>
              </w:rPr>
              <w:t>」</w:t>
            </w:r>
            <w:r w:rsidR="00916CEC">
              <w:rPr>
                <w:rFonts w:ascii="ＭＳ ゴシック" w:eastAsia="ＭＳ ゴシック" w:hAnsi="ＭＳ ゴシック" w:hint="eastAsia"/>
              </w:rPr>
              <w:t>や</w:t>
            </w:r>
            <w:r w:rsidR="00A83326" w:rsidRPr="00A83326">
              <w:rPr>
                <w:rFonts w:ascii="ＭＳ ゴシック" w:eastAsia="ＭＳ ゴシック" w:hAnsi="ＭＳ ゴシック" w:hint="eastAsia"/>
              </w:rPr>
              <w:t>「</w:t>
            </w:r>
            <w:r w:rsidR="00916CEC">
              <w:rPr>
                <w:rFonts w:ascii="ＭＳ ゴシック" w:eastAsia="ＭＳ ゴシック" w:hAnsi="ＭＳ ゴシック" w:hint="eastAsia"/>
              </w:rPr>
              <w:t>数量の多少の直感的な判断</w:t>
            </w:r>
            <w:r w:rsidR="00A734F1" w:rsidRPr="00A734F1">
              <w:rPr>
                <w:rFonts w:ascii="ＭＳ ゴシック" w:eastAsia="ＭＳ ゴシック" w:hAnsi="ＭＳ ゴシック" w:hint="eastAsia"/>
              </w:rPr>
              <w:t>」</w:t>
            </w:r>
            <w:r w:rsidR="009279F6">
              <w:rPr>
                <w:rFonts w:ascii="ＭＳ ゴシック" w:eastAsia="ＭＳ ゴシック" w:hAnsi="ＭＳ ゴシック" w:hint="eastAsia"/>
              </w:rPr>
              <w:t>といった</w:t>
            </w:r>
            <w:r w:rsidR="009279F6" w:rsidRPr="00321C76">
              <w:rPr>
                <w:rFonts w:ascii="ＭＳ ゴシック" w:eastAsia="ＭＳ ゴシック" w:hAnsi="ＭＳ ゴシック" w:hint="eastAsia"/>
                <w:color w:val="FF0000"/>
              </w:rPr>
              <w:t>数量に関する関心</w:t>
            </w:r>
            <w:r w:rsidR="00F71DD0">
              <w:rPr>
                <w:rFonts w:ascii="ＭＳ ゴシック" w:eastAsia="ＭＳ ゴシック" w:hAnsi="ＭＳ ゴシック" w:hint="eastAsia"/>
                <w:color w:val="FF0000"/>
              </w:rPr>
              <w:t>、</w:t>
            </w:r>
            <w:r w:rsidR="009279F6" w:rsidRPr="00321C76">
              <w:rPr>
                <w:rFonts w:ascii="ＭＳ ゴシック" w:eastAsia="ＭＳ ゴシック" w:hAnsi="ＭＳ ゴシック" w:hint="eastAsia"/>
                <w:color w:val="FF0000"/>
              </w:rPr>
              <w:t>感覚を</w:t>
            </w:r>
            <w:r w:rsidR="00916CEC" w:rsidRPr="009279F6">
              <w:rPr>
                <w:rFonts w:ascii="ＭＳ ゴシック" w:eastAsia="ＭＳ ゴシック" w:hAnsi="ＭＳ ゴシック" w:hint="eastAsia"/>
                <w:color w:val="FF0000"/>
              </w:rPr>
              <w:t>想起させるページ</w:t>
            </w:r>
            <w:r w:rsidR="00A83326" w:rsidRPr="00A83326">
              <w:rPr>
                <w:rFonts w:ascii="HGSｺﾞｼｯｸE" w:eastAsia="ＭＳ ゴシック" w:hAnsi="HGSｺﾞｼｯｸE" w:hint="eastAsia"/>
                <w:color w:val="FF0000"/>
              </w:rPr>
              <w:t>「</w:t>
            </w:r>
            <w:r w:rsidR="00916CEC" w:rsidRPr="009279F6">
              <w:rPr>
                <w:rFonts w:ascii="HGSｺﾞｼｯｸE" w:eastAsia="HGSｺﾞｼｯｸE" w:hAnsi="HGSｺﾞｼｯｸE" w:hint="eastAsia"/>
                <w:color w:val="FF0000"/>
              </w:rPr>
              <w:t>くらべたことがあるかな</w:t>
            </w:r>
            <w:r w:rsidR="00A734F1" w:rsidRPr="00A734F1">
              <w:rPr>
                <w:rFonts w:ascii="HGSｺﾞｼｯｸE" w:eastAsia="ＭＳ ゴシック" w:hAnsi="HGSｺﾞｼｯｸE" w:hint="eastAsia"/>
                <w:color w:val="FF0000"/>
              </w:rPr>
              <w:t>」</w:t>
            </w:r>
            <w:r w:rsidR="00A83326" w:rsidRPr="00A83326">
              <w:rPr>
                <w:rFonts w:ascii="HGSｺﾞｼｯｸE" w:eastAsia="ＭＳ ゴシック" w:hAnsi="HGSｺﾞｼｯｸE" w:hint="eastAsia"/>
                <w:color w:val="FF0000"/>
              </w:rPr>
              <w:t>「</w:t>
            </w:r>
            <w:r w:rsidR="00916CEC" w:rsidRPr="009279F6">
              <w:rPr>
                <w:rFonts w:ascii="HGSｺﾞｼｯｸE" w:eastAsia="HGSｺﾞｼｯｸE" w:hAnsi="HGSｺﾞｼｯｸE" w:hint="eastAsia"/>
                <w:color w:val="FF0000"/>
              </w:rPr>
              <w:t>おおいのはどちらかな</w:t>
            </w:r>
            <w:r w:rsidR="00A734F1" w:rsidRPr="00A734F1">
              <w:rPr>
                <w:rFonts w:ascii="HGSｺﾞｼｯｸE" w:eastAsia="ＭＳ ゴシック" w:hAnsi="HGSｺﾞｼｯｸE" w:hint="eastAsia"/>
                <w:color w:val="FF0000"/>
              </w:rPr>
              <w:t>」</w:t>
            </w:r>
            <w:r w:rsidR="00916CEC" w:rsidRPr="009279F6">
              <w:rPr>
                <w:rFonts w:ascii="ＭＳ ゴシック" w:eastAsia="ＭＳ ゴシック" w:hAnsi="ＭＳ ゴシック" w:hint="eastAsia"/>
                <w:color w:val="FF0000"/>
              </w:rPr>
              <w:t>を</w:t>
            </w:r>
            <w:r w:rsidR="00E170DA">
              <w:rPr>
                <w:rFonts w:ascii="ＭＳ ゴシック" w:eastAsia="ＭＳ ゴシック" w:hAnsi="ＭＳ ゴシック" w:hint="eastAsia"/>
                <w:color w:val="FF0000"/>
              </w:rPr>
              <w:t>設定</w:t>
            </w:r>
            <w:r w:rsidR="00916CEC" w:rsidRPr="00C1508E">
              <w:rPr>
                <w:rFonts w:ascii="ＭＳ ゴシック" w:eastAsia="ＭＳ ゴシック" w:hAnsi="ＭＳ ゴシック" w:hint="eastAsia"/>
              </w:rPr>
              <w:t>し</w:t>
            </w:r>
            <w:r w:rsidR="00F71DD0">
              <w:rPr>
                <w:rFonts w:ascii="ＭＳ ゴシック" w:eastAsia="ＭＳ ゴシック" w:hAnsi="ＭＳ ゴシック" w:hint="eastAsia"/>
              </w:rPr>
              <w:t>、</w:t>
            </w:r>
            <w:r w:rsidR="00916CEC">
              <w:rPr>
                <w:rFonts w:ascii="ＭＳ ゴシック" w:eastAsia="ＭＳ ゴシック" w:hAnsi="ＭＳ ゴシック" w:hint="eastAsia"/>
              </w:rPr>
              <w:t>児童の経験を引き出し</w:t>
            </w:r>
            <w:r w:rsidR="00F71DD0">
              <w:rPr>
                <w:rFonts w:ascii="ＭＳ ゴシック" w:eastAsia="ＭＳ ゴシック" w:hAnsi="ＭＳ ゴシック" w:hint="eastAsia"/>
              </w:rPr>
              <w:t>、</w:t>
            </w:r>
            <w:r w:rsidR="00916CEC">
              <w:rPr>
                <w:rFonts w:ascii="ＭＳ ゴシック" w:eastAsia="ＭＳ ゴシック" w:hAnsi="ＭＳ ゴシック" w:hint="eastAsia"/>
              </w:rPr>
              <w:t>自信をもって算数の学習に取り組めるように工夫しました。</w:t>
            </w:r>
          </w:p>
          <w:p w14:paraId="6FDE8589" w14:textId="77777777" w:rsidR="00237680" w:rsidRPr="001A1EF7" w:rsidRDefault="00916CEC" w:rsidP="00DE2B52">
            <w:pPr>
              <w:spacing w:line="220" w:lineRule="exact"/>
              <w:ind w:leftChars="100" w:left="170"/>
              <w:rPr>
                <w:rFonts w:ascii="ＭＳ ゴシック" w:eastAsia="ＭＳ ゴシック" w:hAnsi="ＭＳ ゴシック"/>
              </w:rPr>
            </w:pPr>
            <w:r>
              <w:rPr>
                <w:rFonts w:ascii="ＭＳ ゴシック" w:eastAsia="ＭＳ ゴシック" w:hAnsi="ＭＳ ゴシック" w:hint="eastAsia"/>
              </w:rPr>
              <w:t>[</w:t>
            </w:r>
            <w:r w:rsidRPr="00E170DA">
              <w:rPr>
                <w:rFonts w:ascii="ＭＳ ゴシック" w:eastAsia="ＭＳ ゴシック" w:hAnsi="ＭＳ ゴシック" w:hint="eastAsia"/>
              </w:rPr>
              <w:t>1</w:t>
            </w:r>
            <w:r w:rsidR="001A4664" w:rsidRPr="00E170DA">
              <w:rPr>
                <w:rFonts w:ascii="ＭＳ ゴシック" w:eastAsia="ＭＳ ゴシック" w:hAnsi="ＭＳ ゴシック" w:hint="eastAsia"/>
              </w:rPr>
              <w:t>年</w:t>
            </w:r>
            <w:r w:rsidRPr="00E170DA">
              <w:rPr>
                <w:rFonts w:ascii="ＭＳ ゴシック" w:eastAsia="ＭＳ ゴシック" w:hAnsi="ＭＳ ゴシック" w:hint="eastAsia"/>
              </w:rPr>
              <w:t>①</w:t>
            </w:r>
            <w:r w:rsidR="009279F6" w:rsidRPr="00E170DA">
              <w:rPr>
                <w:rFonts w:ascii="ＭＳ ゴシック" w:eastAsia="ＭＳ ゴシック" w:hAnsi="ＭＳ ゴシック" w:hint="eastAsia"/>
              </w:rPr>
              <w:t>1</w:t>
            </w:r>
            <w:r w:rsidRPr="00E170DA">
              <w:rPr>
                <w:rFonts w:ascii="ＭＳ ゴシック" w:eastAsia="ＭＳ ゴシック" w:hAnsi="ＭＳ ゴシック" w:hint="eastAsia"/>
              </w:rPr>
              <w:t>～</w:t>
            </w:r>
            <w:r w:rsidR="009279F6" w:rsidRPr="00E170DA">
              <w:rPr>
                <w:rFonts w:ascii="ＭＳ ゴシック" w:eastAsia="ＭＳ ゴシック" w:hAnsi="ＭＳ ゴシック" w:hint="eastAsia"/>
              </w:rPr>
              <w:t>2</w:t>
            </w:r>
            <w:r w:rsidR="00237680">
              <w:rPr>
                <w:rFonts w:ascii="ＭＳ ゴシック" w:eastAsia="ＭＳ ゴシック" w:hAnsi="ＭＳ ゴシック" w:hint="eastAsia"/>
              </w:rPr>
              <w:t>]</w:t>
            </w:r>
          </w:p>
        </w:tc>
      </w:tr>
      <w:tr w:rsidR="00596FEA" w14:paraId="71434008" w14:textId="77777777" w:rsidTr="00814F70">
        <w:trPr>
          <w:cantSplit/>
          <w:trHeight w:val="785"/>
        </w:trPr>
        <w:tc>
          <w:tcPr>
            <w:tcW w:w="369" w:type="dxa"/>
            <w:vMerge/>
            <w:shd w:val="clear" w:color="auto" w:fill="auto"/>
          </w:tcPr>
          <w:p w14:paraId="49CA54C6" w14:textId="77777777" w:rsidR="00596FEA" w:rsidRDefault="00596FEA" w:rsidP="00E21766">
            <w:pPr>
              <w:spacing w:line="220" w:lineRule="exact"/>
              <w:rPr>
                <w:rFonts w:ascii="ＭＳ ゴシック" w:eastAsia="ＭＳ ゴシック"/>
                <w:b/>
              </w:rPr>
            </w:pPr>
          </w:p>
        </w:tc>
        <w:tc>
          <w:tcPr>
            <w:tcW w:w="2340" w:type="dxa"/>
            <w:shd w:val="clear" w:color="auto" w:fill="auto"/>
          </w:tcPr>
          <w:p w14:paraId="7222FCA7" w14:textId="77777777" w:rsidR="00596FEA" w:rsidRDefault="00596FEA" w:rsidP="00E21766">
            <w:pPr>
              <w:spacing w:line="220" w:lineRule="exact"/>
              <w:ind w:leftChars="-3" w:left="165" w:hangingChars="100" w:hanging="170"/>
              <w:jc w:val="left"/>
              <w:rPr>
                <w:rFonts w:ascii="ＭＳ ゴシック" w:eastAsia="ＭＳ ゴシック" w:hAnsi="ＭＳ ゴシック"/>
                <w:szCs w:val="18"/>
              </w:rPr>
            </w:pPr>
            <w:r>
              <w:rPr>
                <w:rFonts w:ascii="ＭＳ ゴシック" w:eastAsia="ＭＳ ゴシック" w:hAnsi="ＭＳ ゴシック" w:hint="eastAsia"/>
                <w:szCs w:val="18"/>
              </w:rPr>
              <w:t>⑤</w:t>
            </w:r>
            <w:r w:rsidR="0046695B" w:rsidRPr="0046695B">
              <w:rPr>
                <w:rFonts w:ascii="HGSｺﾞｼｯｸE" w:eastAsia="HGSｺﾞｼｯｸE" w:hAnsi="HGSｺﾞｼｯｸE" w:hint="eastAsia"/>
                <w:bCs/>
              </w:rPr>
              <w:t>中学校との円滑な接続</w:t>
            </w:r>
            <w:r w:rsidR="0046695B">
              <w:rPr>
                <w:rFonts w:ascii="ＭＳ ゴシック" w:eastAsia="ＭＳ ゴシック" w:hAnsi="ＭＳ ゴシック" w:hint="eastAsia"/>
                <w:bCs/>
              </w:rPr>
              <w:t>を図るための工夫がなされて</w:t>
            </w:r>
            <w:r w:rsidR="0046695B" w:rsidRPr="000C75F6">
              <w:rPr>
                <w:rFonts w:ascii="ＭＳ ゴシック" w:eastAsia="ＭＳ ゴシック" w:hAnsi="ＭＳ ゴシック" w:hint="eastAsia"/>
                <w:bCs/>
              </w:rPr>
              <w:t>いるか。</w:t>
            </w:r>
          </w:p>
        </w:tc>
        <w:tc>
          <w:tcPr>
            <w:tcW w:w="3060" w:type="dxa"/>
            <w:shd w:val="clear" w:color="auto" w:fill="auto"/>
          </w:tcPr>
          <w:p w14:paraId="434392DF" w14:textId="77777777" w:rsidR="00596FEA" w:rsidRDefault="0046695B" w:rsidP="0046695B">
            <w:pPr>
              <w:spacing w:line="220" w:lineRule="exact"/>
              <w:ind w:left="173" w:hangingChars="102" w:hanging="173"/>
              <w:rPr>
                <w:rFonts w:ascii="ＭＳ ゴシック" w:eastAsia="ＭＳ ゴシック" w:hAnsi="ＭＳ ゴシック"/>
                <w:szCs w:val="18"/>
              </w:rPr>
            </w:pPr>
            <w:r>
              <w:rPr>
                <w:rFonts w:ascii="ＭＳ ゴシック" w:eastAsia="ＭＳ ゴシック" w:hAnsi="ＭＳ ゴシック" w:hint="eastAsia"/>
                <w:szCs w:val="18"/>
              </w:rPr>
              <w:t>⑤</w:t>
            </w:r>
            <w:r w:rsidRPr="000C75F6">
              <w:rPr>
                <w:rFonts w:ascii="ＭＳ ゴシック" w:eastAsia="ＭＳ ゴシック" w:hAnsi="ＭＳ ゴシック" w:hint="eastAsia"/>
              </w:rPr>
              <w:t>中学</w:t>
            </w:r>
            <w:r>
              <w:rPr>
                <w:rFonts w:ascii="ＭＳ ゴシック" w:eastAsia="ＭＳ ゴシック" w:hAnsi="ＭＳ ゴシック" w:hint="eastAsia"/>
              </w:rPr>
              <w:t>校</w:t>
            </w:r>
            <w:r w:rsidRPr="000C75F6">
              <w:rPr>
                <w:rFonts w:ascii="ＭＳ ゴシック" w:eastAsia="ＭＳ ゴシック" w:hAnsi="ＭＳ ゴシック" w:hint="eastAsia"/>
              </w:rPr>
              <w:t>数学の教材との関連を十分に配慮しています。</w:t>
            </w:r>
          </w:p>
        </w:tc>
        <w:tc>
          <w:tcPr>
            <w:tcW w:w="7797" w:type="dxa"/>
            <w:shd w:val="clear" w:color="auto" w:fill="auto"/>
          </w:tcPr>
          <w:p w14:paraId="126646C3" w14:textId="19884E16" w:rsidR="0046695B" w:rsidRDefault="001A4664" w:rsidP="0046695B">
            <w:pPr>
              <w:spacing w:line="220" w:lineRule="exact"/>
              <w:ind w:left="172" w:hangingChars="101" w:hanging="172"/>
              <w:rPr>
                <w:rFonts w:ascii="ＭＳ ゴシック" w:eastAsia="ＭＳ ゴシック" w:hAnsi="ＭＳ ゴシック"/>
              </w:rPr>
            </w:pPr>
            <w:r>
              <w:rPr>
                <w:rFonts w:ascii="ＭＳ ゴシック" w:eastAsia="ＭＳ ゴシック" w:hAnsi="ＭＳ ゴシック" w:hint="eastAsia"/>
              </w:rPr>
              <w:t>●6</w:t>
            </w:r>
            <w:r w:rsidR="0046695B" w:rsidRPr="00405333">
              <w:rPr>
                <w:rFonts w:ascii="ＭＳ ゴシック" w:eastAsia="ＭＳ ゴシック" w:hAnsi="ＭＳ ゴシック" w:hint="eastAsia"/>
              </w:rPr>
              <w:t>学年は</w:t>
            </w:r>
            <w:r w:rsidR="00F71DD0">
              <w:rPr>
                <w:rFonts w:ascii="ＭＳ ゴシック" w:eastAsia="ＭＳ ゴシック" w:hAnsi="ＭＳ ゴシック" w:hint="eastAsia"/>
              </w:rPr>
              <w:t>、</w:t>
            </w:r>
            <w:r w:rsidR="00137311" w:rsidRPr="00137311">
              <w:rPr>
                <w:rFonts w:ascii="ＭＳ ゴシック" w:eastAsia="ＭＳ ゴシック" w:hAnsi="ＭＳ ゴシック" w:hint="eastAsia"/>
                <w:color w:val="FF0000"/>
              </w:rPr>
              <w:t>学習指導要領において中学1年との接続が重視</w:t>
            </w:r>
            <w:r w:rsidR="00137311">
              <w:rPr>
                <w:rFonts w:ascii="ＭＳ ゴシック" w:eastAsia="ＭＳ ゴシック" w:hAnsi="ＭＳ ゴシック" w:hint="eastAsia"/>
              </w:rPr>
              <w:t>されていることを踏まえ</w:t>
            </w:r>
            <w:r w:rsidR="00F71DD0">
              <w:rPr>
                <w:rFonts w:ascii="ＭＳ ゴシック" w:eastAsia="ＭＳ ゴシック" w:hAnsi="ＭＳ ゴシック" w:hint="eastAsia"/>
              </w:rPr>
              <w:t>、</w:t>
            </w:r>
            <w:r w:rsidR="00137311">
              <w:rPr>
                <w:rFonts w:ascii="ＭＳ ゴシック" w:eastAsia="ＭＳ ゴシック" w:hAnsi="ＭＳ ゴシック" w:hint="eastAsia"/>
              </w:rPr>
              <w:t xml:space="preserve"> </w:t>
            </w:r>
            <w:r w:rsidR="0046695B">
              <w:rPr>
                <w:rFonts w:ascii="ＭＳ ゴシック" w:eastAsia="ＭＳ ゴシック" w:hAnsi="ＭＳ ゴシック" w:hint="eastAsia"/>
              </w:rPr>
              <w:t>5学年までの上下分冊から</w:t>
            </w:r>
            <w:r w:rsidR="00C37B97">
              <w:rPr>
                <w:rFonts w:ascii="ＭＳ ゴシック" w:eastAsia="ＭＳ ゴシック" w:hAnsi="ＭＳ ゴシック" w:hint="eastAsia"/>
              </w:rPr>
              <w:t>いつでも学習を振り返りやすいメリットを重視して</w:t>
            </w:r>
            <w:r w:rsidR="0046695B" w:rsidRPr="002A44D2">
              <w:rPr>
                <w:rFonts w:ascii="ＭＳ ゴシック" w:eastAsia="ＭＳ ゴシック" w:hAnsi="ＭＳ ゴシック" w:hint="eastAsia"/>
                <w:color w:val="FF0000"/>
              </w:rPr>
              <w:t>合冊</w:t>
            </w:r>
            <w:r w:rsidRPr="002A44D2">
              <w:rPr>
                <w:rFonts w:ascii="ＭＳ ゴシック" w:eastAsia="ＭＳ ゴシック" w:hAnsi="ＭＳ ゴシック" w:hint="eastAsia"/>
                <w:color w:val="FF0000"/>
              </w:rPr>
              <w:t>構成</w:t>
            </w:r>
            <w:r>
              <w:rPr>
                <w:rFonts w:ascii="ＭＳ ゴシック" w:eastAsia="ＭＳ ゴシック" w:hAnsi="ＭＳ ゴシック" w:hint="eastAsia"/>
              </w:rPr>
              <w:t>に</w:t>
            </w:r>
            <w:r w:rsidR="0046695B" w:rsidRPr="00405333">
              <w:rPr>
                <w:rFonts w:ascii="ＭＳ ゴシック" w:eastAsia="ＭＳ ゴシック" w:hAnsi="ＭＳ ゴシック" w:hint="eastAsia"/>
              </w:rPr>
              <w:t>しました。</w:t>
            </w:r>
          </w:p>
          <w:p w14:paraId="78B560D5" w14:textId="16D5A3CE" w:rsidR="00137311" w:rsidRDefault="001A4664" w:rsidP="00137311">
            <w:pPr>
              <w:spacing w:line="220" w:lineRule="exact"/>
              <w:ind w:left="172" w:hangingChars="101" w:hanging="172"/>
              <w:rPr>
                <w:rFonts w:ascii="ＭＳ ゴシック" w:eastAsia="ＭＳ ゴシック" w:hAnsi="ＭＳ ゴシック"/>
              </w:rPr>
            </w:pPr>
            <w:r>
              <w:rPr>
                <w:rFonts w:ascii="ＭＳ ゴシック" w:eastAsia="ＭＳ ゴシック" w:hAnsi="ＭＳ ゴシック" w:hint="eastAsia"/>
              </w:rPr>
              <w:t>●6</w:t>
            </w:r>
            <w:r w:rsidR="0046695B" w:rsidRPr="00405333">
              <w:rPr>
                <w:rFonts w:ascii="ＭＳ ゴシック" w:eastAsia="ＭＳ ゴシック" w:hAnsi="ＭＳ ゴシック" w:hint="eastAsia"/>
              </w:rPr>
              <w:t>学年では</w:t>
            </w:r>
            <w:r w:rsidR="00F71DD0">
              <w:rPr>
                <w:rFonts w:ascii="ＭＳ ゴシック" w:eastAsia="ＭＳ ゴシック" w:hAnsi="ＭＳ ゴシック" w:hint="eastAsia"/>
              </w:rPr>
              <w:t>、</w:t>
            </w:r>
            <w:r w:rsidR="0046695B" w:rsidRPr="00405333">
              <w:rPr>
                <w:rFonts w:ascii="ＭＳ ゴシック" w:eastAsia="ＭＳ ゴシック" w:hAnsi="ＭＳ ゴシック" w:hint="eastAsia"/>
              </w:rPr>
              <w:t>中学校数学との内容的な連結にも重点を置き</w:t>
            </w:r>
            <w:r w:rsidR="00F71DD0">
              <w:rPr>
                <w:rFonts w:ascii="ＭＳ ゴシック" w:eastAsia="ＭＳ ゴシック" w:hAnsi="ＭＳ ゴシック" w:hint="eastAsia"/>
              </w:rPr>
              <w:t>、</w:t>
            </w:r>
            <w:r w:rsidR="0046695B" w:rsidRPr="000F24CE">
              <w:rPr>
                <w:rFonts w:ascii="ＭＳ ゴシック" w:eastAsia="ＭＳ ゴシック" w:hAnsi="ＭＳ ゴシック" w:hint="eastAsia"/>
                <w:color w:val="FF0000"/>
              </w:rPr>
              <w:t>算数の学習が中学校の数学に結び付いていることが分かる</w:t>
            </w:r>
            <w:r w:rsidR="0046695B">
              <w:rPr>
                <w:rFonts w:ascii="ＭＳ ゴシック" w:eastAsia="ＭＳ ゴシック" w:hAnsi="ＭＳ ゴシック" w:hint="eastAsia"/>
              </w:rPr>
              <w:t>ように</w:t>
            </w:r>
            <w:r w:rsidR="00F71DD0">
              <w:rPr>
                <w:rFonts w:ascii="ＭＳ ゴシック" w:eastAsia="ＭＳ ゴシック" w:hAnsi="ＭＳ ゴシック" w:hint="eastAsia"/>
              </w:rPr>
              <w:t>、</w:t>
            </w:r>
            <w:r w:rsidR="0046695B">
              <w:rPr>
                <w:rFonts w:ascii="ＭＳ ゴシック" w:eastAsia="ＭＳ ゴシック" w:hAnsi="ＭＳ ゴシック" w:hint="eastAsia"/>
              </w:rPr>
              <w:t>本文では</w:t>
            </w:r>
            <w:r w:rsidR="00137311" w:rsidRPr="00190173">
              <w:rPr>
                <w:rFonts w:ascii="ＭＳ ゴシック" w:eastAsia="ＭＳ ゴシック" w:hAnsi="ＭＳ ゴシック" w:hint="eastAsia"/>
                <w:b/>
                <w:color w:val="4F81BD"/>
              </w:rPr>
              <w:t>（</w:t>
            </w:r>
            <w:r w:rsidR="0046695B" w:rsidRPr="00190173">
              <w:rPr>
                <w:rFonts w:ascii="ＭＳ ゴシック" w:eastAsia="ＭＳ ゴシック" w:hAnsi="ＭＳ ゴシック" w:hint="eastAsia"/>
                <w:b/>
                <w:color w:val="4F81BD"/>
              </w:rPr>
              <w:t>中学</w:t>
            </w:r>
            <w:r w:rsidR="00E170DA">
              <w:rPr>
                <w:rFonts w:ascii="ＭＳ ゴシック" w:eastAsia="ＭＳ ゴシック" w:hAnsi="ＭＳ ゴシック" w:hint="eastAsia"/>
                <w:b/>
                <w:color w:val="4F81BD"/>
              </w:rPr>
              <w:t>旗</w:t>
            </w:r>
            <w:r w:rsidR="00137311" w:rsidRPr="00190173">
              <w:rPr>
                <w:rFonts w:ascii="ＭＳ ゴシック" w:eastAsia="ＭＳ ゴシック" w:hAnsi="ＭＳ ゴシック" w:hint="eastAsia"/>
                <w:color w:val="4F81BD"/>
              </w:rPr>
              <w:t>マーク</w:t>
            </w:r>
            <w:r w:rsidR="00137311" w:rsidRPr="00190173">
              <w:rPr>
                <w:rFonts w:ascii="ＭＳ ゴシック" w:eastAsia="ＭＳ ゴシック" w:hAnsi="ＭＳ ゴシック" w:hint="eastAsia"/>
                <w:b/>
                <w:color w:val="4F81BD"/>
              </w:rPr>
              <w:t>）</w:t>
            </w:r>
            <w:r w:rsidR="0046695B">
              <w:rPr>
                <w:rFonts w:ascii="ＭＳ ゴシック" w:eastAsia="ＭＳ ゴシック" w:hAnsi="ＭＳ ゴシック" w:hint="eastAsia"/>
              </w:rPr>
              <w:t>を</w:t>
            </w:r>
            <w:r w:rsidR="00137311">
              <w:rPr>
                <w:rFonts w:ascii="ＭＳ ゴシック" w:eastAsia="ＭＳ ゴシック" w:hAnsi="ＭＳ ゴシック" w:hint="eastAsia"/>
              </w:rPr>
              <w:t>設けて具体的なつながりを例示したり</w:t>
            </w:r>
            <w:r w:rsidR="00F71DD0">
              <w:rPr>
                <w:rFonts w:ascii="ＭＳ ゴシック" w:eastAsia="ＭＳ ゴシック" w:hAnsi="ＭＳ ゴシック" w:hint="eastAsia"/>
              </w:rPr>
              <w:t>、</w:t>
            </w:r>
            <w:r w:rsidR="00A83326" w:rsidRPr="00A83326">
              <w:rPr>
                <w:rFonts w:ascii="HGSｺﾞｼｯｸE" w:eastAsia="ＭＳ ゴシック" w:hAnsi="HGSｺﾞｼｯｸE" w:hint="eastAsia"/>
                <w:color w:val="FF0000"/>
              </w:rPr>
              <w:t>「</w:t>
            </w:r>
            <w:r w:rsidR="00A83326" w:rsidRPr="00A83326">
              <w:rPr>
                <w:rFonts w:ascii="HGSｺﾞｼｯｸE" w:eastAsia="HGSｺﾞｼｯｸE" w:hAnsi="HGSｺﾞｼｯｸE" w:hint="eastAsia"/>
                <w:color w:val="FF0000"/>
              </w:rPr>
              <w:t>算数の学習をしあげよう</w:t>
            </w:r>
            <w:r w:rsidR="00A734F1" w:rsidRPr="00A734F1">
              <w:rPr>
                <w:rFonts w:ascii="HGSｺﾞｼｯｸE" w:eastAsia="ＭＳ ゴシック" w:hAnsi="HGSｺﾞｼｯｸE" w:hint="eastAsia"/>
                <w:color w:val="FF0000"/>
              </w:rPr>
              <w:t>」</w:t>
            </w:r>
            <w:r w:rsidR="00A83326">
              <w:rPr>
                <w:rFonts w:ascii="ＭＳ ゴシック" w:eastAsia="ＭＳ ゴシック" w:hAnsi="ＭＳ ゴシック" w:hint="eastAsia"/>
              </w:rPr>
              <w:t>では中学校でますます活用する</w:t>
            </w:r>
            <w:r w:rsidR="00A83326" w:rsidRPr="00A83326">
              <w:rPr>
                <w:rFonts w:ascii="ＭＳ ゴシック" w:eastAsia="ＭＳ ゴシック" w:hAnsi="ＭＳ ゴシック" w:hint="eastAsia"/>
                <w:color w:val="FF0000"/>
              </w:rPr>
              <w:t>思考方法や数学的表現</w:t>
            </w:r>
            <w:r w:rsidR="00A83326">
              <w:rPr>
                <w:rFonts w:ascii="ＭＳ ゴシック" w:eastAsia="ＭＳ ゴシック" w:hAnsi="ＭＳ ゴシック" w:hint="eastAsia"/>
              </w:rPr>
              <w:t>を振り返ったり</w:t>
            </w:r>
            <w:r w:rsidR="00F71DD0">
              <w:rPr>
                <w:rFonts w:ascii="ＭＳ ゴシック" w:eastAsia="ＭＳ ゴシック" w:hAnsi="ＭＳ ゴシック" w:hint="eastAsia"/>
              </w:rPr>
              <w:t>、</w:t>
            </w:r>
            <w:r w:rsidR="00A83326" w:rsidRPr="00A83326">
              <w:rPr>
                <w:rFonts w:ascii="HGSｺﾞｼｯｸE" w:eastAsia="ＭＳ ゴシック" w:hAnsi="HGSｺﾞｼｯｸE" w:hint="eastAsia"/>
                <w:color w:val="FF0000"/>
              </w:rPr>
              <w:t>「</w:t>
            </w:r>
            <w:r w:rsidR="0046695B" w:rsidRPr="00137311">
              <w:rPr>
                <w:rFonts w:ascii="HGSｺﾞｼｯｸE" w:eastAsia="HGSｺﾞｼｯｸE" w:hAnsi="HGSｺﾞｼｯｸE" w:hint="eastAsia"/>
                <w:color w:val="FF0000"/>
              </w:rPr>
              <w:t>算数卒業旅行</w:t>
            </w:r>
            <w:r w:rsidR="00A734F1" w:rsidRPr="00A734F1">
              <w:rPr>
                <w:rFonts w:ascii="HGSｺﾞｼｯｸE" w:eastAsia="ＭＳ ゴシック" w:hAnsi="HGSｺﾞｼｯｸE" w:hint="eastAsia"/>
                <w:color w:val="FF0000"/>
              </w:rPr>
              <w:t>」</w:t>
            </w:r>
            <w:r w:rsidR="0046695B" w:rsidRPr="00137311">
              <w:rPr>
                <w:rFonts w:ascii="ＭＳ ゴシック" w:eastAsia="ＭＳ ゴシック" w:hAnsi="ＭＳ ゴシック" w:hint="eastAsia"/>
                <w:color w:val="FF0000"/>
              </w:rPr>
              <w:t>の最初に</w:t>
            </w:r>
            <w:r w:rsidR="00A83326" w:rsidRPr="00A83326">
              <w:rPr>
                <w:rFonts w:ascii="HGSｺﾞｼｯｸE" w:eastAsia="ＭＳ ゴシック" w:hAnsi="HGSｺﾞｼｯｸE" w:hint="eastAsia"/>
                <w:color w:val="FF0000"/>
              </w:rPr>
              <w:t>「</w:t>
            </w:r>
            <w:r w:rsidR="0046695B" w:rsidRPr="00137311">
              <w:rPr>
                <w:rFonts w:ascii="HGSｺﾞｼｯｸE" w:eastAsia="HGSｺﾞｼｯｸE" w:hAnsi="HGSｺﾞｼｯｸE" w:hint="eastAsia"/>
                <w:color w:val="FF0000"/>
              </w:rPr>
              <w:t>中学校体験入学コース</w:t>
            </w:r>
            <w:r w:rsidR="00A734F1" w:rsidRPr="00A734F1">
              <w:rPr>
                <w:rFonts w:ascii="HGSｺﾞｼｯｸE" w:eastAsia="ＭＳ ゴシック" w:hAnsi="HGSｺﾞｼｯｸE" w:hint="eastAsia"/>
                <w:color w:val="FF0000"/>
              </w:rPr>
              <w:t>」</w:t>
            </w:r>
            <w:r w:rsidR="0046695B">
              <w:rPr>
                <w:rFonts w:ascii="ＭＳ ゴシック" w:eastAsia="ＭＳ ゴシック" w:hAnsi="ＭＳ ゴシック" w:hint="eastAsia"/>
              </w:rPr>
              <w:t>を設けて</w:t>
            </w:r>
            <w:r w:rsidR="00F71DD0">
              <w:rPr>
                <w:rFonts w:ascii="ＭＳ ゴシック" w:eastAsia="ＭＳ ゴシック" w:hAnsi="ＭＳ ゴシック" w:hint="eastAsia"/>
              </w:rPr>
              <w:t>、</w:t>
            </w:r>
            <w:r w:rsidR="00E170DA">
              <w:rPr>
                <w:rFonts w:ascii="ＭＳ ゴシック" w:eastAsia="ＭＳ ゴシック" w:hAnsi="ＭＳ ゴシック" w:hint="eastAsia"/>
                <w:color w:val="FF0000"/>
              </w:rPr>
              <w:t>中学校の数学の内容に</w:t>
            </w:r>
            <w:r w:rsidR="0046695B" w:rsidRPr="00F97662">
              <w:rPr>
                <w:rFonts w:ascii="ＭＳ ゴシック" w:eastAsia="ＭＳ ゴシック" w:hAnsi="ＭＳ ゴシック" w:hint="eastAsia"/>
                <w:color w:val="FF0000"/>
              </w:rPr>
              <w:t>具体的に</w:t>
            </w:r>
            <w:r w:rsidR="00E170DA">
              <w:rPr>
                <w:rFonts w:ascii="ＭＳ ゴシック" w:eastAsia="ＭＳ ゴシック" w:hAnsi="ＭＳ ゴシック" w:hint="eastAsia"/>
                <w:color w:val="FF0000"/>
              </w:rPr>
              <w:t>触れ</w:t>
            </w:r>
            <w:r w:rsidR="00137311">
              <w:rPr>
                <w:rFonts w:ascii="ＭＳ ゴシック" w:eastAsia="ＭＳ ゴシック" w:hAnsi="ＭＳ ゴシック" w:hint="eastAsia"/>
              </w:rPr>
              <w:t>たりす</w:t>
            </w:r>
            <w:r>
              <w:rPr>
                <w:rFonts w:ascii="ＭＳ ゴシック" w:eastAsia="ＭＳ ゴシック" w:hAnsi="ＭＳ ゴシック" w:hint="eastAsia"/>
              </w:rPr>
              <w:t>ることを通して</w:t>
            </w:r>
            <w:r w:rsidR="00F71DD0">
              <w:rPr>
                <w:rFonts w:ascii="ＭＳ ゴシック" w:eastAsia="ＭＳ ゴシック" w:hAnsi="ＭＳ ゴシック" w:hint="eastAsia"/>
              </w:rPr>
              <w:t>、</w:t>
            </w:r>
            <w:r w:rsidR="00E170DA">
              <w:rPr>
                <w:rFonts w:ascii="ＭＳ ゴシック" w:eastAsia="ＭＳ ゴシック" w:hAnsi="ＭＳ ゴシック" w:hint="eastAsia"/>
              </w:rPr>
              <w:t>中学校</w:t>
            </w:r>
            <w:r>
              <w:rPr>
                <w:rFonts w:ascii="ＭＳ ゴシック" w:eastAsia="ＭＳ ゴシック" w:hAnsi="ＭＳ ゴシック" w:hint="eastAsia"/>
              </w:rPr>
              <w:t>の学習への</w:t>
            </w:r>
            <w:r w:rsidR="0046695B">
              <w:rPr>
                <w:rFonts w:ascii="ＭＳ ゴシック" w:eastAsia="ＭＳ ゴシック" w:hAnsi="ＭＳ ゴシック" w:hint="eastAsia"/>
              </w:rPr>
              <w:t>関心</w:t>
            </w:r>
            <w:r>
              <w:rPr>
                <w:rFonts w:ascii="ＭＳ ゴシック" w:eastAsia="ＭＳ ゴシック" w:hAnsi="ＭＳ ゴシック" w:hint="eastAsia"/>
              </w:rPr>
              <w:t>や安心感</w:t>
            </w:r>
            <w:r w:rsidR="0046695B">
              <w:rPr>
                <w:rFonts w:ascii="ＭＳ ゴシック" w:eastAsia="ＭＳ ゴシック" w:hAnsi="ＭＳ ゴシック" w:hint="eastAsia"/>
              </w:rPr>
              <w:t>が高まるように</w:t>
            </w:r>
            <w:r w:rsidR="0046695B" w:rsidRPr="000C75F6">
              <w:rPr>
                <w:rFonts w:ascii="ＭＳ ゴシック" w:eastAsia="ＭＳ ゴシック" w:hAnsi="ＭＳ ゴシック" w:hint="eastAsia"/>
              </w:rPr>
              <w:t>構成し</w:t>
            </w:r>
            <w:r w:rsidR="0046695B">
              <w:rPr>
                <w:rFonts w:ascii="ＭＳ ゴシック" w:eastAsia="ＭＳ ゴシック" w:hAnsi="ＭＳ ゴシック" w:hint="eastAsia"/>
              </w:rPr>
              <w:t>ました。</w:t>
            </w:r>
          </w:p>
          <w:p w14:paraId="6F8BB338" w14:textId="77777777" w:rsidR="00596FEA" w:rsidRDefault="0046695B" w:rsidP="00F01AA5">
            <w:pPr>
              <w:spacing w:line="220" w:lineRule="exact"/>
              <w:ind w:leftChars="100" w:left="170"/>
              <w:rPr>
                <w:rFonts w:ascii="ＭＳ ゴシック" w:eastAsia="ＭＳ ゴシック" w:hAnsi="ＭＳ ゴシック"/>
              </w:rPr>
            </w:pPr>
            <w:r>
              <w:rPr>
                <w:rFonts w:ascii="ＭＳ ゴシック" w:eastAsia="ＭＳ ゴシック" w:hAnsi="ＭＳ ゴシック" w:hint="eastAsia"/>
              </w:rPr>
              <w:t>[</w:t>
            </w:r>
            <w:r w:rsidR="001A4664" w:rsidRPr="00E170DA">
              <w:rPr>
                <w:rFonts w:ascii="ＭＳ ゴシック" w:eastAsia="ＭＳ ゴシック" w:hAnsi="ＭＳ ゴシック" w:hint="eastAsia"/>
              </w:rPr>
              <w:t>6</w:t>
            </w:r>
            <w:r w:rsidRPr="00E170DA">
              <w:rPr>
                <w:rFonts w:ascii="ＭＳ ゴシック" w:eastAsia="ＭＳ ゴシック" w:hAnsi="ＭＳ ゴシック" w:hint="eastAsia"/>
              </w:rPr>
              <w:t>年</w:t>
            </w:r>
            <w:r w:rsidR="00137311" w:rsidRPr="00E170DA">
              <w:rPr>
                <w:rFonts w:ascii="ＭＳ ゴシック" w:eastAsia="ＭＳ ゴシック" w:hAnsi="ＭＳ ゴシック" w:hint="eastAsia"/>
              </w:rPr>
              <w:t>23</w:t>
            </w:r>
            <w:r w:rsidR="00F71DD0" w:rsidRPr="00E170DA">
              <w:rPr>
                <w:rFonts w:ascii="ＭＳ ゴシック" w:eastAsia="ＭＳ ゴシック" w:hAnsi="ＭＳ ゴシック" w:hint="eastAsia"/>
              </w:rPr>
              <w:t>、</w:t>
            </w:r>
            <w:r w:rsidR="00F01AA5" w:rsidRPr="00E170DA">
              <w:rPr>
                <w:rFonts w:ascii="ＭＳ ゴシック" w:eastAsia="ＭＳ ゴシック" w:hAnsi="ＭＳ ゴシック" w:hint="eastAsia"/>
              </w:rPr>
              <w:t>31</w:t>
            </w:r>
            <w:r w:rsidR="00F71DD0" w:rsidRPr="00E170DA">
              <w:rPr>
                <w:rFonts w:ascii="ＭＳ ゴシック" w:eastAsia="ＭＳ ゴシック" w:hAnsi="ＭＳ ゴシック" w:hint="eastAsia"/>
              </w:rPr>
              <w:t>、</w:t>
            </w:r>
            <w:r w:rsidR="00F01AA5" w:rsidRPr="00E170DA">
              <w:rPr>
                <w:rFonts w:ascii="ＭＳ ゴシック" w:eastAsia="ＭＳ ゴシック" w:hAnsi="ＭＳ ゴシック" w:hint="eastAsia"/>
              </w:rPr>
              <w:t>65、84</w:t>
            </w:r>
            <w:r w:rsidR="00F71DD0" w:rsidRPr="00E170DA">
              <w:rPr>
                <w:rFonts w:ascii="ＭＳ ゴシック" w:eastAsia="ＭＳ ゴシック" w:hAnsi="ＭＳ ゴシック" w:hint="eastAsia"/>
              </w:rPr>
              <w:t>、</w:t>
            </w:r>
            <w:r w:rsidR="00F01AA5" w:rsidRPr="00E170DA">
              <w:rPr>
                <w:rFonts w:ascii="ＭＳ ゴシック" w:eastAsia="ＭＳ ゴシック" w:hAnsi="ＭＳ ゴシック" w:hint="eastAsia"/>
              </w:rPr>
              <w:t>99</w:t>
            </w:r>
            <w:r w:rsidR="00F71DD0" w:rsidRPr="00E170DA">
              <w:rPr>
                <w:rFonts w:ascii="ＭＳ ゴシック" w:eastAsia="ＭＳ ゴシック" w:hAnsi="ＭＳ ゴシック" w:hint="eastAsia"/>
              </w:rPr>
              <w:t>、</w:t>
            </w:r>
            <w:r w:rsidR="00137311" w:rsidRPr="00E170DA">
              <w:rPr>
                <w:rFonts w:ascii="ＭＳ ゴシック" w:eastAsia="ＭＳ ゴシック" w:hAnsi="ＭＳ ゴシック" w:hint="eastAsia"/>
              </w:rPr>
              <w:t>11</w:t>
            </w:r>
            <w:r w:rsidR="00F01AA5" w:rsidRPr="00E170DA">
              <w:rPr>
                <w:rFonts w:ascii="ＭＳ ゴシック" w:eastAsia="ＭＳ ゴシック" w:hAnsi="ＭＳ ゴシック" w:hint="eastAsia"/>
              </w:rPr>
              <w:t>9</w:t>
            </w:r>
            <w:r w:rsidR="00F71DD0" w:rsidRPr="00E170DA">
              <w:rPr>
                <w:rFonts w:ascii="ＭＳ ゴシック" w:eastAsia="ＭＳ ゴシック" w:hAnsi="ＭＳ ゴシック" w:hint="eastAsia"/>
              </w:rPr>
              <w:t>、</w:t>
            </w:r>
            <w:r w:rsidR="00F01AA5" w:rsidRPr="00E170DA">
              <w:rPr>
                <w:rFonts w:ascii="ＭＳ ゴシック" w:eastAsia="ＭＳ ゴシック" w:hAnsi="ＭＳ ゴシック" w:hint="eastAsia"/>
              </w:rPr>
              <w:t>132</w:t>
            </w:r>
            <w:r w:rsidR="00F71DD0" w:rsidRPr="00E170DA">
              <w:rPr>
                <w:rFonts w:ascii="ＭＳ ゴシック" w:eastAsia="ＭＳ ゴシック" w:hAnsi="ＭＳ ゴシック" w:hint="eastAsia"/>
              </w:rPr>
              <w:t>、</w:t>
            </w:r>
            <w:r w:rsidR="00F01AA5" w:rsidRPr="00E170DA">
              <w:rPr>
                <w:rFonts w:ascii="ＭＳ ゴシック" w:eastAsia="ＭＳ ゴシック" w:hAnsi="ＭＳ ゴシック" w:hint="eastAsia"/>
              </w:rPr>
              <w:t>141</w:t>
            </w:r>
            <w:r w:rsidR="00F71DD0" w:rsidRPr="00E170DA">
              <w:rPr>
                <w:rFonts w:ascii="ＭＳ ゴシック" w:eastAsia="ＭＳ ゴシック" w:hAnsi="ＭＳ ゴシック" w:hint="eastAsia"/>
              </w:rPr>
              <w:t>、</w:t>
            </w:r>
            <w:r w:rsidR="00F01AA5" w:rsidRPr="00E170DA">
              <w:rPr>
                <w:rFonts w:ascii="ＭＳ ゴシック" w:eastAsia="ＭＳ ゴシック" w:hAnsi="ＭＳ ゴシック" w:hint="eastAsia"/>
              </w:rPr>
              <w:t>175</w:t>
            </w:r>
            <w:r w:rsidR="00F71DD0" w:rsidRPr="00E170DA">
              <w:rPr>
                <w:rFonts w:ascii="ＭＳ ゴシック" w:eastAsia="ＭＳ ゴシック" w:hAnsi="ＭＳ ゴシック" w:hint="eastAsia"/>
              </w:rPr>
              <w:t>、</w:t>
            </w:r>
            <w:r w:rsidR="00F01AA5" w:rsidRPr="00E170DA">
              <w:rPr>
                <w:rFonts w:ascii="ＭＳ ゴシック" w:eastAsia="ＭＳ ゴシック" w:hAnsi="ＭＳ ゴシック" w:hint="eastAsia"/>
              </w:rPr>
              <w:t>217</w:t>
            </w:r>
            <w:r w:rsidR="00A83326" w:rsidRPr="00E170DA">
              <w:rPr>
                <w:rFonts w:ascii="ＭＳ ゴシック" w:eastAsia="ＭＳ ゴシック" w:hAnsi="ＭＳ ゴシック" w:hint="eastAsia"/>
              </w:rPr>
              <w:t>～</w:t>
            </w:r>
            <w:r w:rsidR="00F01AA5" w:rsidRPr="00E170DA">
              <w:rPr>
                <w:rFonts w:ascii="ＭＳ ゴシック" w:eastAsia="ＭＳ ゴシック" w:hAnsi="ＭＳ ゴシック" w:hint="eastAsia"/>
              </w:rPr>
              <w:t>219</w:t>
            </w:r>
            <w:r w:rsidR="00F71DD0" w:rsidRPr="00E170DA">
              <w:rPr>
                <w:rFonts w:ascii="ＭＳ ゴシック" w:eastAsia="ＭＳ ゴシック" w:hAnsi="ＭＳ ゴシック" w:hint="eastAsia"/>
              </w:rPr>
              <w:t>、</w:t>
            </w:r>
            <w:r w:rsidR="00F01AA5" w:rsidRPr="00E170DA">
              <w:rPr>
                <w:rFonts w:ascii="ＭＳ ゴシック" w:eastAsia="ＭＳ ゴシック" w:hAnsi="ＭＳ ゴシック" w:hint="eastAsia"/>
              </w:rPr>
              <w:t>221</w:t>
            </w:r>
            <w:r w:rsidR="00137311" w:rsidRPr="00E170DA">
              <w:rPr>
                <w:rFonts w:ascii="ＭＳ ゴシック" w:eastAsia="ＭＳ ゴシック" w:hAnsi="ＭＳ ゴシック" w:hint="eastAsia"/>
              </w:rPr>
              <w:t>～</w:t>
            </w:r>
            <w:r w:rsidR="00F01AA5" w:rsidRPr="00E170DA">
              <w:rPr>
                <w:rFonts w:ascii="ＭＳ ゴシック" w:eastAsia="ＭＳ ゴシック" w:hAnsi="ＭＳ ゴシック" w:hint="eastAsia"/>
              </w:rPr>
              <w:t>223</w:t>
            </w:r>
            <w:r>
              <w:rPr>
                <w:rFonts w:ascii="ＭＳ ゴシック" w:eastAsia="ＭＳ ゴシック" w:hAnsi="ＭＳ ゴシック" w:hint="eastAsia"/>
              </w:rPr>
              <w:t>]</w:t>
            </w:r>
          </w:p>
          <w:p w14:paraId="6150BBD8" w14:textId="46026B57" w:rsidR="000F7A47" w:rsidRDefault="000F7A47" w:rsidP="000F7A47">
            <w:pPr>
              <w:spacing w:line="220" w:lineRule="exact"/>
              <w:ind w:left="170" w:hangingChars="100" w:hanging="170"/>
              <w:rPr>
                <w:rFonts w:ascii="ＭＳ ゴシック" w:eastAsia="ＭＳ ゴシック" w:hAnsi="ＭＳ ゴシック"/>
              </w:rPr>
            </w:pPr>
            <w:r w:rsidRPr="00E170DA">
              <w:rPr>
                <w:rFonts w:ascii="ＭＳ ゴシック" w:eastAsia="ＭＳ ゴシック" w:hAnsi="ＭＳ ゴシック" w:hint="eastAsia"/>
              </w:rPr>
              <w:t>●中学校でも苦手とする生徒が少なくない「速さ」と「割合」については、</w:t>
            </w:r>
            <w:r w:rsidRPr="00E170DA">
              <w:rPr>
                <w:rFonts w:ascii="ＭＳ ゴシック" w:eastAsia="ＭＳ ゴシック" w:hAnsi="ＭＳ ゴシック" w:hint="eastAsia"/>
                <w:color w:val="FF0000"/>
              </w:rPr>
              <w:t>「</w:t>
            </w:r>
            <w:r w:rsidRPr="00E170DA">
              <w:rPr>
                <w:rFonts w:ascii="HGPｺﾞｼｯｸE" w:eastAsia="HGPｺﾞｼｯｸE" w:hAnsi="HGPｺﾞｼｯｸE" w:hint="eastAsia"/>
                <w:color w:val="FF0000"/>
              </w:rPr>
              <w:t>算数の学習をしあげよう</w:t>
            </w:r>
            <w:r w:rsidRPr="00E170DA">
              <w:rPr>
                <w:rFonts w:ascii="ＭＳ ゴシック" w:eastAsia="ＭＳ ゴシック" w:hAnsi="ＭＳ ゴシック" w:hint="eastAsia"/>
                <w:color w:val="FF0000"/>
              </w:rPr>
              <w:t>」</w:t>
            </w:r>
            <w:r w:rsidRPr="00E170DA">
              <w:rPr>
                <w:rFonts w:ascii="ＭＳ ゴシック" w:eastAsia="ＭＳ ゴシック" w:hAnsi="ＭＳ ゴシック" w:hint="eastAsia"/>
              </w:rPr>
              <w:t>において、</w:t>
            </w:r>
            <w:r w:rsidRPr="00E170DA">
              <w:rPr>
                <w:rFonts w:ascii="ＭＳ ゴシック" w:eastAsia="ＭＳ ゴシック" w:hAnsi="ＭＳ ゴシック" w:hint="eastAsia"/>
                <w:color w:val="FF0000"/>
              </w:rPr>
              <w:t>あらためて意味の分かり直しから振り返る</w:t>
            </w:r>
            <w:r w:rsidRPr="00E170DA">
              <w:rPr>
                <w:rFonts w:ascii="ＭＳ ゴシック" w:eastAsia="ＭＳ ゴシック" w:hAnsi="ＭＳ ゴシック" w:hint="eastAsia"/>
              </w:rPr>
              <w:t>丁寧な取り扱いとしました。</w:t>
            </w:r>
          </w:p>
        </w:tc>
      </w:tr>
      <w:tr w:rsidR="00237680" w14:paraId="1A7A0B3B" w14:textId="77777777" w:rsidTr="00814F70">
        <w:trPr>
          <w:cantSplit/>
          <w:trHeight w:val="1331"/>
        </w:trPr>
        <w:tc>
          <w:tcPr>
            <w:tcW w:w="369" w:type="dxa"/>
            <w:vMerge/>
            <w:shd w:val="clear" w:color="auto" w:fill="auto"/>
          </w:tcPr>
          <w:p w14:paraId="3BFC68B2" w14:textId="77777777" w:rsidR="00237680" w:rsidRDefault="00237680" w:rsidP="00E21766">
            <w:pPr>
              <w:spacing w:line="220" w:lineRule="exact"/>
              <w:rPr>
                <w:rFonts w:ascii="ＭＳ ゴシック" w:eastAsia="ＭＳ ゴシック"/>
                <w:b/>
              </w:rPr>
            </w:pPr>
          </w:p>
        </w:tc>
        <w:tc>
          <w:tcPr>
            <w:tcW w:w="2340" w:type="dxa"/>
            <w:shd w:val="clear" w:color="auto" w:fill="auto"/>
          </w:tcPr>
          <w:p w14:paraId="5D493CD2" w14:textId="77777777" w:rsidR="00237680" w:rsidRPr="007D280A" w:rsidRDefault="00596FEA" w:rsidP="009279F6">
            <w:pPr>
              <w:spacing w:line="220" w:lineRule="exact"/>
              <w:ind w:leftChars="-3" w:left="165" w:hangingChars="100" w:hanging="170"/>
              <w:jc w:val="left"/>
              <w:rPr>
                <w:rFonts w:ascii="ＭＳ ゴシック" w:eastAsia="ＭＳ ゴシック" w:hAnsi="ＭＳ ゴシック"/>
                <w:szCs w:val="18"/>
              </w:rPr>
            </w:pPr>
            <w:r>
              <w:rPr>
                <w:rFonts w:ascii="ＭＳ ゴシック" w:eastAsia="ＭＳ ゴシック" w:hAnsi="ＭＳ ゴシック" w:hint="eastAsia"/>
                <w:szCs w:val="18"/>
              </w:rPr>
              <w:t>⑥</w:t>
            </w:r>
            <w:r w:rsidR="009279F6" w:rsidRPr="00E21766">
              <w:rPr>
                <w:rFonts w:ascii="HGSｺﾞｼｯｸE" w:eastAsia="HGSｺﾞｼｯｸE" w:hAnsi="HGSｺﾞｼｯｸE" w:hint="eastAsia"/>
                <w:szCs w:val="18"/>
              </w:rPr>
              <w:t>障害のある児童への指導</w:t>
            </w:r>
            <w:r w:rsidR="009279F6">
              <w:rPr>
                <w:rFonts w:ascii="ＭＳ ゴシック" w:eastAsia="ＭＳ ゴシック" w:hAnsi="ＭＳ ゴシック" w:hint="eastAsia"/>
                <w:szCs w:val="18"/>
              </w:rPr>
              <w:t>に対する配慮や工夫はなされているか</w:t>
            </w:r>
            <w:r w:rsidR="00237680">
              <w:rPr>
                <w:rFonts w:ascii="ＭＳ ゴシック" w:eastAsia="ＭＳ ゴシック" w:hAnsi="ＭＳ ゴシック" w:hint="eastAsia"/>
                <w:szCs w:val="18"/>
              </w:rPr>
              <w:t>。</w:t>
            </w:r>
          </w:p>
        </w:tc>
        <w:tc>
          <w:tcPr>
            <w:tcW w:w="3060" w:type="dxa"/>
            <w:shd w:val="clear" w:color="auto" w:fill="auto"/>
          </w:tcPr>
          <w:p w14:paraId="5DAF1B0E" w14:textId="0753F487" w:rsidR="00237680" w:rsidRPr="00603F51" w:rsidRDefault="00596FEA" w:rsidP="009279F6">
            <w:pPr>
              <w:spacing w:line="220" w:lineRule="exact"/>
              <w:ind w:left="173" w:hangingChars="102" w:hanging="173"/>
              <w:rPr>
                <w:rFonts w:ascii="ＭＳ ゴシック" w:eastAsia="ＭＳ ゴシック" w:hAnsi="ＭＳ ゴシック"/>
                <w:szCs w:val="18"/>
              </w:rPr>
            </w:pPr>
            <w:r>
              <w:rPr>
                <w:rFonts w:ascii="ＭＳ ゴシック" w:eastAsia="ＭＳ ゴシック" w:hAnsi="ＭＳ ゴシック" w:hint="eastAsia"/>
                <w:szCs w:val="18"/>
              </w:rPr>
              <w:t>⑥</w:t>
            </w:r>
            <w:r w:rsidR="009279F6">
              <w:rPr>
                <w:rFonts w:ascii="ＭＳ ゴシック" w:eastAsia="ＭＳ ゴシック" w:hAnsi="ＭＳ ゴシック" w:hint="eastAsia"/>
                <w:szCs w:val="18"/>
              </w:rPr>
              <w:t>教科書そのもので取り組めることとして</w:t>
            </w:r>
            <w:r w:rsidR="00F71DD0">
              <w:rPr>
                <w:rFonts w:ascii="ＭＳ ゴシック" w:eastAsia="ＭＳ ゴシック" w:hAnsi="ＭＳ ゴシック" w:hint="eastAsia"/>
                <w:szCs w:val="18"/>
              </w:rPr>
              <w:t>、</w:t>
            </w:r>
            <w:r w:rsidR="009279F6">
              <w:rPr>
                <w:rFonts w:ascii="ＭＳ ゴシック" w:eastAsia="ＭＳ ゴシック" w:hAnsi="ＭＳ ゴシック" w:hint="eastAsia"/>
                <w:szCs w:val="18"/>
              </w:rPr>
              <w:t>可能な限り発達障害や色覚特性への配慮を行</w:t>
            </w:r>
            <w:r w:rsidR="00E21766">
              <w:rPr>
                <w:rFonts w:ascii="ＭＳ ゴシック" w:eastAsia="ＭＳ ゴシック" w:hAnsi="ＭＳ ゴシック" w:hint="eastAsia"/>
                <w:szCs w:val="18"/>
              </w:rPr>
              <w:t>うとともに</w:t>
            </w:r>
            <w:r w:rsidR="00F71DD0">
              <w:rPr>
                <w:rFonts w:ascii="ＭＳ ゴシック" w:eastAsia="ＭＳ ゴシック" w:hAnsi="ＭＳ ゴシック" w:hint="eastAsia"/>
                <w:szCs w:val="18"/>
              </w:rPr>
              <w:t>、</w:t>
            </w:r>
            <w:r w:rsidR="00A734F1">
              <w:rPr>
                <w:rFonts w:ascii="ＭＳ ゴシック" w:eastAsia="ＭＳ ゴシック" w:hAnsi="ＭＳ ゴシック" w:hint="eastAsia"/>
                <w:szCs w:val="18"/>
              </w:rPr>
              <w:t>学習者用</w:t>
            </w:r>
            <w:r w:rsidR="00E21766">
              <w:rPr>
                <w:rFonts w:ascii="ＭＳ ゴシック" w:eastAsia="ＭＳ ゴシック" w:hAnsi="ＭＳ ゴシック" w:hint="eastAsia"/>
                <w:szCs w:val="18"/>
              </w:rPr>
              <w:t>デジタル教科書では学習時の負担軽減のための機能を充実させました。</w:t>
            </w:r>
          </w:p>
        </w:tc>
        <w:tc>
          <w:tcPr>
            <w:tcW w:w="7797" w:type="dxa"/>
            <w:shd w:val="clear" w:color="auto" w:fill="auto"/>
          </w:tcPr>
          <w:p w14:paraId="21ADCEF7" w14:textId="15DA2247" w:rsidR="00237680" w:rsidRDefault="00237680" w:rsidP="009279F6">
            <w:pPr>
              <w:spacing w:line="220" w:lineRule="exact"/>
              <w:ind w:left="172" w:hangingChars="101" w:hanging="172"/>
              <w:rPr>
                <w:rFonts w:ascii="ＭＳ ゴシック" w:eastAsia="ＭＳ ゴシック" w:hAnsi="ＭＳ ゴシック"/>
              </w:rPr>
            </w:pPr>
            <w:r>
              <w:rPr>
                <w:rFonts w:ascii="ＭＳ ゴシック" w:eastAsia="ＭＳ ゴシック" w:hAnsi="ＭＳ ゴシック" w:hint="eastAsia"/>
              </w:rPr>
              <w:t>●</w:t>
            </w:r>
            <w:r w:rsidR="009279F6">
              <w:rPr>
                <w:rFonts w:ascii="ＭＳ ゴシック" w:eastAsia="ＭＳ ゴシック" w:hAnsi="ＭＳ ゴシック" w:hint="eastAsia"/>
              </w:rPr>
              <w:t>重要事項（問題</w:t>
            </w:r>
            <w:r w:rsidR="00F71DD0">
              <w:rPr>
                <w:rFonts w:ascii="ＭＳ ゴシック" w:eastAsia="ＭＳ ゴシック" w:hAnsi="ＭＳ ゴシック" w:hint="eastAsia"/>
              </w:rPr>
              <w:t>、</w:t>
            </w:r>
            <w:r w:rsidR="009279F6">
              <w:rPr>
                <w:rFonts w:ascii="ＭＳ ゴシック" w:eastAsia="ＭＳ ゴシック" w:hAnsi="ＭＳ ゴシック" w:hint="eastAsia"/>
              </w:rPr>
              <w:t>まとめ）などを枠で囲みほかの構成要素と明確に区別したり</w:t>
            </w:r>
            <w:r w:rsidR="00F71DD0">
              <w:rPr>
                <w:rFonts w:ascii="ＭＳ ゴシック" w:eastAsia="ＭＳ ゴシック" w:hAnsi="ＭＳ ゴシック" w:hint="eastAsia"/>
              </w:rPr>
              <w:t>、</w:t>
            </w:r>
            <w:r w:rsidR="009279F6">
              <w:rPr>
                <w:rFonts w:ascii="ＭＳ ゴシック" w:eastAsia="ＭＳ ゴシック" w:hAnsi="ＭＳ ゴシック" w:hint="eastAsia"/>
              </w:rPr>
              <w:t>ページ番号を白抜き文字にしたり</w:t>
            </w:r>
            <w:r w:rsidR="00F71DD0">
              <w:rPr>
                <w:rFonts w:ascii="ＭＳ ゴシック" w:eastAsia="ＭＳ ゴシック" w:hAnsi="ＭＳ ゴシック" w:hint="eastAsia"/>
              </w:rPr>
              <w:t>、</w:t>
            </w:r>
            <w:r w:rsidR="000D4391">
              <w:rPr>
                <w:rFonts w:ascii="ＭＳ ゴシック" w:eastAsia="ＭＳ ゴシック" w:hAnsi="ＭＳ ゴシック" w:hint="eastAsia"/>
              </w:rPr>
              <w:t>濃</w:t>
            </w:r>
            <w:r w:rsidR="009279F6">
              <w:rPr>
                <w:rFonts w:ascii="ＭＳ ゴシック" w:eastAsia="ＭＳ ゴシック" w:hAnsi="ＭＳ ゴシック" w:hint="eastAsia"/>
              </w:rPr>
              <w:t>い色</w:t>
            </w:r>
            <w:r w:rsidR="000D4391">
              <w:rPr>
                <w:rFonts w:ascii="ＭＳ ゴシック" w:eastAsia="ＭＳ ゴシック" w:hAnsi="ＭＳ ゴシック" w:hint="eastAsia"/>
              </w:rPr>
              <w:t>の使用を限定的にしたり</w:t>
            </w:r>
            <w:r w:rsidR="00F71DD0">
              <w:rPr>
                <w:rFonts w:ascii="ＭＳ ゴシック" w:eastAsia="ＭＳ ゴシック" w:hAnsi="ＭＳ ゴシック" w:hint="eastAsia"/>
              </w:rPr>
              <w:t>、</w:t>
            </w:r>
            <w:r w:rsidR="009279F6">
              <w:rPr>
                <w:rFonts w:ascii="ＭＳ ゴシック" w:eastAsia="ＭＳ ゴシック" w:hAnsi="ＭＳ ゴシック" w:hint="eastAsia"/>
              </w:rPr>
              <w:t>色数を削減し視覚的な刺激を軽減したりするなど</w:t>
            </w:r>
            <w:r w:rsidR="00F71DD0">
              <w:rPr>
                <w:rFonts w:ascii="ＭＳ ゴシック" w:eastAsia="ＭＳ ゴシック" w:hAnsi="ＭＳ ゴシック" w:hint="eastAsia"/>
              </w:rPr>
              <w:t>、</w:t>
            </w:r>
            <w:r w:rsidR="009279F6" w:rsidRPr="009279F6">
              <w:rPr>
                <w:rFonts w:ascii="ＭＳ ゴシック" w:eastAsia="ＭＳ ゴシック" w:hAnsi="ＭＳ ゴシック" w:hint="eastAsia"/>
                <w:color w:val="FF0000"/>
              </w:rPr>
              <w:t>重要事項に着目しやす</w:t>
            </w:r>
            <w:r w:rsidR="009279F6">
              <w:rPr>
                <w:rFonts w:ascii="ＭＳ ゴシック" w:eastAsia="ＭＳ ゴシック" w:hAnsi="ＭＳ ゴシック" w:hint="eastAsia"/>
                <w:color w:val="FF0000"/>
              </w:rPr>
              <w:t>く学習に集中しやすい</w:t>
            </w:r>
            <w:r w:rsidR="009279F6" w:rsidRPr="009279F6">
              <w:rPr>
                <w:rFonts w:ascii="ＭＳ ゴシック" w:eastAsia="ＭＳ ゴシック" w:hAnsi="ＭＳ ゴシック" w:hint="eastAsia"/>
                <w:color w:val="FF0000"/>
              </w:rPr>
              <w:t>紙面デザイン</w:t>
            </w:r>
            <w:r w:rsidR="001A4664">
              <w:rPr>
                <w:rFonts w:ascii="ＭＳ ゴシック" w:eastAsia="ＭＳ ゴシック" w:hAnsi="ＭＳ ゴシック" w:hint="eastAsia"/>
              </w:rPr>
              <w:t>に徹底的にこだわりました</w:t>
            </w:r>
            <w:r w:rsidR="009279F6" w:rsidRPr="009279F6">
              <w:rPr>
                <w:rFonts w:ascii="ＭＳ ゴシック" w:eastAsia="ＭＳ ゴシック" w:hAnsi="ＭＳ ゴシック" w:hint="eastAsia"/>
              </w:rPr>
              <w:t>。</w:t>
            </w:r>
          </w:p>
          <w:p w14:paraId="23E99C45" w14:textId="77777777" w:rsidR="009279F6" w:rsidRDefault="009279F6" w:rsidP="00DE2B52">
            <w:pPr>
              <w:spacing w:line="220" w:lineRule="exact"/>
              <w:ind w:leftChars="100" w:left="170"/>
              <w:rPr>
                <w:rFonts w:ascii="ＭＳ ゴシック" w:eastAsia="ＭＳ ゴシック" w:hAnsi="ＭＳ ゴシック"/>
              </w:rPr>
            </w:pPr>
            <w:r>
              <w:rPr>
                <w:rFonts w:ascii="ＭＳ ゴシック" w:eastAsia="ＭＳ ゴシック" w:hAnsi="ＭＳ ゴシック" w:hint="eastAsia"/>
              </w:rPr>
              <w:t>[全学年全ページ]</w:t>
            </w:r>
          </w:p>
          <w:p w14:paraId="541CC1EE" w14:textId="79E90099" w:rsidR="007A41E6" w:rsidRDefault="00E21766" w:rsidP="009279F6">
            <w:pPr>
              <w:spacing w:line="220" w:lineRule="exact"/>
              <w:ind w:left="172" w:hangingChars="101" w:hanging="172"/>
              <w:rPr>
                <w:rFonts w:ascii="ＭＳ ゴシック" w:eastAsia="ＭＳ ゴシック" w:hAnsi="ＭＳ ゴシック"/>
              </w:rPr>
            </w:pPr>
            <w:r>
              <w:rPr>
                <w:rFonts w:ascii="ＭＳ ゴシック" w:eastAsia="ＭＳ ゴシック" w:hAnsi="ＭＳ ゴシック" w:hint="eastAsia"/>
              </w:rPr>
              <w:t>●先天性色覚異常に対する配慮を</w:t>
            </w:r>
            <w:r w:rsidR="00F71DD0">
              <w:rPr>
                <w:rFonts w:ascii="ＭＳ ゴシック" w:eastAsia="ＭＳ ゴシック" w:hAnsi="ＭＳ ゴシック" w:hint="eastAsia"/>
              </w:rPr>
              <w:t>、</w:t>
            </w:r>
            <w:r>
              <w:rPr>
                <w:rFonts w:ascii="ＭＳ ゴシック" w:eastAsia="ＭＳ ゴシック" w:hAnsi="ＭＳ ゴシック" w:hint="eastAsia"/>
              </w:rPr>
              <w:t>専門家の</w:t>
            </w:r>
            <w:r w:rsidR="007A41E6">
              <w:rPr>
                <w:rFonts w:ascii="ＭＳ ゴシック" w:eastAsia="ＭＳ ゴシック" w:hAnsi="ＭＳ ゴシック" w:hint="eastAsia"/>
              </w:rPr>
              <w:t>全学年</w:t>
            </w:r>
            <w:r>
              <w:rPr>
                <w:rFonts w:ascii="ＭＳ ゴシック" w:eastAsia="ＭＳ ゴシック" w:hAnsi="ＭＳ ゴシック" w:hint="eastAsia"/>
              </w:rPr>
              <w:t>全ページにわたる校閲により徹底しました。</w:t>
            </w:r>
          </w:p>
          <w:p w14:paraId="6E48B082" w14:textId="2735B3E9" w:rsidR="00E21766" w:rsidRDefault="00C41130" w:rsidP="007A41E6">
            <w:pPr>
              <w:spacing w:line="220" w:lineRule="exact"/>
              <w:ind w:leftChars="100" w:left="172" w:hangingChars="1" w:hanging="2"/>
              <w:rPr>
                <w:rFonts w:ascii="ＭＳ ゴシック" w:eastAsia="ＭＳ ゴシック" w:hAnsi="ＭＳ ゴシック"/>
              </w:rPr>
            </w:pPr>
            <w:r>
              <w:rPr>
                <w:rFonts w:ascii="ＭＳ ゴシック" w:eastAsia="ＭＳ ゴシック" w:hAnsi="ＭＳ ゴシック" w:hint="eastAsia"/>
              </w:rPr>
              <w:t>また</w:t>
            </w:r>
            <w:r w:rsidR="00F71DD0">
              <w:rPr>
                <w:rFonts w:ascii="ＭＳ ゴシック" w:eastAsia="ＭＳ ゴシック" w:hAnsi="ＭＳ ゴシック" w:hint="eastAsia"/>
              </w:rPr>
              <w:t>、</w:t>
            </w:r>
            <w:r>
              <w:rPr>
                <w:rFonts w:ascii="ＭＳ ゴシック" w:eastAsia="ＭＳ ゴシック" w:hAnsi="ＭＳ ゴシック" w:hint="eastAsia"/>
              </w:rPr>
              <w:t>色のみで解答する問題や図示をしない</w:t>
            </w:r>
            <w:r w:rsidR="00F71DD0">
              <w:rPr>
                <w:rFonts w:ascii="ＭＳ ゴシック" w:eastAsia="ＭＳ ゴシック" w:hAnsi="ＭＳ ゴシック" w:hint="eastAsia"/>
              </w:rPr>
              <w:t>、</w:t>
            </w:r>
            <w:r>
              <w:rPr>
                <w:rFonts w:ascii="ＭＳ ゴシック" w:eastAsia="ＭＳ ゴシック" w:hAnsi="ＭＳ ゴシック" w:hint="eastAsia"/>
              </w:rPr>
              <w:t>色だけではなく形や模様でも区別がつくデザイン処理を徹底</w:t>
            </w:r>
            <w:r w:rsidR="000D4391">
              <w:rPr>
                <w:rFonts w:ascii="ＭＳ ゴシック" w:eastAsia="ＭＳ ゴシック" w:hAnsi="ＭＳ ゴシック" w:hint="eastAsia"/>
              </w:rPr>
              <w:t>しました</w:t>
            </w:r>
            <w:r>
              <w:rPr>
                <w:rFonts w:ascii="ＭＳ ゴシック" w:eastAsia="ＭＳ ゴシック" w:hAnsi="ＭＳ ゴシック" w:hint="eastAsia"/>
              </w:rPr>
              <w:t>。</w:t>
            </w:r>
          </w:p>
          <w:p w14:paraId="75A85E63" w14:textId="493B928F" w:rsidR="00E21766" w:rsidRDefault="00E170DA" w:rsidP="009279F6">
            <w:pPr>
              <w:spacing w:line="220" w:lineRule="exact"/>
              <w:ind w:left="172" w:hangingChars="101" w:hanging="172"/>
              <w:rPr>
                <w:rFonts w:ascii="ＭＳ ゴシック" w:eastAsia="ＭＳ ゴシック" w:hAnsi="ＭＳ ゴシック"/>
              </w:rPr>
            </w:pPr>
            <w:r>
              <w:rPr>
                <w:rFonts w:ascii="ＭＳ ゴシック" w:eastAsia="ＭＳ ゴシック" w:hAnsi="ＭＳ ゴシック" w:hint="eastAsia"/>
              </w:rPr>
              <w:t>●一般的な</w:t>
            </w:r>
            <w:r w:rsidR="00E21766">
              <w:rPr>
                <w:rFonts w:ascii="ＭＳ ゴシック" w:eastAsia="ＭＳ ゴシック" w:hAnsi="ＭＳ ゴシック" w:hint="eastAsia"/>
              </w:rPr>
              <w:t>教科書体と比して</w:t>
            </w:r>
            <w:r w:rsidR="00F71DD0">
              <w:rPr>
                <w:rFonts w:ascii="ＭＳ ゴシック" w:eastAsia="ＭＳ ゴシック" w:hAnsi="ＭＳ ゴシック" w:hint="eastAsia"/>
              </w:rPr>
              <w:t>、</w:t>
            </w:r>
            <w:r w:rsidR="00C41130">
              <w:rPr>
                <w:rFonts w:ascii="ＭＳ ゴシック" w:eastAsia="ＭＳ ゴシック" w:hAnsi="ＭＳ ゴシック" w:hint="eastAsia"/>
              </w:rPr>
              <w:t>さらに</w:t>
            </w:r>
            <w:r w:rsidR="00E21766" w:rsidRPr="00C41130">
              <w:rPr>
                <w:rFonts w:ascii="ＭＳ ゴシック" w:eastAsia="ＭＳ ゴシック" w:hAnsi="ＭＳ ゴシック" w:hint="eastAsia"/>
                <w:color w:val="FF0000"/>
              </w:rPr>
              <w:t>視認性を高めた教科書体を</w:t>
            </w:r>
            <w:r>
              <w:rPr>
                <w:rFonts w:ascii="ＭＳ ゴシック" w:eastAsia="ＭＳ ゴシック" w:hAnsi="ＭＳ ゴシック" w:hint="eastAsia"/>
                <w:color w:val="FF0000"/>
              </w:rPr>
              <w:t>独自に</w:t>
            </w:r>
            <w:r w:rsidR="00E21766" w:rsidRPr="00C41130">
              <w:rPr>
                <w:rFonts w:ascii="ＭＳ ゴシック" w:eastAsia="ＭＳ ゴシック" w:hAnsi="ＭＳ ゴシック" w:hint="eastAsia"/>
                <w:color w:val="FF0000"/>
              </w:rPr>
              <w:t>開発し</w:t>
            </w:r>
            <w:r w:rsidR="00F71DD0">
              <w:rPr>
                <w:rFonts w:ascii="ＭＳ ゴシック" w:eastAsia="ＭＳ ゴシック" w:hAnsi="ＭＳ ゴシック" w:hint="eastAsia"/>
                <w:color w:val="FF0000"/>
              </w:rPr>
              <w:t>、</w:t>
            </w:r>
            <w:r w:rsidR="00E21766" w:rsidRPr="00C41130">
              <w:rPr>
                <w:rFonts w:ascii="ＭＳ ゴシック" w:eastAsia="ＭＳ ゴシック" w:hAnsi="ＭＳ ゴシック" w:hint="eastAsia"/>
                <w:color w:val="FF0000"/>
              </w:rPr>
              <w:t>全学年で使用</w:t>
            </w:r>
            <w:r w:rsidR="00E21766">
              <w:rPr>
                <w:rFonts w:ascii="ＭＳ ゴシック" w:eastAsia="ＭＳ ゴシック" w:hAnsi="ＭＳ ゴシック" w:hint="eastAsia"/>
              </w:rPr>
              <w:t>しました。</w:t>
            </w:r>
          </w:p>
          <w:p w14:paraId="573A0336" w14:textId="370C3C6C" w:rsidR="00C41130" w:rsidRPr="00C41130" w:rsidRDefault="00C41130" w:rsidP="00DE2B52">
            <w:pPr>
              <w:spacing w:line="220" w:lineRule="exact"/>
              <w:ind w:leftChars="100" w:left="170"/>
              <w:rPr>
                <w:rFonts w:ascii="ＭＳ ゴシック" w:eastAsia="ＭＳ ゴシック" w:hAnsi="ＭＳ ゴシック"/>
              </w:rPr>
            </w:pPr>
            <w:r>
              <w:rPr>
                <w:rFonts w:ascii="ＭＳ ゴシック" w:eastAsia="ＭＳ ゴシック" w:hAnsi="ＭＳ ゴシック" w:hint="eastAsia"/>
              </w:rPr>
              <w:t>開発にあたっては</w:t>
            </w:r>
            <w:r w:rsidR="00F71DD0">
              <w:rPr>
                <w:rFonts w:ascii="ＭＳ ゴシック" w:eastAsia="ＭＳ ゴシック" w:hAnsi="ＭＳ ゴシック" w:hint="eastAsia"/>
              </w:rPr>
              <w:t>、</w:t>
            </w:r>
            <w:r>
              <w:rPr>
                <w:rFonts w:ascii="ＭＳ ゴシック" w:eastAsia="ＭＳ ゴシック" w:hAnsi="ＭＳ ゴシック" w:hint="eastAsia"/>
              </w:rPr>
              <w:t>慶応</w:t>
            </w:r>
            <w:r w:rsidR="00DB68E6">
              <w:rPr>
                <w:rFonts w:ascii="ＭＳ ゴシック" w:eastAsia="ＭＳ ゴシック" w:hAnsi="ＭＳ ゴシック" w:hint="eastAsia"/>
              </w:rPr>
              <w:t>義塾</w:t>
            </w:r>
            <w:r>
              <w:rPr>
                <w:rFonts w:ascii="ＭＳ ゴシック" w:eastAsia="ＭＳ ゴシック" w:hAnsi="ＭＳ ゴシック" w:hint="eastAsia"/>
              </w:rPr>
              <w:t>大学中野泰志先生の指導のもと</w:t>
            </w:r>
            <w:r w:rsidR="00F71DD0">
              <w:rPr>
                <w:rFonts w:ascii="ＭＳ ゴシック" w:eastAsia="ＭＳ ゴシック" w:hAnsi="ＭＳ ゴシック" w:hint="eastAsia"/>
              </w:rPr>
              <w:t>、</w:t>
            </w:r>
            <w:r w:rsidRPr="00C41130">
              <w:rPr>
                <w:rFonts w:ascii="ＭＳ ゴシック" w:eastAsia="ＭＳ ゴシック" w:hAnsi="ＭＳ ゴシック" w:hint="eastAsia"/>
                <w:color w:val="FF0000"/>
              </w:rPr>
              <w:t>弱視の児童や弱視の児童を指導する先生方へのアンケート調査結果を</w:t>
            </w:r>
            <w:r w:rsidR="00DB68E6">
              <w:rPr>
                <w:rFonts w:ascii="ＭＳ ゴシック" w:eastAsia="ＭＳ ゴシック" w:hAnsi="ＭＳ ゴシック" w:hint="eastAsia"/>
              </w:rPr>
              <w:t>重視</w:t>
            </w:r>
            <w:r>
              <w:rPr>
                <w:rFonts w:ascii="ＭＳ ゴシック" w:eastAsia="ＭＳ ゴシック" w:hAnsi="ＭＳ ゴシック" w:hint="eastAsia"/>
              </w:rPr>
              <w:t>しました。</w:t>
            </w:r>
          </w:p>
          <w:p w14:paraId="679A0336" w14:textId="3C039244" w:rsidR="009279F6" w:rsidRPr="00190173" w:rsidRDefault="009279F6" w:rsidP="00E21766">
            <w:pPr>
              <w:widowControl/>
              <w:spacing w:line="220" w:lineRule="exact"/>
              <w:ind w:left="170" w:hangingChars="100" w:hanging="170"/>
              <w:jc w:val="left"/>
              <w:rPr>
                <w:rFonts w:ascii="ＭＳ ゴシック" w:eastAsia="ＭＳ ゴシック" w:hAnsi="ＭＳ ゴシック" w:cs="Arial"/>
                <w:color w:val="000000"/>
                <w:spacing w:val="0"/>
                <w:szCs w:val="18"/>
              </w:rPr>
            </w:pPr>
            <w:r>
              <w:rPr>
                <w:rFonts w:ascii="ＭＳ ゴシック" w:eastAsia="ＭＳ ゴシック" w:hAnsi="ＭＳ ゴシック" w:hint="eastAsia"/>
              </w:rPr>
              <w:t>●</w:t>
            </w:r>
            <w:r w:rsidR="00E21766" w:rsidRPr="00190173">
              <w:rPr>
                <w:rFonts w:ascii="ＭＳ ゴシック" w:eastAsia="ＭＳ ゴシック" w:hAnsi="ＭＳ ゴシック" w:cs="Arial"/>
                <w:color w:val="000000"/>
                <w:szCs w:val="18"/>
              </w:rPr>
              <w:t>紙の教科書と併用が認め</w:t>
            </w:r>
            <w:r w:rsidR="00E21766" w:rsidRPr="00190173">
              <w:rPr>
                <w:rFonts w:ascii="ＭＳ ゴシック" w:eastAsia="ＭＳ ゴシック" w:hAnsi="ＭＳ ゴシック" w:cs="Arial" w:hint="eastAsia"/>
                <w:color w:val="000000"/>
                <w:szCs w:val="18"/>
              </w:rPr>
              <w:t>られた</w:t>
            </w:r>
            <w:r w:rsidR="00A83326" w:rsidRPr="00A83326">
              <w:rPr>
                <w:rFonts w:ascii="HGSｺﾞｼｯｸE" w:eastAsia="ＭＳ ゴシック" w:hAnsi="HGSｺﾞｼｯｸE" w:cs="Arial" w:hint="eastAsia"/>
                <w:color w:val="FF0000"/>
                <w:szCs w:val="18"/>
              </w:rPr>
              <w:t>「</w:t>
            </w:r>
            <w:r w:rsidR="00E21766" w:rsidRPr="00E21766">
              <w:rPr>
                <w:rFonts w:ascii="HGSｺﾞｼｯｸE" w:eastAsia="HGSｺﾞｼｯｸE" w:hAnsi="HGSｺﾞｼｯｸE" w:cs="Arial"/>
                <w:color w:val="FF0000"/>
                <w:szCs w:val="18"/>
              </w:rPr>
              <w:t>学習者用デジタル教科書</w:t>
            </w:r>
            <w:r w:rsidR="00A734F1" w:rsidRPr="00A734F1">
              <w:rPr>
                <w:rFonts w:ascii="HGSｺﾞｼｯｸE" w:eastAsia="ＭＳ ゴシック" w:hAnsi="HGSｺﾞｼｯｸE" w:cs="Arial" w:hint="eastAsia"/>
                <w:color w:val="FF0000"/>
                <w:szCs w:val="18"/>
              </w:rPr>
              <w:t>」</w:t>
            </w:r>
            <w:r w:rsidR="00E21766" w:rsidRPr="00190173">
              <w:rPr>
                <w:rFonts w:ascii="ＭＳ ゴシック" w:eastAsia="ＭＳ ゴシック" w:hAnsi="ＭＳ ゴシック" w:hint="eastAsia"/>
                <w:color w:val="FF0000"/>
                <w:szCs w:val="18"/>
              </w:rPr>
              <w:t>では</w:t>
            </w:r>
            <w:r w:rsidR="00F71DD0">
              <w:rPr>
                <w:rFonts w:ascii="ＭＳ ゴシック" w:eastAsia="ＭＳ ゴシック" w:hAnsi="ＭＳ ゴシック" w:hint="eastAsia"/>
                <w:color w:val="FF0000"/>
                <w:szCs w:val="18"/>
              </w:rPr>
              <w:t>、</w:t>
            </w:r>
            <w:r w:rsidR="00E21766" w:rsidRPr="00190173">
              <w:rPr>
                <w:rFonts w:ascii="ＭＳ ゴシック" w:eastAsia="ＭＳ ゴシック" w:hAnsi="ＭＳ ゴシック" w:cs="Arial"/>
                <w:color w:val="FF0000"/>
                <w:spacing w:val="0"/>
                <w:szCs w:val="18"/>
              </w:rPr>
              <w:t>文字色や大きさ</w:t>
            </w:r>
            <w:r w:rsidR="00F71DD0">
              <w:rPr>
                <w:rFonts w:ascii="ＭＳ ゴシック" w:eastAsia="ＭＳ ゴシック" w:hAnsi="ＭＳ ゴシック" w:cs="Arial"/>
                <w:color w:val="FF0000"/>
                <w:spacing w:val="0"/>
                <w:szCs w:val="18"/>
              </w:rPr>
              <w:t>、</w:t>
            </w:r>
            <w:r w:rsidR="00E21766" w:rsidRPr="00190173">
              <w:rPr>
                <w:rFonts w:ascii="ＭＳ ゴシック" w:eastAsia="ＭＳ ゴシック" w:hAnsi="ＭＳ ゴシック" w:cs="Arial"/>
                <w:color w:val="FF0000"/>
                <w:spacing w:val="0"/>
                <w:szCs w:val="18"/>
              </w:rPr>
              <w:t>行間など</w:t>
            </w:r>
            <w:r w:rsidR="00E21766" w:rsidRPr="00190173">
              <w:rPr>
                <w:rFonts w:ascii="ＭＳ ゴシック" w:eastAsia="ＭＳ ゴシック" w:hAnsi="ＭＳ ゴシック" w:cs="Arial" w:hint="eastAsia"/>
                <w:color w:val="FF0000"/>
                <w:spacing w:val="0"/>
                <w:szCs w:val="18"/>
              </w:rPr>
              <w:t>の</w:t>
            </w:r>
            <w:r w:rsidR="00E21766" w:rsidRPr="00190173">
              <w:rPr>
                <w:rFonts w:ascii="ＭＳ ゴシック" w:eastAsia="ＭＳ ゴシック" w:hAnsi="ＭＳ ゴシック" w:cs="Arial"/>
                <w:color w:val="FF0000"/>
                <w:spacing w:val="0"/>
                <w:szCs w:val="18"/>
              </w:rPr>
              <w:t>調整</w:t>
            </w:r>
            <w:r w:rsidR="00E21766" w:rsidRPr="00190173">
              <w:rPr>
                <w:rFonts w:ascii="ＭＳ ゴシック" w:eastAsia="ＭＳ ゴシック" w:hAnsi="ＭＳ ゴシック" w:cs="Arial" w:hint="eastAsia"/>
                <w:color w:val="FF0000"/>
                <w:spacing w:val="0"/>
                <w:szCs w:val="18"/>
              </w:rPr>
              <w:t>機能</w:t>
            </w:r>
            <w:r w:rsidR="00F71DD0">
              <w:rPr>
                <w:rFonts w:ascii="ＭＳ ゴシック" w:eastAsia="ＭＳ ゴシック" w:hAnsi="ＭＳ ゴシック" w:cs="Arial" w:hint="eastAsia"/>
                <w:color w:val="FF0000"/>
                <w:spacing w:val="0"/>
                <w:szCs w:val="18"/>
              </w:rPr>
              <w:t>、</w:t>
            </w:r>
            <w:r w:rsidR="00E21766" w:rsidRPr="00190173">
              <w:rPr>
                <w:rFonts w:ascii="ＭＳ ゴシック" w:eastAsia="ＭＳ ゴシック" w:hAnsi="ＭＳ ゴシック" w:cs="Arial"/>
                <w:color w:val="FF0000"/>
                <w:spacing w:val="0"/>
                <w:szCs w:val="18"/>
              </w:rPr>
              <w:t>本文の読み上げ機能</w:t>
            </w:r>
            <w:r w:rsidR="00F71DD0">
              <w:rPr>
                <w:rFonts w:ascii="ＭＳ ゴシック" w:eastAsia="ＭＳ ゴシック" w:hAnsi="ＭＳ ゴシック" w:cs="Arial" w:hint="eastAsia"/>
                <w:color w:val="FF0000"/>
                <w:spacing w:val="0"/>
                <w:szCs w:val="18"/>
              </w:rPr>
              <w:t>、</w:t>
            </w:r>
            <w:r w:rsidR="000D4391">
              <w:rPr>
                <w:rFonts w:ascii="ＭＳ ゴシック" w:eastAsia="ＭＳ ゴシック" w:hAnsi="ＭＳ ゴシック" w:cs="Arial" w:hint="eastAsia"/>
                <w:color w:val="FF0000"/>
                <w:spacing w:val="0"/>
                <w:szCs w:val="18"/>
              </w:rPr>
              <w:t>総ルビ・分かち書き表示機能</w:t>
            </w:r>
            <w:r w:rsidR="00E21766" w:rsidRPr="00190173">
              <w:rPr>
                <w:rFonts w:ascii="ＭＳ ゴシック" w:eastAsia="ＭＳ ゴシック" w:hAnsi="ＭＳ ゴシック" w:cs="Arial" w:hint="eastAsia"/>
                <w:color w:val="FF0000"/>
                <w:spacing w:val="0"/>
                <w:szCs w:val="18"/>
              </w:rPr>
              <w:t>を搭載し</w:t>
            </w:r>
            <w:r w:rsidR="00F71DD0">
              <w:rPr>
                <w:rFonts w:ascii="ＭＳ ゴシック" w:eastAsia="ＭＳ ゴシック" w:hAnsi="ＭＳ ゴシック" w:cs="Arial" w:hint="eastAsia"/>
                <w:color w:val="FF0000"/>
                <w:spacing w:val="0"/>
                <w:szCs w:val="18"/>
              </w:rPr>
              <w:t>、</w:t>
            </w:r>
            <w:r w:rsidR="00E21766" w:rsidRPr="00190173">
              <w:rPr>
                <w:rFonts w:ascii="ＭＳ ゴシック" w:eastAsia="ＭＳ ゴシック" w:hAnsi="ＭＳ ゴシック" w:cs="Arial" w:hint="eastAsia"/>
                <w:color w:val="FF0000"/>
                <w:spacing w:val="0"/>
                <w:szCs w:val="18"/>
              </w:rPr>
              <w:t>学習時の負担を軽減</w:t>
            </w:r>
            <w:r w:rsidR="00E21766" w:rsidRPr="00190173">
              <w:rPr>
                <w:rFonts w:ascii="ＭＳ ゴシック" w:eastAsia="ＭＳ ゴシック" w:hAnsi="ＭＳ ゴシック" w:cs="Arial" w:hint="eastAsia"/>
                <w:color w:val="000000"/>
                <w:spacing w:val="0"/>
                <w:szCs w:val="18"/>
              </w:rPr>
              <w:t>できるようにしました。</w:t>
            </w:r>
          </w:p>
        </w:tc>
      </w:tr>
      <w:tr w:rsidR="00E21766" w14:paraId="01457B66" w14:textId="77777777" w:rsidTr="00814F70">
        <w:trPr>
          <w:cantSplit/>
          <w:trHeight w:val="1331"/>
        </w:trPr>
        <w:tc>
          <w:tcPr>
            <w:tcW w:w="369" w:type="dxa"/>
            <w:vMerge/>
            <w:shd w:val="clear" w:color="auto" w:fill="auto"/>
          </w:tcPr>
          <w:p w14:paraId="570D9D64" w14:textId="77777777" w:rsidR="00E21766" w:rsidRDefault="00E21766" w:rsidP="00E21766">
            <w:pPr>
              <w:spacing w:line="220" w:lineRule="exact"/>
              <w:rPr>
                <w:rFonts w:ascii="ＭＳ ゴシック" w:eastAsia="ＭＳ ゴシック"/>
                <w:b/>
              </w:rPr>
            </w:pPr>
          </w:p>
        </w:tc>
        <w:tc>
          <w:tcPr>
            <w:tcW w:w="2340" w:type="dxa"/>
            <w:shd w:val="clear" w:color="auto" w:fill="auto"/>
          </w:tcPr>
          <w:p w14:paraId="405BDFB1" w14:textId="77777777" w:rsidR="00E21766" w:rsidRDefault="00596FEA" w:rsidP="009279F6">
            <w:pPr>
              <w:spacing w:line="220" w:lineRule="exact"/>
              <w:ind w:leftChars="-3" w:left="165" w:hangingChars="100" w:hanging="170"/>
              <w:jc w:val="left"/>
              <w:rPr>
                <w:rFonts w:ascii="ＭＳ ゴシック" w:eastAsia="ＭＳ ゴシック" w:hAnsi="ＭＳ ゴシック"/>
                <w:szCs w:val="18"/>
              </w:rPr>
            </w:pPr>
            <w:r>
              <w:rPr>
                <w:rFonts w:ascii="ＭＳ ゴシック" w:eastAsia="ＭＳ ゴシック" w:hAnsi="ＭＳ ゴシック" w:hint="eastAsia"/>
                <w:szCs w:val="18"/>
              </w:rPr>
              <w:t>⑦</w:t>
            </w:r>
            <w:r w:rsidR="00E21766">
              <w:rPr>
                <w:rFonts w:ascii="HGSｺﾞｼｯｸE" w:eastAsia="HGSｺﾞｼｯｸE" w:hAnsi="HGSｺﾞｼｯｸE" w:hint="eastAsia"/>
                <w:szCs w:val="18"/>
              </w:rPr>
              <w:t>道徳科と関連した</w:t>
            </w:r>
            <w:r w:rsidR="00E21766" w:rsidRPr="00190173">
              <w:rPr>
                <w:rFonts w:ascii="ＭＳ ゴシック" w:eastAsia="ＭＳ ゴシック" w:hAnsi="ＭＳ ゴシック" w:hint="eastAsia"/>
                <w:szCs w:val="18"/>
              </w:rPr>
              <w:t>指導</w:t>
            </w:r>
            <w:r w:rsidR="00E21766">
              <w:rPr>
                <w:rFonts w:ascii="ＭＳ ゴシック" w:eastAsia="ＭＳ ゴシック" w:hAnsi="ＭＳ ゴシック" w:hint="eastAsia"/>
                <w:szCs w:val="18"/>
              </w:rPr>
              <w:t>に対する工夫はなされているか。</w:t>
            </w:r>
          </w:p>
        </w:tc>
        <w:tc>
          <w:tcPr>
            <w:tcW w:w="3060" w:type="dxa"/>
            <w:shd w:val="clear" w:color="auto" w:fill="auto"/>
          </w:tcPr>
          <w:p w14:paraId="1FA16564" w14:textId="5E8E1744" w:rsidR="00E21766" w:rsidRDefault="00596FEA" w:rsidP="000D4391">
            <w:pPr>
              <w:spacing w:line="220" w:lineRule="exact"/>
              <w:ind w:left="173" w:hangingChars="102" w:hanging="173"/>
              <w:rPr>
                <w:rFonts w:ascii="ＭＳ ゴシック" w:eastAsia="ＭＳ ゴシック" w:hAnsi="ＭＳ ゴシック"/>
                <w:szCs w:val="18"/>
              </w:rPr>
            </w:pPr>
            <w:r>
              <w:rPr>
                <w:rFonts w:ascii="ＭＳ ゴシック" w:eastAsia="ＭＳ ゴシック" w:hAnsi="ＭＳ ゴシック" w:hint="eastAsia"/>
                <w:szCs w:val="18"/>
              </w:rPr>
              <w:t>⑦</w:t>
            </w:r>
            <w:r w:rsidR="00321C76">
              <w:rPr>
                <w:rFonts w:ascii="ＭＳ ゴシック" w:eastAsia="ＭＳ ゴシック" w:hAnsi="ＭＳ ゴシック" w:hint="eastAsia"/>
                <w:szCs w:val="18"/>
              </w:rPr>
              <w:t>算数科の目標である</w:t>
            </w:r>
            <w:r w:rsidR="000D4391">
              <w:rPr>
                <w:rFonts w:ascii="ＭＳ ゴシック" w:eastAsia="ＭＳ ゴシック" w:hAnsi="ＭＳ ゴシック" w:hint="eastAsia"/>
                <w:szCs w:val="18"/>
              </w:rPr>
              <w:t>思考力</w:t>
            </w:r>
            <w:r w:rsidR="00F71DD0">
              <w:rPr>
                <w:rFonts w:ascii="ＭＳ ゴシック" w:eastAsia="ＭＳ ゴシック" w:hAnsi="ＭＳ ゴシック" w:hint="eastAsia"/>
                <w:szCs w:val="18"/>
              </w:rPr>
              <w:t>、</w:t>
            </w:r>
            <w:r w:rsidR="000D4391">
              <w:rPr>
                <w:rFonts w:ascii="ＭＳ ゴシック" w:eastAsia="ＭＳ ゴシック" w:hAnsi="ＭＳ ゴシック" w:hint="eastAsia"/>
                <w:szCs w:val="18"/>
              </w:rPr>
              <w:t>判断力</w:t>
            </w:r>
            <w:r w:rsidR="00F71DD0">
              <w:rPr>
                <w:rFonts w:ascii="ＭＳ ゴシック" w:eastAsia="ＭＳ ゴシック" w:hAnsi="ＭＳ ゴシック" w:hint="eastAsia"/>
                <w:szCs w:val="18"/>
              </w:rPr>
              <w:t>、</w:t>
            </w:r>
            <w:r w:rsidR="000D4391">
              <w:rPr>
                <w:rFonts w:ascii="ＭＳ ゴシック" w:eastAsia="ＭＳ ゴシック" w:hAnsi="ＭＳ ゴシック" w:hint="eastAsia"/>
                <w:szCs w:val="18"/>
              </w:rPr>
              <w:t>表現力や</w:t>
            </w:r>
            <w:r w:rsidR="00321C76">
              <w:rPr>
                <w:rFonts w:ascii="ＭＳ ゴシック" w:eastAsia="ＭＳ ゴシック" w:hAnsi="ＭＳ ゴシック" w:hint="eastAsia"/>
                <w:szCs w:val="18"/>
              </w:rPr>
              <w:t>学びに向かう態度の育成は</w:t>
            </w:r>
            <w:r w:rsidR="00F71DD0">
              <w:rPr>
                <w:rFonts w:ascii="ＭＳ ゴシック" w:eastAsia="ＭＳ ゴシック" w:hAnsi="ＭＳ ゴシック" w:hint="eastAsia"/>
                <w:szCs w:val="18"/>
              </w:rPr>
              <w:t>、</w:t>
            </w:r>
            <w:r w:rsidR="00321C76">
              <w:rPr>
                <w:rFonts w:ascii="ＭＳ ゴシック" w:eastAsia="ＭＳ ゴシック" w:hAnsi="ＭＳ ゴシック" w:hint="eastAsia"/>
                <w:szCs w:val="18"/>
              </w:rPr>
              <w:t>道徳教育の目標である生活態度などにつながるものとして関連して指導できるように工夫しています。</w:t>
            </w:r>
          </w:p>
        </w:tc>
        <w:tc>
          <w:tcPr>
            <w:tcW w:w="7797" w:type="dxa"/>
            <w:shd w:val="clear" w:color="auto" w:fill="auto"/>
          </w:tcPr>
          <w:p w14:paraId="0DBB69E0" w14:textId="032D4D22" w:rsidR="00C41130" w:rsidRDefault="00321C76" w:rsidP="00321C76">
            <w:pPr>
              <w:spacing w:line="220" w:lineRule="exact"/>
              <w:ind w:left="172" w:hangingChars="101" w:hanging="172"/>
              <w:rPr>
                <w:rFonts w:ascii="ＭＳ ゴシック" w:eastAsia="ＭＳ ゴシック" w:hAnsi="ＭＳ ゴシック"/>
              </w:rPr>
            </w:pPr>
            <w:r w:rsidRPr="001A1EF7">
              <w:rPr>
                <w:rFonts w:ascii="ＭＳ ゴシック" w:eastAsia="ＭＳ ゴシック" w:hAnsi="ＭＳ ゴシック" w:hint="eastAsia"/>
              </w:rPr>
              <w:t>●</w:t>
            </w:r>
            <w:r w:rsidR="00A83326" w:rsidRPr="00A83326">
              <w:rPr>
                <w:rFonts w:ascii="HGSｺﾞｼｯｸE" w:eastAsia="ＭＳ ゴシック" w:hAnsi="HGSｺﾞｼｯｸE" w:hint="eastAsia"/>
                <w:color w:val="FF0000"/>
              </w:rPr>
              <w:t>「</w:t>
            </w:r>
            <w:r w:rsidRPr="00321C76">
              <w:rPr>
                <w:rFonts w:ascii="HGSｺﾞｼｯｸE" w:eastAsia="HGSｺﾞｼｯｸE" w:hAnsi="HGSｺﾞｼｯｸE" w:hint="eastAsia"/>
                <w:color w:val="FF0000"/>
              </w:rPr>
              <w:t>学びのとびら</w:t>
            </w:r>
            <w:r w:rsidR="00A734F1" w:rsidRPr="00A734F1">
              <w:rPr>
                <w:rFonts w:ascii="HGSｺﾞｼｯｸE" w:eastAsia="ＭＳ ゴシック" w:hAnsi="HGSｺﾞｼｯｸE" w:hint="eastAsia"/>
                <w:color w:val="FF0000"/>
              </w:rPr>
              <w:t>」</w:t>
            </w:r>
            <w:r w:rsidR="00A83326" w:rsidRPr="00A83326">
              <w:rPr>
                <w:rFonts w:ascii="HGSｺﾞｼｯｸE" w:eastAsia="ＭＳ ゴシック" w:hAnsi="HGSｺﾞｼｯｸE" w:hint="eastAsia"/>
                <w:color w:val="FF0000"/>
              </w:rPr>
              <w:t>「</w:t>
            </w:r>
            <w:r>
              <w:rPr>
                <w:rFonts w:ascii="HGSｺﾞｼｯｸE" w:eastAsia="HGSｺﾞｼｯｸE" w:hAnsi="HGSｺﾞｼｯｸE" w:hint="eastAsia"/>
                <w:color w:val="FF0000"/>
              </w:rPr>
              <w:t>今日の深い学び</w:t>
            </w:r>
            <w:r w:rsidR="00A734F1" w:rsidRPr="00A734F1">
              <w:rPr>
                <w:rFonts w:ascii="HGSｺﾞｼｯｸE" w:eastAsia="ＭＳ ゴシック" w:hAnsi="HGSｺﾞｼｯｸE" w:hint="eastAsia"/>
                <w:color w:val="FF0000"/>
              </w:rPr>
              <w:t>」</w:t>
            </w:r>
            <w:r w:rsidRPr="00F97662">
              <w:rPr>
                <w:rFonts w:ascii="ＭＳ ゴシック" w:eastAsia="ＭＳ ゴシック" w:hAnsi="ＭＳ ゴシック" w:hint="eastAsia"/>
              </w:rPr>
              <w:t>の</w:t>
            </w:r>
            <w:r>
              <w:rPr>
                <w:rFonts w:ascii="ＭＳ ゴシック" w:eastAsia="ＭＳ ゴシック" w:hAnsi="ＭＳ ゴシック" w:hint="eastAsia"/>
              </w:rPr>
              <w:t>授業</w:t>
            </w:r>
            <w:r w:rsidRPr="00F97662">
              <w:rPr>
                <w:rFonts w:ascii="ＭＳ ゴシック" w:eastAsia="ＭＳ ゴシック" w:hAnsi="ＭＳ ゴシック" w:hint="eastAsia"/>
              </w:rPr>
              <w:t>のページで</w:t>
            </w:r>
            <w:r>
              <w:rPr>
                <w:rFonts w:ascii="ＭＳ ゴシック" w:eastAsia="ＭＳ ゴシック" w:hAnsi="ＭＳ ゴシック" w:hint="eastAsia"/>
              </w:rPr>
              <w:t>は</w:t>
            </w:r>
            <w:r w:rsidR="00F71DD0">
              <w:rPr>
                <w:rFonts w:ascii="ＭＳ ゴシック" w:eastAsia="ＭＳ ゴシック" w:hAnsi="ＭＳ ゴシック" w:hint="eastAsia"/>
              </w:rPr>
              <w:t>、</w:t>
            </w:r>
            <w:r w:rsidR="00356D12">
              <w:rPr>
                <w:rFonts w:ascii="ＭＳ ゴシック" w:eastAsia="ＭＳ ゴシック" w:hAnsi="ＭＳ ゴシック" w:hint="eastAsia"/>
              </w:rPr>
              <w:t>問題解決の過程で</w:t>
            </w:r>
            <w:r w:rsidRPr="00F97662">
              <w:rPr>
                <w:rFonts w:ascii="ＭＳ ゴシック" w:eastAsia="ＭＳ ゴシック" w:hAnsi="ＭＳ ゴシック" w:hint="eastAsia"/>
                <w:color w:val="FF0000"/>
              </w:rPr>
              <w:t>他者の考えを検討する場面</w:t>
            </w:r>
            <w:r>
              <w:rPr>
                <w:rFonts w:ascii="ＭＳ ゴシック" w:eastAsia="ＭＳ ゴシック" w:hAnsi="ＭＳ ゴシック" w:hint="eastAsia"/>
                <w:color w:val="FF0000"/>
              </w:rPr>
              <w:t>を</w:t>
            </w:r>
            <w:r w:rsidRPr="00F97662">
              <w:rPr>
                <w:rFonts w:ascii="ＭＳ ゴシック" w:eastAsia="ＭＳ ゴシック" w:hAnsi="ＭＳ ゴシック" w:hint="eastAsia"/>
                <w:color w:val="FF0000"/>
              </w:rPr>
              <w:t>示して</w:t>
            </w:r>
            <w:r w:rsidR="00F71DD0">
              <w:rPr>
                <w:rFonts w:ascii="ＭＳ ゴシック" w:eastAsia="ＭＳ ゴシック" w:hAnsi="ＭＳ ゴシック" w:hint="eastAsia"/>
                <w:color w:val="FF0000"/>
              </w:rPr>
              <w:t>、</w:t>
            </w:r>
            <w:r w:rsidR="00C41130">
              <w:rPr>
                <w:rFonts w:ascii="ＭＳ ゴシック" w:eastAsia="ＭＳ ゴシック" w:hAnsi="ＭＳ ゴシック" w:hint="eastAsia"/>
                <w:color w:val="FF0000"/>
              </w:rPr>
              <w:t>男女の区別や属人的な視点からではなく</w:t>
            </w:r>
            <w:r w:rsidR="00F71DD0">
              <w:rPr>
                <w:rFonts w:ascii="ＭＳ ゴシック" w:eastAsia="ＭＳ ゴシック" w:hAnsi="ＭＳ ゴシック" w:hint="eastAsia"/>
                <w:color w:val="FF0000"/>
              </w:rPr>
              <w:t>、</w:t>
            </w:r>
            <w:r w:rsidRPr="00F97662">
              <w:rPr>
                <w:rFonts w:ascii="ＭＳ ゴシック" w:eastAsia="ＭＳ ゴシック" w:hAnsi="ＭＳ ゴシック" w:hint="eastAsia"/>
                <w:color w:val="FF0000"/>
              </w:rPr>
              <w:t>数学的な視点から公平に検討</w:t>
            </w:r>
            <w:r>
              <w:rPr>
                <w:rFonts w:ascii="ＭＳ ゴシック" w:eastAsia="ＭＳ ゴシック" w:hAnsi="ＭＳ ゴシック" w:hint="eastAsia"/>
              </w:rPr>
              <w:t>することを扱いました。</w:t>
            </w:r>
          </w:p>
          <w:p w14:paraId="69D960DB" w14:textId="772FF632" w:rsidR="00C41130" w:rsidRDefault="00321C76" w:rsidP="00C41130">
            <w:pPr>
              <w:spacing w:line="220" w:lineRule="exact"/>
              <w:ind w:leftChars="100" w:left="172" w:hangingChars="1" w:hanging="2"/>
              <w:rPr>
                <w:rFonts w:ascii="ＭＳ ゴシック" w:eastAsia="ＭＳ ゴシック" w:hAnsi="ＭＳ ゴシック"/>
                <w:color w:val="000000"/>
              </w:rPr>
            </w:pPr>
            <w:r w:rsidRPr="00F97662">
              <w:rPr>
                <w:rFonts w:ascii="ＭＳ ゴシック" w:eastAsia="ＭＳ ゴシック" w:hAnsi="ＭＳ ゴシック" w:hint="eastAsia"/>
              </w:rPr>
              <w:t>また</w:t>
            </w:r>
            <w:r w:rsidR="00F71DD0">
              <w:rPr>
                <w:rFonts w:ascii="ＭＳ ゴシック" w:eastAsia="ＭＳ ゴシック" w:hAnsi="ＭＳ ゴシック" w:hint="eastAsia"/>
              </w:rPr>
              <w:t>、</w:t>
            </w:r>
            <w:r w:rsidR="00A83326" w:rsidRPr="00A83326">
              <w:rPr>
                <w:rFonts w:ascii="ＭＳ ゴシック" w:eastAsia="ＭＳ ゴシック" w:hAnsi="ＭＳ ゴシック" w:hint="eastAsia"/>
                <w:color w:val="FF0000"/>
              </w:rPr>
              <w:t>「</w:t>
            </w:r>
            <w:r w:rsidRPr="00321C76">
              <w:rPr>
                <w:rFonts w:ascii="ＭＳ ゴシック" w:eastAsia="ＭＳ ゴシック" w:hAnsi="ＭＳ ゴシック" w:hint="eastAsia"/>
                <w:b/>
                <w:color w:val="FF0000"/>
              </w:rPr>
              <w:t>算数マイノートをつくろう</w:t>
            </w:r>
            <w:r w:rsidR="00A734F1" w:rsidRPr="00A734F1">
              <w:rPr>
                <w:rFonts w:ascii="ＭＳ ゴシック" w:eastAsia="ＭＳ ゴシック" w:hAnsi="ＭＳ ゴシック" w:hint="eastAsia"/>
                <w:b/>
                <w:color w:val="FF0000"/>
              </w:rPr>
              <w:t>」</w:t>
            </w:r>
            <w:r w:rsidR="00A83326" w:rsidRPr="00A83326">
              <w:rPr>
                <w:rFonts w:ascii="ＭＳ ゴシック" w:eastAsia="ＭＳ ゴシック" w:hAnsi="ＭＳ ゴシック" w:hint="eastAsia"/>
                <w:color w:val="FF0000"/>
              </w:rPr>
              <w:t>「</w:t>
            </w:r>
            <w:r>
              <w:rPr>
                <w:rFonts w:ascii="ＭＳ ゴシック" w:eastAsia="ＭＳ ゴシック" w:hAnsi="ＭＳ ゴシック" w:hint="eastAsia"/>
                <w:b/>
                <w:color w:val="FF0000"/>
              </w:rPr>
              <w:t>算数マイノートを学習に生かそう</w:t>
            </w:r>
            <w:r w:rsidR="00A734F1" w:rsidRPr="00A734F1">
              <w:rPr>
                <w:rFonts w:ascii="ＭＳ ゴシック" w:eastAsia="ＭＳ ゴシック" w:hAnsi="ＭＳ ゴシック" w:hint="eastAsia"/>
                <w:b/>
                <w:color w:val="FF0000"/>
              </w:rPr>
              <w:t>」</w:t>
            </w:r>
            <w:r w:rsidRPr="00F97662">
              <w:rPr>
                <w:rFonts w:ascii="ＭＳ ゴシック" w:eastAsia="ＭＳ ゴシック" w:hAnsi="ＭＳ ゴシック" w:hint="eastAsia"/>
              </w:rPr>
              <w:t>では</w:t>
            </w:r>
            <w:r w:rsidRPr="00F97662">
              <w:rPr>
                <w:rFonts w:ascii="ＭＳ ゴシック" w:eastAsia="ＭＳ ゴシック" w:hAnsi="ＭＳ ゴシック" w:hint="eastAsia"/>
                <w:color w:val="FF0000"/>
              </w:rPr>
              <w:t>他者の考えの長所を認めたり他者を参考に自分の考えを修正したりする例</w:t>
            </w:r>
            <w:r w:rsidRPr="00A97050">
              <w:rPr>
                <w:rFonts w:ascii="ＭＳ ゴシック" w:eastAsia="ＭＳ ゴシック" w:hAnsi="ＭＳ ゴシック" w:hint="eastAsia"/>
                <w:color w:val="000000"/>
              </w:rPr>
              <w:t>を示しました。</w:t>
            </w:r>
          </w:p>
          <w:p w14:paraId="5365B163" w14:textId="04614A12" w:rsidR="00321C76" w:rsidRDefault="00321C76" w:rsidP="00C41130">
            <w:pPr>
              <w:spacing w:line="220" w:lineRule="exact"/>
              <w:ind w:leftChars="100" w:left="172" w:hangingChars="1" w:hanging="2"/>
              <w:rPr>
                <w:rFonts w:ascii="ＭＳ ゴシック" w:eastAsia="ＭＳ ゴシック" w:hAnsi="ＭＳ ゴシック"/>
              </w:rPr>
            </w:pPr>
            <w:r w:rsidRPr="00A97050">
              <w:rPr>
                <w:rFonts w:ascii="ＭＳ ゴシック" w:eastAsia="ＭＳ ゴシック" w:hAnsi="ＭＳ ゴシック" w:hint="eastAsia"/>
                <w:color w:val="000000"/>
              </w:rPr>
              <w:t>これらを通して</w:t>
            </w:r>
            <w:r w:rsidR="00F71DD0">
              <w:rPr>
                <w:rFonts w:ascii="ＭＳ ゴシック" w:eastAsia="ＭＳ ゴシック" w:hAnsi="ＭＳ ゴシック" w:hint="eastAsia"/>
                <w:color w:val="000000"/>
              </w:rPr>
              <w:t>、</w:t>
            </w:r>
            <w:r w:rsidRPr="00F97662">
              <w:rPr>
                <w:rFonts w:ascii="ＭＳ ゴシック" w:eastAsia="ＭＳ ゴシック" w:hAnsi="ＭＳ ゴシック" w:hint="eastAsia"/>
                <w:color w:val="FF0000"/>
              </w:rPr>
              <w:t>道徳教育に関連した指導ができる</w:t>
            </w:r>
            <w:r>
              <w:rPr>
                <w:rFonts w:ascii="ＭＳ ゴシック" w:eastAsia="ＭＳ ゴシック" w:hAnsi="ＭＳ ゴシック" w:hint="eastAsia"/>
              </w:rPr>
              <w:t>ように配慮しました。</w:t>
            </w:r>
          </w:p>
          <w:p w14:paraId="7F52F828" w14:textId="70B92A5B" w:rsidR="00321C76" w:rsidRDefault="00801231" w:rsidP="00DE2B52">
            <w:pPr>
              <w:spacing w:line="220" w:lineRule="exact"/>
              <w:ind w:leftChars="100" w:left="170"/>
              <w:rPr>
                <w:rFonts w:ascii="ＭＳ ゴシック" w:eastAsia="ＭＳ ゴシック" w:hAnsi="ＭＳ ゴシック"/>
              </w:rPr>
            </w:pPr>
            <w:r w:rsidRPr="00A83326">
              <w:rPr>
                <w:rFonts w:ascii="ＭＳ ゴシック" w:eastAsia="ＭＳ ゴシック" w:hAnsi="ＭＳ ゴシック" w:hint="eastAsia"/>
              </w:rPr>
              <w:t>「</w:t>
            </w:r>
            <w:r>
              <w:rPr>
                <w:rFonts w:ascii="ＭＳ ゴシック" w:eastAsia="ＭＳ ゴシック" w:hAnsi="ＭＳ ゴシック" w:hint="eastAsia"/>
              </w:rPr>
              <w:t>学びのとびら</w:t>
            </w:r>
            <w:r w:rsidR="00A734F1" w:rsidRPr="00A734F1">
              <w:rPr>
                <w:rFonts w:ascii="ＭＳ ゴシック" w:eastAsia="ＭＳ ゴシック" w:hAnsi="ＭＳ ゴシック" w:hint="eastAsia"/>
              </w:rPr>
              <w:t>」</w:t>
            </w:r>
            <w:r w:rsidR="006A60D8">
              <w:rPr>
                <w:rFonts w:ascii="ＭＳ ゴシック" w:eastAsia="ＭＳ ゴシック" w:hAnsi="ＭＳ ゴシック" w:hint="eastAsia"/>
              </w:rPr>
              <w:t>…</w:t>
            </w:r>
            <w:r>
              <w:rPr>
                <w:rFonts w:ascii="ＭＳ ゴシック" w:eastAsia="ＭＳ ゴシック" w:hAnsi="ＭＳ ゴシック" w:hint="eastAsia"/>
              </w:rPr>
              <w:t>…</w:t>
            </w:r>
            <w:r w:rsidR="00321C76">
              <w:rPr>
                <w:rFonts w:ascii="ＭＳ ゴシック" w:eastAsia="ＭＳ ゴシック" w:hAnsi="ＭＳ ゴシック" w:hint="eastAsia"/>
              </w:rPr>
              <w:t>[</w:t>
            </w:r>
            <w:r w:rsidR="00BC6697" w:rsidRPr="006A60D8">
              <w:rPr>
                <w:rFonts w:ascii="ＭＳ ゴシック" w:eastAsia="ＭＳ ゴシック" w:hAnsi="ＭＳ ゴシック" w:hint="eastAsia"/>
              </w:rPr>
              <w:t>2上4～7／3上4～7／4上4～7／5上4～7／6年4～7</w:t>
            </w:r>
            <w:r w:rsidR="00321C76" w:rsidRPr="00905F92">
              <w:rPr>
                <w:rFonts w:ascii="ＭＳ ゴシック" w:eastAsia="ＭＳ ゴシック" w:hAnsi="ＭＳ ゴシック" w:hint="eastAsia"/>
              </w:rPr>
              <w:t>]</w:t>
            </w:r>
          </w:p>
          <w:p w14:paraId="2D070487" w14:textId="65A489A3" w:rsidR="00E21766" w:rsidRPr="00321C76" w:rsidRDefault="00801231" w:rsidP="00801231">
            <w:pPr>
              <w:spacing w:line="220" w:lineRule="exact"/>
              <w:ind w:leftChars="100" w:left="170"/>
              <w:rPr>
                <w:rFonts w:ascii="ＭＳ ゴシック" w:eastAsia="ＭＳ ゴシック" w:hAnsi="ＭＳ ゴシック"/>
              </w:rPr>
            </w:pPr>
            <w:r w:rsidRPr="00A83326">
              <w:rPr>
                <w:rFonts w:ascii="ＭＳ ゴシック" w:eastAsia="ＭＳ ゴシック" w:hAnsi="ＭＳ ゴシック" w:hint="eastAsia"/>
              </w:rPr>
              <w:t>「</w:t>
            </w:r>
            <w:r>
              <w:rPr>
                <w:rFonts w:ascii="ＭＳ ゴシック" w:eastAsia="ＭＳ ゴシック" w:hAnsi="ＭＳ ゴシック" w:hint="eastAsia"/>
              </w:rPr>
              <w:t>今日の深い学び</w:t>
            </w:r>
            <w:r w:rsidR="00A734F1" w:rsidRPr="00A734F1">
              <w:rPr>
                <w:rFonts w:ascii="ＭＳ ゴシック" w:eastAsia="ＭＳ ゴシック" w:hAnsi="ＭＳ ゴシック" w:hint="eastAsia"/>
              </w:rPr>
              <w:t>」</w:t>
            </w:r>
            <w:r>
              <w:rPr>
                <w:rFonts w:ascii="ＭＳ ゴシック" w:eastAsia="ＭＳ ゴシック" w:hAnsi="ＭＳ ゴシック" w:hint="eastAsia"/>
              </w:rPr>
              <w:t>…</w:t>
            </w:r>
            <w:r w:rsidR="00321C76">
              <w:rPr>
                <w:rFonts w:ascii="ＭＳ ゴシック" w:eastAsia="ＭＳ ゴシック" w:hAnsi="ＭＳ ゴシック" w:hint="eastAsia"/>
              </w:rPr>
              <w:t>[</w:t>
            </w:r>
            <w:r w:rsidR="00A835AC" w:rsidRPr="006A60D8">
              <w:rPr>
                <w:rFonts w:ascii="ＭＳ ゴシック" w:eastAsia="ＭＳ ゴシック" w:hAnsi="ＭＳ ゴシック" w:hint="eastAsia"/>
              </w:rPr>
              <w:t>2下4</w:t>
            </w:r>
            <w:r w:rsidR="00A835AC" w:rsidRPr="006A60D8">
              <w:rPr>
                <w:rFonts w:ascii="ＭＳ ゴシック" w:eastAsia="ＭＳ ゴシック" w:hAnsi="ＭＳ ゴシック"/>
              </w:rPr>
              <w:t>1</w:t>
            </w:r>
            <w:r w:rsidR="00A835AC" w:rsidRPr="006A60D8">
              <w:rPr>
                <w:rFonts w:ascii="ＭＳ ゴシック" w:eastAsia="ＭＳ ゴシック" w:hAnsi="ＭＳ ゴシック" w:hint="eastAsia"/>
              </w:rPr>
              <w:t>～4</w:t>
            </w:r>
            <w:r w:rsidR="00A835AC" w:rsidRPr="006A60D8">
              <w:rPr>
                <w:rFonts w:ascii="ＭＳ ゴシック" w:eastAsia="ＭＳ ゴシック" w:hAnsi="ＭＳ ゴシック"/>
              </w:rPr>
              <w:t>5</w:t>
            </w:r>
            <w:r w:rsidR="00321C76" w:rsidRPr="006A60D8">
              <w:rPr>
                <w:rFonts w:ascii="ＭＳ ゴシック" w:eastAsia="ＭＳ ゴシック" w:hAnsi="ＭＳ ゴシック" w:hint="eastAsia"/>
              </w:rPr>
              <w:t>／</w:t>
            </w:r>
            <w:r w:rsidR="00BC6697" w:rsidRPr="006A60D8">
              <w:rPr>
                <w:rFonts w:ascii="ＭＳ ゴシック" w:eastAsia="ＭＳ ゴシック" w:hAnsi="ＭＳ ゴシック" w:hint="eastAsia"/>
              </w:rPr>
              <w:t>3上15～19、下25～27、85～87／4上61～65、下7～9、65～67</w:t>
            </w:r>
            <w:r w:rsidR="00321C76" w:rsidRPr="006A60D8">
              <w:rPr>
                <w:rFonts w:ascii="ＭＳ ゴシック" w:eastAsia="ＭＳ ゴシック" w:hAnsi="ＭＳ ゴシック" w:hint="eastAsia"/>
              </w:rPr>
              <w:t>／5上21～25</w:t>
            </w:r>
            <w:r w:rsidR="00F71DD0" w:rsidRPr="006A60D8">
              <w:rPr>
                <w:rFonts w:ascii="ＭＳ ゴシック" w:eastAsia="ＭＳ ゴシック" w:hAnsi="ＭＳ ゴシック" w:hint="eastAsia"/>
              </w:rPr>
              <w:t>、</w:t>
            </w:r>
            <w:r w:rsidR="00321C76" w:rsidRPr="006A60D8">
              <w:rPr>
                <w:rFonts w:ascii="ＭＳ ゴシック" w:eastAsia="ＭＳ ゴシック" w:hAnsi="ＭＳ ゴシック" w:hint="eastAsia"/>
              </w:rPr>
              <w:t>87～</w:t>
            </w:r>
            <w:r w:rsidR="00541443" w:rsidRPr="006A60D8">
              <w:rPr>
                <w:rFonts w:ascii="ＭＳ ゴシック" w:eastAsia="ＭＳ ゴシック" w:hAnsi="ＭＳ ゴシック" w:hint="eastAsia"/>
              </w:rPr>
              <w:t>9</w:t>
            </w:r>
            <w:r w:rsidR="00541443" w:rsidRPr="006A60D8">
              <w:rPr>
                <w:rFonts w:ascii="ＭＳ ゴシック" w:eastAsia="ＭＳ ゴシック" w:hAnsi="ＭＳ ゴシック"/>
              </w:rPr>
              <w:t>0</w:t>
            </w:r>
            <w:r w:rsidR="00F71DD0" w:rsidRPr="006A60D8">
              <w:rPr>
                <w:rFonts w:ascii="ＭＳ ゴシック" w:eastAsia="ＭＳ ゴシック" w:hAnsi="ＭＳ ゴシック" w:hint="eastAsia"/>
              </w:rPr>
              <w:t>、</w:t>
            </w:r>
            <w:r w:rsidR="00321C76" w:rsidRPr="006A60D8">
              <w:rPr>
                <w:rFonts w:ascii="ＭＳ ゴシック" w:eastAsia="ＭＳ ゴシック" w:hAnsi="ＭＳ ゴシック" w:hint="eastAsia"/>
              </w:rPr>
              <w:t>下9</w:t>
            </w:r>
            <w:r w:rsidR="00541443" w:rsidRPr="006A60D8">
              <w:rPr>
                <w:rFonts w:ascii="ＭＳ ゴシック" w:eastAsia="ＭＳ ゴシック" w:hAnsi="ＭＳ ゴシック"/>
              </w:rPr>
              <w:t>3</w:t>
            </w:r>
            <w:r w:rsidR="00321C76" w:rsidRPr="006A60D8">
              <w:rPr>
                <w:rFonts w:ascii="ＭＳ ゴシック" w:eastAsia="ＭＳ ゴシック" w:hAnsi="ＭＳ ゴシック" w:hint="eastAsia"/>
              </w:rPr>
              <w:t>～</w:t>
            </w:r>
            <w:r w:rsidR="00541443" w:rsidRPr="006A60D8">
              <w:rPr>
                <w:rFonts w:ascii="ＭＳ ゴシック" w:eastAsia="ＭＳ ゴシック" w:hAnsi="ＭＳ ゴシック" w:hint="eastAsia"/>
              </w:rPr>
              <w:t>9</w:t>
            </w:r>
            <w:r w:rsidR="00541443" w:rsidRPr="006A60D8">
              <w:rPr>
                <w:rFonts w:ascii="ＭＳ ゴシック" w:eastAsia="ＭＳ ゴシック" w:hAnsi="ＭＳ ゴシック"/>
              </w:rPr>
              <w:t>5</w:t>
            </w:r>
            <w:r w:rsidR="00321C76" w:rsidRPr="006A60D8">
              <w:rPr>
                <w:rFonts w:ascii="ＭＳ ゴシック" w:eastAsia="ＭＳ ゴシック" w:hAnsi="ＭＳ ゴシック" w:hint="eastAsia"/>
              </w:rPr>
              <w:t>／</w:t>
            </w:r>
            <w:r w:rsidR="00F01AA5" w:rsidRPr="006A60D8">
              <w:rPr>
                <w:rFonts w:ascii="ＭＳ ゴシック" w:eastAsia="ＭＳ ゴシック" w:hAnsi="ＭＳ ゴシック" w:hint="eastAsia"/>
              </w:rPr>
              <w:t>6年59～63、127～129、161～163</w:t>
            </w:r>
            <w:r w:rsidR="00321C76" w:rsidRPr="00905F92">
              <w:rPr>
                <w:rFonts w:ascii="ＭＳ ゴシック" w:eastAsia="ＭＳ ゴシック" w:hAnsi="ＭＳ ゴシック" w:hint="eastAsia"/>
              </w:rPr>
              <w:t>]</w:t>
            </w:r>
          </w:p>
        </w:tc>
      </w:tr>
      <w:tr w:rsidR="00237680" w14:paraId="22CC34F1" w14:textId="77777777" w:rsidTr="007477E1">
        <w:trPr>
          <w:trHeight w:val="558"/>
        </w:trPr>
        <w:tc>
          <w:tcPr>
            <w:tcW w:w="369" w:type="dxa"/>
            <w:vMerge/>
            <w:shd w:val="clear" w:color="auto" w:fill="auto"/>
          </w:tcPr>
          <w:p w14:paraId="619BAF0D" w14:textId="77777777" w:rsidR="00237680" w:rsidRDefault="00237680" w:rsidP="00E21766">
            <w:pPr>
              <w:spacing w:line="220" w:lineRule="exact"/>
              <w:rPr>
                <w:rFonts w:ascii="ＭＳ ゴシック" w:eastAsia="ＭＳ ゴシック"/>
                <w:b/>
              </w:rPr>
            </w:pPr>
          </w:p>
        </w:tc>
        <w:tc>
          <w:tcPr>
            <w:tcW w:w="2340" w:type="dxa"/>
            <w:shd w:val="clear" w:color="auto" w:fill="auto"/>
          </w:tcPr>
          <w:p w14:paraId="2C976C01" w14:textId="42BACD4A" w:rsidR="00237680" w:rsidRPr="00344107" w:rsidRDefault="007F3FB7" w:rsidP="008405A4">
            <w:pPr>
              <w:spacing w:line="220" w:lineRule="exact"/>
              <w:ind w:leftChars="-3" w:left="165" w:hangingChars="100" w:hanging="170"/>
              <w:jc w:val="left"/>
              <w:rPr>
                <w:rFonts w:ascii="ＭＳ ゴシック" w:eastAsia="ＭＳ ゴシック" w:hAnsi="ＭＳ ゴシック"/>
                <w:szCs w:val="18"/>
              </w:rPr>
            </w:pPr>
            <w:r w:rsidRPr="00344107">
              <w:rPr>
                <w:rFonts w:ascii="ＭＳ ゴシック" w:eastAsia="ＭＳ ゴシック" w:hAnsi="ＭＳ ゴシック" w:hint="eastAsia"/>
                <w:szCs w:val="18"/>
              </w:rPr>
              <w:t>⑧</w:t>
            </w:r>
            <w:r w:rsidR="00C10642" w:rsidRPr="00344107">
              <w:rPr>
                <w:rFonts w:ascii="ＭＳ ゴシック" w:eastAsia="ＭＳ ゴシック" w:hAnsi="ＭＳ ゴシック" w:hint="eastAsia"/>
                <w:szCs w:val="18"/>
              </w:rPr>
              <w:t>算数科の目標達成のための道具として、</w:t>
            </w:r>
            <w:r w:rsidR="00C10642" w:rsidRPr="00344107">
              <w:rPr>
                <w:rFonts w:ascii="HGSｺﾞｼｯｸE" w:eastAsia="HGSｺﾞｼｯｸE" w:hAnsi="HGSｺﾞｼｯｸE" w:hint="eastAsia"/>
                <w:szCs w:val="18"/>
              </w:rPr>
              <w:t>コンピュータ</w:t>
            </w:r>
            <w:r w:rsidR="006A60D8">
              <w:rPr>
                <w:rFonts w:ascii="HGSｺﾞｼｯｸE" w:eastAsia="HGSｺﾞｼｯｸE" w:hAnsi="HGSｺﾞｼｯｸE" w:hint="eastAsia"/>
                <w:szCs w:val="18"/>
              </w:rPr>
              <w:t>ー</w:t>
            </w:r>
            <w:r w:rsidR="00C10642" w:rsidRPr="00344107">
              <w:rPr>
                <w:rFonts w:ascii="HGSｺﾞｼｯｸE" w:eastAsia="HGSｺﾞｼｯｸE" w:hAnsi="HGSｺﾞｼｯｸE" w:hint="eastAsia"/>
                <w:szCs w:val="18"/>
              </w:rPr>
              <w:t>を適宜適切に</w:t>
            </w:r>
            <w:r w:rsidRPr="00344107">
              <w:rPr>
                <w:rFonts w:ascii="HGSｺﾞｼｯｸE" w:eastAsia="HGSｺﾞｼｯｸE" w:hAnsi="HGSｺﾞｼｯｸE" w:hint="eastAsia"/>
                <w:szCs w:val="18"/>
              </w:rPr>
              <w:t>活用</w:t>
            </w:r>
            <w:r w:rsidR="008405A4" w:rsidRPr="00344107">
              <w:rPr>
                <w:rFonts w:ascii="HGSｺﾞｼｯｸE" w:eastAsia="HGSｺﾞｼｯｸE" w:hAnsi="HGSｺﾞｼｯｸE" w:hint="eastAsia"/>
                <w:szCs w:val="18"/>
              </w:rPr>
              <w:t>（プログラミングを含む）</w:t>
            </w:r>
            <w:r w:rsidR="00C10642" w:rsidRPr="00344107">
              <w:rPr>
                <w:rFonts w:ascii="HGSｺﾞｼｯｸE" w:eastAsia="HGSｺﾞｼｯｸE" w:hAnsi="HGSｺﾞｼｯｸE" w:hint="eastAsia"/>
                <w:szCs w:val="18"/>
              </w:rPr>
              <w:t>することができるための環境整備や工夫</w:t>
            </w:r>
            <w:r w:rsidRPr="00344107">
              <w:rPr>
                <w:rFonts w:ascii="ＭＳ ゴシック" w:eastAsia="ＭＳ ゴシック" w:hAnsi="ＭＳ ゴシック" w:hint="eastAsia"/>
                <w:szCs w:val="18"/>
              </w:rPr>
              <w:t>がな</w:t>
            </w:r>
            <w:r w:rsidR="00237680" w:rsidRPr="00344107">
              <w:rPr>
                <w:rFonts w:ascii="ＭＳ ゴシック" w:eastAsia="ＭＳ ゴシック" w:hAnsi="ＭＳ ゴシック" w:hint="eastAsia"/>
                <w:szCs w:val="18"/>
              </w:rPr>
              <w:t>されているか。</w:t>
            </w:r>
          </w:p>
        </w:tc>
        <w:tc>
          <w:tcPr>
            <w:tcW w:w="3060" w:type="dxa"/>
            <w:shd w:val="clear" w:color="auto" w:fill="auto"/>
          </w:tcPr>
          <w:p w14:paraId="48171EFB" w14:textId="5774C74C" w:rsidR="007F3FB7" w:rsidRDefault="00116EFB" w:rsidP="00E21766">
            <w:pPr>
              <w:spacing w:line="220" w:lineRule="exact"/>
              <w:ind w:left="173" w:hangingChars="102" w:hanging="173"/>
              <w:rPr>
                <w:rFonts w:ascii="ＭＳ ゴシック" w:eastAsia="ＭＳ ゴシック" w:hAnsi="ＭＳ ゴシック"/>
                <w:szCs w:val="18"/>
              </w:rPr>
            </w:pPr>
            <w:r>
              <w:rPr>
                <w:rFonts w:ascii="ＭＳ ゴシック" w:eastAsia="ＭＳ ゴシック" w:hAnsi="ＭＳ ゴシック" w:hint="eastAsia"/>
                <w:szCs w:val="18"/>
              </w:rPr>
              <w:t>⑧</w:t>
            </w:r>
            <w:r w:rsidR="007F3FB7">
              <w:rPr>
                <w:rFonts w:ascii="ＭＳ ゴシック" w:eastAsia="ＭＳ ゴシック" w:hAnsi="ＭＳ ゴシック" w:hint="eastAsia"/>
                <w:szCs w:val="18"/>
              </w:rPr>
              <w:t>プログラミング教育では</w:t>
            </w:r>
            <w:r w:rsidR="00F71DD0">
              <w:rPr>
                <w:rFonts w:ascii="ＭＳ ゴシック" w:eastAsia="ＭＳ ゴシック" w:hAnsi="ＭＳ ゴシック" w:hint="eastAsia"/>
                <w:szCs w:val="18"/>
              </w:rPr>
              <w:t>、</w:t>
            </w:r>
            <w:r w:rsidR="007F3FB7">
              <w:rPr>
                <w:rFonts w:ascii="ＭＳ ゴシック" w:eastAsia="ＭＳ ゴシック" w:hAnsi="ＭＳ ゴシック" w:hint="eastAsia"/>
                <w:szCs w:val="18"/>
              </w:rPr>
              <w:t>特設ページによるアンプラグドな活動に加え</w:t>
            </w:r>
            <w:r w:rsidR="00F71DD0">
              <w:rPr>
                <w:rFonts w:ascii="ＭＳ ゴシック" w:eastAsia="ＭＳ ゴシック" w:hAnsi="ＭＳ ゴシック" w:hint="eastAsia"/>
                <w:szCs w:val="18"/>
              </w:rPr>
              <w:t>、</w:t>
            </w:r>
            <w:r w:rsidR="007F3FB7">
              <w:rPr>
                <w:rFonts w:ascii="ＭＳ ゴシック" w:eastAsia="ＭＳ ゴシック" w:hAnsi="ＭＳ ゴシック" w:hint="eastAsia"/>
                <w:szCs w:val="18"/>
              </w:rPr>
              <w:t>プログラミングを体験できる無料の</w:t>
            </w:r>
            <w:r w:rsidR="006A60D8">
              <w:rPr>
                <w:rFonts w:ascii="ＭＳ ゴシック" w:eastAsia="ＭＳ ゴシック" w:hAnsi="ＭＳ ゴシック" w:hint="eastAsia"/>
                <w:szCs w:val="18"/>
              </w:rPr>
              <w:t>ＱＲ</w:t>
            </w:r>
            <w:r w:rsidR="007F3FB7">
              <w:rPr>
                <w:rFonts w:ascii="ＭＳ ゴシック" w:eastAsia="ＭＳ ゴシック" w:hAnsi="ＭＳ ゴシック" w:hint="eastAsia"/>
                <w:szCs w:val="18"/>
              </w:rPr>
              <w:t>コンテンツ</w:t>
            </w:r>
            <w:r w:rsidR="00237680">
              <w:rPr>
                <w:rFonts w:ascii="ＭＳ ゴシック" w:eastAsia="ＭＳ ゴシック" w:hAnsi="ＭＳ ゴシック" w:hint="eastAsia"/>
                <w:szCs w:val="18"/>
              </w:rPr>
              <w:t>を</w:t>
            </w:r>
            <w:r w:rsidR="007F3FB7">
              <w:rPr>
                <w:rFonts w:ascii="ＭＳ ゴシック" w:eastAsia="ＭＳ ゴシック" w:hAnsi="ＭＳ ゴシック" w:hint="eastAsia"/>
                <w:szCs w:val="18"/>
              </w:rPr>
              <w:t>用意しています。</w:t>
            </w:r>
          </w:p>
          <w:p w14:paraId="3A0C5B00" w14:textId="54DEB28D" w:rsidR="00237680" w:rsidRPr="00B0532A" w:rsidRDefault="007F3FB7" w:rsidP="007F3FB7">
            <w:pPr>
              <w:spacing w:line="220" w:lineRule="exact"/>
              <w:ind w:leftChars="100" w:left="173" w:hangingChars="2" w:hanging="3"/>
              <w:rPr>
                <w:rFonts w:ascii="ＭＳ ゴシック" w:eastAsia="ＭＳ ゴシック" w:hAnsi="ＭＳ ゴシック"/>
                <w:szCs w:val="18"/>
              </w:rPr>
            </w:pPr>
            <w:r>
              <w:rPr>
                <w:rFonts w:ascii="ＭＳ ゴシック" w:eastAsia="ＭＳ ゴシック" w:hAnsi="ＭＳ ゴシック" w:hint="eastAsia"/>
                <w:szCs w:val="18"/>
              </w:rPr>
              <w:t>そのほかの教材につい</w:t>
            </w:r>
            <w:r w:rsidR="008405A4">
              <w:rPr>
                <w:rFonts w:ascii="ＭＳ ゴシック" w:eastAsia="ＭＳ ゴシック" w:hAnsi="ＭＳ ゴシック" w:hint="eastAsia"/>
                <w:szCs w:val="18"/>
              </w:rPr>
              <w:t>て</w:t>
            </w:r>
            <w:r>
              <w:rPr>
                <w:rFonts w:ascii="ＭＳ ゴシック" w:eastAsia="ＭＳ ゴシック" w:hAnsi="ＭＳ ゴシック" w:hint="eastAsia"/>
                <w:szCs w:val="18"/>
              </w:rPr>
              <w:t>も</w:t>
            </w:r>
            <w:r w:rsidR="00F71DD0">
              <w:rPr>
                <w:rFonts w:ascii="ＭＳ ゴシック" w:eastAsia="ＭＳ ゴシック" w:hAnsi="ＭＳ ゴシック" w:hint="eastAsia"/>
                <w:szCs w:val="18"/>
              </w:rPr>
              <w:t>、</w:t>
            </w:r>
            <w:r>
              <w:rPr>
                <w:rFonts w:ascii="ＭＳ ゴシック" w:eastAsia="ＭＳ ゴシック" w:hAnsi="ＭＳ ゴシック" w:hint="eastAsia"/>
                <w:szCs w:val="18"/>
              </w:rPr>
              <w:t>コンピュータ</w:t>
            </w:r>
            <w:r w:rsidR="006A60D8">
              <w:rPr>
                <w:rFonts w:ascii="ＭＳ ゴシック" w:eastAsia="ＭＳ ゴシック" w:hAnsi="ＭＳ ゴシック" w:hint="eastAsia"/>
                <w:szCs w:val="18"/>
              </w:rPr>
              <w:t>ー</w:t>
            </w:r>
            <w:r>
              <w:rPr>
                <w:rFonts w:ascii="ＭＳ ゴシック" w:eastAsia="ＭＳ ゴシック" w:hAnsi="ＭＳ ゴシック" w:hint="eastAsia"/>
                <w:szCs w:val="18"/>
              </w:rPr>
              <w:t>を活用し</w:t>
            </w:r>
            <w:r w:rsidR="006A1F2D">
              <w:rPr>
                <w:rFonts w:ascii="ＭＳ ゴシック" w:eastAsia="ＭＳ ゴシック" w:hAnsi="ＭＳ ゴシック" w:hint="eastAsia"/>
                <w:szCs w:val="18"/>
              </w:rPr>
              <w:t>て</w:t>
            </w:r>
            <w:r>
              <w:rPr>
                <w:rFonts w:ascii="ＭＳ ゴシック" w:eastAsia="ＭＳ ゴシック" w:hAnsi="ＭＳ ゴシック" w:hint="eastAsia"/>
                <w:szCs w:val="18"/>
              </w:rPr>
              <w:t>効果的・効率的に学習指導ができるように工夫</w:t>
            </w:r>
            <w:r w:rsidR="00237680">
              <w:rPr>
                <w:rFonts w:ascii="ＭＳ ゴシック" w:eastAsia="ＭＳ ゴシック" w:hAnsi="ＭＳ ゴシック" w:hint="eastAsia"/>
                <w:szCs w:val="18"/>
              </w:rPr>
              <w:t>しています。</w:t>
            </w:r>
          </w:p>
        </w:tc>
        <w:tc>
          <w:tcPr>
            <w:tcW w:w="7797" w:type="dxa"/>
            <w:shd w:val="clear" w:color="auto" w:fill="auto"/>
          </w:tcPr>
          <w:p w14:paraId="070BE459" w14:textId="7866B914" w:rsidR="007F3FB7" w:rsidRDefault="007F3FB7" w:rsidP="00356D12">
            <w:pPr>
              <w:spacing w:line="220" w:lineRule="exact"/>
              <w:ind w:left="172" w:hangingChars="101" w:hanging="172"/>
              <w:rPr>
                <w:rFonts w:ascii="ＭＳ ゴシック" w:eastAsia="ＭＳ ゴシック" w:hAnsi="ＭＳ ゴシック"/>
              </w:rPr>
            </w:pPr>
            <w:r>
              <w:rPr>
                <w:rFonts w:ascii="ＭＳ ゴシック" w:eastAsia="ＭＳ ゴシック" w:hAnsi="ＭＳ ゴシック" w:hint="eastAsia"/>
              </w:rPr>
              <w:t>●</w:t>
            </w:r>
            <w:r w:rsidR="008405A4">
              <w:rPr>
                <w:rFonts w:ascii="ＭＳ ゴシック" w:eastAsia="ＭＳ ゴシック" w:hAnsi="ＭＳ ゴシック" w:hint="eastAsia"/>
              </w:rPr>
              <w:t>プログラミング教育については</w:t>
            </w:r>
            <w:r w:rsidR="00F71DD0">
              <w:rPr>
                <w:rFonts w:ascii="ＭＳ ゴシック" w:eastAsia="ＭＳ ゴシック" w:hAnsi="ＭＳ ゴシック" w:hint="eastAsia"/>
              </w:rPr>
              <w:t>、</w:t>
            </w:r>
            <w:r w:rsidR="00BC6697">
              <w:rPr>
                <w:rFonts w:ascii="ＭＳ ゴシック" w:eastAsia="ＭＳ ゴシック" w:hAnsi="ＭＳ ゴシック" w:hint="eastAsia"/>
              </w:rPr>
              <w:t>4</w:t>
            </w:r>
            <w:r w:rsidR="008405A4">
              <w:rPr>
                <w:rFonts w:ascii="ＭＳ ゴシック" w:eastAsia="ＭＳ ゴシック" w:hAnsi="ＭＳ ゴシック" w:hint="eastAsia"/>
              </w:rPr>
              <w:t>学年</w:t>
            </w:r>
            <w:r w:rsidR="006A60D8">
              <w:rPr>
                <w:rFonts w:ascii="ＭＳ ゴシック" w:eastAsia="ＭＳ ゴシック" w:hAnsi="ＭＳ ゴシック" w:hint="eastAsia"/>
              </w:rPr>
              <w:t>以上</w:t>
            </w:r>
            <w:r w:rsidR="008405A4">
              <w:rPr>
                <w:rFonts w:ascii="ＭＳ ゴシック" w:eastAsia="ＭＳ ゴシック" w:hAnsi="ＭＳ ゴシック" w:hint="eastAsia"/>
              </w:rPr>
              <w:t>に単元の学習と関連させた特設ページ</w:t>
            </w:r>
            <w:r w:rsidR="00A83326" w:rsidRPr="00A83326">
              <w:rPr>
                <w:rFonts w:ascii="ＭＳ ゴシック" w:eastAsia="ＭＳ ゴシック" w:hAnsi="ＭＳ ゴシック" w:hint="eastAsia"/>
                <w:color w:val="FF0000"/>
              </w:rPr>
              <w:t>「</w:t>
            </w:r>
            <w:r w:rsidR="008405A4" w:rsidRPr="006A60D8">
              <w:rPr>
                <w:rFonts w:ascii="HGPｺﾞｼｯｸE" w:eastAsia="HGPｺﾞｼｯｸE" w:hAnsi="HGPｺﾞｼｯｸE" w:hint="eastAsia"/>
                <w:color w:val="FF0000"/>
              </w:rPr>
              <w:t>プログラミングを体験しよう！</w:t>
            </w:r>
            <w:r w:rsidR="00A734F1" w:rsidRPr="00A734F1">
              <w:rPr>
                <w:rFonts w:ascii="ＭＳ ゴシック" w:eastAsia="ＭＳ ゴシック" w:hAnsi="ＭＳ ゴシック" w:hint="eastAsia"/>
                <w:color w:val="FF0000"/>
              </w:rPr>
              <w:t>」</w:t>
            </w:r>
            <w:r w:rsidR="008405A4" w:rsidRPr="008405A4">
              <w:rPr>
                <w:rFonts w:ascii="ＭＳ ゴシック" w:eastAsia="ＭＳ ゴシック" w:hAnsi="ＭＳ ゴシック" w:hint="eastAsia"/>
                <w:color w:val="FF0000"/>
              </w:rPr>
              <w:t>を設定</w:t>
            </w:r>
            <w:r w:rsidR="008405A4">
              <w:rPr>
                <w:rFonts w:ascii="ＭＳ ゴシック" w:eastAsia="ＭＳ ゴシック" w:hAnsi="ＭＳ ゴシック" w:hint="eastAsia"/>
              </w:rPr>
              <w:t>しました。</w:t>
            </w:r>
            <w:r w:rsidR="00356D12">
              <w:rPr>
                <w:rFonts w:ascii="ＭＳ ゴシック" w:eastAsia="ＭＳ ゴシック" w:hAnsi="ＭＳ ゴシック" w:hint="eastAsia"/>
              </w:rPr>
              <w:t>必要に応じて</w:t>
            </w:r>
            <w:r w:rsidR="00F71DD0">
              <w:rPr>
                <w:rFonts w:ascii="ＭＳ ゴシック" w:eastAsia="ＭＳ ゴシック" w:hAnsi="ＭＳ ゴシック" w:hint="eastAsia"/>
              </w:rPr>
              <w:t>、</w:t>
            </w:r>
            <w:r w:rsidR="008405A4">
              <w:rPr>
                <w:rFonts w:ascii="ＭＳ ゴシック" w:eastAsia="ＭＳ ゴシック" w:hAnsi="ＭＳ ゴシック" w:hint="eastAsia"/>
              </w:rPr>
              <w:t>本ページを活用し</w:t>
            </w:r>
            <w:r w:rsidR="00F71DD0">
              <w:rPr>
                <w:rFonts w:ascii="ＭＳ ゴシック" w:eastAsia="ＭＳ ゴシック" w:hAnsi="ＭＳ ゴシック" w:hint="eastAsia"/>
              </w:rPr>
              <w:t>、</w:t>
            </w:r>
            <w:r w:rsidR="00356D12">
              <w:rPr>
                <w:rFonts w:ascii="ＭＳ ゴシック" w:eastAsia="ＭＳ ゴシック" w:hAnsi="ＭＳ ゴシック" w:hint="eastAsia"/>
              </w:rPr>
              <w:t>算数科の学習</w:t>
            </w:r>
            <w:r w:rsidR="00813C80">
              <w:rPr>
                <w:rFonts w:ascii="ＭＳ ゴシック" w:eastAsia="ＭＳ ゴシック" w:hAnsi="ＭＳ ゴシック" w:hint="eastAsia"/>
              </w:rPr>
              <w:t>に関連づけながら</w:t>
            </w:r>
            <w:r w:rsidR="008405A4">
              <w:rPr>
                <w:rFonts w:ascii="ＭＳ ゴシック" w:eastAsia="ＭＳ ゴシック" w:hAnsi="ＭＳ ゴシック" w:hint="eastAsia"/>
              </w:rPr>
              <w:t>アンプラグドでプログラミング的</w:t>
            </w:r>
            <w:r w:rsidR="001A4664">
              <w:rPr>
                <w:rFonts w:ascii="ＭＳ ゴシック" w:eastAsia="ＭＳ ゴシック" w:hAnsi="ＭＳ ゴシック" w:hint="eastAsia"/>
              </w:rPr>
              <w:t>に思考する</w:t>
            </w:r>
            <w:r w:rsidR="008405A4">
              <w:rPr>
                <w:rFonts w:ascii="ＭＳ ゴシック" w:eastAsia="ＭＳ ゴシック" w:hAnsi="ＭＳ ゴシック" w:hint="eastAsia"/>
              </w:rPr>
              <w:t>体験</w:t>
            </w:r>
            <w:r w:rsidR="001A4664">
              <w:rPr>
                <w:rFonts w:ascii="ＭＳ ゴシック" w:eastAsia="ＭＳ ゴシック" w:hAnsi="ＭＳ ゴシック" w:hint="eastAsia"/>
              </w:rPr>
              <w:t>が</w:t>
            </w:r>
            <w:r w:rsidR="008405A4">
              <w:rPr>
                <w:rFonts w:ascii="ＭＳ ゴシック" w:eastAsia="ＭＳ ゴシック" w:hAnsi="ＭＳ ゴシック" w:hint="eastAsia"/>
              </w:rPr>
              <w:t>できる</w:t>
            </w:r>
            <w:r w:rsidR="001A4664">
              <w:rPr>
                <w:rFonts w:ascii="ＭＳ ゴシック" w:eastAsia="ＭＳ ゴシック" w:hAnsi="ＭＳ ゴシック" w:hint="eastAsia"/>
              </w:rPr>
              <w:t>と</w:t>
            </w:r>
            <w:r w:rsidR="008405A4">
              <w:rPr>
                <w:rFonts w:ascii="ＭＳ ゴシック" w:eastAsia="ＭＳ ゴシック" w:hAnsi="ＭＳ ゴシック" w:hint="eastAsia"/>
              </w:rPr>
              <w:t>ともに</w:t>
            </w:r>
            <w:r w:rsidR="00F71DD0">
              <w:rPr>
                <w:rFonts w:ascii="ＭＳ ゴシック" w:eastAsia="ＭＳ ゴシック" w:hAnsi="ＭＳ ゴシック" w:hint="eastAsia"/>
              </w:rPr>
              <w:t>、</w:t>
            </w:r>
            <w:r w:rsidR="001A4664">
              <w:rPr>
                <w:rFonts w:ascii="ＭＳ ゴシック" w:eastAsia="ＭＳ ゴシック" w:hAnsi="ＭＳ ゴシック" w:hint="eastAsia"/>
                <w:color w:val="FF0000"/>
              </w:rPr>
              <w:t>プログラミング</w:t>
            </w:r>
            <w:r w:rsidR="008405A4" w:rsidRPr="008405A4">
              <w:rPr>
                <w:rFonts w:ascii="ＭＳ ゴシック" w:eastAsia="ＭＳ ゴシック" w:hAnsi="ＭＳ ゴシック" w:hint="eastAsia"/>
                <w:color w:val="FF0000"/>
              </w:rPr>
              <w:t>ができる</w:t>
            </w:r>
            <w:r w:rsidR="006A60D8">
              <w:rPr>
                <w:rFonts w:ascii="ＭＳ ゴシック" w:eastAsia="ＭＳ ゴシック" w:hAnsi="ＭＳ ゴシック" w:hint="eastAsia"/>
                <w:color w:val="FF0000"/>
              </w:rPr>
              <w:t>ＱＲ</w:t>
            </w:r>
            <w:r w:rsidR="008405A4" w:rsidRPr="008405A4">
              <w:rPr>
                <w:rFonts w:ascii="ＭＳ ゴシック" w:eastAsia="ＭＳ ゴシック" w:hAnsi="ＭＳ ゴシック" w:hint="eastAsia"/>
                <w:color w:val="FF0000"/>
              </w:rPr>
              <w:t>コンテンツを用意</w:t>
            </w:r>
            <w:r w:rsidR="001A4664">
              <w:rPr>
                <w:rFonts w:ascii="ＭＳ ゴシック" w:eastAsia="ＭＳ ゴシック" w:hAnsi="ＭＳ ゴシック" w:hint="eastAsia"/>
              </w:rPr>
              <w:t>し</w:t>
            </w:r>
            <w:r w:rsidR="00F71DD0">
              <w:rPr>
                <w:rFonts w:ascii="ＭＳ ゴシック" w:eastAsia="ＭＳ ゴシック" w:hAnsi="ＭＳ ゴシック" w:hint="eastAsia"/>
              </w:rPr>
              <w:t>、</w:t>
            </w:r>
            <w:r w:rsidR="001A4664">
              <w:rPr>
                <w:rFonts w:ascii="ＭＳ ゴシック" w:eastAsia="ＭＳ ゴシック" w:hAnsi="ＭＳ ゴシック" w:hint="eastAsia"/>
              </w:rPr>
              <w:t>コンピュータ</w:t>
            </w:r>
            <w:r w:rsidR="006A60D8">
              <w:rPr>
                <w:rFonts w:ascii="ＭＳ ゴシック" w:eastAsia="ＭＳ ゴシック" w:hAnsi="ＭＳ ゴシック" w:hint="eastAsia"/>
              </w:rPr>
              <w:t>ー</w:t>
            </w:r>
            <w:r w:rsidR="001A4664">
              <w:rPr>
                <w:rFonts w:ascii="ＭＳ ゴシック" w:eastAsia="ＭＳ ゴシック" w:hAnsi="ＭＳ ゴシック" w:hint="eastAsia"/>
              </w:rPr>
              <w:t>を活用したプログラミング</w:t>
            </w:r>
            <w:r w:rsidR="00813C80">
              <w:rPr>
                <w:rFonts w:ascii="ＭＳ ゴシック" w:eastAsia="ＭＳ ゴシック" w:hAnsi="ＭＳ ゴシック" w:hint="eastAsia"/>
              </w:rPr>
              <w:t>にも取り組め</w:t>
            </w:r>
            <w:r w:rsidR="008405A4">
              <w:rPr>
                <w:rFonts w:ascii="ＭＳ ゴシック" w:eastAsia="ＭＳ ゴシック" w:hAnsi="ＭＳ ゴシック" w:hint="eastAsia"/>
              </w:rPr>
              <w:t>るようにしました。</w:t>
            </w:r>
          </w:p>
          <w:p w14:paraId="6E43D989" w14:textId="5C7DAD9A" w:rsidR="008405A4" w:rsidRDefault="008405A4" w:rsidP="00DE2B52">
            <w:pPr>
              <w:spacing w:line="220" w:lineRule="exact"/>
              <w:ind w:leftChars="100" w:left="170"/>
              <w:rPr>
                <w:rFonts w:ascii="ＭＳ ゴシック" w:eastAsia="ＭＳ ゴシック" w:hAnsi="ＭＳ ゴシック"/>
              </w:rPr>
            </w:pPr>
            <w:r>
              <w:rPr>
                <w:rFonts w:ascii="ＭＳ ゴシック" w:eastAsia="ＭＳ ゴシック" w:hAnsi="ＭＳ ゴシック" w:hint="eastAsia"/>
              </w:rPr>
              <w:t>[</w:t>
            </w:r>
            <w:r w:rsidR="00BC6697" w:rsidRPr="006A60D8">
              <w:rPr>
                <w:rFonts w:ascii="ＭＳ ゴシック" w:eastAsia="ＭＳ ゴシック" w:hAnsi="ＭＳ ゴシック" w:hint="eastAsia"/>
              </w:rPr>
              <w:t>4上130→135→</w:t>
            </w:r>
            <w:r w:rsidR="006A60D8" w:rsidRPr="006A60D8">
              <w:rPr>
                <w:rFonts w:ascii="ＭＳ ゴシック" w:eastAsia="ＭＳ ゴシック" w:hAnsi="ＭＳ ゴシック" w:hint="eastAsia"/>
              </w:rPr>
              <w:t>ＱＲ</w:t>
            </w:r>
            <w:r w:rsidR="00512403" w:rsidRPr="006A60D8">
              <w:rPr>
                <w:rFonts w:ascii="ＭＳ ゴシック" w:eastAsia="ＭＳ ゴシック" w:hAnsi="ＭＳ ゴシック" w:hint="eastAsia"/>
              </w:rPr>
              <w:t>コンテンツ（四捨五入）／</w:t>
            </w:r>
            <w:r w:rsidRPr="006A60D8">
              <w:rPr>
                <w:rFonts w:ascii="ＭＳ ゴシック" w:eastAsia="ＭＳ ゴシック" w:hAnsi="ＭＳ ゴシック" w:hint="eastAsia"/>
              </w:rPr>
              <w:t>5上</w:t>
            </w:r>
            <w:r w:rsidR="00541443" w:rsidRPr="006A60D8">
              <w:rPr>
                <w:rFonts w:ascii="ＭＳ ゴシック" w:eastAsia="ＭＳ ゴシック" w:hAnsi="ＭＳ ゴシック" w:hint="eastAsia"/>
              </w:rPr>
              <w:t>10</w:t>
            </w:r>
            <w:r w:rsidR="00541443" w:rsidRPr="006A60D8">
              <w:rPr>
                <w:rFonts w:ascii="ＭＳ ゴシック" w:eastAsia="ＭＳ ゴシック" w:hAnsi="ＭＳ ゴシック"/>
              </w:rPr>
              <w:t>1</w:t>
            </w:r>
            <w:r w:rsidRPr="006A60D8">
              <w:rPr>
                <w:rFonts w:ascii="ＭＳ ゴシック" w:eastAsia="ＭＳ ゴシック" w:hAnsi="ＭＳ ゴシック" w:hint="eastAsia"/>
              </w:rPr>
              <w:t>→</w:t>
            </w:r>
            <w:r w:rsidR="00541443" w:rsidRPr="006A60D8">
              <w:rPr>
                <w:rFonts w:ascii="ＭＳ ゴシック" w:eastAsia="ＭＳ ゴシック" w:hAnsi="ＭＳ ゴシック" w:hint="eastAsia"/>
              </w:rPr>
              <w:t>12</w:t>
            </w:r>
            <w:r w:rsidR="00541443" w:rsidRPr="006A60D8">
              <w:rPr>
                <w:rFonts w:ascii="ＭＳ ゴシック" w:eastAsia="ＭＳ ゴシック" w:hAnsi="ＭＳ ゴシック"/>
              </w:rPr>
              <w:t>4</w:t>
            </w:r>
            <w:r w:rsidR="00BC6697" w:rsidRPr="006A60D8">
              <w:rPr>
                <w:rFonts w:ascii="ＭＳ ゴシック" w:eastAsia="ＭＳ ゴシック" w:hAnsi="ＭＳ ゴシック" w:hint="eastAsia"/>
              </w:rPr>
              <w:t>→</w:t>
            </w:r>
            <w:r w:rsidR="006A60D8" w:rsidRPr="006A60D8">
              <w:rPr>
                <w:rFonts w:ascii="ＭＳ ゴシック" w:eastAsia="ＭＳ ゴシック" w:hAnsi="ＭＳ ゴシック" w:hint="eastAsia"/>
              </w:rPr>
              <w:t>ＱＲ</w:t>
            </w:r>
            <w:r w:rsidRPr="006A60D8">
              <w:rPr>
                <w:rFonts w:ascii="ＭＳ ゴシック" w:eastAsia="ＭＳ ゴシック" w:hAnsi="ＭＳ ゴシック" w:hint="eastAsia"/>
              </w:rPr>
              <w:t>コンテンツ（倍数を求める）</w:t>
            </w:r>
            <w:r w:rsidR="00F71DD0" w:rsidRPr="006A60D8">
              <w:rPr>
                <w:rFonts w:ascii="ＭＳ ゴシック" w:eastAsia="ＭＳ ゴシック" w:hAnsi="ＭＳ ゴシック" w:hint="eastAsia"/>
              </w:rPr>
              <w:t>、</w:t>
            </w:r>
            <w:r w:rsidRPr="006A60D8">
              <w:rPr>
                <w:rFonts w:ascii="ＭＳ ゴシック" w:eastAsia="ＭＳ ゴシック" w:hAnsi="ＭＳ ゴシック" w:hint="eastAsia"/>
              </w:rPr>
              <w:t>下</w:t>
            </w:r>
            <w:r w:rsidR="00541443" w:rsidRPr="006A60D8">
              <w:rPr>
                <w:rFonts w:ascii="ＭＳ ゴシック" w:eastAsia="ＭＳ ゴシック" w:hAnsi="ＭＳ ゴシック" w:hint="eastAsia"/>
              </w:rPr>
              <w:t>10</w:t>
            </w:r>
            <w:r w:rsidR="00541443" w:rsidRPr="006A60D8">
              <w:rPr>
                <w:rFonts w:ascii="ＭＳ ゴシック" w:eastAsia="ＭＳ ゴシック" w:hAnsi="ＭＳ ゴシック"/>
              </w:rPr>
              <w:t>0</w:t>
            </w:r>
            <w:r w:rsidRPr="006A60D8">
              <w:rPr>
                <w:rFonts w:ascii="ＭＳ ゴシック" w:eastAsia="ＭＳ ゴシック" w:hAnsi="ＭＳ ゴシック" w:hint="eastAsia"/>
              </w:rPr>
              <w:t>→</w:t>
            </w:r>
            <w:r w:rsidR="00541443" w:rsidRPr="006A60D8">
              <w:rPr>
                <w:rFonts w:ascii="ＭＳ ゴシック" w:eastAsia="ＭＳ ゴシック" w:hAnsi="ＭＳ ゴシック" w:hint="eastAsia"/>
              </w:rPr>
              <w:t>13</w:t>
            </w:r>
            <w:r w:rsidR="00541443" w:rsidRPr="006A60D8">
              <w:rPr>
                <w:rFonts w:ascii="ＭＳ ゴシック" w:eastAsia="ＭＳ ゴシック" w:hAnsi="ＭＳ ゴシック"/>
              </w:rPr>
              <w:t>0</w:t>
            </w:r>
            <w:r w:rsidR="00BC6697" w:rsidRPr="006A60D8">
              <w:rPr>
                <w:rFonts w:ascii="ＭＳ ゴシック" w:eastAsia="ＭＳ ゴシック" w:hAnsi="ＭＳ ゴシック" w:hint="eastAsia"/>
              </w:rPr>
              <w:t>→</w:t>
            </w:r>
            <w:r w:rsidR="006A60D8" w:rsidRPr="006A60D8">
              <w:rPr>
                <w:rFonts w:ascii="ＭＳ ゴシック" w:eastAsia="ＭＳ ゴシック" w:hAnsi="ＭＳ ゴシック" w:hint="eastAsia"/>
              </w:rPr>
              <w:t>ＱＲ</w:t>
            </w:r>
            <w:r w:rsidRPr="006A60D8">
              <w:rPr>
                <w:rFonts w:ascii="ＭＳ ゴシック" w:eastAsia="ＭＳ ゴシック" w:hAnsi="ＭＳ ゴシック" w:hint="eastAsia"/>
              </w:rPr>
              <w:t>コンテンツ（正多角形の作図）</w:t>
            </w:r>
            <w:r w:rsidR="00512403" w:rsidRPr="006A60D8">
              <w:rPr>
                <w:rFonts w:ascii="ＭＳ ゴシック" w:eastAsia="ＭＳ ゴシック" w:hAnsi="ＭＳ ゴシック" w:hint="eastAsia"/>
              </w:rPr>
              <w:t>／</w:t>
            </w:r>
            <w:r w:rsidRPr="006A60D8">
              <w:rPr>
                <w:rFonts w:ascii="ＭＳ ゴシック" w:eastAsia="ＭＳ ゴシック" w:hAnsi="ＭＳ ゴシック" w:hint="eastAsia"/>
              </w:rPr>
              <w:t>6年</w:t>
            </w:r>
            <w:r w:rsidR="00606831" w:rsidRPr="006A60D8">
              <w:rPr>
                <w:rFonts w:ascii="ＭＳ ゴシック" w:eastAsia="ＭＳ ゴシック" w:hAnsi="ＭＳ ゴシック" w:hint="eastAsia"/>
              </w:rPr>
              <w:t>111</w:t>
            </w:r>
            <w:r w:rsidRPr="006A60D8">
              <w:rPr>
                <w:rFonts w:ascii="ＭＳ ゴシック" w:eastAsia="ＭＳ ゴシック" w:hAnsi="ＭＳ ゴシック" w:hint="eastAsia"/>
              </w:rPr>
              <w:t>→</w:t>
            </w:r>
            <w:r w:rsidR="00606831" w:rsidRPr="006A60D8">
              <w:rPr>
                <w:rFonts w:ascii="ＭＳ ゴシック" w:eastAsia="ＭＳ ゴシック" w:hAnsi="ＭＳ ゴシック" w:hint="eastAsia"/>
              </w:rPr>
              <w:t>23</w:t>
            </w:r>
            <w:r w:rsidRPr="006A60D8">
              <w:rPr>
                <w:rFonts w:ascii="ＭＳ ゴシック" w:eastAsia="ＭＳ ゴシック" w:hAnsi="ＭＳ ゴシック" w:hint="eastAsia"/>
              </w:rPr>
              <w:t>2</w:t>
            </w:r>
            <w:r w:rsidR="00606831" w:rsidRPr="006A60D8">
              <w:rPr>
                <w:rFonts w:ascii="ＭＳ ゴシック" w:eastAsia="ＭＳ ゴシック" w:hAnsi="ＭＳ ゴシック" w:hint="eastAsia"/>
              </w:rPr>
              <w:t>→</w:t>
            </w:r>
            <w:r w:rsidR="006A60D8" w:rsidRPr="006A60D8">
              <w:rPr>
                <w:rFonts w:ascii="ＭＳ ゴシック" w:eastAsia="ＭＳ ゴシック" w:hAnsi="ＭＳ ゴシック" w:hint="eastAsia"/>
              </w:rPr>
              <w:t>ＱＲ</w:t>
            </w:r>
            <w:r w:rsidRPr="006A60D8">
              <w:rPr>
                <w:rFonts w:ascii="ＭＳ ゴシック" w:eastAsia="ＭＳ ゴシック" w:hAnsi="ＭＳ ゴシック" w:hint="eastAsia"/>
              </w:rPr>
              <w:t>コンテンツ（数の並べかえ）</w:t>
            </w:r>
            <w:r>
              <w:rPr>
                <w:rFonts w:ascii="ＭＳ ゴシック" w:eastAsia="ＭＳ ゴシック" w:hAnsi="ＭＳ ゴシック" w:hint="eastAsia"/>
              </w:rPr>
              <w:t>]</w:t>
            </w:r>
          </w:p>
          <w:p w14:paraId="3BFD473E" w14:textId="1C83A173" w:rsidR="00356D12" w:rsidRDefault="00237680" w:rsidP="00E21766">
            <w:pPr>
              <w:spacing w:line="220" w:lineRule="exact"/>
              <w:ind w:left="172" w:hangingChars="101" w:hanging="172"/>
              <w:rPr>
                <w:rFonts w:ascii="ＭＳ ゴシック" w:eastAsia="ＭＳ ゴシック" w:hAnsi="ＭＳ ゴシック"/>
              </w:rPr>
            </w:pPr>
            <w:r>
              <w:rPr>
                <w:rFonts w:ascii="ＭＳ ゴシック" w:eastAsia="ＭＳ ゴシック" w:hAnsi="ＭＳ ゴシック" w:hint="eastAsia"/>
              </w:rPr>
              <w:t>●</w:t>
            </w:r>
            <w:r w:rsidR="008405A4">
              <w:rPr>
                <w:rFonts w:ascii="ＭＳ ゴシック" w:eastAsia="ＭＳ ゴシック" w:hAnsi="ＭＳ ゴシック" w:hint="eastAsia"/>
              </w:rPr>
              <w:t>数学的活動の支援</w:t>
            </w:r>
            <w:r w:rsidR="00F71DD0">
              <w:rPr>
                <w:rFonts w:ascii="ＭＳ ゴシック" w:eastAsia="ＭＳ ゴシック" w:hAnsi="ＭＳ ゴシック" w:hint="eastAsia"/>
              </w:rPr>
              <w:t>、</w:t>
            </w:r>
            <w:r w:rsidR="008405A4">
              <w:rPr>
                <w:rFonts w:ascii="ＭＳ ゴシック" w:eastAsia="ＭＳ ゴシック" w:hAnsi="ＭＳ ゴシック" w:hint="eastAsia"/>
              </w:rPr>
              <w:t>学習効果の向上</w:t>
            </w:r>
            <w:r w:rsidR="00F71DD0">
              <w:rPr>
                <w:rFonts w:ascii="ＭＳ ゴシック" w:eastAsia="ＭＳ ゴシック" w:hAnsi="ＭＳ ゴシック" w:hint="eastAsia"/>
              </w:rPr>
              <w:t>、</w:t>
            </w:r>
            <w:r w:rsidR="008405A4">
              <w:rPr>
                <w:rFonts w:ascii="ＭＳ ゴシック" w:eastAsia="ＭＳ ゴシック" w:hAnsi="ＭＳ ゴシック" w:hint="eastAsia"/>
              </w:rPr>
              <w:t>基礎・基本の習熟定着</w:t>
            </w:r>
            <w:r w:rsidR="006A60D8">
              <w:rPr>
                <w:rFonts w:ascii="ＭＳ ゴシック" w:eastAsia="ＭＳ ゴシック" w:hAnsi="ＭＳ ゴシック" w:hint="eastAsia"/>
              </w:rPr>
              <w:t>とつまず</w:t>
            </w:r>
            <w:r w:rsidR="006A1F2D">
              <w:rPr>
                <w:rFonts w:ascii="ＭＳ ゴシック" w:eastAsia="ＭＳ ゴシック" w:hAnsi="ＭＳ ゴシック" w:hint="eastAsia"/>
              </w:rPr>
              <w:t>きへの対応</w:t>
            </w:r>
            <w:r w:rsidR="00F71DD0">
              <w:rPr>
                <w:rFonts w:ascii="ＭＳ ゴシック" w:eastAsia="ＭＳ ゴシック" w:hAnsi="ＭＳ ゴシック" w:hint="eastAsia"/>
              </w:rPr>
              <w:t>、</w:t>
            </w:r>
            <w:r w:rsidR="008405A4">
              <w:rPr>
                <w:rFonts w:ascii="ＭＳ ゴシック" w:eastAsia="ＭＳ ゴシック" w:hAnsi="ＭＳ ゴシック" w:hint="eastAsia"/>
              </w:rPr>
              <w:t>統計学習の支援をテーマとし</w:t>
            </w:r>
            <w:r w:rsidR="00F71DD0">
              <w:rPr>
                <w:rFonts w:ascii="ＭＳ ゴシック" w:eastAsia="ＭＳ ゴシック" w:hAnsi="ＭＳ ゴシック" w:hint="eastAsia"/>
              </w:rPr>
              <w:t>、</w:t>
            </w:r>
            <w:r w:rsidR="00776168" w:rsidRPr="00776168">
              <w:rPr>
                <w:rFonts w:ascii="ＭＳ ゴシック" w:eastAsia="ＭＳ ゴシック" w:hAnsi="ＭＳ ゴシック" w:hint="eastAsia"/>
                <w:color w:val="FF0000"/>
              </w:rPr>
              <w:t>教科書の内容と密接に関連した</w:t>
            </w:r>
            <w:r w:rsidR="006A60D8">
              <w:rPr>
                <w:rFonts w:ascii="ＭＳ ゴシック" w:eastAsia="ＭＳ ゴシック" w:hAnsi="ＭＳ ゴシック" w:hint="eastAsia"/>
                <w:color w:val="FF0000"/>
              </w:rPr>
              <w:t>ＱＲ</w:t>
            </w:r>
            <w:r w:rsidR="00776168" w:rsidRPr="00776168">
              <w:rPr>
                <w:rFonts w:ascii="ＭＳ ゴシック" w:eastAsia="ＭＳ ゴシック" w:hAnsi="ＭＳ ゴシック" w:hint="eastAsia"/>
                <w:color w:val="FF0000"/>
              </w:rPr>
              <w:t>コンテンツを</w:t>
            </w:r>
            <w:r w:rsidR="00A62216" w:rsidRPr="00CA7BDA">
              <w:rPr>
                <w:rFonts w:ascii="ＭＳ ゴシック" w:eastAsia="ＭＳ ゴシック" w:hAnsi="ＭＳ ゴシック" w:hint="eastAsia"/>
                <w:color w:val="FF0000"/>
              </w:rPr>
              <w:t>1450以上</w:t>
            </w:r>
            <w:r w:rsidR="00776168" w:rsidRPr="00776168">
              <w:rPr>
                <w:rFonts w:ascii="ＭＳ ゴシック" w:eastAsia="ＭＳ ゴシック" w:hAnsi="ＭＳ ゴシック" w:hint="eastAsia"/>
                <w:color w:val="FF0000"/>
              </w:rPr>
              <w:t>用意</w:t>
            </w:r>
            <w:r w:rsidR="00776168">
              <w:rPr>
                <w:rFonts w:ascii="ＭＳ ゴシック" w:eastAsia="ＭＳ ゴシック" w:hAnsi="ＭＳ ゴシック" w:hint="eastAsia"/>
              </w:rPr>
              <w:t>しました。教科書表紙裏ページにある</w:t>
            </w:r>
            <w:r w:rsidR="008405A4">
              <w:rPr>
                <w:rFonts w:ascii="ＭＳ ゴシック" w:eastAsia="ＭＳ ゴシック" w:hAnsi="ＭＳ ゴシック" w:hint="eastAsia"/>
              </w:rPr>
              <w:t>URLや</w:t>
            </w:r>
            <w:r w:rsidR="001A4664">
              <w:rPr>
                <w:rFonts w:ascii="ＭＳ ゴシック" w:eastAsia="ＭＳ ゴシック" w:hAnsi="ＭＳ ゴシック" w:hint="eastAsia"/>
              </w:rPr>
              <w:t>二次元</w:t>
            </w:r>
            <w:r w:rsidR="008405A4">
              <w:rPr>
                <w:rFonts w:ascii="ＭＳ ゴシック" w:eastAsia="ＭＳ ゴシック" w:hAnsi="ＭＳ ゴシック" w:hint="eastAsia"/>
              </w:rPr>
              <w:t>コードから</w:t>
            </w:r>
            <w:r w:rsidR="00776168">
              <w:rPr>
                <w:rFonts w:ascii="ＭＳ ゴシック" w:eastAsia="ＭＳ ゴシック" w:hAnsi="ＭＳ ゴシック" w:hint="eastAsia"/>
              </w:rPr>
              <w:t>コンテンツにアクセスして活用できます。</w:t>
            </w:r>
            <w:r w:rsidR="00683ADD" w:rsidRPr="00CA7BDA">
              <w:rPr>
                <w:rFonts w:ascii="ＭＳ ゴシック" w:eastAsia="ＭＳ ゴシック" w:hAnsi="ＭＳ ゴシック" w:hint="eastAsia"/>
                <w:color w:val="FF0000"/>
              </w:rPr>
              <w:t>すべて東京書籍が質</w:t>
            </w:r>
            <w:r w:rsidR="00770FF6" w:rsidRPr="00CA7BDA">
              <w:rPr>
                <w:rFonts w:ascii="ＭＳ ゴシック" w:eastAsia="ＭＳ ゴシック" w:hAnsi="ＭＳ ゴシック" w:hint="eastAsia"/>
                <w:color w:val="FF0000"/>
              </w:rPr>
              <w:t>・</w:t>
            </w:r>
            <w:r w:rsidR="00683ADD" w:rsidRPr="00CA7BDA">
              <w:rPr>
                <w:rFonts w:ascii="ＭＳ ゴシック" w:eastAsia="ＭＳ ゴシック" w:hAnsi="ＭＳ ゴシック" w:hint="eastAsia"/>
                <w:color w:val="FF0000"/>
              </w:rPr>
              <w:t>量にこだわって作成したコンテンツ</w:t>
            </w:r>
            <w:r w:rsidR="00683ADD" w:rsidRPr="00CA7BDA">
              <w:rPr>
                <w:rFonts w:ascii="ＭＳ ゴシック" w:eastAsia="ＭＳ ゴシック" w:hAnsi="ＭＳ ゴシック" w:hint="eastAsia"/>
              </w:rPr>
              <w:t>であり、</w:t>
            </w:r>
            <w:r w:rsidR="00683ADD" w:rsidRPr="00CA7BDA">
              <w:rPr>
                <w:rFonts w:ascii="ＭＳ ゴシック" w:eastAsia="ＭＳ ゴシック" w:hAnsi="ＭＳ ゴシック" w:hint="eastAsia"/>
                <w:color w:val="FF0000"/>
              </w:rPr>
              <w:t>第三者が作成したサイトにリンクするだけなどというコンテンツではない</w:t>
            </w:r>
            <w:r w:rsidR="00683ADD" w:rsidRPr="00CA7BDA">
              <w:rPr>
                <w:rFonts w:ascii="ＭＳ ゴシック" w:eastAsia="ＭＳ ゴシック" w:hAnsi="ＭＳ ゴシック" w:hint="eastAsia"/>
              </w:rPr>
              <w:t>ため、インターネットを使用する上でも、学習を進める上でも安心してご使用いただくことができます。</w:t>
            </w:r>
          </w:p>
          <w:p w14:paraId="7EA2F3B4" w14:textId="412DF092" w:rsidR="00776168" w:rsidRPr="00776168" w:rsidRDefault="00356D12" w:rsidP="00356D12">
            <w:pPr>
              <w:spacing w:line="220" w:lineRule="exact"/>
              <w:ind w:leftChars="100" w:left="172" w:hangingChars="1" w:hanging="2"/>
              <w:rPr>
                <w:rFonts w:ascii="ＭＳ ゴシック" w:eastAsia="ＭＳ ゴシック" w:hAnsi="ＭＳ ゴシック"/>
              </w:rPr>
            </w:pPr>
            <w:r>
              <w:rPr>
                <w:rFonts w:ascii="ＭＳ ゴシック" w:eastAsia="ＭＳ ゴシック" w:hAnsi="ＭＳ ゴシック" w:hint="eastAsia"/>
              </w:rPr>
              <w:t>なお</w:t>
            </w:r>
            <w:r w:rsidR="00F71DD0">
              <w:rPr>
                <w:rFonts w:ascii="ＭＳ ゴシック" w:eastAsia="ＭＳ ゴシック" w:hAnsi="ＭＳ ゴシック" w:hint="eastAsia"/>
              </w:rPr>
              <w:t>、</w:t>
            </w:r>
            <w:r w:rsidR="00776168">
              <w:rPr>
                <w:rFonts w:ascii="ＭＳ ゴシック" w:eastAsia="ＭＳ ゴシック" w:hAnsi="ＭＳ ゴシック" w:hint="eastAsia"/>
              </w:rPr>
              <w:t>単元の設定箇所のページには</w:t>
            </w:r>
            <w:r w:rsidR="00776168" w:rsidRPr="00190173">
              <w:rPr>
                <w:rFonts w:ascii="ＭＳ ゴシック" w:eastAsia="ＭＳ ゴシック" w:hAnsi="ＭＳ ゴシック" w:hint="eastAsia"/>
                <w:b/>
                <w:color w:val="4F81BD"/>
              </w:rPr>
              <w:t>（</w:t>
            </w:r>
            <w:r w:rsidR="006A60D8">
              <w:rPr>
                <w:rFonts w:ascii="ＭＳ ゴシック" w:eastAsia="ＭＳ ゴシック" w:hAnsi="ＭＳ ゴシック" w:hint="eastAsia"/>
                <w:b/>
                <w:color w:val="4F81BD"/>
              </w:rPr>
              <w:t>Ｄ</w:t>
            </w:r>
            <w:r w:rsidR="00776168" w:rsidRPr="00190173">
              <w:rPr>
                <w:rFonts w:ascii="ＭＳ ゴシック" w:eastAsia="ＭＳ ゴシック" w:hAnsi="ＭＳ ゴシック" w:hint="eastAsia"/>
                <w:b/>
                <w:color w:val="4F81BD"/>
              </w:rPr>
              <w:t>マーク）</w:t>
            </w:r>
            <w:r w:rsidR="00776168">
              <w:rPr>
                <w:rFonts w:ascii="ＭＳ ゴシック" w:eastAsia="ＭＳ ゴシック" w:hAnsi="ＭＳ ゴシック" w:hint="eastAsia"/>
              </w:rPr>
              <w:t>を付し</w:t>
            </w:r>
            <w:r w:rsidR="00F71DD0">
              <w:rPr>
                <w:rFonts w:ascii="ＭＳ ゴシック" w:eastAsia="ＭＳ ゴシック" w:hAnsi="ＭＳ ゴシック" w:hint="eastAsia"/>
              </w:rPr>
              <w:t>、</w:t>
            </w:r>
            <w:r w:rsidR="00776168">
              <w:rPr>
                <w:rFonts w:ascii="ＭＳ ゴシック" w:eastAsia="ＭＳ ゴシック" w:hAnsi="ＭＳ ゴシック" w:hint="eastAsia"/>
              </w:rPr>
              <w:t>コンテンツが用意されていることが一目で分かるようにしました。</w:t>
            </w:r>
          </w:p>
          <w:p w14:paraId="4C6C4CF5" w14:textId="3CA8929C" w:rsidR="00356D12" w:rsidRDefault="00237680" w:rsidP="00DE2B52">
            <w:pPr>
              <w:spacing w:line="220" w:lineRule="exact"/>
              <w:ind w:leftChars="100" w:left="170"/>
              <w:rPr>
                <w:rFonts w:ascii="ＭＳ ゴシック" w:eastAsia="ＭＳ ゴシック" w:hAnsi="ＭＳ ゴシック"/>
              </w:rPr>
            </w:pPr>
            <w:r w:rsidRPr="000C75F6">
              <w:rPr>
                <w:rFonts w:ascii="ＭＳ ゴシック" w:eastAsia="ＭＳ ゴシック" w:hAnsi="ＭＳ ゴシック" w:hint="eastAsia"/>
              </w:rPr>
              <w:t>[</w:t>
            </w:r>
            <w:r w:rsidR="00A835AC" w:rsidRPr="006A60D8">
              <w:rPr>
                <w:rFonts w:ascii="ＭＳ ゴシック" w:eastAsia="ＭＳ ゴシック" w:hAnsi="ＭＳ ゴシック" w:hint="eastAsia"/>
              </w:rPr>
              <w:t>1年①28、②33／2上</w:t>
            </w:r>
            <w:r w:rsidR="00A835AC" w:rsidRPr="006A60D8">
              <w:rPr>
                <w:rFonts w:ascii="ＭＳ ゴシック" w:eastAsia="ＭＳ ゴシック" w:hAnsi="ＭＳ ゴシック"/>
              </w:rPr>
              <w:t>77</w:t>
            </w:r>
            <w:r w:rsidR="00A835AC" w:rsidRPr="006A60D8">
              <w:rPr>
                <w:rFonts w:ascii="ＭＳ ゴシック" w:eastAsia="ＭＳ ゴシック" w:hAnsi="ＭＳ ゴシック" w:hint="eastAsia"/>
              </w:rPr>
              <w:t>、下</w:t>
            </w:r>
            <w:r w:rsidR="00A835AC" w:rsidRPr="006A60D8">
              <w:rPr>
                <w:rFonts w:ascii="ＭＳ ゴシック" w:eastAsia="ＭＳ ゴシック" w:hAnsi="ＭＳ ゴシック"/>
              </w:rPr>
              <w:t>41</w:t>
            </w:r>
            <w:r w:rsidRPr="006A60D8">
              <w:rPr>
                <w:rFonts w:ascii="ＭＳ ゴシック" w:eastAsia="ＭＳ ゴシック" w:hAnsi="ＭＳ ゴシック" w:hint="eastAsia"/>
              </w:rPr>
              <w:t>／3</w:t>
            </w:r>
            <w:r w:rsidR="00776168" w:rsidRPr="006A60D8">
              <w:rPr>
                <w:rFonts w:ascii="ＭＳ ゴシック" w:eastAsia="ＭＳ ゴシック" w:hAnsi="ＭＳ ゴシック" w:hint="eastAsia"/>
              </w:rPr>
              <w:t>上</w:t>
            </w:r>
            <w:r w:rsidR="00BC6697" w:rsidRPr="006A60D8">
              <w:rPr>
                <w:rFonts w:ascii="ＭＳ ゴシック" w:eastAsia="ＭＳ ゴシック" w:hAnsi="ＭＳ ゴシック" w:hint="eastAsia"/>
              </w:rPr>
              <w:t>71</w:t>
            </w:r>
            <w:r w:rsidR="00F71DD0" w:rsidRPr="006A60D8">
              <w:rPr>
                <w:rFonts w:ascii="ＭＳ ゴシック" w:eastAsia="ＭＳ ゴシック" w:hAnsi="ＭＳ ゴシック" w:hint="eastAsia"/>
              </w:rPr>
              <w:t>、</w:t>
            </w:r>
            <w:r w:rsidRPr="006A60D8">
              <w:rPr>
                <w:rFonts w:ascii="ＭＳ ゴシック" w:eastAsia="ＭＳ ゴシック" w:hAnsi="ＭＳ ゴシック" w:hint="eastAsia"/>
              </w:rPr>
              <w:t>下</w:t>
            </w:r>
            <w:r w:rsidR="00BC6697" w:rsidRPr="006A60D8">
              <w:rPr>
                <w:rFonts w:ascii="ＭＳ ゴシック" w:eastAsia="ＭＳ ゴシック" w:hAnsi="ＭＳ ゴシック" w:hint="eastAsia"/>
              </w:rPr>
              <w:t>79</w:t>
            </w:r>
            <w:r w:rsidRPr="006A60D8">
              <w:rPr>
                <w:rFonts w:ascii="ＭＳ ゴシック" w:eastAsia="ＭＳ ゴシック" w:hAnsi="ＭＳ ゴシック" w:hint="eastAsia"/>
              </w:rPr>
              <w:t>／4上</w:t>
            </w:r>
            <w:r w:rsidR="00BC6697" w:rsidRPr="006A60D8">
              <w:rPr>
                <w:rFonts w:ascii="ＭＳ ゴシック" w:eastAsia="ＭＳ ゴシック" w:hAnsi="ＭＳ ゴシック" w:hint="eastAsia"/>
              </w:rPr>
              <w:t>61</w:t>
            </w:r>
            <w:r w:rsidR="00F71DD0" w:rsidRPr="006A60D8">
              <w:rPr>
                <w:rFonts w:ascii="ＭＳ ゴシック" w:eastAsia="ＭＳ ゴシック" w:hAnsi="ＭＳ ゴシック" w:hint="eastAsia"/>
              </w:rPr>
              <w:t>、</w:t>
            </w:r>
            <w:r w:rsidR="00116EFB" w:rsidRPr="006A60D8">
              <w:rPr>
                <w:rFonts w:ascii="ＭＳ ゴシック" w:eastAsia="ＭＳ ゴシック" w:hAnsi="ＭＳ ゴシック" w:hint="eastAsia"/>
              </w:rPr>
              <w:t>下</w:t>
            </w:r>
            <w:r w:rsidR="00BC6697" w:rsidRPr="006A60D8">
              <w:rPr>
                <w:rFonts w:ascii="ＭＳ ゴシック" w:eastAsia="ＭＳ ゴシック" w:hAnsi="ＭＳ ゴシック" w:hint="eastAsia"/>
              </w:rPr>
              <w:t>68</w:t>
            </w:r>
            <w:r w:rsidRPr="006A60D8">
              <w:rPr>
                <w:rFonts w:ascii="ＭＳ ゴシック" w:eastAsia="ＭＳ ゴシック" w:hAnsi="ＭＳ ゴシック" w:hint="eastAsia"/>
              </w:rPr>
              <w:t>／5上</w:t>
            </w:r>
            <w:r w:rsidR="00116EFB" w:rsidRPr="006A60D8">
              <w:rPr>
                <w:rFonts w:ascii="ＭＳ ゴシック" w:eastAsia="ＭＳ ゴシック" w:hAnsi="ＭＳ ゴシック" w:hint="eastAsia"/>
              </w:rPr>
              <w:t>87</w:t>
            </w:r>
            <w:r w:rsidR="00F71DD0" w:rsidRPr="006A60D8">
              <w:rPr>
                <w:rFonts w:ascii="ＭＳ ゴシック" w:eastAsia="ＭＳ ゴシック" w:hAnsi="ＭＳ ゴシック" w:hint="eastAsia"/>
              </w:rPr>
              <w:t>、</w:t>
            </w:r>
            <w:r w:rsidR="00116EFB" w:rsidRPr="006A60D8">
              <w:rPr>
                <w:rFonts w:ascii="ＭＳ ゴシック" w:eastAsia="ＭＳ ゴシック" w:hAnsi="ＭＳ ゴシック" w:hint="eastAsia"/>
              </w:rPr>
              <w:t>下</w:t>
            </w:r>
            <w:r w:rsidR="00541443" w:rsidRPr="006A60D8">
              <w:rPr>
                <w:rFonts w:ascii="ＭＳ ゴシック" w:eastAsia="ＭＳ ゴシック" w:hAnsi="ＭＳ ゴシック" w:hint="eastAsia"/>
              </w:rPr>
              <w:t>4</w:t>
            </w:r>
            <w:r w:rsidR="00541443" w:rsidRPr="006A60D8">
              <w:rPr>
                <w:rFonts w:ascii="ＭＳ ゴシック" w:eastAsia="ＭＳ ゴシック" w:hAnsi="ＭＳ ゴシック"/>
              </w:rPr>
              <w:t>3</w:t>
            </w:r>
            <w:r w:rsidRPr="006A60D8">
              <w:rPr>
                <w:rFonts w:ascii="ＭＳ ゴシック" w:eastAsia="ＭＳ ゴシック" w:hAnsi="ＭＳ ゴシック" w:hint="eastAsia"/>
              </w:rPr>
              <w:t>／6年</w:t>
            </w:r>
            <w:r w:rsidR="00606831" w:rsidRPr="006A60D8">
              <w:rPr>
                <w:rFonts w:ascii="ＭＳ ゴシック" w:eastAsia="ＭＳ ゴシック" w:hAnsi="ＭＳ ゴシック" w:hint="eastAsia"/>
              </w:rPr>
              <w:t>8</w:t>
            </w:r>
            <w:r w:rsidR="00F71DD0" w:rsidRPr="006A60D8">
              <w:rPr>
                <w:rFonts w:ascii="ＭＳ ゴシック" w:eastAsia="ＭＳ ゴシック" w:hAnsi="ＭＳ ゴシック" w:hint="eastAsia"/>
              </w:rPr>
              <w:t>、</w:t>
            </w:r>
            <w:r w:rsidR="00606831" w:rsidRPr="006A60D8">
              <w:rPr>
                <w:rFonts w:ascii="ＭＳ ゴシック" w:eastAsia="ＭＳ ゴシック" w:hAnsi="ＭＳ ゴシック" w:hint="eastAsia"/>
              </w:rPr>
              <w:t>104</w:t>
            </w:r>
            <w:r w:rsidR="00BC6697" w:rsidRPr="006A60D8">
              <w:rPr>
                <w:rFonts w:ascii="ＭＳ ゴシック" w:eastAsia="ＭＳ ゴシック" w:hAnsi="ＭＳ ゴシック" w:hint="eastAsia"/>
              </w:rPr>
              <w:t xml:space="preserve"> </w:t>
            </w:r>
            <w:r w:rsidRPr="006A60D8">
              <w:rPr>
                <w:rFonts w:ascii="ＭＳ ゴシック" w:eastAsia="ＭＳ ゴシック" w:hAnsi="ＭＳ ゴシック" w:hint="eastAsia"/>
              </w:rPr>
              <w:t>ほか</w:t>
            </w:r>
            <w:r w:rsidRPr="000C75F6">
              <w:rPr>
                <w:rFonts w:ascii="ＭＳ ゴシック" w:eastAsia="ＭＳ ゴシック" w:hAnsi="ＭＳ ゴシック" w:hint="eastAsia"/>
              </w:rPr>
              <w:t>]</w:t>
            </w:r>
          </w:p>
          <w:p w14:paraId="7F4DBC2C" w14:textId="033C0A30" w:rsidR="00356D12" w:rsidRDefault="00356D12" w:rsidP="00356D12">
            <w:pPr>
              <w:spacing w:line="220" w:lineRule="exact"/>
              <w:ind w:left="170" w:hangingChars="100" w:hanging="170"/>
              <w:rPr>
                <w:rFonts w:ascii="ＭＳ ゴシック" w:eastAsia="ＭＳ ゴシック" w:hAnsi="ＭＳ ゴシック"/>
              </w:rPr>
            </w:pPr>
            <w:r>
              <w:rPr>
                <w:rFonts w:ascii="ＭＳ ゴシック" w:eastAsia="ＭＳ ゴシック" w:hAnsi="ＭＳ ゴシック" w:hint="eastAsia"/>
              </w:rPr>
              <w:t>●上記の</w:t>
            </w:r>
            <w:r w:rsidR="006A60D8" w:rsidRPr="006A60D8">
              <w:rPr>
                <w:rFonts w:ascii="ＭＳ ゴシック" w:eastAsia="ＭＳ ゴシック" w:hAnsi="ＭＳ ゴシック" w:hint="eastAsia"/>
                <w:color w:val="FF0000"/>
              </w:rPr>
              <w:t>ＱＲ</w:t>
            </w:r>
            <w:r w:rsidRPr="00356D12">
              <w:rPr>
                <w:rFonts w:ascii="ＭＳ ゴシック" w:eastAsia="ＭＳ ゴシック" w:hAnsi="ＭＳ ゴシック" w:hint="eastAsia"/>
                <w:color w:val="FF0000"/>
              </w:rPr>
              <w:t>コンテンツの使用にあたっては</w:t>
            </w:r>
            <w:r w:rsidR="00F71DD0">
              <w:rPr>
                <w:rFonts w:ascii="ＭＳ ゴシック" w:eastAsia="ＭＳ ゴシック" w:hAnsi="ＭＳ ゴシック" w:hint="eastAsia"/>
                <w:color w:val="FF0000"/>
              </w:rPr>
              <w:t>、</w:t>
            </w:r>
            <w:r w:rsidRPr="00356D12">
              <w:rPr>
                <w:rFonts w:ascii="ＭＳ ゴシック" w:eastAsia="ＭＳ ゴシック" w:hAnsi="ＭＳ ゴシック" w:hint="eastAsia"/>
                <w:color w:val="FF0000"/>
              </w:rPr>
              <w:t>まず保護者に相談するよう注意を促しました</w:t>
            </w:r>
            <w:r>
              <w:rPr>
                <w:rFonts w:ascii="ＭＳ ゴシック" w:eastAsia="ＭＳ ゴシック" w:hAnsi="ＭＳ ゴシック" w:hint="eastAsia"/>
              </w:rPr>
              <w:t>。このことにより</w:t>
            </w:r>
            <w:r w:rsidR="00F71DD0">
              <w:rPr>
                <w:rFonts w:ascii="ＭＳ ゴシック" w:eastAsia="ＭＳ ゴシック" w:hAnsi="ＭＳ ゴシック" w:hint="eastAsia"/>
              </w:rPr>
              <w:t>、</w:t>
            </w:r>
            <w:r>
              <w:rPr>
                <w:rFonts w:ascii="ＭＳ ゴシック" w:eastAsia="ＭＳ ゴシック" w:hAnsi="ＭＳ ゴシック" w:hint="eastAsia"/>
              </w:rPr>
              <w:t>誤って悪質サイトへアクセスしてしまうなど</w:t>
            </w:r>
            <w:r w:rsidR="00F71DD0">
              <w:rPr>
                <w:rFonts w:ascii="ＭＳ ゴシック" w:eastAsia="ＭＳ ゴシック" w:hAnsi="ＭＳ ゴシック" w:hint="eastAsia"/>
              </w:rPr>
              <w:t>、</w:t>
            </w:r>
            <w:r w:rsidRPr="00356D12">
              <w:rPr>
                <w:rFonts w:ascii="ＭＳ ゴシック" w:eastAsia="ＭＳ ゴシック" w:hAnsi="ＭＳ ゴシック" w:hint="eastAsia"/>
                <w:color w:val="FF0000"/>
              </w:rPr>
              <w:t>インターネットを利用する際のトラブルを未然に防ぐ</w:t>
            </w:r>
            <w:r>
              <w:rPr>
                <w:rFonts w:ascii="ＭＳ ゴシック" w:eastAsia="ＭＳ ゴシック" w:hAnsi="ＭＳ ゴシック" w:hint="eastAsia"/>
              </w:rPr>
              <w:t>こと</w:t>
            </w:r>
            <w:r w:rsidR="003C435D">
              <w:rPr>
                <w:rFonts w:ascii="ＭＳ ゴシック" w:eastAsia="ＭＳ ゴシック" w:hAnsi="ＭＳ ゴシック" w:hint="eastAsia"/>
              </w:rPr>
              <w:t>ができるようにしました</w:t>
            </w:r>
            <w:r>
              <w:rPr>
                <w:rFonts w:ascii="ＭＳ ゴシック" w:eastAsia="ＭＳ ゴシック" w:hAnsi="ＭＳ ゴシック" w:hint="eastAsia"/>
              </w:rPr>
              <w:t>。</w:t>
            </w:r>
          </w:p>
          <w:p w14:paraId="38AEF27A" w14:textId="77777777" w:rsidR="00356D12" w:rsidRDefault="00237680" w:rsidP="006A60D8">
            <w:pPr>
              <w:spacing w:line="220" w:lineRule="exact"/>
              <w:ind w:left="172" w:hangingChars="101" w:hanging="172"/>
              <w:rPr>
                <w:rFonts w:ascii="HGSｺﾞｼｯｸE" w:eastAsia="ＭＳ ゴシック" w:hAnsi="HGSｺﾞｼｯｸE"/>
              </w:rPr>
            </w:pPr>
            <w:r>
              <w:rPr>
                <w:rFonts w:ascii="ＭＳ ゴシック" w:eastAsia="ＭＳ ゴシック" w:hAnsi="ＭＳ ゴシック" w:hint="eastAsia"/>
              </w:rPr>
              <w:t>●</w:t>
            </w:r>
            <w:r w:rsidR="00776168">
              <w:rPr>
                <w:rFonts w:ascii="ＭＳ ゴシック" w:eastAsia="ＭＳ ゴシック" w:hAnsi="ＭＳ ゴシック" w:hint="eastAsia"/>
              </w:rPr>
              <w:t>授業をより効果的・効率的に行うことができる</w:t>
            </w:r>
            <w:r>
              <w:rPr>
                <w:rFonts w:ascii="ＭＳ ゴシック" w:eastAsia="ＭＳ ゴシック" w:hAnsi="ＭＳ ゴシック" w:hint="eastAsia"/>
              </w:rPr>
              <w:t>ように</w:t>
            </w:r>
            <w:r w:rsidR="00F71DD0">
              <w:rPr>
                <w:rFonts w:ascii="ＭＳ ゴシック" w:eastAsia="ＭＳ ゴシック" w:hAnsi="ＭＳ ゴシック" w:hint="eastAsia"/>
              </w:rPr>
              <w:t>、</w:t>
            </w:r>
            <w:r w:rsidR="006A60D8" w:rsidRPr="00E1241B">
              <w:rPr>
                <w:rFonts w:ascii="ＭＳ ゴシック" w:eastAsia="ＭＳ ゴシック" w:hAnsi="ＭＳ ゴシック" w:hint="eastAsia"/>
                <w:color w:val="FF0000"/>
              </w:rPr>
              <w:t>「</w:t>
            </w:r>
            <w:r w:rsidR="00683ADD" w:rsidRPr="00E1241B">
              <w:rPr>
                <w:rFonts w:ascii="HGPｺﾞｼｯｸE" w:eastAsia="HGPｺﾞｼｯｸE" w:hAnsi="HGPｺﾞｼｯｸE" w:hint="eastAsia"/>
                <w:color w:val="FF0000"/>
              </w:rPr>
              <w:t>指導者用デジタルブック</w:t>
            </w:r>
            <w:r w:rsidR="006A60D8" w:rsidRPr="00E1241B">
              <w:rPr>
                <w:rFonts w:ascii="HGSｺﾞｼｯｸE" w:eastAsia="ＭＳ ゴシック" w:hAnsi="HGSｺﾞｼｯｸE" w:hint="eastAsia"/>
                <w:color w:val="FF0000"/>
              </w:rPr>
              <w:t>」</w:t>
            </w:r>
            <w:r w:rsidR="00683ADD" w:rsidRPr="00E1241B">
              <w:rPr>
                <w:rFonts w:ascii="HGSｺﾞｼｯｸE" w:eastAsia="ＭＳ ゴシック" w:hAnsi="HGSｺﾞｼｯｸE" w:hint="eastAsia"/>
                <w:color w:val="FF0000"/>
              </w:rPr>
              <w:t>（学習者用デジタル教科書に</w:t>
            </w:r>
            <w:r w:rsidR="00770FF6" w:rsidRPr="00E1241B">
              <w:rPr>
                <w:rFonts w:ascii="HGSｺﾞｼｯｸE" w:eastAsia="ＭＳ ゴシック" w:hAnsi="HGSｺﾞｼｯｸE" w:hint="eastAsia"/>
                <w:color w:val="FF0000"/>
              </w:rPr>
              <w:t>、</w:t>
            </w:r>
            <w:r w:rsidR="006A60D8" w:rsidRPr="00E1241B">
              <w:rPr>
                <w:rFonts w:ascii="HGSｺﾞｼｯｸE" w:eastAsia="ＭＳ ゴシック" w:hAnsi="HGSｺﾞｼｯｸE" w:hint="eastAsia"/>
                <w:color w:val="FF0000"/>
              </w:rPr>
              <w:t>指導に有用なコンテンツや機能を付加したもの）が同梱された</w:t>
            </w:r>
            <w:r w:rsidR="00683ADD" w:rsidRPr="00E1241B">
              <w:rPr>
                <w:rFonts w:ascii="HGSｺﾞｼｯｸE" w:eastAsia="ＭＳ ゴシック" w:hAnsi="HGSｺﾞｼｯｸE" w:hint="eastAsia"/>
                <w:color w:val="FF0000"/>
              </w:rPr>
              <w:t>指導書</w:t>
            </w:r>
            <w:r w:rsidR="006A60D8" w:rsidRPr="00E1241B">
              <w:rPr>
                <w:rFonts w:ascii="HGSｺﾞｼｯｸE" w:eastAsia="ＭＳ ゴシック" w:hAnsi="HGSｺﾞｼｯｸE" w:hint="eastAsia"/>
              </w:rPr>
              <w:t>をご用意</w:t>
            </w:r>
            <w:r w:rsidR="00683ADD" w:rsidRPr="00E1241B">
              <w:rPr>
                <w:rFonts w:ascii="HGSｺﾞｼｯｸE" w:eastAsia="ＭＳ ゴシック" w:hAnsi="HGSｺﾞｼｯｸE" w:hint="eastAsia"/>
              </w:rPr>
              <w:t>する予定です。</w:t>
            </w:r>
          </w:p>
          <w:p w14:paraId="7762C27D" w14:textId="02B66DA2" w:rsidR="00E1241B" w:rsidRPr="00CA7BDA" w:rsidRDefault="00E1241B" w:rsidP="006A60D8">
            <w:pPr>
              <w:spacing w:line="220" w:lineRule="exact"/>
              <w:ind w:left="172" w:hangingChars="101" w:hanging="172"/>
              <w:rPr>
                <w:rFonts w:ascii="ＭＳ ゴシック" w:eastAsia="ＭＳ ゴシック" w:hAnsi="ＭＳ ゴシック"/>
              </w:rPr>
            </w:pPr>
            <w:r>
              <w:rPr>
                <w:rFonts w:ascii="ＭＳ ゴシック" w:eastAsia="ＭＳ ゴシック" w:hAnsi="ＭＳ ゴシック" w:hint="eastAsia"/>
              </w:rPr>
              <w:t xml:space="preserve">　</w:t>
            </w:r>
            <w:r w:rsidR="0021670B">
              <w:rPr>
                <w:rFonts w:ascii="ＭＳ ゴシック" w:eastAsia="ＭＳ ゴシック" w:hAnsi="ＭＳ ゴシック" w:hint="eastAsia"/>
              </w:rPr>
              <w:t>[</w:t>
            </w:r>
            <w:r>
              <w:rPr>
                <w:rFonts w:ascii="ＭＳ ゴシック" w:eastAsia="ＭＳ ゴシック" w:hAnsi="ＭＳ ゴシック" w:hint="eastAsia"/>
              </w:rPr>
              <w:t>（パンフレット冊子p</w:t>
            </w:r>
            <w:r>
              <w:rPr>
                <w:rFonts w:ascii="ＭＳ ゴシック" w:eastAsia="ＭＳ ゴシック" w:hAnsi="ＭＳ ゴシック"/>
              </w:rPr>
              <w:t>.33</w:t>
            </w:r>
            <w:r>
              <w:rPr>
                <w:rFonts w:ascii="ＭＳ ゴシック" w:eastAsia="ＭＳ ゴシック" w:hAnsi="ＭＳ ゴシック" w:hint="eastAsia"/>
              </w:rPr>
              <w:t>「指導者用デジタルブック」をご覧ください。）</w:t>
            </w:r>
            <w:r w:rsidR="0021670B">
              <w:rPr>
                <w:rFonts w:ascii="ＭＳ ゴシック" w:eastAsia="ＭＳ ゴシック" w:hAnsi="ＭＳ ゴシック" w:hint="eastAsia"/>
              </w:rPr>
              <w:t>]</w:t>
            </w:r>
          </w:p>
        </w:tc>
      </w:tr>
    </w:tbl>
    <w:p w14:paraId="7F587248" w14:textId="7702E1D9" w:rsidR="00C10642" w:rsidRDefault="00C10642" w:rsidP="00356D12">
      <w:pPr>
        <w:rPr>
          <w:rFonts w:ascii="HGPｺﾞｼｯｸE" w:eastAsia="HGPｺﾞｼｯｸE" w:hAnsi="HGPｺﾞｼｯｸE"/>
          <w:sz w:val="24"/>
          <w:szCs w:val="21"/>
        </w:rPr>
      </w:pPr>
    </w:p>
    <w:p w14:paraId="7F2539D3" w14:textId="77777777" w:rsidR="00356D12" w:rsidRDefault="00356D12" w:rsidP="00356D12">
      <w:pPr>
        <w:rPr>
          <w:rFonts w:ascii="HGPｺﾞｼｯｸE" w:eastAsia="HGPｺﾞｼｯｸE" w:hAnsi="HGPｺﾞｼｯｸE"/>
          <w:sz w:val="24"/>
          <w:szCs w:val="21"/>
        </w:rPr>
      </w:pPr>
      <w:r>
        <w:rPr>
          <w:rFonts w:ascii="HGPｺﾞｼｯｸE" w:eastAsia="HGPｺﾞｼｯｸE" w:hAnsi="HGPｺﾞｼｯｸE" w:hint="eastAsia"/>
          <w:sz w:val="24"/>
          <w:szCs w:val="21"/>
        </w:rPr>
        <w:t xml:space="preserve">（３） </w:t>
      </w:r>
      <w:r w:rsidRPr="00356D12">
        <w:rPr>
          <w:rFonts w:ascii="HGPｺﾞｼｯｸE" w:eastAsia="HGPｺﾞｼｯｸE" w:hAnsi="HGPｺﾞｼｯｸE" w:hint="eastAsia"/>
          <w:sz w:val="24"/>
          <w:szCs w:val="21"/>
        </w:rPr>
        <w:t>教科書の構成上の配慮と工夫</w:t>
      </w:r>
    </w:p>
    <w:tbl>
      <w:tblPr>
        <w:tblW w:w="13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1"/>
        <w:gridCol w:w="2339"/>
        <w:gridCol w:w="3059"/>
        <w:gridCol w:w="9"/>
        <w:gridCol w:w="7788"/>
      </w:tblGrid>
      <w:tr w:rsidR="0039268D" w14:paraId="0044224C" w14:textId="77777777" w:rsidTr="0039268D">
        <w:trPr>
          <w:trHeight w:val="165"/>
        </w:trPr>
        <w:tc>
          <w:tcPr>
            <w:tcW w:w="371" w:type="dxa"/>
            <w:shd w:val="clear" w:color="auto" w:fill="auto"/>
          </w:tcPr>
          <w:p w14:paraId="522855A7" w14:textId="77777777" w:rsidR="0039268D" w:rsidRPr="00115C9F" w:rsidRDefault="0039268D" w:rsidP="009C2DFD">
            <w:pPr>
              <w:spacing w:line="220" w:lineRule="exact"/>
              <w:ind w:leftChars="-61" w:left="-104" w:rightChars="-84" w:right="-143"/>
              <w:jc w:val="center"/>
              <w:rPr>
                <w:rFonts w:ascii="ＭＳ ゴシック" w:eastAsia="ＭＳ ゴシック"/>
              </w:rPr>
            </w:pPr>
            <w:r w:rsidRPr="00115C9F">
              <w:rPr>
                <w:rFonts w:ascii="ＭＳ ゴシック" w:eastAsia="ＭＳ ゴシック" w:hint="eastAsia"/>
              </w:rPr>
              <w:t>項目</w:t>
            </w:r>
          </w:p>
        </w:tc>
        <w:tc>
          <w:tcPr>
            <w:tcW w:w="2339" w:type="dxa"/>
            <w:shd w:val="clear" w:color="auto" w:fill="auto"/>
          </w:tcPr>
          <w:p w14:paraId="706AC733" w14:textId="77777777" w:rsidR="0039268D" w:rsidRDefault="0039268D" w:rsidP="009C2DFD">
            <w:pPr>
              <w:spacing w:line="220" w:lineRule="exact"/>
              <w:ind w:leftChars="-3" w:left="165" w:hangingChars="100" w:hanging="170"/>
              <w:jc w:val="center"/>
              <w:rPr>
                <w:rFonts w:ascii="ＭＳ ゴシック" w:eastAsia="ＭＳ ゴシック" w:hAnsi="ＭＳ ゴシック"/>
                <w:bCs/>
              </w:rPr>
            </w:pPr>
            <w:r>
              <w:rPr>
                <w:rFonts w:ascii="ＭＳ ゴシック" w:eastAsia="ＭＳ ゴシック" w:hAnsi="ＭＳ ゴシック" w:hint="eastAsia"/>
                <w:bCs/>
              </w:rPr>
              <w:t>観点</w:t>
            </w:r>
          </w:p>
        </w:tc>
        <w:tc>
          <w:tcPr>
            <w:tcW w:w="3059" w:type="dxa"/>
            <w:shd w:val="clear" w:color="auto" w:fill="auto"/>
          </w:tcPr>
          <w:p w14:paraId="4B68E012" w14:textId="77777777" w:rsidR="0039268D" w:rsidRDefault="0039268D" w:rsidP="009C2DFD">
            <w:pPr>
              <w:spacing w:line="220" w:lineRule="exact"/>
              <w:ind w:left="161" w:hangingChars="95" w:hanging="161"/>
              <w:jc w:val="center"/>
              <w:rPr>
                <w:rFonts w:ascii="ＭＳ ゴシック" w:eastAsia="ＭＳ ゴシック" w:hAnsi="ＭＳ ゴシック"/>
              </w:rPr>
            </w:pPr>
            <w:r>
              <w:rPr>
                <w:rFonts w:ascii="ＭＳ ゴシック" w:eastAsia="ＭＳ ゴシック" w:hAnsi="ＭＳ ゴシック" w:hint="eastAsia"/>
              </w:rPr>
              <w:t>特色</w:t>
            </w:r>
          </w:p>
        </w:tc>
        <w:tc>
          <w:tcPr>
            <w:tcW w:w="7797" w:type="dxa"/>
            <w:gridSpan w:val="2"/>
            <w:shd w:val="clear" w:color="auto" w:fill="auto"/>
          </w:tcPr>
          <w:p w14:paraId="1168E5CA" w14:textId="77777777" w:rsidR="0039268D" w:rsidRDefault="0039268D" w:rsidP="009C2DFD">
            <w:pPr>
              <w:spacing w:line="220" w:lineRule="exact"/>
              <w:ind w:left="161" w:hangingChars="95" w:hanging="161"/>
              <w:jc w:val="center"/>
              <w:rPr>
                <w:rFonts w:ascii="ＭＳ ゴシック" w:eastAsia="ＭＳ ゴシック" w:hAnsi="ＭＳ ゴシック"/>
              </w:rPr>
            </w:pPr>
            <w:r>
              <w:rPr>
                <w:rFonts w:ascii="ＭＳ ゴシック" w:eastAsia="ＭＳ ゴシック" w:hAnsi="ＭＳ ゴシック" w:hint="eastAsia"/>
              </w:rPr>
              <w:t>具体例</w:t>
            </w:r>
          </w:p>
        </w:tc>
      </w:tr>
      <w:tr w:rsidR="00814F70" w:rsidRPr="00814F70" w14:paraId="22DA2704" w14:textId="77777777" w:rsidTr="003926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Height w:val="220"/>
        </w:trPr>
        <w:tc>
          <w:tcPr>
            <w:tcW w:w="371" w:type="dxa"/>
            <w:vMerge w:val="restart"/>
            <w:tcBorders>
              <w:top w:val="single" w:sz="4" w:space="0" w:color="auto"/>
              <w:left w:val="single" w:sz="4" w:space="0" w:color="auto"/>
              <w:bottom w:val="single" w:sz="6" w:space="0" w:color="auto"/>
              <w:right w:val="single" w:sz="6" w:space="0" w:color="auto"/>
            </w:tcBorders>
            <w:hideMark/>
          </w:tcPr>
          <w:p w14:paraId="50E45BA8" w14:textId="77777777" w:rsidR="00814F70" w:rsidRPr="00814F70" w:rsidRDefault="00814F70" w:rsidP="00814F70">
            <w:pPr>
              <w:spacing w:line="220" w:lineRule="exact"/>
              <w:textAlignment w:val="auto"/>
              <w:rPr>
                <w:rFonts w:ascii="ＭＳ ゴシック" w:eastAsia="ＭＳ ゴシック" w:hAnsi="ＭＳ ゴシック"/>
                <w:b/>
              </w:rPr>
            </w:pPr>
            <w:r w:rsidRPr="00814F70">
              <w:rPr>
                <w:rFonts w:ascii="ＭＳ ゴシック" w:eastAsia="ＭＳ ゴシック" w:hAnsi="ＭＳ ゴシック" w:hint="eastAsia"/>
                <w:b/>
              </w:rPr>
              <w:t>１</w:t>
            </w:r>
          </w:p>
          <w:p w14:paraId="639D0FA7" w14:textId="77777777" w:rsidR="00DC42D6" w:rsidRDefault="00DC42D6" w:rsidP="00814F70">
            <w:pPr>
              <w:spacing w:line="220" w:lineRule="exact"/>
              <w:textAlignment w:val="auto"/>
              <w:rPr>
                <w:rFonts w:ascii="ＭＳ ゴシック" w:eastAsia="ＭＳ ゴシック" w:hAnsi="ＭＳ ゴシック"/>
                <w:b/>
              </w:rPr>
            </w:pPr>
          </w:p>
          <w:p w14:paraId="1B6E56CE" w14:textId="77777777" w:rsidR="00814F70" w:rsidRPr="00814F70" w:rsidRDefault="00814F70" w:rsidP="00814F70">
            <w:pPr>
              <w:spacing w:line="220" w:lineRule="exact"/>
              <w:textAlignment w:val="auto"/>
              <w:rPr>
                <w:rFonts w:ascii="ＭＳ ゴシック" w:eastAsia="ＭＳ ゴシック" w:hAnsi="ＭＳ ゴシック"/>
                <w:b/>
              </w:rPr>
            </w:pPr>
            <w:r w:rsidRPr="00814F70">
              <w:rPr>
                <w:rFonts w:ascii="ＭＳ ゴシック" w:eastAsia="ＭＳ ゴシック" w:hAnsi="ＭＳ ゴシック" w:hint="eastAsia"/>
                <w:b/>
              </w:rPr>
              <w:t>内容の程度</w:t>
            </w:r>
          </w:p>
        </w:tc>
        <w:tc>
          <w:tcPr>
            <w:tcW w:w="2339" w:type="dxa"/>
            <w:tcBorders>
              <w:top w:val="single" w:sz="4" w:space="0" w:color="auto"/>
              <w:left w:val="single" w:sz="6" w:space="0" w:color="auto"/>
              <w:bottom w:val="nil"/>
              <w:right w:val="single" w:sz="6" w:space="0" w:color="auto"/>
            </w:tcBorders>
            <w:hideMark/>
          </w:tcPr>
          <w:p w14:paraId="7304EE35" w14:textId="77777777" w:rsidR="00814F70" w:rsidRPr="00344107" w:rsidRDefault="00814F70" w:rsidP="00814F70">
            <w:pPr>
              <w:spacing w:line="220" w:lineRule="exact"/>
              <w:ind w:leftChars="-3" w:left="165" w:hangingChars="100" w:hanging="170"/>
              <w:jc w:val="left"/>
              <w:textAlignment w:val="auto"/>
              <w:rPr>
                <w:rFonts w:ascii="ＭＳ ゴシック" w:eastAsia="ＭＳ ゴシック" w:hAnsi="ＭＳ ゴシック"/>
              </w:rPr>
            </w:pPr>
            <w:r w:rsidRPr="00344107">
              <w:rPr>
                <w:rFonts w:ascii="ＭＳ ゴシック" w:eastAsia="ＭＳ ゴシック" w:hAnsi="ＭＳ ゴシック" w:hint="eastAsia"/>
              </w:rPr>
              <w:t>①</w:t>
            </w:r>
            <w:r w:rsidRPr="00344107">
              <w:rPr>
                <w:rFonts w:ascii="HGSｺﾞｼｯｸE" w:eastAsia="HGSｺﾞｼｯｸE" w:hAnsi="HGSｺﾞｼｯｸE" w:hint="eastAsia"/>
              </w:rPr>
              <w:t>本文の内容の程度や展開</w:t>
            </w:r>
            <w:r w:rsidRPr="00344107">
              <w:rPr>
                <w:rFonts w:ascii="ＭＳ ゴシック" w:eastAsia="ＭＳ ゴシック" w:hAnsi="ＭＳ ゴシック" w:hint="eastAsia"/>
              </w:rPr>
              <w:t>は児童の</w:t>
            </w:r>
            <w:r w:rsidRPr="00344107">
              <w:rPr>
                <w:rFonts w:ascii="ＭＳ ゴシック" w:eastAsia="ＭＳ ゴシック" w:hAnsi="ＭＳ ゴシック" w:hint="eastAsia"/>
                <w:bCs/>
              </w:rPr>
              <w:t>発達段階</w:t>
            </w:r>
            <w:r w:rsidR="00346C39" w:rsidRPr="00344107">
              <w:rPr>
                <w:rFonts w:ascii="ＭＳ ゴシック" w:eastAsia="ＭＳ ゴシック" w:hAnsi="ＭＳ ゴシック" w:hint="eastAsia"/>
                <w:bCs/>
              </w:rPr>
              <w:t>や資質・能力の育成</w:t>
            </w:r>
            <w:r w:rsidRPr="00344107">
              <w:rPr>
                <w:rFonts w:ascii="ＭＳ ゴシック" w:eastAsia="ＭＳ ゴシック" w:hAnsi="ＭＳ ゴシック" w:hint="eastAsia"/>
                <w:bCs/>
              </w:rPr>
              <w:t>に適合しているか。</w:t>
            </w:r>
          </w:p>
        </w:tc>
        <w:tc>
          <w:tcPr>
            <w:tcW w:w="3068" w:type="dxa"/>
            <w:gridSpan w:val="2"/>
            <w:tcBorders>
              <w:top w:val="single" w:sz="6" w:space="0" w:color="auto"/>
              <w:left w:val="single" w:sz="6" w:space="0" w:color="auto"/>
              <w:bottom w:val="single" w:sz="6" w:space="0" w:color="auto"/>
              <w:right w:val="single" w:sz="6" w:space="0" w:color="auto"/>
            </w:tcBorders>
            <w:hideMark/>
          </w:tcPr>
          <w:p w14:paraId="1F334B23" w14:textId="0428BB0E" w:rsidR="00814F70" w:rsidRPr="00814F70" w:rsidRDefault="00814F70" w:rsidP="003C51ED">
            <w:pPr>
              <w:spacing w:line="220" w:lineRule="exact"/>
              <w:ind w:left="173" w:hangingChars="102" w:hanging="173"/>
              <w:textAlignment w:val="auto"/>
              <w:rPr>
                <w:rFonts w:ascii="ＭＳ ゴシック" w:eastAsia="ＭＳ ゴシック" w:hAnsi="ＭＳ ゴシック"/>
              </w:rPr>
            </w:pPr>
            <w:r w:rsidRPr="00814F70">
              <w:rPr>
                <w:rFonts w:ascii="ＭＳ ゴシック" w:eastAsia="ＭＳ ゴシック" w:hAnsi="ＭＳ ゴシック" w:hint="eastAsia"/>
              </w:rPr>
              <w:t>①本文の内容は</w:t>
            </w:r>
            <w:r w:rsidR="00F71DD0">
              <w:rPr>
                <w:rFonts w:ascii="ＭＳ ゴシック" w:eastAsia="ＭＳ ゴシック" w:hAnsi="ＭＳ ゴシック" w:hint="eastAsia"/>
              </w:rPr>
              <w:t>、</w:t>
            </w:r>
            <w:r w:rsidR="003C51ED">
              <w:rPr>
                <w:rFonts w:ascii="ＭＳ ゴシック" w:eastAsia="ＭＳ ゴシック" w:hAnsi="ＭＳ ゴシック" w:hint="eastAsia"/>
              </w:rPr>
              <w:t>日常生活や以後の学習に不可欠な</w:t>
            </w:r>
            <w:r w:rsidRPr="00814F70">
              <w:rPr>
                <w:rFonts w:ascii="ＭＳ ゴシック" w:eastAsia="ＭＳ ゴシック" w:hAnsi="ＭＳ ゴシック" w:hint="eastAsia"/>
              </w:rPr>
              <w:t>基礎的・基本的なものを</w:t>
            </w:r>
            <w:r w:rsidR="003C51ED">
              <w:rPr>
                <w:rFonts w:ascii="ＭＳ ゴシック" w:eastAsia="ＭＳ ゴシック" w:hAnsi="ＭＳ ゴシック" w:hint="eastAsia"/>
              </w:rPr>
              <w:t>重視して</w:t>
            </w:r>
            <w:r w:rsidRPr="00814F70">
              <w:rPr>
                <w:rFonts w:ascii="ＭＳ ゴシック" w:eastAsia="ＭＳ ゴシック" w:hAnsi="ＭＳ ゴシック" w:hint="eastAsia"/>
              </w:rPr>
              <w:t>取り上げています。記述・展開についても</w:t>
            </w:r>
            <w:r w:rsidR="00F71DD0">
              <w:rPr>
                <w:rFonts w:ascii="ＭＳ ゴシック" w:eastAsia="ＭＳ ゴシック" w:hAnsi="ＭＳ ゴシック" w:hint="eastAsia"/>
              </w:rPr>
              <w:t>、</w:t>
            </w:r>
            <w:r w:rsidRPr="00814F70">
              <w:rPr>
                <w:rFonts w:ascii="ＭＳ ゴシック" w:eastAsia="ＭＳ ゴシック" w:hAnsi="ＭＳ ゴシック" w:hint="eastAsia"/>
              </w:rPr>
              <w:t>問題解決学習のステップを重視し</w:t>
            </w:r>
            <w:r w:rsidR="00F71DD0">
              <w:rPr>
                <w:rFonts w:ascii="ＭＳ ゴシック" w:eastAsia="ＭＳ ゴシック" w:hAnsi="ＭＳ ゴシック" w:hint="eastAsia"/>
              </w:rPr>
              <w:t>、</w:t>
            </w:r>
            <w:r w:rsidR="003C51ED">
              <w:rPr>
                <w:rFonts w:ascii="ＭＳ ゴシック" w:eastAsia="ＭＳ ゴシック" w:hAnsi="ＭＳ ゴシック" w:hint="eastAsia"/>
              </w:rPr>
              <w:t>丁寧さを重視</w:t>
            </w:r>
            <w:r w:rsidRPr="00814F70">
              <w:rPr>
                <w:rFonts w:ascii="ＭＳ ゴシック" w:eastAsia="ＭＳ ゴシック" w:hAnsi="ＭＳ ゴシック" w:hint="eastAsia"/>
              </w:rPr>
              <w:t xml:space="preserve">しています。 </w:t>
            </w:r>
          </w:p>
        </w:tc>
        <w:tc>
          <w:tcPr>
            <w:tcW w:w="7788" w:type="dxa"/>
            <w:tcBorders>
              <w:top w:val="single" w:sz="6" w:space="0" w:color="auto"/>
              <w:left w:val="single" w:sz="6" w:space="0" w:color="auto"/>
              <w:bottom w:val="single" w:sz="6" w:space="0" w:color="auto"/>
              <w:right w:val="single" w:sz="6" w:space="0" w:color="auto"/>
            </w:tcBorders>
            <w:hideMark/>
          </w:tcPr>
          <w:p w14:paraId="02F7D031" w14:textId="487B2C50" w:rsidR="005F5715" w:rsidRPr="00CA7BDA" w:rsidRDefault="005F5715" w:rsidP="00814F70">
            <w:pPr>
              <w:spacing w:line="220" w:lineRule="exact"/>
              <w:ind w:left="172" w:hangingChars="101" w:hanging="172"/>
              <w:textAlignment w:val="auto"/>
              <w:rPr>
                <w:rFonts w:ascii="ＭＳ ゴシック" w:eastAsia="ＭＳ ゴシック" w:hAnsi="ＭＳ ゴシック"/>
              </w:rPr>
            </w:pPr>
            <w:r w:rsidRPr="00CA7BDA">
              <w:rPr>
                <w:rFonts w:ascii="ＭＳ ゴシック" w:eastAsia="ＭＳ ゴシック" w:hAnsi="ＭＳ ゴシック" w:hint="eastAsia"/>
              </w:rPr>
              <w:t>●</w:t>
            </w:r>
            <w:r w:rsidR="00DA7D0E" w:rsidRPr="00CA7BDA">
              <w:rPr>
                <w:rFonts w:ascii="ＭＳ ゴシック" w:eastAsia="ＭＳ ゴシック" w:hAnsi="ＭＳ ゴシック" w:hint="eastAsia"/>
              </w:rPr>
              <w:t>児童の成長をいっそう促進することに主眼を置くために、</w:t>
            </w:r>
            <w:r w:rsidRPr="00CA7BDA">
              <w:rPr>
                <w:rFonts w:ascii="ＭＳ ゴシック" w:eastAsia="ＭＳ ゴシック" w:hAnsi="ＭＳ ゴシック" w:hint="eastAsia"/>
              </w:rPr>
              <w:t>各単元の構成を、</w:t>
            </w:r>
            <w:r w:rsidRPr="00CA7BDA">
              <w:rPr>
                <w:rFonts w:ascii="ＭＳ ゴシック" w:eastAsia="ＭＳ ゴシック" w:hAnsi="ＭＳ ゴシック" w:hint="eastAsia"/>
                <w:color w:val="FF0000"/>
              </w:rPr>
              <w:t>単元の前半は資質・能力を確実に育むために、吹き出しや補助発問などを丁寧に設定</w:t>
            </w:r>
            <w:r w:rsidRPr="00CA7BDA">
              <w:rPr>
                <w:rFonts w:ascii="ＭＳ ゴシック" w:eastAsia="ＭＳ ゴシック" w:hAnsi="ＭＳ ゴシック" w:hint="eastAsia"/>
              </w:rPr>
              <w:t>しました。</w:t>
            </w:r>
            <w:r w:rsidRPr="00CA7BDA">
              <w:rPr>
                <w:rFonts w:ascii="ＭＳ ゴシック" w:eastAsia="ＭＳ ゴシック" w:hAnsi="ＭＳ ゴシック" w:hint="eastAsia"/>
                <w:color w:val="FF0000"/>
              </w:rPr>
              <w:t>単元中盤から後半にかけては、児童が自らそれまでに育てた資質・能力を発揮し問題解決する機会を創出するために、吹き出しや補助発問を段階的に精選した新設計</w:t>
            </w:r>
            <w:r w:rsidRPr="00CA7BDA">
              <w:rPr>
                <w:rFonts w:ascii="ＭＳ ゴシック" w:eastAsia="ＭＳ ゴシック" w:hAnsi="ＭＳ ゴシック" w:hint="eastAsia"/>
              </w:rPr>
              <w:t>としました。</w:t>
            </w:r>
          </w:p>
          <w:p w14:paraId="78E78BFD" w14:textId="1F0501B4" w:rsidR="005F5715" w:rsidRDefault="005F5715" w:rsidP="00814F70">
            <w:pPr>
              <w:spacing w:line="220" w:lineRule="exact"/>
              <w:ind w:left="172" w:hangingChars="101" w:hanging="172"/>
              <w:textAlignment w:val="auto"/>
              <w:rPr>
                <w:rFonts w:ascii="ＭＳ ゴシック" w:eastAsia="ＭＳ ゴシック" w:hAnsi="ＭＳ ゴシック"/>
              </w:rPr>
            </w:pPr>
            <w:r w:rsidRPr="00CA7BDA">
              <w:rPr>
                <w:rFonts w:ascii="ＭＳ ゴシック" w:eastAsia="ＭＳ ゴシック" w:hAnsi="ＭＳ ゴシック" w:hint="eastAsia"/>
              </w:rPr>
              <w:t xml:space="preserve"> ［</w:t>
            </w:r>
            <w:r w:rsidR="00A835AC" w:rsidRPr="009C2DFD">
              <w:rPr>
                <w:rFonts w:ascii="ＭＳ ゴシック" w:eastAsia="ＭＳ ゴシック" w:hAnsi="ＭＳ ゴシック" w:hint="eastAsia"/>
              </w:rPr>
              <w:t>2下1</w:t>
            </w:r>
            <w:r w:rsidR="00A835AC" w:rsidRPr="009C2DFD">
              <w:rPr>
                <w:rFonts w:ascii="ＭＳ ゴシック" w:eastAsia="ＭＳ ゴシック" w:hAnsi="ＭＳ ゴシック"/>
              </w:rPr>
              <w:t>3</w:t>
            </w:r>
            <w:r w:rsidR="00A835AC" w:rsidRPr="009C2DFD">
              <w:rPr>
                <w:rFonts w:ascii="ＭＳ ゴシック" w:eastAsia="ＭＳ ゴシック" w:hAnsi="ＭＳ ゴシック" w:hint="eastAsia"/>
              </w:rPr>
              <w:t>～</w:t>
            </w:r>
            <w:r w:rsidR="00A835AC" w:rsidRPr="009C2DFD">
              <w:rPr>
                <w:rFonts w:ascii="ＭＳ ゴシック" w:eastAsia="ＭＳ ゴシック" w:hAnsi="ＭＳ ゴシック"/>
              </w:rPr>
              <w:t>34</w:t>
            </w:r>
            <w:r w:rsidR="00A835AC" w:rsidRPr="009C2DFD">
              <w:rPr>
                <w:rFonts w:ascii="ＭＳ ゴシック" w:eastAsia="ＭＳ ゴシック" w:hAnsi="ＭＳ ゴシック" w:hint="eastAsia"/>
              </w:rPr>
              <w:t>／</w:t>
            </w:r>
            <w:r w:rsidR="00BC6697" w:rsidRPr="009C2DFD">
              <w:rPr>
                <w:rFonts w:ascii="ＭＳ ゴシック" w:eastAsia="ＭＳ ゴシック" w:hAnsi="ＭＳ ゴシック" w:hint="eastAsia"/>
              </w:rPr>
              <w:t>3上44～51／4下50～55</w:t>
            </w:r>
            <w:r w:rsidR="00541443" w:rsidRPr="009C2DFD">
              <w:rPr>
                <w:rFonts w:ascii="ＭＳ ゴシック" w:eastAsia="ＭＳ ゴシック" w:hAnsi="ＭＳ ゴシック" w:hint="eastAsia"/>
              </w:rPr>
              <w:t>／5下43～59</w:t>
            </w:r>
            <w:r w:rsidR="00BC6697" w:rsidRPr="009C2DFD">
              <w:rPr>
                <w:rFonts w:ascii="ＭＳ ゴシック" w:eastAsia="ＭＳ ゴシック" w:hAnsi="ＭＳ ゴシック" w:hint="eastAsia"/>
              </w:rPr>
              <w:t>／</w:t>
            </w:r>
            <w:r w:rsidR="00606831" w:rsidRPr="009C2DFD">
              <w:rPr>
                <w:rFonts w:ascii="ＭＳ ゴシック" w:eastAsia="ＭＳ ゴシック" w:hAnsi="ＭＳ ゴシック" w:hint="eastAsia"/>
              </w:rPr>
              <w:t>6年51～58</w:t>
            </w:r>
            <w:r w:rsidRPr="00CA7BDA">
              <w:rPr>
                <w:rFonts w:ascii="ＭＳ ゴシック" w:eastAsia="ＭＳ ゴシック" w:hAnsi="ＭＳ ゴシック" w:hint="eastAsia"/>
              </w:rPr>
              <w:t>］</w:t>
            </w:r>
          </w:p>
          <w:p w14:paraId="0DD63624" w14:textId="56DD4DA0" w:rsidR="00814F70" w:rsidRDefault="00814F70" w:rsidP="00814F70">
            <w:pPr>
              <w:spacing w:line="220" w:lineRule="exact"/>
              <w:ind w:left="172" w:hangingChars="101" w:hanging="172"/>
              <w:textAlignment w:val="auto"/>
              <w:rPr>
                <w:rFonts w:ascii="ＭＳ ゴシック" w:eastAsia="ＭＳ ゴシック" w:hAnsi="ＭＳ ゴシック"/>
              </w:rPr>
            </w:pPr>
            <w:r w:rsidRPr="00814F70">
              <w:rPr>
                <w:rFonts w:ascii="ＭＳ ゴシック" w:eastAsia="ＭＳ ゴシック" w:hAnsi="ＭＳ ゴシック" w:hint="eastAsia"/>
              </w:rPr>
              <w:t>●</w:t>
            </w:r>
            <w:r w:rsidR="001A4664">
              <w:rPr>
                <w:rFonts w:ascii="ＭＳ ゴシック" w:eastAsia="ＭＳ ゴシック" w:hAnsi="ＭＳ ゴシック" w:hint="eastAsia"/>
              </w:rPr>
              <w:t>全学年で</w:t>
            </w:r>
            <w:r w:rsidR="00F71DD0">
              <w:rPr>
                <w:rFonts w:ascii="ＭＳ ゴシック" w:eastAsia="ＭＳ ゴシック" w:hAnsi="ＭＳ ゴシック" w:hint="eastAsia"/>
              </w:rPr>
              <w:t>、</w:t>
            </w:r>
            <w:r w:rsidR="001A4664">
              <w:rPr>
                <w:rFonts w:ascii="ＭＳ ゴシック" w:eastAsia="ＭＳ ゴシック" w:hAnsi="ＭＳ ゴシック" w:hint="eastAsia"/>
              </w:rPr>
              <w:t>記述や展開は</w:t>
            </w:r>
            <w:r w:rsidRPr="00814F70">
              <w:rPr>
                <w:rFonts w:ascii="ＭＳ ゴシック" w:eastAsia="ＭＳ ゴシック" w:hAnsi="ＭＳ ゴシック" w:hint="eastAsia"/>
              </w:rPr>
              <w:t>授業の展開</w:t>
            </w:r>
            <w:r w:rsidR="00F71DD0">
              <w:rPr>
                <w:rFonts w:ascii="ＭＳ ゴシック" w:eastAsia="ＭＳ ゴシック" w:hAnsi="ＭＳ ゴシック" w:hint="eastAsia"/>
              </w:rPr>
              <w:t>、</w:t>
            </w:r>
            <w:r>
              <w:rPr>
                <w:rFonts w:ascii="ＭＳ ゴシック" w:eastAsia="ＭＳ ゴシック" w:hAnsi="ＭＳ ゴシック" w:hint="eastAsia"/>
              </w:rPr>
              <w:t>児童の思考の流れ</w:t>
            </w:r>
            <w:r w:rsidRPr="00814F70">
              <w:rPr>
                <w:rFonts w:ascii="ＭＳ ゴシック" w:eastAsia="ＭＳ ゴシック" w:hAnsi="ＭＳ ゴシック" w:hint="eastAsia"/>
              </w:rPr>
              <w:t>を想定し</w:t>
            </w:r>
            <w:r w:rsidR="00F71DD0">
              <w:rPr>
                <w:rFonts w:ascii="ＭＳ ゴシック" w:eastAsia="ＭＳ ゴシック" w:hAnsi="ＭＳ ゴシック" w:hint="eastAsia"/>
              </w:rPr>
              <w:t>、</w:t>
            </w:r>
            <w:r w:rsidRPr="00814F70">
              <w:rPr>
                <w:rFonts w:ascii="ＭＳ ゴシック" w:eastAsia="ＭＳ ゴシック" w:hAnsi="ＭＳ ゴシック" w:hint="eastAsia"/>
              </w:rPr>
              <w:t>学年の発達段階に応じて</w:t>
            </w:r>
            <w:r w:rsidR="00F71DD0">
              <w:rPr>
                <w:rFonts w:ascii="ＭＳ ゴシック" w:eastAsia="ＭＳ ゴシック" w:hAnsi="ＭＳ ゴシック" w:hint="eastAsia"/>
              </w:rPr>
              <w:t>、</w:t>
            </w:r>
            <w:r w:rsidRPr="00814F70">
              <w:rPr>
                <w:rFonts w:ascii="ＭＳ ゴシック" w:eastAsia="ＭＳ ゴシック" w:hAnsi="ＭＳ ゴシック" w:hint="eastAsia"/>
              </w:rPr>
              <w:t>問題解決のための図や発問</w:t>
            </w:r>
            <w:r w:rsidR="00F71DD0">
              <w:rPr>
                <w:rFonts w:ascii="ＭＳ ゴシック" w:eastAsia="ＭＳ ゴシック" w:hAnsi="ＭＳ ゴシック" w:hint="eastAsia"/>
              </w:rPr>
              <w:t>、</w:t>
            </w:r>
            <w:r w:rsidRPr="00814F70">
              <w:rPr>
                <w:rFonts w:ascii="ＭＳ ゴシック" w:eastAsia="ＭＳ ゴシック" w:hAnsi="ＭＳ ゴシック" w:hint="eastAsia"/>
              </w:rPr>
              <w:t>キャラクターの吹き出しなどを設け</w:t>
            </w:r>
            <w:r w:rsidR="00F71DD0">
              <w:rPr>
                <w:rFonts w:ascii="ＭＳ ゴシック" w:eastAsia="ＭＳ ゴシック" w:hAnsi="ＭＳ ゴシック" w:hint="eastAsia"/>
              </w:rPr>
              <w:t>、</w:t>
            </w:r>
            <w:r w:rsidR="00234228" w:rsidRPr="00234228">
              <w:rPr>
                <w:rFonts w:ascii="ＭＳ ゴシック" w:eastAsia="ＭＳ ゴシック" w:hAnsi="ＭＳ ゴシック" w:hint="eastAsia"/>
                <w:color w:val="FF0000"/>
              </w:rPr>
              <w:t>児童が考える部分を残しつつ</w:t>
            </w:r>
            <w:r w:rsidRPr="00234228">
              <w:rPr>
                <w:rFonts w:ascii="ＭＳ ゴシック" w:eastAsia="ＭＳ ゴシック" w:hAnsi="ＭＳ ゴシック" w:hint="eastAsia"/>
                <w:color w:val="FF0000"/>
              </w:rPr>
              <w:t>丁寧</w:t>
            </w:r>
            <w:r w:rsidR="00234228" w:rsidRPr="00234228">
              <w:rPr>
                <w:rFonts w:ascii="ＭＳ ゴシック" w:eastAsia="ＭＳ ゴシック" w:hAnsi="ＭＳ ゴシック" w:hint="eastAsia"/>
                <w:color w:val="FF0000"/>
              </w:rPr>
              <w:t>な文脈の可視化を</w:t>
            </w:r>
            <w:r w:rsidRPr="00234228">
              <w:rPr>
                <w:rFonts w:ascii="ＭＳ ゴシック" w:eastAsia="ＭＳ ゴシック" w:hAnsi="ＭＳ ゴシック" w:hint="eastAsia"/>
                <w:color w:val="FF0000"/>
              </w:rPr>
              <w:t>重視</w:t>
            </w:r>
            <w:r>
              <w:rPr>
                <w:rFonts w:ascii="ＭＳ ゴシック" w:eastAsia="ＭＳ ゴシック" w:hAnsi="ＭＳ ゴシック" w:hint="eastAsia"/>
              </w:rPr>
              <w:t>しました。</w:t>
            </w:r>
            <w:r w:rsidR="00234228">
              <w:rPr>
                <w:rFonts w:ascii="ＭＳ ゴシック" w:eastAsia="ＭＳ ゴシック" w:hAnsi="ＭＳ ゴシック" w:hint="eastAsia"/>
              </w:rPr>
              <w:t>このことによ</w:t>
            </w:r>
            <w:r w:rsidR="009E4309">
              <w:rPr>
                <w:rFonts w:ascii="ＭＳ ゴシック" w:eastAsia="ＭＳ ゴシック" w:hAnsi="ＭＳ ゴシック" w:hint="eastAsia"/>
              </w:rPr>
              <w:t>って</w:t>
            </w:r>
            <w:r w:rsidR="00F71DD0">
              <w:rPr>
                <w:rFonts w:ascii="ＭＳ ゴシック" w:eastAsia="ＭＳ ゴシック" w:hAnsi="ＭＳ ゴシック" w:hint="eastAsia"/>
              </w:rPr>
              <w:t>、</w:t>
            </w:r>
            <w:r w:rsidRPr="00814F70">
              <w:rPr>
                <w:rFonts w:ascii="ＭＳ ゴシック" w:eastAsia="ＭＳ ゴシック" w:hAnsi="ＭＳ ゴシック" w:hint="eastAsia"/>
              </w:rPr>
              <w:t>児童が学習を振り返るときに</w:t>
            </w:r>
            <w:r w:rsidR="009E4309">
              <w:rPr>
                <w:rFonts w:ascii="ＭＳ ゴシック" w:eastAsia="ＭＳ ゴシック" w:hAnsi="ＭＳ ゴシック" w:hint="eastAsia"/>
              </w:rPr>
              <w:t>も</w:t>
            </w:r>
            <w:r w:rsidRPr="00814F70">
              <w:rPr>
                <w:rFonts w:ascii="ＭＳ ゴシック" w:eastAsia="ＭＳ ゴシック" w:hAnsi="ＭＳ ゴシック" w:hint="eastAsia"/>
              </w:rPr>
              <w:t>確実</w:t>
            </w:r>
            <w:r w:rsidR="009E4309">
              <w:rPr>
                <w:rFonts w:ascii="ＭＳ ゴシック" w:eastAsia="ＭＳ ゴシック" w:hAnsi="ＭＳ ゴシック" w:hint="eastAsia"/>
              </w:rPr>
              <w:t>に内容がおさえられるようにしました</w:t>
            </w:r>
            <w:r w:rsidRPr="00814F70">
              <w:rPr>
                <w:rFonts w:ascii="ＭＳ ゴシック" w:eastAsia="ＭＳ ゴシック" w:hAnsi="ＭＳ ゴシック" w:hint="eastAsia"/>
              </w:rPr>
              <w:t>。</w:t>
            </w:r>
          </w:p>
          <w:p w14:paraId="6DE7ADEF" w14:textId="6B22F6BA" w:rsidR="00234228" w:rsidRDefault="00234228" w:rsidP="00234228">
            <w:pPr>
              <w:spacing w:line="220" w:lineRule="exact"/>
              <w:ind w:left="170" w:hangingChars="100" w:hanging="170"/>
              <w:textAlignment w:val="auto"/>
              <w:rPr>
                <w:rFonts w:ascii="ＭＳ ゴシック" w:eastAsia="ＭＳ ゴシック" w:hAnsi="ＭＳ ゴシック"/>
              </w:rPr>
            </w:pPr>
            <w:r>
              <w:rPr>
                <w:rFonts w:ascii="ＭＳ ゴシック" w:eastAsia="ＭＳ ゴシック" w:hAnsi="ＭＳ ゴシック" w:hint="eastAsia"/>
              </w:rPr>
              <w:t>●</w:t>
            </w:r>
            <w:r w:rsidR="00814F70" w:rsidRPr="00814F70">
              <w:rPr>
                <w:rFonts w:ascii="ＭＳ ゴシック" w:eastAsia="ＭＳ ゴシック" w:hAnsi="ＭＳ ゴシック" w:hint="eastAsia"/>
              </w:rPr>
              <w:t>低学年では</w:t>
            </w:r>
            <w:r>
              <w:rPr>
                <w:rFonts w:ascii="ＭＳ ゴシック" w:eastAsia="ＭＳ ゴシック" w:hAnsi="ＭＳ ゴシック" w:hint="eastAsia"/>
              </w:rPr>
              <w:t>無理に多様な考えを複数示</w:t>
            </w:r>
            <w:r w:rsidR="00814F70" w:rsidRPr="00814F70">
              <w:rPr>
                <w:rFonts w:ascii="ＭＳ ゴシック" w:eastAsia="ＭＳ ゴシック" w:hAnsi="ＭＳ ゴシック" w:hint="eastAsia"/>
              </w:rPr>
              <w:t>す</w:t>
            </w:r>
            <w:r>
              <w:rPr>
                <w:rFonts w:ascii="ＭＳ ゴシック" w:eastAsia="ＭＳ ゴシック" w:hAnsi="ＭＳ ゴシック" w:hint="eastAsia"/>
              </w:rPr>
              <w:t>ことをあえて避ける</w:t>
            </w:r>
            <w:r w:rsidR="00814F70" w:rsidRPr="00814F70">
              <w:rPr>
                <w:rFonts w:ascii="ＭＳ ゴシック" w:eastAsia="ＭＳ ゴシック" w:hAnsi="ＭＳ ゴシック" w:hint="eastAsia"/>
              </w:rPr>
              <w:t>など</w:t>
            </w:r>
            <w:r w:rsidR="00F71DD0">
              <w:rPr>
                <w:rFonts w:ascii="ＭＳ ゴシック" w:eastAsia="ＭＳ ゴシック" w:hAnsi="ＭＳ ゴシック" w:hint="eastAsia"/>
              </w:rPr>
              <w:t>、</w:t>
            </w:r>
            <w:r w:rsidR="00814F70" w:rsidRPr="00814F70">
              <w:rPr>
                <w:rFonts w:ascii="ＭＳ ゴシック" w:eastAsia="ＭＳ ゴシック" w:hAnsi="ＭＳ ゴシック" w:hint="eastAsia"/>
                <w:bCs/>
                <w:color w:val="FF0000"/>
              </w:rPr>
              <w:t>学年の発達段階や子どもの心理面に配慮</w:t>
            </w:r>
            <w:r>
              <w:rPr>
                <w:rFonts w:ascii="ＭＳ ゴシック" w:eastAsia="ＭＳ ゴシック" w:hAnsi="ＭＳ ゴシック" w:hint="eastAsia"/>
              </w:rPr>
              <w:t>しました</w:t>
            </w:r>
            <w:r w:rsidR="00814F70" w:rsidRPr="00814F70">
              <w:rPr>
                <w:rFonts w:ascii="ＭＳ ゴシック" w:eastAsia="ＭＳ ゴシック" w:hAnsi="ＭＳ ゴシック" w:hint="eastAsia"/>
              </w:rPr>
              <w:t>。</w:t>
            </w:r>
          </w:p>
          <w:p w14:paraId="6C08A621" w14:textId="25822576" w:rsidR="00814F70" w:rsidRPr="00814F70" w:rsidRDefault="00DE2B52" w:rsidP="00DE2B52">
            <w:pPr>
              <w:spacing w:line="220" w:lineRule="exact"/>
              <w:ind w:leftChars="100" w:left="170"/>
              <w:textAlignment w:val="auto"/>
              <w:rPr>
                <w:rFonts w:ascii="ＭＳ ゴシック" w:eastAsia="ＭＳ ゴシック" w:hAnsi="ＭＳ ゴシック"/>
              </w:rPr>
            </w:pPr>
            <w:r>
              <w:rPr>
                <w:rFonts w:ascii="ＭＳ ゴシック" w:eastAsia="ＭＳ ゴシック" w:hAnsi="ＭＳ ゴシック" w:hint="eastAsia"/>
              </w:rPr>
              <w:t>[</w:t>
            </w:r>
            <w:r w:rsidR="00814F70" w:rsidRPr="00814F70">
              <w:rPr>
                <w:rFonts w:ascii="ＭＳ ゴシック" w:eastAsia="ＭＳ ゴシック" w:hAnsi="ＭＳ ゴシック" w:hint="eastAsia"/>
              </w:rPr>
              <w:t>1年の繰り上</w:t>
            </w:r>
            <w:r w:rsidR="00234228">
              <w:rPr>
                <w:rFonts w:ascii="ＭＳ ゴシック" w:eastAsia="ＭＳ ゴシック" w:hAnsi="ＭＳ ゴシック" w:hint="eastAsia"/>
              </w:rPr>
              <w:t>がりのある加法や繰り下がりのある減法</w:t>
            </w:r>
            <w:r w:rsidR="00801231">
              <w:rPr>
                <w:rFonts w:ascii="ＭＳ ゴシック" w:eastAsia="ＭＳ ゴシック" w:hAnsi="ＭＳ ゴシック" w:hint="eastAsia"/>
              </w:rPr>
              <w:t>の導入</w:t>
            </w:r>
            <w:r w:rsidR="00234228">
              <w:rPr>
                <w:rFonts w:ascii="ＭＳ ゴシック" w:eastAsia="ＭＳ ゴシック" w:hAnsi="ＭＳ ゴシック" w:hint="eastAsia"/>
              </w:rPr>
              <w:t>では</w:t>
            </w:r>
            <w:r w:rsidR="00F71DD0">
              <w:rPr>
                <w:rFonts w:ascii="ＭＳ ゴシック" w:eastAsia="ＭＳ ゴシック" w:hAnsi="ＭＳ ゴシック" w:hint="eastAsia"/>
              </w:rPr>
              <w:t>、</w:t>
            </w:r>
            <w:r w:rsidR="00234228">
              <w:rPr>
                <w:rFonts w:ascii="ＭＳ ゴシック" w:eastAsia="ＭＳ ゴシック" w:hAnsi="ＭＳ ゴシック" w:hint="eastAsia"/>
              </w:rPr>
              <w:t>複数の考えを同時に</w:t>
            </w:r>
            <w:r w:rsidR="00814F70" w:rsidRPr="00814F70">
              <w:rPr>
                <w:rFonts w:ascii="ＭＳ ゴシック" w:eastAsia="ＭＳ ゴシック" w:hAnsi="ＭＳ ゴシック" w:hint="eastAsia"/>
              </w:rPr>
              <w:t>しないなど</w:t>
            </w:r>
            <w:r w:rsidR="00801231">
              <w:rPr>
                <w:rFonts w:ascii="ＭＳ ゴシック" w:eastAsia="ＭＳ ゴシック" w:hAnsi="ＭＳ ゴシック" w:hint="eastAsia"/>
              </w:rPr>
              <w:t xml:space="preserve"> </w:t>
            </w:r>
            <w:r w:rsidR="00814F70" w:rsidRPr="00814F70">
              <w:rPr>
                <w:rFonts w:ascii="ＭＳ ゴシック" w:eastAsia="ＭＳ ゴシック" w:hAnsi="ＭＳ ゴシック" w:hint="eastAsia"/>
              </w:rPr>
              <w:t>(</w:t>
            </w:r>
            <w:r w:rsidR="00A835AC" w:rsidRPr="009C2DFD">
              <w:rPr>
                <w:rFonts w:ascii="ＭＳ ゴシック" w:eastAsia="ＭＳ ゴシック" w:hAnsi="ＭＳ ゴシック" w:hint="eastAsia"/>
              </w:rPr>
              <w:t>1②61～62、77～78</w:t>
            </w:r>
            <w:r w:rsidR="00814F70" w:rsidRPr="00814F70">
              <w:rPr>
                <w:rFonts w:ascii="ＭＳ ゴシック" w:eastAsia="ＭＳ ゴシック" w:hAnsi="ＭＳ ゴシック" w:hint="eastAsia"/>
              </w:rPr>
              <w:t>)。</w:t>
            </w:r>
            <w:r>
              <w:rPr>
                <w:rFonts w:ascii="ＭＳ ゴシック" w:eastAsia="ＭＳ ゴシック" w:hAnsi="ＭＳ ゴシック" w:hint="eastAsia"/>
              </w:rPr>
              <w:t>]</w:t>
            </w:r>
          </w:p>
        </w:tc>
      </w:tr>
      <w:tr w:rsidR="00814F70" w:rsidRPr="00814F70" w14:paraId="783095ED" w14:textId="77777777" w:rsidTr="003926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Height w:val="220"/>
        </w:trPr>
        <w:tc>
          <w:tcPr>
            <w:tcW w:w="371" w:type="dxa"/>
            <w:vMerge/>
            <w:tcBorders>
              <w:top w:val="single" w:sz="4" w:space="0" w:color="auto"/>
              <w:left w:val="single" w:sz="4" w:space="0" w:color="auto"/>
              <w:bottom w:val="single" w:sz="6" w:space="0" w:color="auto"/>
              <w:right w:val="single" w:sz="6" w:space="0" w:color="auto"/>
            </w:tcBorders>
            <w:vAlign w:val="center"/>
            <w:hideMark/>
          </w:tcPr>
          <w:p w14:paraId="26179501" w14:textId="77777777" w:rsidR="00814F70" w:rsidRPr="00814F70" w:rsidRDefault="00814F70" w:rsidP="00814F70">
            <w:pPr>
              <w:widowControl/>
              <w:adjustRightInd/>
              <w:jc w:val="left"/>
              <w:textAlignment w:val="auto"/>
              <w:rPr>
                <w:rFonts w:ascii="ＭＳ ゴシック" w:eastAsia="ＭＳ ゴシック" w:hAnsi="ＭＳ ゴシック"/>
                <w:b/>
              </w:rPr>
            </w:pPr>
          </w:p>
        </w:tc>
        <w:tc>
          <w:tcPr>
            <w:tcW w:w="2339" w:type="dxa"/>
            <w:tcBorders>
              <w:top w:val="single" w:sz="4" w:space="0" w:color="auto"/>
              <w:left w:val="single" w:sz="6" w:space="0" w:color="auto"/>
              <w:bottom w:val="single" w:sz="6" w:space="0" w:color="auto"/>
              <w:right w:val="single" w:sz="6" w:space="0" w:color="auto"/>
            </w:tcBorders>
            <w:hideMark/>
          </w:tcPr>
          <w:p w14:paraId="71BC04F4" w14:textId="77777777" w:rsidR="00814F70" w:rsidRPr="00814F70" w:rsidRDefault="00814F70" w:rsidP="00814F70">
            <w:pPr>
              <w:spacing w:line="220" w:lineRule="exact"/>
              <w:ind w:leftChars="-3" w:left="165" w:hangingChars="100" w:hanging="170"/>
              <w:jc w:val="left"/>
              <w:textAlignment w:val="auto"/>
              <w:rPr>
                <w:rFonts w:ascii="ＭＳ ゴシック" w:eastAsia="ＭＳ ゴシック" w:hAnsi="ＭＳ ゴシック"/>
              </w:rPr>
            </w:pPr>
            <w:r w:rsidRPr="00814F70">
              <w:rPr>
                <w:rFonts w:ascii="ＭＳ ゴシック" w:eastAsia="ＭＳ ゴシック" w:hAnsi="ＭＳ ゴシック" w:hint="eastAsia"/>
                <w:bCs/>
              </w:rPr>
              <w:t>②</w:t>
            </w:r>
            <w:r w:rsidRPr="00814F70">
              <w:rPr>
                <w:rFonts w:ascii="HGSｺﾞｼｯｸE" w:eastAsia="HGSｺﾞｼｯｸE" w:hAnsi="HGSｺﾞｼｯｸE" w:hint="eastAsia"/>
                <w:bCs/>
              </w:rPr>
              <w:t>練習問題の内容や程度</w:t>
            </w:r>
            <w:r w:rsidRPr="00814F70">
              <w:rPr>
                <w:rFonts w:ascii="ＭＳ ゴシック" w:eastAsia="ＭＳ ゴシック" w:hAnsi="ＭＳ ゴシック" w:hint="eastAsia"/>
                <w:bCs/>
              </w:rPr>
              <w:t>は適切か。</w:t>
            </w:r>
          </w:p>
        </w:tc>
        <w:tc>
          <w:tcPr>
            <w:tcW w:w="3068" w:type="dxa"/>
            <w:gridSpan w:val="2"/>
            <w:tcBorders>
              <w:top w:val="single" w:sz="6" w:space="0" w:color="auto"/>
              <w:left w:val="single" w:sz="6" w:space="0" w:color="auto"/>
              <w:bottom w:val="single" w:sz="6" w:space="0" w:color="auto"/>
              <w:right w:val="single" w:sz="6" w:space="0" w:color="auto"/>
            </w:tcBorders>
            <w:hideMark/>
          </w:tcPr>
          <w:p w14:paraId="5516EA51" w14:textId="699F3C5F" w:rsidR="00814F70" w:rsidRPr="00814F70" w:rsidRDefault="00814F70" w:rsidP="00814F70">
            <w:pPr>
              <w:spacing w:line="220" w:lineRule="exact"/>
              <w:ind w:left="173" w:hangingChars="102" w:hanging="173"/>
              <w:textAlignment w:val="auto"/>
              <w:rPr>
                <w:rFonts w:ascii="ＭＳ ゴシック" w:eastAsia="ＭＳ ゴシック" w:hAnsi="ＭＳ ゴシック"/>
              </w:rPr>
            </w:pPr>
            <w:r w:rsidRPr="00814F70">
              <w:rPr>
                <w:rFonts w:ascii="ＭＳ ゴシック" w:eastAsia="ＭＳ ゴシック" w:hAnsi="ＭＳ ゴシック" w:hint="eastAsia"/>
              </w:rPr>
              <w:t>②練習問題は基礎的・基本的な内容に重点を置き</w:t>
            </w:r>
            <w:r w:rsidR="00F71DD0">
              <w:rPr>
                <w:rFonts w:ascii="ＭＳ ゴシック" w:eastAsia="ＭＳ ゴシック" w:hAnsi="ＭＳ ゴシック" w:hint="eastAsia"/>
              </w:rPr>
              <w:t>、</w:t>
            </w:r>
            <w:r w:rsidRPr="00814F70">
              <w:rPr>
                <w:rFonts w:ascii="ＭＳ ゴシック" w:eastAsia="ＭＳ ゴシック" w:hAnsi="ＭＳ ゴシック" w:hint="eastAsia"/>
              </w:rPr>
              <w:t>難易度も本文と同程度のもので構成しています。</w:t>
            </w:r>
          </w:p>
        </w:tc>
        <w:tc>
          <w:tcPr>
            <w:tcW w:w="7788" w:type="dxa"/>
            <w:tcBorders>
              <w:top w:val="single" w:sz="6" w:space="0" w:color="auto"/>
              <w:left w:val="single" w:sz="6" w:space="0" w:color="auto"/>
              <w:bottom w:val="single" w:sz="6" w:space="0" w:color="auto"/>
              <w:right w:val="single" w:sz="6" w:space="0" w:color="auto"/>
            </w:tcBorders>
            <w:hideMark/>
          </w:tcPr>
          <w:p w14:paraId="6B2811FF" w14:textId="5956F0B3" w:rsidR="00814F70" w:rsidRPr="00814F70" w:rsidRDefault="00814F70" w:rsidP="00814F70">
            <w:pPr>
              <w:spacing w:line="220" w:lineRule="exact"/>
              <w:ind w:left="172" w:hangingChars="101" w:hanging="172"/>
              <w:textAlignment w:val="auto"/>
              <w:rPr>
                <w:rFonts w:ascii="ＭＳ ゴシック" w:eastAsia="ＭＳ ゴシック" w:hAnsi="ＭＳ ゴシック"/>
              </w:rPr>
            </w:pPr>
            <w:r w:rsidRPr="00814F70">
              <w:rPr>
                <w:rFonts w:ascii="ＭＳ ゴシック" w:eastAsia="ＭＳ ゴシック" w:hAnsi="ＭＳ ゴシック" w:hint="eastAsia"/>
              </w:rPr>
              <w:t>●本文の練習問題</w:t>
            </w:r>
            <w:r w:rsidR="00F71DD0">
              <w:rPr>
                <w:rFonts w:ascii="ＭＳ ゴシック" w:eastAsia="ＭＳ ゴシック" w:hAnsi="ＭＳ ゴシック" w:hint="eastAsia"/>
              </w:rPr>
              <w:t>、</w:t>
            </w:r>
            <w:r w:rsidRPr="00814F70">
              <w:rPr>
                <w:rFonts w:ascii="ＭＳ ゴシック" w:eastAsia="ＭＳ ゴシック" w:hAnsi="ＭＳ ゴシック" w:hint="eastAsia"/>
              </w:rPr>
              <w:t>単元末の練習問題とも</w:t>
            </w:r>
            <w:r w:rsidR="00F71DD0">
              <w:rPr>
                <w:rFonts w:ascii="ＭＳ ゴシック" w:eastAsia="ＭＳ ゴシック" w:hAnsi="ＭＳ ゴシック" w:hint="eastAsia"/>
              </w:rPr>
              <w:t>、</w:t>
            </w:r>
            <w:r w:rsidRPr="00814F70">
              <w:rPr>
                <w:rFonts w:ascii="ＭＳ ゴシック" w:eastAsia="ＭＳ ゴシック" w:hAnsi="ＭＳ ゴシック" w:hint="eastAsia"/>
                <w:color w:val="FF0000"/>
              </w:rPr>
              <w:t>本文の例題と同程度の問題で構成</w:t>
            </w:r>
            <w:r w:rsidRPr="00814F70">
              <w:rPr>
                <w:rFonts w:ascii="ＭＳ ゴシック" w:eastAsia="ＭＳ ゴシック" w:hAnsi="ＭＳ ゴシック" w:hint="eastAsia"/>
              </w:rPr>
              <w:t>しました。練習問題の配列は</w:t>
            </w:r>
            <w:r w:rsidR="00F71DD0">
              <w:rPr>
                <w:rFonts w:ascii="ＭＳ ゴシック" w:eastAsia="ＭＳ ゴシック" w:hAnsi="ＭＳ ゴシック" w:hint="eastAsia"/>
              </w:rPr>
              <w:t>、</w:t>
            </w:r>
            <w:r w:rsidRPr="00814F70">
              <w:rPr>
                <w:rFonts w:ascii="ＭＳ ゴシック" w:eastAsia="ＭＳ ゴシック" w:hAnsi="ＭＳ ゴシック" w:hint="eastAsia"/>
              </w:rPr>
              <w:t>難易に配慮して細やかなステップで学習が進められるように配慮しました。</w:t>
            </w:r>
          </w:p>
          <w:p w14:paraId="7B47450A" w14:textId="20A01601" w:rsidR="00814F70" w:rsidRPr="00814F70" w:rsidRDefault="00814F70" w:rsidP="00814F70">
            <w:pPr>
              <w:spacing w:line="220" w:lineRule="exact"/>
              <w:ind w:left="172" w:hangingChars="101" w:hanging="172"/>
              <w:textAlignment w:val="auto"/>
              <w:rPr>
                <w:rFonts w:ascii="ＭＳ ゴシック" w:eastAsia="ＭＳ ゴシック" w:hAnsi="ＭＳ ゴシック"/>
              </w:rPr>
            </w:pPr>
            <w:r w:rsidRPr="00814F70">
              <w:rPr>
                <w:rFonts w:ascii="ＭＳ ゴシック" w:eastAsia="ＭＳ ゴシック" w:hAnsi="ＭＳ ゴシック" w:hint="eastAsia"/>
              </w:rPr>
              <w:t>●練習問題では</w:t>
            </w:r>
            <w:r w:rsidR="00F71DD0">
              <w:rPr>
                <w:rFonts w:ascii="ＭＳ ゴシック" w:eastAsia="ＭＳ ゴシック" w:hAnsi="ＭＳ ゴシック" w:hint="eastAsia"/>
              </w:rPr>
              <w:t>、</w:t>
            </w:r>
            <w:r w:rsidRPr="00814F70">
              <w:rPr>
                <w:rFonts w:ascii="ＭＳ ゴシック" w:eastAsia="ＭＳ ゴシック" w:hAnsi="ＭＳ ゴシック" w:hint="eastAsia"/>
              </w:rPr>
              <w:t>学習内容を適用することをねらいとし</w:t>
            </w:r>
            <w:r w:rsidR="00F71DD0">
              <w:rPr>
                <w:rFonts w:ascii="ＭＳ ゴシック" w:eastAsia="ＭＳ ゴシック" w:hAnsi="ＭＳ ゴシック" w:hint="eastAsia"/>
              </w:rPr>
              <w:t>、</w:t>
            </w:r>
            <w:r w:rsidRPr="001A4664">
              <w:rPr>
                <w:rFonts w:ascii="ＭＳ ゴシック" w:eastAsia="ＭＳ ゴシック" w:hAnsi="ＭＳ ゴシック" w:hint="eastAsia"/>
                <w:color w:val="FF0000"/>
              </w:rPr>
              <w:t>本文の学習だけでは解けないような難度の高い問題</w:t>
            </w:r>
            <w:r w:rsidR="00F71DD0">
              <w:rPr>
                <w:rFonts w:ascii="ＭＳ ゴシック" w:eastAsia="ＭＳ ゴシック" w:hAnsi="ＭＳ ゴシック" w:hint="eastAsia"/>
                <w:color w:val="FF0000"/>
              </w:rPr>
              <w:t>、</w:t>
            </w:r>
            <w:r w:rsidRPr="001A4664">
              <w:rPr>
                <w:rFonts w:ascii="ＭＳ ゴシック" w:eastAsia="ＭＳ ゴシック" w:hAnsi="ＭＳ ゴシック" w:hint="eastAsia"/>
                <w:color w:val="FF0000"/>
              </w:rPr>
              <w:t>複雑な思考を要する問題などは避けるように配慮</w:t>
            </w:r>
            <w:r w:rsidRPr="00814F70">
              <w:rPr>
                <w:rFonts w:ascii="ＭＳ ゴシック" w:eastAsia="ＭＳ ゴシック" w:hAnsi="ＭＳ ゴシック" w:hint="eastAsia"/>
              </w:rPr>
              <w:t>しました。</w:t>
            </w:r>
          </w:p>
        </w:tc>
      </w:tr>
      <w:tr w:rsidR="00814F70" w:rsidRPr="00814F70" w14:paraId="4A68253F" w14:textId="77777777" w:rsidTr="003926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Height w:val="220"/>
        </w:trPr>
        <w:tc>
          <w:tcPr>
            <w:tcW w:w="371" w:type="dxa"/>
            <w:vMerge/>
            <w:tcBorders>
              <w:top w:val="single" w:sz="4" w:space="0" w:color="auto"/>
              <w:left w:val="single" w:sz="4" w:space="0" w:color="auto"/>
              <w:bottom w:val="single" w:sz="6" w:space="0" w:color="auto"/>
              <w:right w:val="single" w:sz="6" w:space="0" w:color="auto"/>
            </w:tcBorders>
            <w:vAlign w:val="center"/>
            <w:hideMark/>
          </w:tcPr>
          <w:p w14:paraId="7AF4AAB1" w14:textId="77777777" w:rsidR="00814F70" w:rsidRPr="00814F70" w:rsidRDefault="00814F70" w:rsidP="00814F70">
            <w:pPr>
              <w:widowControl/>
              <w:adjustRightInd/>
              <w:jc w:val="left"/>
              <w:textAlignment w:val="auto"/>
              <w:rPr>
                <w:rFonts w:ascii="ＭＳ ゴシック" w:eastAsia="ＭＳ ゴシック" w:hAnsi="ＭＳ ゴシック"/>
                <w:b/>
              </w:rPr>
            </w:pPr>
          </w:p>
        </w:tc>
        <w:tc>
          <w:tcPr>
            <w:tcW w:w="2339" w:type="dxa"/>
            <w:tcBorders>
              <w:top w:val="single" w:sz="6" w:space="0" w:color="auto"/>
              <w:left w:val="single" w:sz="6" w:space="0" w:color="auto"/>
              <w:bottom w:val="single" w:sz="6" w:space="0" w:color="auto"/>
              <w:right w:val="single" w:sz="6" w:space="0" w:color="auto"/>
            </w:tcBorders>
            <w:hideMark/>
          </w:tcPr>
          <w:p w14:paraId="17454369" w14:textId="77777777" w:rsidR="00814F70" w:rsidRPr="00814F70" w:rsidRDefault="00814F70" w:rsidP="00814F70">
            <w:pPr>
              <w:spacing w:line="220" w:lineRule="exact"/>
              <w:ind w:leftChars="-3" w:left="165" w:hangingChars="100" w:hanging="170"/>
              <w:jc w:val="left"/>
              <w:textAlignment w:val="auto"/>
              <w:rPr>
                <w:rFonts w:ascii="ＭＳ ゴシック" w:eastAsia="ＭＳ ゴシック" w:hAnsi="ＭＳ ゴシック"/>
              </w:rPr>
            </w:pPr>
            <w:r w:rsidRPr="00814F70">
              <w:rPr>
                <w:rFonts w:ascii="ＭＳ ゴシック" w:eastAsia="ＭＳ ゴシック" w:hAnsi="ＭＳ ゴシック" w:hint="eastAsia"/>
              </w:rPr>
              <w:t>③</w:t>
            </w:r>
            <w:r w:rsidRPr="00814F70">
              <w:rPr>
                <w:rFonts w:ascii="HGSｺﾞｼｯｸE" w:eastAsia="HGSｺﾞｼｯｸE" w:hAnsi="HGSｺﾞｼｯｸE" w:hint="eastAsia"/>
              </w:rPr>
              <w:t>補充的・発展的な学習</w:t>
            </w:r>
            <w:r w:rsidRPr="00814F70">
              <w:rPr>
                <w:rFonts w:ascii="ＭＳ ゴシック" w:eastAsia="ＭＳ ゴシック" w:hAnsi="ＭＳ ゴシック" w:hint="eastAsia"/>
              </w:rPr>
              <w:t>についてはどのように配慮されているか。</w:t>
            </w:r>
          </w:p>
        </w:tc>
        <w:tc>
          <w:tcPr>
            <w:tcW w:w="3068" w:type="dxa"/>
            <w:gridSpan w:val="2"/>
            <w:tcBorders>
              <w:top w:val="single" w:sz="6" w:space="0" w:color="auto"/>
              <w:left w:val="single" w:sz="6" w:space="0" w:color="auto"/>
              <w:bottom w:val="single" w:sz="6" w:space="0" w:color="auto"/>
              <w:right w:val="single" w:sz="6" w:space="0" w:color="auto"/>
            </w:tcBorders>
            <w:hideMark/>
          </w:tcPr>
          <w:p w14:paraId="5737D767" w14:textId="1011185E" w:rsidR="00814F70" w:rsidRPr="00814F70" w:rsidRDefault="00814F70" w:rsidP="00814F70">
            <w:pPr>
              <w:spacing w:line="220" w:lineRule="exact"/>
              <w:ind w:left="173" w:hangingChars="102" w:hanging="173"/>
              <w:textAlignment w:val="auto"/>
              <w:rPr>
                <w:rFonts w:ascii="ＭＳ ゴシック" w:eastAsia="ＭＳ ゴシック" w:hAnsi="ＭＳ ゴシック"/>
              </w:rPr>
            </w:pPr>
            <w:r w:rsidRPr="00814F70">
              <w:rPr>
                <w:rFonts w:ascii="ＭＳ ゴシック" w:eastAsia="ＭＳ ゴシック" w:hAnsi="ＭＳ ゴシック" w:hint="eastAsia"/>
              </w:rPr>
              <w:t>③いずれも基礎的・基本的な内容をより確実に身に付けたり深めたりできるように工夫し</w:t>
            </w:r>
            <w:r w:rsidR="00F71DD0">
              <w:rPr>
                <w:rFonts w:ascii="ＭＳ ゴシック" w:eastAsia="ＭＳ ゴシック" w:hAnsi="ＭＳ ゴシック" w:hint="eastAsia"/>
              </w:rPr>
              <w:t>、</w:t>
            </w:r>
            <w:r w:rsidRPr="00814F70">
              <w:rPr>
                <w:rFonts w:ascii="ＭＳ ゴシック" w:eastAsia="ＭＳ ゴシック" w:hAnsi="ＭＳ ゴシック" w:hint="eastAsia"/>
              </w:rPr>
              <w:t>柔軟に扱えるように配慮しています。</w:t>
            </w:r>
          </w:p>
        </w:tc>
        <w:tc>
          <w:tcPr>
            <w:tcW w:w="7788" w:type="dxa"/>
            <w:tcBorders>
              <w:top w:val="single" w:sz="6" w:space="0" w:color="auto"/>
              <w:left w:val="single" w:sz="6" w:space="0" w:color="auto"/>
              <w:bottom w:val="single" w:sz="6" w:space="0" w:color="auto"/>
              <w:right w:val="single" w:sz="6" w:space="0" w:color="auto"/>
            </w:tcBorders>
            <w:hideMark/>
          </w:tcPr>
          <w:p w14:paraId="144F7678" w14:textId="1713909F" w:rsidR="003C51ED" w:rsidRDefault="00814F70" w:rsidP="003C51ED">
            <w:pPr>
              <w:spacing w:line="220" w:lineRule="exact"/>
              <w:ind w:left="161" w:hangingChars="95" w:hanging="161"/>
              <w:rPr>
                <w:rFonts w:ascii="ＭＳ ゴシック" w:eastAsia="ＭＳ ゴシック" w:hAnsi="ＭＳ ゴシック"/>
              </w:rPr>
            </w:pPr>
            <w:r w:rsidRPr="00814F70">
              <w:rPr>
                <w:rFonts w:ascii="ＭＳ ゴシック" w:eastAsia="ＭＳ ゴシック" w:hAnsi="ＭＳ ゴシック" w:hint="eastAsia"/>
              </w:rPr>
              <w:t>●</w:t>
            </w:r>
            <w:r w:rsidR="003C51ED">
              <w:rPr>
                <w:rFonts w:ascii="ＭＳ ゴシック" w:eastAsia="ＭＳ ゴシック" w:hAnsi="ＭＳ ゴシック" w:hint="eastAsia"/>
              </w:rPr>
              <w:t>本文の学習後に</w:t>
            </w:r>
            <w:r w:rsidR="003C51ED" w:rsidRPr="00814F70">
              <w:rPr>
                <w:rFonts w:ascii="ＭＳ ゴシック" w:eastAsia="ＭＳ ゴシック" w:hAnsi="ＭＳ ゴシック" w:hint="eastAsia"/>
              </w:rPr>
              <w:t>さらに習熟が必要な児童のために</w:t>
            </w:r>
            <w:r w:rsidR="00F71DD0">
              <w:rPr>
                <w:rFonts w:ascii="ＭＳ ゴシック" w:eastAsia="ＭＳ ゴシック" w:hAnsi="ＭＳ ゴシック" w:hint="eastAsia"/>
              </w:rPr>
              <w:t>、</w:t>
            </w:r>
            <w:r w:rsidR="003C51ED">
              <w:rPr>
                <w:rFonts w:ascii="ＭＳ ゴシック" w:eastAsia="ＭＳ ゴシック" w:hAnsi="ＭＳ ゴシック" w:hint="eastAsia"/>
              </w:rPr>
              <w:t>巻末には</w:t>
            </w:r>
            <w:r w:rsidR="00A83326" w:rsidRPr="00A83326">
              <w:rPr>
                <w:rFonts w:ascii="HGPｺﾞｼｯｸE" w:eastAsia="ＭＳ ゴシック" w:hAnsi="HGPｺﾞｼｯｸE" w:hint="eastAsia"/>
                <w:color w:val="FF0000"/>
              </w:rPr>
              <w:t>「</w:t>
            </w:r>
            <w:r w:rsidR="003C51ED" w:rsidRPr="0001743E">
              <w:rPr>
                <w:rFonts w:ascii="HGPｺﾞｼｯｸE" w:eastAsia="HGPｺﾞｼｯｸE" w:hAnsi="HGPｺﾞｼｯｸE" w:hint="eastAsia"/>
                <w:color w:val="FF0000"/>
              </w:rPr>
              <w:t>ほじゅうの</w:t>
            </w:r>
            <w:r w:rsidR="009C2DFD">
              <w:rPr>
                <w:rFonts w:ascii="HGPｺﾞｼｯｸE" w:eastAsia="HGPｺﾞｼｯｸE" w:hAnsi="HGPｺﾞｼｯｸE" w:hint="eastAsia"/>
                <w:color w:val="FF0000"/>
              </w:rPr>
              <w:t>問題</w:t>
            </w:r>
            <w:r w:rsidR="00A734F1" w:rsidRPr="00A734F1">
              <w:rPr>
                <w:rFonts w:ascii="HGPｺﾞｼｯｸE" w:eastAsia="ＭＳ ゴシック" w:hAnsi="HGPｺﾞｼｯｸE" w:hint="eastAsia"/>
                <w:color w:val="FF0000"/>
              </w:rPr>
              <w:t>」</w:t>
            </w:r>
            <w:r w:rsidR="003C51ED" w:rsidRPr="000C2B13">
              <w:rPr>
                <w:rFonts w:ascii="ＭＳ ゴシック" w:eastAsia="ＭＳ ゴシック" w:hAnsi="ＭＳ ゴシック" w:hint="eastAsia"/>
              </w:rPr>
              <w:t>を</w:t>
            </w:r>
            <w:r w:rsidR="000368F1">
              <w:rPr>
                <w:rFonts w:ascii="ＭＳ ゴシック" w:eastAsia="ＭＳ ゴシック" w:hAnsi="ＭＳ ゴシック" w:hint="eastAsia"/>
              </w:rPr>
              <w:t>設定</w:t>
            </w:r>
            <w:r w:rsidR="003C51ED">
              <w:rPr>
                <w:rFonts w:ascii="ＭＳ ゴシック" w:eastAsia="ＭＳ ゴシック" w:hAnsi="ＭＳ ゴシック" w:hint="eastAsia"/>
              </w:rPr>
              <w:t>し</w:t>
            </w:r>
            <w:r w:rsidR="00F71DD0">
              <w:rPr>
                <w:rFonts w:ascii="ＭＳ ゴシック" w:eastAsia="ＭＳ ゴシック" w:hAnsi="ＭＳ ゴシック" w:hint="eastAsia"/>
              </w:rPr>
              <w:t>、</w:t>
            </w:r>
            <w:r w:rsidR="003C51ED" w:rsidRPr="00F56226">
              <w:rPr>
                <w:rFonts w:ascii="ＭＳ ゴシック" w:eastAsia="ＭＳ ゴシック" w:hAnsi="ＭＳ ゴシック" w:hint="eastAsia"/>
                <w:color w:val="FF0000"/>
              </w:rPr>
              <w:t>さらなる習熟が必要な場合に</w:t>
            </w:r>
            <w:r w:rsidR="00F71DD0">
              <w:rPr>
                <w:rFonts w:ascii="ＭＳ ゴシック" w:eastAsia="ＭＳ ゴシック" w:hAnsi="ＭＳ ゴシック" w:hint="eastAsia"/>
                <w:color w:val="FF0000"/>
              </w:rPr>
              <w:t>、</w:t>
            </w:r>
            <w:r w:rsidR="005352A1" w:rsidRPr="00074D1D">
              <w:rPr>
                <w:rFonts w:ascii="ＭＳ ゴシック" w:eastAsia="ＭＳ ゴシック" w:hAnsi="ＭＳ ゴシック" w:hint="eastAsia"/>
                <w:color w:val="FF0000"/>
              </w:rPr>
              <w:t>児童の学習状況に幅広く柔軟に</w:t>
            </w:r>
            <w:r w:rsidR="003C51ED" w:rsidRPr="00F56226">
              <w:rPr>
                <w:rFonts w:ascii="ＭＳ ゴシック" w:eastAsia="ＭＳ ゴシック" w:hAnsi="ＭＳ ゴシック" w:hint="eastAsia"/>
                <w:color w:val="FF0000"/>
              </w:rPr>
              <w:t>教科書で対応</w:t>
            </w:r>
            <w:r w:rsidR="003C51ED">
              <w:rPr>
                <w:rFonts w:ascii="ＭＳ ゴシック" w:eastAsia="ＭＳ ゴシック" w:hAnsi="ＭＳ ゴシック" w:hint="eastAsia"/>
              </w:rPr>
              <w:t>できるようにしました。</w:t>
            </w:r>
          </w:p>
          <w:p w14:paraId="47808A39" w14:textId="343B5098" w:rsidR="003C51ED" w:rsidRPr="00814F70" w:rsidRDefault="003C51ED" w:rsidP="00DE2B52">
            <w:pPr>
              <w:spacing w:line="220" w:lineRule="exact"/>
              <w:ind w:leftChars="100" w:left="170"/>
              <w:textAlignment w:val="auto"/>
              <w:rPr>
                <w:rFonts w:ascii="ＭＳ ゴシック" w:eastAsia="ＭＳ ゴシック" w:hAnsi="ＭＳ ゴシック"/>
              </w:rPr>
            </w:pPr>
            <w:r w:rsidRPr="00074D1D">
              <w:rPr>
                <w:rFonts w:ascii="ＭＳ ゴシック" w:eastAsia="ＭＳ ゴシック" w:hAnsi="ＭＳ ゴシック" w:hint="eastAsia"/>
              </w:rPr>
              <w:t>[</w:t>
            </w:r>
            <w:r w:rsidR="00A835AC" w:rsidRPr="009C2DFD">
              <w:rPr>
                <w:rFonts w:ascii="ＭＳ ゴシック" w:eastAsia="ＭＳ ゴシック" w:hAnsi="ＭＳ ゴシック" w:hint="eastAsia"/>
              </w:rPr>
              <w:t>2上114～122</w:t>
            </w:r>
            <w:r w:rsidRPr="009C2DFD">
              <w:rPr>
                <w:rFonts w:ascii="ＭＳ ゴシック" w:eastAsia="ＭＳ ゴシック" w:hAnsi="ＭＳ ゴシック" w:hint="eastAsia"/>
              </w:rPr>
              <w:t>／3上</w:t>
            </w:r>
            <w:r w:rsidR="00BC6697" w:rsidRPr="009C2DFD">
              <w:rPr>
                <w:rFonts w:ascii="ＭＳ ゴシック" w:eastAsia="ＭＳ ゴシック" w:hAnsi="ＭＳ ゴシック" w:hint="eastAsia"/>
              </w:rPr>
              <w:t>129</w:t>
            </w:r>
            <w:r w:rsidRPr="009C2DFD">
              <w:rPr>
                <w:rFonts w:ascii="ＭＳ ゴシック" w:eastAsia="ＭＳ ゴシック" w:hAnsi="ＭＳ ゴシック" w:hint="eastAsia"/>
              </w:rPr>
              <w:t>～</w:t>
            </w:r>
            <w:r w:rsidR="00BC6697" w:rsidRPr="009C2DFD">
              <w:rPr>
                <w:rFonts w:ascii="ＭＳ ゴシック" w:eastAsia="ＭＳ ゴシック" w:hAnsi="ＭＳ ゴシック" w:hint="eastAsia"/>
              </w:rPr>
              <w:t>137</w:t>
            </w:r>
            <w:r w:rsidRPr="009C2DFD">
              <w:rPr>
                <w:rFonts w:ascii="ＭＳ ゴシック" w:eastAsia="ＭＳ ゴシック" w:hAnsi="ＭＳ ゴシック" w:hint="eastAsia"/>
              </w:rPr>
              <w:t>／4上</w:t>
            </w:r>
            <w:r w:rsidR="00BC6697" w:rsidRPr="009C2DFD">
              <w:rPr>
                <w:rFonts w:ascii="ＭＳ ゴシック" w:eastAsia="ＭＳ ゴシック" w:hAnsi="ＭＳ ゴシック" w:hint="eastAsia"/>
              </w:rPr>
              <w:t>137</w:t>
            </w:r>
            <w:r w:rsidRPr="009C2DFD">
              <w:rPr>
                <w:rFonts w:ascii="ＭＳ ゴシック" w:eastAsia="ＭＳ ゴシック" w:hAnsi="ＭＳ ゴシック" w:hint="eastAsia"/>
              </w:rPr>
              <w:t>～</w:t>
            </w:r>
            <w:r w:rsidR="00BC6697" w:rsidRPr="009C2DFD">
              <w:rPr>
                <w:rFonts w:ascii="ＭＳ ゴシック" w:eastAsia="ＭＳ ゴシック" w:hAnsi="ＭＳ ゴシック" w:hint="eastAsia"/>
              </w:rPr>
              <w:t>146</w:t>
            </w:r>
            <w:r w:rsidRPr="009C2DFD">
              <w:rPr>
                <w:rFonts w:ascii="ＭＳ ゴシック" w:eastAsia="ＭＳ ゴシック" w:hAnsi="ＭＳ ゴシック" w:hint="eastAsia"/>
              </w:rPr>
              <w:t>／5上</w:t>
            </w:r>
            <w:r w:rsidR="00541443" w:rsidRPr="009C2DFD">
              <w:rPr>
                <w:rFonts w:ascii="ＭＳ ゴシック" w:eastAsia="ＭＳ ゴシック" w:hAnsi="ＭＳ ゴシック" w:hint="eastAsia"/>
              </w:rPr>
              <w:t>126</w:t>
            </w:r>
            <w:r w:rsidRPr="009C2DFD">
              <w:rPr>
                <w:rFonts w:ascii="ＭＳ ゴシック" w:eastAsia="ＭＳ ゴシック" w:hAnsi="ＭＳ ゴシック" w:hint="eastAsia"/>
              </w:rPr>
              <w:t>～</w:t>
            </w:r>
            <w:r w:rsidR="00541443" w:rsidRPr="009C2DFD">
              <w:rPr>
                <w:rFonts w:ascii="ＭＳ ゴシック" w:eastAsia="ＭＳ ゴシック" w:hAnsi="ＭＳ ゴシック" w:hint="eastAsia"/>
              </w:rPr>
              <w:t>135</w:t>
            </w:r>
            <w:r w:rsidRPr="009C2DFD">
              <w:rPr>
                <w:rFonts w:ascii="ＭＳ ゴシック" w:eastAsia="ＭＳ ゴシック" w:hAnsi="ＭＳ ゴシック" w:hint="eastAsia"/>
              </w:rPr>
              <w:t>／6年</w:t>
            </w:r>
            <w:r w:rsidR="001842BF" w:rsidRPr="009C2DFD">
              <w:rPr>
                <w:rFonts w:ascii="ＭＳ ゴシック" w:eastAsia="ＭＳ ゴシック" w:hAnsi="ＭＳ ゴシック" w:hint="eastAsia"/>
              </w:rPr>
              <w:t>23</w:t>
            </w:r>
            <w:r w:rsidRPr="009C2DFD">
              <w:rPr>
                <w:rFonts w:ascii="ＭＳ ゴシック" w:eastAsia="ＭＳ ゴシック" w:hAnsi="ＭＳ ゴシック" w:hint="eastAsia"/>
              </w:rPr>
              <w:t>6～</w:t>
            </w:r>
            <w:r w:rsidR="001842BF" w:rsidRPr="009C2DFD">
              <w:rPr>
                <w:rFonts w:ascii="ＭＳ ゴシック" w:eastAsia="ＭＳ ゴシック" w:hAnsi="ＭＳ ゴシック" w:hint="eastAsia"/>
              </w:rPr>
              <w:t>24</w:t>
            </w:r>
            <w:r w:rsidRPr="009C2DFD">
              <w:rPr>
                <w:rFonts w:ascii="ＭＳ ゴシック" w:eastAsia="ＭＳ ゴシック" w:hAnsi="ＭＳ ゴシック" w:hint="eastAsia"/>
              </w:rPr>
              <w:t>7</w:t>
            </w:r>
            <w:r w:rsidR="008A1257" w:rsidRPr="009C2DFD">
              <w:rPr>
                <w:rFonts w:ascii="ＭＳ ゴシック" w:eastAsia="ＭＳ ゴシック" w:hAnsi="ＭＳ ゴシック" w:hint="eastAsia"/>
              </w:rPr>
              <w:t xml:space="preserve"> </w:t>
            </w:r>
            <w:r w:rsidR="00C707E3" w:rsidRPr="009C2DFD">
              <w:rPr>
                <w:rFonts w:ascii="ＭＳ ゴシック" w:eastAsia="ＭＳ ゴシック" w:hAnsi="ＭＳ ゴシック" w:hint="eastAsia"/>
              </w:rPr>
              <w:t>ほか</w:t>
            </w:r>
            <w:r w:rsidRPr="00905F92">
              <w:rPr>
                <w:rFonts w:ascii="ＭＳ ゴシック" w:eastAsia="ＭＳ ゴシック" w:hAnsi="ＭＳ ゴシック" w:hint="eastAsia"/>
              </w:rPr>
              <w:t>]</w:t>
            </w:r>
          </w:p>
          <w:p w14:paraId="29438221" w14:textId="240E08F6" w:rsidR="003C51ED" w:rsidRDefault="00814F70" w:rsidP="003C51ED">
            <w:pPr>
              <w:spacing w:line="220" w:lineRule="exact"/>
              <w:ind w:left="156" w:hangingChars="92" w:hanging="156"/>
              <w:rPr>
                <w:rFonts w:ascii="ＭＳ ゴシック" w:eastAsia="ＭＳ ゴシック" w:hAnsi="ＭＳ ゴシック"/>
              </w:rPr>
            </w:pPr>
            <w:r w:rsidRPr="00814F70">
              <w:rPr>
                <w:rFonts w:ascii="ＭＳ ゴシック" w:eastAsia="ＭＳ ゴシック" w:hAnsi="ＭＳ ゴシック" w:hint="eastAsia"/>
                <w:szCs w:val="18"/>
              </w:rPr>
              <w:t>●</w:t>
            </w:r>
            <w:r w:rsidR="003C51ED">
              <w:rPr>
                <w:rFonts w:ascii="ＭＳ ゴシック" w:eastAsia="ＭＳ ゴシック" w:hAnsi="ＭＳ ゴシック" w:hint="eastAsia"/>
                <w:szCs w:val="18"/>
              </w:rPr>
              <w:t>2</w:t>
            </w:r>
            <w:r w:rsidR="003C51ED" w:rsidRPr="00814F70">
              <w:rPr>
                <w:rFonts w:ascii="ＭＳ ゴシック" w:eastAsia="ＭＳ ゴシック" w:hAnsi="ＭＳ ゴシック" w:hint="eastAsia"/>
                <w:szCs w:val="18"/>
              </w:rPr>
              <w:t>学年以上の</w:t>
            </w:r>
            <w:r w:rsidR="00A83326" w:rsidRPr="00A83326">
              <w:rPr>
                <w:rFonts w:ascii="ＭＳ ゴシック" w:eastAsia="ＭＳ ゴシック" w:hAnsi="ＭＳ ゴシック" w:hint="eastAsia"/>
                <w:szCs w:val="18"/>
              </w:rPr>
              <w:t>「</w:t>
            </w:r>
            <w:r w:rsidR="003C51ED" w:rsidRPr="00814F70">
              <w:rPr>
                <w:rFonts w:ascii="ＭＳ ゴシック" w:eastAsia="ＭＳ ゴシック" w:hAnsi="ＭＳ ゴシック" w:hint="eastAsia"/>
                <w:szCs w:val="18"/>
              </w:rPr>
              <w:t>発展的な学習</w:t>
            </w:r>
            <w:r w:rsidR="00A734F1" w:rsidRPr="00A734F1">
              <w:rPr>
                <w:rFonts w:ascii="ＭＳ ゴシック" w:eastAsia="ＭＳ ゴシック" w:hAnsi="ＭＳ ゴシック" w:hint="eastAsia"/>
                <w:szCs w:val="18"/>
              </w:rPr>
              <w:t>」</w:t>
            </w:r>
            <w:r w:rsidR="00C707E3">
              <w:rPr>
                <w:rFonts w:ascii="ＭＳ ゴシック" w:eastAsia="ＭＳ ゴシック" w:hAnsi="ＭＳ ゴシック" w:hint="eastAsia"/>
                <w:szCs w:val="18"/>
              </w:rPr>
              <w:t>として</w:t>
            </w:r>
            <w:r w:rsidR="00F71DD0">
              <w:rPr>
                <w:rFonts w:ascii="ＭＳ ゴシック" w:eastAsia="ＭＳ ゴシック" w:hAnsi="ＭＳ ゴシック" w:hint="eastAsia"/>
              </w:rPr>
              <w:t>、</w:t>
            </w:r>
            <w:r w:rsidR="003C51ED" w:rsidRPr="00C80458">
              <w:rPr>
                <w:rFonts w:ascii="ＭＳ ゴシック" w:eastAsia="ＭＳ ゴシック" w:hAnsi="ＭＳ ゴシック" w:hint="eastAsia"/>
                <w:color w:val="FF0000"/>
              </w:rPr>
              <w:t>単元の学習を活用して</w:t>
            </w:r>
            <w:r w:rsidR="003C51ED">
              <w:rPr>
                <w:rFonts w:ascii="ＭＳ ゴシック" w:eastAsia="ＭＳ ゴシック" w:hAnsi="ＭＳ ゴシック" w:hint="eastAsia"/>
                <w:color w:val="FF0000"/>
              </w:rPr>
              <w:t>数学の問題解決に取り組む</w:t>
            </w:r>
            <w:r w:rsidR="00A83326" w:rsidRPr="00A83326">
              <w:rPr>
                <w:rFonts w:ascii="HGPｺﾞｼｯｸE" w:eastAsia="ＭＳ ゴシック" w:hAnsi="HGPｺﾞｼｯｸE" w:hint="eastAsia"/>
                <w:color w:val="FF0000"/>
              </w:rPr>
              <w:t>「</w:t>
            </w:r>
            <w:r w:rsidR="003C51ED">
              <w:rPr>
                <w:rFonts w:ascii="HGPｺﾞｼｯｸE" w:eastAsia="HGPｺﾞｼｯｸE" w:hAnsi="HGPｺﾞｼｯｸE" w:hint="eastAsia"/>
                <w:color w:val="FF0000"/>
              </w:rPr>
              <w:t>おもしろ問題にチャレンジ</w:t>
            </w:r>
            <w:r w:rsidR="00A734F1" w:rsidRPr="00A734F1">
              <w:rPr>
                <w:rFonts w:ascii="HGPｺﾞｼｯｸE" w:eastAsia="ＭＳ ゴシック" w:hAnsi="HGPｺﾞｼｯｸE" w:hint="eastAsia"/>
                <w:color w:val="FF0000"/>
              </w:rPr>
              <w:t>」</w:t>
            </w:r>
            <w:r w:rsidR="003C51ED" w:rsidRPr="000368F1">
              <w:rPr>
                <w:rFonts w:ascii="ＭＳ ゴシック" w:eastAsia="ＭＳ ゴシック" w:hAnsi="ＭＳ ゴシック" w:hint="eastAsia"/>
              </w:rPr>
              <w:t>を設定</w:t>
            </w:r>
            <w:r w:rsidR="003C51ED">
              <w:rPr>
                <w:rFonts w:ascii="ＭＳ ゴシック" w:eastAsia="ＭＳ ゴシック" w:hAnsi="ＭＳ ゴシック" w:hint="eastAsia"/>
              </w:rPr>
              <w:t>し</w:t>
            </w:r>
            <w:r w:rsidR="00F71DD0">
              <w:rPr>
                <w:rFonts w:ascii="ＭＳ ゴシック" w:eastAsia="ＭＳ ゴシック" w:hAnsi="ＭＳ ゴシック" w:hint="eastAsia"/>
              </w:rPr>
              <w:t>、</w:t>
            </w:r>
            <w:r w:rsidR="003C51ED">
              <w:rPr>
                <w:rFonts w:ascii="ＭＳ ゴシック" w:eastAsia="ＭＳ ゴシック" w:hAnsi="ＭＳ ゴシック" w:hint="eastAsia"/>
              </w:rPr>
              <w:t>数学の世界でさらに学習を深めることができるようにしました</w:t>
            </w:r>
            <w:r w:rsidR="003C51ED" w:rsidRPr="00D97631">
              <w:rPr>
                <w:rFonts w:ascii="ＭＳ ゴシック" w:eastAsia="ＭＳ ゴシック" w:hAnsi="ＭＳ ゴシック" w:hint="eastAsia"/>
              </w:rPr>
              <w:t>。</w:t>
            </w:r>
          </w:p>
          <w:p w14:paraId="1DE3E22A" w14:textId="778B43D5" w:rsidR="00814F70" w:rsidRPr="00814F70" w:rsidRDefault="003C51ED" w:rsidP="00541443">
            <w:pPr>
              <w:spacing w:line="220" w:lineRule="exact"/>
              <w:ind w:leftChars="100" w:left="170"/>
              <w:rPr>
                <w:rFonts w:ascii="ＭＳ ゴシック" w:eastAsia="ＭＳ ゴシック" w:hAnsi="ＭＳ ゴシック"/>
              </w:rPr>
            </w:pPr>
            <w:r w:rsidRPr="00D97631">
              <w:rPr>
                <w:rFonts w:ascii="ＭＳ ゴシック" w:eastAsia="ＭＳ ゴシック" w:hAnsi="ＭＳ ゴシック" w:hint="eastAsia"/>
              </w:rPr>
              <w:t>[</w:t>
            </w:r>
            <w:r w:rsidR="00A835AC" w:rsidRPr="009C2DFD">
              <w:rPr>
                <w:rFonts w:ascii="ＭＳ ゴシック" w:eastAsia="ＭＳ ゴシック" w:hAnsi="ＭＳ ゴシック" w:hint="eastAsia"/>
              </w:rPr>
              <w:t>2上123～126、下109～110</w:t>
            </w:r>
            <w:r w:rsidRPr="009C2DFD">
              <w:rPr>
                <w:rFonts w:ascii="ＭＳ ゴシック" w:eastAsia="ＭＳ ゴシック" w:hAnsi="ＭＳ ゴシック" w:hint="eastAsia"/>
              </w:rPr>
              <w:t>／3上</w:t>
            </w:r>
            <w:r w:rsidR="00A46F4C" w:rsidRPr="009C2DFD">
              <w:rPr>
                <w:rFonts w:ascii="ＭＳ ゴシック" w:eastAsia="ＭＳ ゴシック" w:hAnsi="ＭＳ ゴシック" w:hint="eastAsia"/>
              </w:rPr>
              <w:t>138</w:t>
            </w:r>
            <w:r w:rsidRPr="009C2DFD">
              <w:rPr>
                <w:rFonts w:ascii="ＭＳ ゴシック" w:eastAsia="ＭＳ ゴシック" w:hAnsi="ＭＳ ゴシック" w:hint="eastAsia"/>
              </w:rPr>
              <w:t>～</w:t>
            </w:r>
            <w:r w:rsidR="00A46F4C" w:rsidRPr="009C2DFD">
              <w:rPr>
                <w:rFonts w:ascii="ＭＳ ゴシック" w:eastAsia="ＭＳ ゴシック" w:hAnsi="ＭＳ ゴシック" w:hint="eastAsia"/>
              </w:rPr>
              <w:t>141</w:t>
            </w:r>
            <w:r w:rsidR="00F71DD0" w:rsidRPr="009C2DFD">
              <w:rPr>
                <w:rFonts w:ascii="ＭＳ ゴシック" w:eastAsia="ＭＳ ゴシック" w:hAnsi="ＭＳ ゴシック" w:hint="eastAsia"/>
              </w:rPr>
              <w:t>、</w:t>
            </w:r>
            <w:r w:rsidRPr="009C2DFD">
              <w:rPr>
                <w:rFonts w:ascii="ＭＳ ゴシック" w:eastAsia="ＭＳ ゴシック" w:hAnsi="ＭＳ ゴシック" w:hint="eastAsia"/>
              </w:rPr>
              <w:t>下</w:t>
            </w:r>
            <w:r w:rsidR="00A46F4C" w:rsidRPr="009C2DFD">
              <w:rPr>
                <w:rFonts w:ascii="ＭＳ ゴシック" w:eastAsia="ＭＳ ゴシック" w:hAnsi="ＭＳ ゴシック" w:hint="eastAsia"/>
              </w:rPr>
              <w:t>114</w:t>
            </w:r>
            <w:r w:rsidRPr="009C2DFD">
              <w:rPr>
                <w:rFonts w:ascii="ＭＳ ゴシック" w:eastAsia="ＭＳ ゴシック" w:hAnsi="ＭＳ ゴシック" w:hint="eastAsia"/>
              </w:rPr>
              <w:t>～</w:t>
            </w:r>
            <w:r w:rsidR="00A46F4C" w:rsidRPr="009C2DFD">
              <w:rPr>
                <w:rFonts w:ascii="ＭＳ ゴシック" w:eastAsia="ＭＳ ゴシック" w:hAnsi="ＭＳ ゴシック" w:hint="eastAsia"/>
              </w:rPr>
              <w:t>117</w:t>
            </w:r>
            <w:r w:rsidRPr="009C2DFD">
              <w:rPr>
                <w:rFonts w:ascii="ＭＳ ゴシック" w:eastAsia="ＭＳ ゴシック" w:hAnsi="ＭＳ ゴシック" w:hint="eastAsia"/>
              </w:rPr>
              <w:t>／4上</w:t>
            </w:r>
            <w:r w:rsidR="00A46F4C" w:rsidRPr="009C2DFD">
              <w:rPr>
                <w:rFonts w:ascii="ＭＳ ゴシック" w:eastAsia="ＭＳ ゴシック" w:hAnsi="ＭＳ ゴシック" w:hint="eastAsia"/>
              </w:rPr>
              <w:t>147</w:t>
            </w:r>
            <w:r w:rsidRPr="009C2DFD">
              <w:rPr>
                <w:rFonts w:ascii="ＭＳ ゴシック" w:eastAsia="ＭＳ ゴシック" w:hAnsi="ＭＳ ゴシック" w:hint="eastAsia"/>
              </w:rPr>
              <w:t>～</w:t>
            </w:r>
            <w:r w:rsidR="00A46F4C" w:rsidRPr="009C2DFD">
              <w:rPr>
                <w:rFonts w:ascii="ＭＳ ゴシック" w:eastAsia="ＭＳ ゴシック" w:hAnsi="ＭＳ ゴシック" w:hint="eastAsia"/>
              </w:rPr>
              <w:t>149</w:t>
            </w:r>
            <w:r w:rsidR="00F71DD0" w:rsidRPr="009C2DFD">
              <w:rPr>
                <w:rFonts w:ascii="ＭＳ ゴシック" w:eastAsia="ＭＳ ゴシック" w:hAnsi="ＭＳ ゴシック" w:hint="eastAsia"/>
              </w:rPr>
              <w:t>、</w:t>
            </w:r>
            <w:r w:rsidRPr="009C2DFD">
              <w:rPr>
                <w:rFonts w:ascii="ＭＳ ゴシック" w:eastAsia="ＭＳ ゴシック" w:hAnsi="ＭＳ ゴシック" w:hint="eastAsia"/>
              </w:rPr>
              <w:t>下</w:t>
            </w:r>
            <w:r w:rsidR="00A46F4C" w:rsidRPr="009C2DFD">
              <w:rPr>
                <w:rFonts w:ascii="ＭＳ ゴシック" w:eastAsia="ＭＳ ゴシック" w:hAnsi="ＭＳ ゴシック" w:hint="eastAsia"/>
              </w:rPr>
              <w:t>135</w:t>
            </w:r>
            <w:r w:rsidRPr="009C2DFD">
              <w:rPr>
                <w:rFonts w:ascii="ＭＳ ゴシック" w:eastAsia="ＭＳ ゴシック" w:hAnsi="ＭＳ ゴシック" w:hint="eastAsia"/>
              </w:rPr>
              <w:t>～</w:t>
            </w:r>
            <w:r w:rsidR="00A46F4C" w:rsidRPr="009C2DFD">
              <w:rPr>
                <w:rFonts w:ascii="ＭＳ ゴシック" w:eastAsia="ＭＳ ゴシック" w:hAnsi="ＭＳ ゴシック" w:hint="eastAsia"/>
              </w:rPr>
              <w:t>139</w:t>
            </w:r>
            <w:r w:rsidRPr="009C2DFD">
              <w:rPr>
                <w:rFonts w:ascii="ＭＳ ゴシック" w:eastAsia="ＭＳ ゴシック" w:hAnsi="ＭＳ ゴシック" w:hint="eastAsia"/>
              </w:rPr>
              <w:t>／5上</w:t>
            </w:r>
            <w:r w:rsidR="00541443" w:rsidRPr="009C2DFD">
              <w:rPr>
                <w:rFonts w:ascii="ＭＳ ゴシック" w:eastAsia="ＭＳ ゴシック" w:hAnsi="ＭＳ ゴシック" w:hint="eastAsia"/>
              </w:rPr>
              <w:t>136</w:t>
            </w:r>
            <w:r w:rsidRPr="009C2DFD">
              <w:rPr>
                <w:rFonts w:ascii="ＭＳ ゴシック" w:eastAsia="ＭＳ ゴシック" w:hAnsi="ＭＳ ゴシック" w:hint="eastAsia"/>
              </w:rPr>
              <w:t>～1</w:t>
            </w:r>
            <w:r w:rsidR="00541443" w:rsidRPr="009C2DFD">
              <w:rPr>
                <w:rFonts w:ascii="ＭＳ ゴシック" w:eastAsia="ＭＳ ゴシック" w:hAnsi="ＭＳ ゴシック" w:hint="eastAsia"/>
              </w:rPr>
              <w:t>39</w:t>
            </w:r>
            <w:r w:rsidR="00F71DD0" w:rsidRPr="009C2DFD">
              <w:rPr>
                <w:rFonts w:ascii="ＭＳ ゴシック" w:eastAsia="ＭＳ ゴシック" w:hAnsi="ＭＳ ゴシック" w:hint="eastAsia"/>
              </w:rPr>
              <w:t>、</w:t>
            </w:r>
            <w:r w:rsidR="00801231" w:rsidRPr="009C2DFD">
              <w:rPr>
                <w:rFonts w:ascii="ＭＳ ゴシック" w:eastAsia="ＭＳ ゴシック" w:hAnsi="ＭＳ ゴシック" w:hint="eastAsia"/>
              </w:rPr>
              <w:t>下</w:t>
            </w:r>
            <w:r w:rsidRPr="009C2DFD">
              <w:rPr>
                <w:rFonts w:ascii="ＭＳ ゴシック" w:eastAsia="ＭＳ ゴシック" w:hAnsi="ＭＳ ゴシック" w:hint="eastAsia"/>
              </w:rPr>
              <w:t>1</w:t>
            </w:r>
            <w:r w:rsidR="00541443" w:rsidRPr="009C2DFD">
              <w:rPr>
                <w:rFonts w:ascii="ＭＳ ゴシック" w:eastAsia="ＭＳ ゴシック" w:hAnsi="ＭＳ ゴシック" w:hint="eastAsia"/>
              </w:rPr>
              <w:t>39</w:t>
            </w:r>
            <w:r w:rsidRPr="009C2DFD">
              <w:rPr>
                <w:rFonts w:ascii="ＭＳ ゴシック" w:eastAsia="ＭＳ ゴシック" w:hAnsi="ＭＳ ゴシック" w:hint="eastAsia"/>
              </w:rPr>
              <w:t>～14</w:t>
            </w:r>
            <w:r w:rsidR="00541443" w:rsidRPr="009C2DFD">
              <w:rPr>
                <w:rFonts w:ascii="ＭＳ ゴシック" w:eastAsia="ＭＳ ゴシック" w:hAnsi="ＭＳ ゴシック" w:hint="eastAsia"/>
              </w:rPr>
              <w:t>1</w:t>
            </w:r>
            <w:r w:rsidRPr="009C2DFD">
              <w:rPr>
                <w:rFonts w:ascii="ＭＳ ゴシック" w:eastAsia="ＭＳ ゴシック" w:hAnsi="ＭＳ ゴシック" w:hint="eastAsia"/>
              </w:rPr>
              <w:t>／6年</w:t>
            </w:r>
            <w:r w:rsidR="001842BF" w:rsidRPr="009C2DFD">
              <w:rPr>
                <w:rFonts w:ascii="ＭＳ ゴシック" w:eastAsia="ＭＳ ゴシック" w:hAnsi="ＭＳ ゴシック" w:hint="eastAsia"/>
              </w:rPr>
              <w:t>24</w:t>
            </w:r>
            <w:r w:rsidRPr="009C2DFD">
              <w:rPr>
                <w:rFonts w:ascii="ＭＳ ゴシック" w:eastAsia="ＭＳ ゴシック" w:hAnsi="ＭＳ ゴシック" w:hint="eastAsia"/>
              </w:rPr>
              <w:t>8～</w:t>
            </w:r>
            <w:r w:rsidR="001842BF" w:rsidRPr="009C2DFD">
              <w:rPr>
                <w:rFonts w:ascii="ＭＳ ゴシック" w:eastAsia="ＭＳ ゴシック" w:hAnsi="ＭＳ ゴシック" w:hint="eastAsia"/>
              </w:rPr>
              <w:t>256</w:t>
            </w:r>
            <w:r w:rsidRPr="00D97631">
              <w:rPr>
                <w:rFonts w:ascii="ＭＳ ゴシック" w:eastAsia="ＭＳ ゴシック" w:hAnsi="ＭＳ ゴシック" w:hint="eastAsia"/>
              </w:rPr>
              <w:t>]</w:t>
            </w:r>
          </w:p>
        </w:tc>
      </w:tr>
      <w:tr w:rsidR="00814F70" w:rsidRPr="00814F70" w14:paraId="422F6724" w14:textId="77777777" w:rsidTr="00872B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trHeight w:val="220"/>
        </w:trPr>
        <w:tc>
          <w:tcPr>
            <w:tcW w:w="371" w:type="dxa"/>
            <w:vMerge/>
            <w:tcBorders>
              <w:top w:val="single" w:sz="4" w:space="0" w:color="auto"/>
              <w:left w:val="single" w:sz="4" w:space="0" w:color="auto"/>
              <w:bottom w:val="single" w:sz="6" w:space="0" w:color="auto"/>
              <w:right w:val="single" w:sz="6" w:space="0" w:color="auto"/>
            </w:tcBorders>
            <w:vAlign w:val="center"/>
            <w:hideMark/>
          </w:tcPr>
          <w:p w14:paraId="1869C060" w14:textId="77777777" w:rsidR="00814F70" w:rsidRPr="00814F70" w:rsidRDefault="00814F70" w:rsidP="00814F70">
            <w:pPr>
              <w:widowControl/>
              <w:adjustRightInd/>
              <w:jc w:val="left"/>
              <w:textAlignment w:val="auto"/>
              <w:rPr>
                <w:rFonts w:ascii="ＭＳ ゴシック" w:eastAsia="ＭＳ ゴシック" w:hAnsi="ＭＳ ゴシック"/>
                <w:b/>
              </w:rPr>
            </w:pPr>
          </w:p>
        </w:tc>
        <w:tc>
          <w:tcPr>
            <w:tcW w:w="2339" w:type="dxa"/>
            <w:tcBorders>
              <w:top w:val="single" w:sz="6" w:space="0" w:color="auto"/>
              <w:left w:val="single" w:sz="6" w:space="0" w:color="auto"/>
              <w:bottom w:val="single" w:sz="6" w:space="0" w:color="auto"/>
              <w:right w:val="single" w:sz="6" w:space="0" w:color="auto"/>
            </w:tcBorders>
            <w:hideMark/>
          </w:tcPr>
          <w:p w14:paraId="2C05D83A" w14:textId="77777777" w:rsidR="00814F70" w:rsidRPr="00814F70" w:rsidRDefault="00814F70" w:rsidP="00814F70">
            <w:pPr>
              <w:spacing w:line="220" w:lineRule="exact"/>
              <w:ind w:left="155" w:hangingChars="91" w:hanging="155"/>
              <w:textAlignment w:val="auto"/>
              <w:rPr>
                <w:rFonts w:ascii="ＭＳ ゴシック" w:eastAsia="ＭＳ ゴシック" w:hAnsi="ＭＳ ゴシック"/>
              </w:rPr>
            </w:pPr>
            <w:r w:rsidRPr="00814F70">
              <w:rPr>
                <w:rFonts w:ascii="ＭＳ ゴシック" w:eastAsia="ＭＳ ゴシック" w:hAnsi="ＭＳ ゴシック" w:hint="eastAsia"/>
              </w:rPr>
              <w:t>④</w:t>
            </w:r>
            <w:r w:rsidRPr="00814F70">
              <w:rPr>
                <w:rFonts w:ascii="HGSｺﾞｼｯｸE" w:eastAsia="HGSｺﾞｼｯｸE" w:hAnsi="HGSｺﾞｼｯｸE" w:hint="eastAsia"/>
              </w:rPr>
              <w:t>探究的な学習</w:t>
            </w:r>
            <w:r w:rsidRPr="00814F70">
              <w:rPr>
                <w:rFonts w:ascii="ＭＳ ゴシック" w:eastAsia="ＭＳ ゴシック" w:hAnsi="ＭＳ ゴシック" w:hint="eastAsia"/>
              </w:rPr>
              <w:t>の取扱いについてはどのように配慮されているか。</w:t>
            </w:r>
          </w:p>
        </w:tc>
        <w:tc>
          <w:tcPr>
            <w:tcW w:w="3068" w:type="dxa"/>
            <w:gridSpan w:val="2"/>
            <w:tcBorders>
              <w:top w:val="single" w:sz="6" w:space="0" w:color="auto"/>
              <w:left w:val="single" w:sz="6" w:space="0" w:color="auto"/>
              <w:bottom w:val="single" w:sz="6" w:space="0" w:color="auto"/>
              <w:right w:val="single" w:sz="6" w:space="0" w:color="auto"/>
            </w:tcBorders>
            <w:hideMark/>
          </w:tcPr>
          <w:p w14:paraId="7744E922" w14:textId="4FB10E53" w:rsidR="00814F70" w:rsidRDefault="00814F70" w:rsidP="00814F70">
            <w:pPr>
              <w:spacing w:line="220" w:lineRule="exact"/>
              <w:ind w:leftChars="-3" w:left="165" w:hangingChars="100" w:hanging="170"/>
              <w:jc w:val="left"/>
              <w:textAlignment w:val="auto"/>
              <w:rPr>
                <w:rFonts w:ascii="ＭＳ ゴシック" w:eastAsia="ＭＳ ゴシック" w:hAnsi="ＭＳ ゴシック"/>
              </w:rPr>
            </w:pPr>
            <w:r w:rsidRPr="00814F70">
              <w:rPr>
                <w:rFonts w:ascii="ＭＳ ゴシック" w:eastAsia="ＭＳ ゴシック" w:hAnsi="ＭＳ ゴシック" w:hint="eastAsia"/>
              </w:rPr>
              <w:t>③探究的な学習の活動は</w:t>
            </w:r>
            <w:r w:rsidR="00F71DD0">
              <w:rPr>
                <w:rFonts w:ascii="ＭＳ ゴシック" w:eastAsia="ＭＳ ゴシック" w:hAnsi="ＭＳ ゴシック" w:hint="eastAsia"/>
              </w:rPr>
              <w:t>、</w:t>
            </w:r>
            <w:r w:rsidR="00A83326" w:rsidRPr="00A83326">
              <w:rPr>
                <w:rFonts w:ascii="ＭＳ ゴシック" w:eastAsia="ＭＳ ゴシック" w:hAnsi="ＭＳ ゴシック" w:hint="eastAsia"/>
              </w:rPr>
              <w:t>「</w:t>
            </w:r>
            <w:r w:rsidRPr="00814F70">
              <w:rPr>
                <w:rFonts w:ascii="ＭＳ ゴシック" w:eastAsia="ＭＳ ゴシック" w:hAnsi="ＭＳ ゴシック" w:hint="eastAsia"/>
              </w:rPr>
              <w:t>総合的な学習の時間</w:t>
            </w:r>
            <w:r w:rsidR="00A734F1" w:rsidRPr="00A734F1">
              <w:rPr>
                <w:rFonts w:ascii="ＭＳ ゴシック" w:eastAsia="ＭＳ ゴシック" w:hAnsi="ＭＳ ゴシック" w:hint="eastAsia"/>
              </w:rPr>
              <w:t>」</w:t>
            </w:r>
            <w:r w:rsidRPr="00814F70">
              <w:rPr>
                <w:rFonts w:ascii="ＭＳ ゴシック" w:eastAsia="ＭＳ ゴシック" w:hAnsi="ＭＳ ゴシック" w:hint="eastAsia"/>
              </w:rPr>
              <w:t>などで取り組むことも配慮して</w:t>
            </w:r>
            <w:r w:rsidR="00F71DD0">
              <w:rPr>
                <w:rFonts w:ascii="ＭＳ ゴシック" w:eastAsia="ＭＳ ゴシック" w:hAnsi="ＭＳ ゴシック" w:hint="eastAsia"/>
              </w:rPr>
              <w:t>、</w:t>
            </w:r>
            <w:r w:rsidRPr="00814F70">
              <w:rPr>
                <w:rFonts w:ascii="ＭＳ ゴシック" w:eastAsia="ＭＳ ゴシック" w:hAnsi="ＭＳ ゴシック" w:hint="eastAsia"/>
              </w:rPr>
              <w:t>さまざまなテーマの教材を用意しています。</w:t>
            </w:r>
          </w:p>
          <w:p w14:paraId="29B0A2CE" w14:textId="77777777" w:rsidR="003C435D" w:rsidRPr="00814F70" w:rsidRDefault="003C435D" w:rsidP="003C435D">
            <w:pPr>
              <w:spacing w:line="220" w:lineRule="exact"/>
              <w:jc w:val="left"/>
              <w:textAlignment w:val="auto"/>
              <w:rPr>
                <w:rFonts w:ascii="ＭＳ ゴシック" w:eastAsia="ＭＳ ゴシック" w:hAnsi="ＭＳ ゴシック"/>
              </w:rPr>
            </w:pPr>
          </w:p>
        </w:tc>
        <w:tc>
          <w:tcPr>
            <w:tcW w:w="7788" w:type="dxa"/>
            <w:tcBorders>
              <w:top w:val="single" w:sz="6" w:space="0" w:color="auto"/>
              <w:left w:val="single" w:sz="6" w:space="0" w:color="auto"/>
              <w:bottom w:val="single" w:sz="6" w:space="0" w:color="auto"/>
              <w:right w:val="single" w:sz="6" w:space="0" w:color="auto"/>
            </w:tcBorders>
            <w:hideMark/>
          </w:tcPr>
          <w:p w14:paraId="78629093" w14:textId="5C6350BB" w:rsidR="00344ED4" w:rsidRDefault="009E4309" w:rsidP="00344ED4">
            <w:pPr>
              <w:spacing w:line="220" w:lineRule="exact"/>
              <w:ind w:left="156" w:hangingChars="92" w:hanging="156"/>
              <w:rPr>
                <w:rFonts w:ascii="ＭＳ ゴシック" w:eastAsia="ＭＳ ゴシック" w:hAnsi="ＭＳ ゴシック"/>
              </w:rPr>
            </w:pPr>
            <w:r>
              <w:rPr>
                <w:rFonts w:ascii="ＭＳ ゴシック" w:eastAsia="ＭＳ ゴシック" w:hAnsi="ＭＳ ゴシック" w:hint="eastAsia"/>
              </w:rPr>
              <w:t>●4</w:t>
            </w:r>
            <w:r w:rsidRPr="00436DE5">
              <w:rPr>
                <w:rFonts w:ascii="ＭＳ ゴシック" w:eastAsia="ＭＳ ゴシック" w:hAnsi="ＭＳ ゴシック" w:hint="eastAsia"/>
              </w:rPr>
              <w:t>学年</w:t>
            </w:r>
            <w:r>
              <w:rPr>
                <w:rFonts w:ascii="ＭＳ ゴシック" w:eastAsia="ＭＳ ゴシック" w:hAnsi="ＭＳ ゴシック" w:hint="eastAsia"/>
              </w:rPr>
              <w:t>以上に</w:t>
            </w:r>
            <w:r w:rsidR="00A83326" w:rsidRPr="00A83326">
              <w:rPr>
                <w:rFonts w:ascii="HGPｺﾞｼｯｸE" w:eastAsia="ＭＳ ゴシック" w:hAnsi="HGPｺﾞｼｯｸE" w:hint="eastAsia"/>
                <w:color w:val="FF0000"/>
              </w:rPr>
              <w:t>「</w:t>
            </w:r>
            <w:r w:rsidRPr="00DC3751">
              <w:rPr>
                <w:rFonts w:ascii="HGPｺﾞｼｯｸE" w:eastAsia="HGPｺﾞｼｯｸE" w:hAnsi="HGPｺﾞｼｯｸE" w:hint="eastAsia"/>
                <w:color w:val="FF0000"/>
              </w:rPr>
              <w:t>算数で読みとこう</w:t>
            </w:r>
            <w:r w:rsidR="00A734F1" w:rsidRPr="00A734F1">
              <w:rPr>
                <w:rFonts w:ascii="HGPｺﾞｼｯｸE" w:eastAsia="ＭＳ ゴシック" w:hAnsi="HGPｺﾞｼｯｸE" w:hint="eastAsia"/>
                <w:color w:val="FF0000"/>
              </w:rPr>
              <w:t>」</w:t>
            </w:r>
            <w:r w:rsidRPr="00436DE5">
              <w:rPr>
                <w:rFonts w:ascii="ＭＳ ゴシック" w:eastAsia="ＭＳ ゴシック" w:hAnsi="ＭＳ ゴシック" w:hint="eastAsia"/>
              </w:rPr>
              <w:t>を設け</w:t>
            </w:r>
            <w:r w:rsidR="00F71DD0">
              <w:rPr>
                <w:rFonts w:ascii="ＭＳ ゴシック" w:eastAsia="ＭＳ ゴシック" w:hAnsi="ＭＳ ゴシック" w:hint="eastAsia"/>
              </w:rPr>
              <w:t>、</w:t>
            </w:r>
            <w:r w:rsidRPr="00436DE5">
              <w:rPr>
                <w:rFonts w:ascii="ＭＳ ゴシック" w:eastAsia="ＭＳ ゴシック" w:hAnsi="ＭＳ ゴシック" w:hint="eastAsia"/>
              </w:rPr>
              <w:t>データを数学的に</w:t>
            </w:r>
            <w:r>
              <w:rPr>
                <w:rFonts w:ascii="ＭＳ ゴシック" w:eastAsia="ＭＳ ゴシック" w:hAnsi="ＭＳ ゴシック" w:hint="eastAsia"/>
              </w:rPr>
              <w:t>読解・</w:t>
            </w:r>
            <w:r w:rsidRPr="00436DE5">
              <w:rPr>
                <w:rFonts w:ascii="ＭＳ ゴシック" w:eastAsia="ＭＳ ゴシック" w:hAnsi="ＭＳ ゴシック" w:hint="eastAsia"/>
              </w:rPr>
              <w:t>解釈したり考察し</w:t>
            </w:r>
            <w:r>
              <w:rPr>
                <w:rFonts w:ascii="ＭＳ ゴシック" w:eastAsia="ＭＳ ゴシック" w:hAnsi="ＭＳ ゴシック" w:hint="eastAsia"/>
              </w:rPr>
              <w:t>判断し</w:t>
            </w:r>
            <w:r w:rsidRPr="00436DE5">
              <w:rPr>
                <w:rFonts w:ascii="ＭＳ ゴシック" w:eastAsia="ＭＳ ゴシック" w:hAnsi="ＭＳ ゴシック" w:hint="eastAsia"/>
              </w:rPr>
              <w:t>たりするなどの活</w:t>
            </w:r>
            <w:r>
              <w:rPr>
                <w:rFonts w:ascii="ＭＳ ゴシック" w:eastAsia="ＭＳ ゴシック" w:hAnsi="ＭＳ ゴシック" w:hint="eastAsia"/>
              </w:rPr>
              <w:t>動を取り入れました。これらの学習</w:t>
            </w:r>
            <w:r w:rsidRPr="00436DE5">
              <w:rPr>
                <w:rFonts w:ascii="ＭＳ ゴシック" w:eastAsia="ＭＳ ゴシック" w:hAnsi="ＭＳ ゴシック" w:hint="eastAsia"/>
              </w:rPr>
              <w:t>を</w:t>
            </w:r>
            <w:r>
              <w:rPr>
                <w:rFonts w:ascii="ＭＳ ゴシック" w:eastAsia="ＭＳ ゴシック" w:hAnsi="ＭＳ ゴシック" w:hint="eastAsia"/>
              </w:rPr>
              <w:t>きっかけとして</w:t>
            </w:r>
            <w:r w:rsidR="00F71DD0">
              <w:rPr>
                <w:rFonts w:ascii="ＭＳ ゴシック" w:eastAsia="ＭＳ ゴシック" w:hAnsi="ＭＳ ゴシック" w:hint="eastAsia"/>
              </w:rPr>
              <w:t>、</w:t>
            </w:r>
            <w:r w:rsidRPr="00344ED4">
              <w:rPr>
                <w:rFonts w:ascii="ＭＳ ゴシック" w:eastAsia="ＭＳ ゴシック" w:hAnsi="ＭＳ ゴシック" w:hint="eastAsia"/>
                <w:color w:val="FF0000"/>
              </w:rPr>
              <w:t>児童が関心をもちさらに探究していくきっかけとなるようにテーマや学習展開などを工夫</w:t>
            </w:r>
            <w:r w:rsidRPr="00436DE5">
              <w:rPr>
                <w:rFonts w:ascii="ＭＳ ゴシック" w:eastAsia="ＭＳ ゴシック" w:hAnsi="ＭＳ ゴシック" w:hint="eastAsia"/>
              </w:rPr>
              <w:t>しました。</w:t>
            </w:r>
          </w:p>
          <w:p w14:paraId="78514C23" w14:textId="17B593B0" w:rsidR="009E4309" w:rsidRDefault="009E4309" w:rsidP="00DE2B52">
            <w:pPr>
              <w:spacing w:line="220" w:lineRule="exact"/>
              <w:ind w:leftChars="100" w:left="170"/>
              <w:textAlignment w:val="auto"/>
              <w:rPr>
                <w:rFonts w:ascii="ＭＳ ゴシック" w:eastAsia="ＭＳ ゴシック" w:hAnsi="ＭＳ ゴシック"/>
              </w:rPr>
            </w:pPr>
            <w:r>
              <w:rPr>
                <w:rFonts w:ascii="ＭＳ ゴシック" w:eastAsia="ＭＳ ゴシック" w:hAnsi="ＭＳ ゴシック" w:hint="eastAsia"/>
              </w:rPr>
              <w:t>[</w:t>
            </w:r>
            <w:r w:rsidRPr="009C2DFD">
              <w:rPr>
                <w:rFonts w:ascii="ＭＳ ゴシック" w:eastAsia="ＭＳ ゴシック" w:hAnsi="ＭＳ ゴシック" w:hint="eastAsia"/>
              </w:rPr>
              <w:t>4上</w:t>
            </w:r>
            <w:r w:rsidR="00A46F4C" w:rsidRPr="009C2DFD">
              <w:rPr>
                <w:rFonts w:ascii="ＭＳ ゴシック" w:eastAsia="ＭＳ ゴシック" w:hAnsi="ＭＳ ゴシック" w:hint="eastAsia"/>
              </w:rPr>
              <w:t>132</w:t>
            </w:r>
            <w:r w:rsidRPr="009C2DFD">
              <w:rPr>
                <w:rFonts w:ascii="ＭＳ ゴシック" w:eastAsia="ＭＳ ゴシック" w:hAnsi="ＭＳ ゴシック" w:hint="eastAsia"/>
              </w:rPr>
              <w:t>～</w:t>
            </w:r>
            <w:r w:rsidR="00A46F4C" w:rsidRPr="009C2DFD">
              <w:rPr>
                <w:rFonts w:ascii="ＭＳ ゴシック" w:eastAsia="ＭＳ ゴシック" w:hAnsi="ＭＳ ゴシック" w:hint="eastAsia"/>
              </w:rPr>
              <w:t>133</w:t>
            </w:r>
            <w:r w:rsidR="00344ED4" w:rsidRPr="009C2DFD">
              <w:rPr>
                <w:rFonts w:ascii="ＭＳ ゴシック" w:eastAsia="ＭＳ ゴシック" w:hAnsi="ＭＳ ゴシック" w:hint="eastAsia"/>
              </w:rPr>
              <w:t>（残食）</w:t>
            </w:r>
            <w:r w:rsidR="00F71DD0" w:rsidRPr="009C2DFD">
              <w:rPr>
                <w:rFonts w:ascii="ＭＳ ゴシック" w:eastAsia="ＭＳ ゴシック" w:hAnsi="ＭＳ ゴシック" w:hint="eastAsia"/>
              </w:rPr>
              <w:t>、</w:t>
            </w:r>
            <w:r w:rsidRPr="009C2DFD">
              <w:rPr>
                <w:rFonts w:ascii="ＭＳ ゴシック" w:eastAsia="ＭＳ ゴシック" w:hAnsi="ＭＳ ゴシック" w:hint="eastAsia"/>
              </w:rPr>
              <w:t>下</w:t>
            </w:r>
            <w:r w:rsidR="00A46F4C" w:rsidRPr="009C2DFD">
              <w:rPr>
                <w:rFonts w:ascii="ＭＳ ゴシック" w:eastAsia="ＭＳ ゴシック" w:hAnsi="ＭＳ ゴシック" w:hint="eastAsia"/>
              </w:rPr>
              <w:t>116</w:t>
            </w:r>
            <w:r w:rsidRPr="009C2DFD">
              <w:rPr>
                <w:rFonts w:ascii="ＭＳ ゴシック" w:eastAsia="ＭＳ ゴシック" w:hAnsi="ＭＳ ゴシック" w:hint="eastAsia"/>
              </w:rPr>
              <w:t>～</w:t>
            </w:r>
            <w:r w:rsidR="00A46F4C" w:rsidRPr="009C2DFD">
              <w:rPr>
                <w:rFonts w:ascii="ＭＳ ゴシック" w:eastAsia="ＭＳ ゴシック" w:hAnsi="ＭＳ ゴシック" w:hint="eastAsia"/>
              </w:rPr>
              <w:t>117</w:t>
            </w:r>
            <w:r w:rsidR="00344ED4" w:rsidRPr="009C2DFD">
              <w:rPr>
                <w:rFonts w:ascii="ＭＳ ゴシック" w:eastAsia="ＭＳ ゴシック" w:hAnsi="ＭＳ ゴシック" w:hint="eastAsia"/>
              </w:rPr>
              <w:t>（防災・減災）</w:t>
            </w:r>
            <w:r w:rsidRPr="009C2DFD">
              <w:rPr>
                <w:rFonts w:ascii="ＭＳ ゴシック" w:eastAsia="ＭＳ ゴシック" w:hAnsi="ＭＳ ゴシック" w:hint="eastAsia"/>
              </w:rPr>
              <w:t>／5上</w:t>
            </w:r>
            <w:r w:rsidR="00541443" w:rsidRPr="009C2DFD">
              <w:rPr>
                <w:rFonts w:ascii="ＭＳ ゴシック" w:eastAsia="ＭＳ ゴシック" w:hAnsi="ＭＳ ゴシック" w:hint="eastAsia"/>
              </w:rPr>
              <w:t>120</w:t>
            </w:r>
            <w:r w:rsidRPr="009C2DFD">
              <w:rPr>
                <w:rFonts w:ascii="ＭＳ ゴシック" w:eastAsia="ＭＳ ゴシック" w:hAnsi="ＭＳ ゴシック" w:hint="eastAsia"/>
              </w:rPr>
              <w:t>～</w:t>
            </w:r>
            <w:r w:rsidR="00541443" w:rsidRPr="009C2DFD">
              <w:rPr>
                <w:rFonts w:ascii="ＭＳ ゴシック" w:eastAsia="ＭＳ ゴシック" w:hAnsi="ＭＳ ゴシック" w:hint="eastAsia"/>
              </w:rPr>
              <w:t>121</w:t>
            </w:r>
            <w:r w:rsidR="00344ED4" w:rsidRPr="009C2DFD">
              <w:rPr>
                <w:rFonts w:ascii="ＭＳ ゴシック" w:eastAsia="ＭＳ ゴシック" w:hAnsi="ＭＳ ゴシック" w:hint="eastAsia"/>
              </w:rPr>
              <w:t>（</w:t>
            </w:r>
            <w:r w:rsidR="00541443" w:rsidRPr="009C2DFD">
              <w:rPr>
                <w:rFonts w:ascii="ＭＳ ゴシック" w:eastAsia="ＭＳ ゴシック" w:hAnsi="ＭＳ ゴシック" w:hint="eastAsia"/>
              </w:rPr>
              <w:t>データにかくれた事実にせまろう</w:t>
            </w:r>
            <w:r w:rsidR="00344ED4" w:rsidRPr="009C2DFD">
              <w:rPr>
                <w:rFonts w:ascii="ＭＳ ゴシック" w:eastAsia="ＭＳ ゴシック" w:hAnsi="ＭＳ ゴシック" w:hint="eastAsia"/>
              </w:rPr>
              <w:t>）</w:t>
            </w:r>
            <w:r w:rsidR="00F71DD0" w:rsidRPr="009C2DFD">
              <w:rPr>
                <w:rFonts w:ascii="ＭＳ ゴシック" w:eastAsia="ＭＳ ゴシック" w:hAnsi="ＭＳ ゴシック" w:hint="eastAsia"/>
              </w:rPr>
              <w:t>、</w:t>
            </w:r>
            <w:r w:rsidRPr="009C2DFD">
              <w:rPr>
                <w:rFonts w:ascii="ＭＳ ゴシック" w:eastAsia="ＭＳ ゴシック" w:hAnsi="ＭＳ ゴシック" w:hint="eastAsia"/>
              </w:rPr>
              <w:t>下</w:t>
            </w:r>
            <w:r w:rsidR="00541443" w:rsidRPr="009C2DFD">
              <w:rPr>
                <w:rFonts w:ascii="ＭＳ ゴシック" w:eastAsia="ＭＳ ゴシック" w:hAnsi="ＭＳ ゴシック" w:hint="eastAsia"/>
              </w:rPr>
              <w:t>122</w:t>
            </w:r>
            <w:r w:rsidRPr="009C2DFD">
              <w:rPr>
                <w:rFonts w:ascii="ＭＳ ゴシック" w:eastAsia="ＭＳ ゴシック" w:hAnsi="ＭＳ ゴシック" w:hint="eastAsia"/>
              </w:rPr>
              <w:t>～</w:t>
            </w:r>
            <w:r w:rsidR="00541443" w:rsidRPr="009C2DFD">
              <w:rPr>
                <w:rFonts w:ascii="ＭＳ ゴシック" w:eastAsia="ＭＳ ゴシック" w:hAnsi="ＭＳ ゴシック" w:hint="eastAsia"/>
              </w:rPr>
              <w:t>123</w:t>
            </w:r>
            <w:r w:rsidR="00344ED4" w:rsidRPr="009C2DFD">
              <w:rPr>
                <w:rFonts w:ascii="ＭＳ ゴシック" w:eastAsia="ＭＳ ゴシック" w:hAnsi="ＭＳ ゴシック" w:hint="eastAsia"/>
              </w:rPr>
              <w:t>（</w:t>
            </w:r>
            <w:r w:rsidR="00541443" w:rsidRPr="009C2DFD">
              <w:rPr>
                <w:rFonts w:ascii="ＭＳ ゴシック" w:eastAsia="ＭＳ ゴシック" w:hAnsi="ＭＳ ゴシック" w:hint="eastAsia"/>
              </w:rPr>
              <w:t>地球温暖化</w:t>
            </w:r>
            <w:r w:rsidR="00344ED4" w:rsidRPr="009C2DFD">
              <w:rPr>
                <w:rFonts w:ascii="ＭＳ ゴシック" w:eastAsia="ＭＳ ゴシック" w:hAnsi="ＭＳ ゴシック" w:hint="eastAsia"/>
              </w:rPr>
              <w:t>）</w:t>
            </w:r>
            <w:r w:rsidRPr="009C2DFD">
              <w:rPr>
                <w:rFonts w:ascii="ＭＳ ゴシック" w:eastAsia="ＭＳ ゴシック" w:hAnsi="ＭＳ ゴシック" w:hint="eastAsia"/>
              </w:rPr>
              <w:t>／6年</w:t>
            </w:r>
            <w:r w:rsidR="001842BF" w:rsidRPr="009C2DFD">
              <w:rPr>
                <w:rFonts w:ascii="ＭＳ ゴシック" w:eastAsia="ＭＳ ゴシック" w:hAnsi="ＭＳ ゴシック" w:hint="eastAsia"/>
              </w:rPr>
              <w:t>86</w:t>
            </w:r>
            <w:r w:rsidRPr="009C2DFD">
              <w:rPr>
                <w:rFonts w:ascii="ＭＳ ゴシック" w:eastAsia="ＭＳ ゴシック" w:hAnsi="ＭＳ ゴシック" w:hint="eastAsia"/>
              </w:rPr>
              <w:t>～</w:t>
            </w:r>
            <w:r w:rsidR="001842BF" w:rsidRPr="009C2DFD">
              <w:rPr>
                <w:rFonts w:ascii="ＭＳ ゴシック" w:eastAsia="ＭＳ ゴシック" w:hAnsi="ＭＳ ゴシック" w:hint="eastAsia"/>
              </w:rPr>
              <w:t>87</w:t>
            </w:r>
            <w:r w:rsidR="00344ED4" w:rsidRPr="009C2DFD">
              <w:rPr>
                <w:rFonts w:ascii="ＭＳ ゴシック" w:eastAsia="ＭＳ ゴシック" w:hAnsi="ＭＳ ゴシック" w:hint="eastAsia"/>
              </w:rPr>
              <w:t>（</w:t>
            </w:r>
            <w:r w:rsidR="001842BF" w:rsidRPr="009C2DFD">
              <w:rPr>
                <w:rFonts w:ascii="ＭＳ ゴシック" w:eastAsia="ＭＳ ゴシック" w:hAnsi="ＭＳ ゴシック" w:hint="eastAsia"/>
              </w:rPr>
              <w:t>データにかくれた事実にせまろう</w:t>
            </w:r>
            <w:r w:rsidR="00344ED4" w:rsidRPr="009C2DFD">
              <w:rPr>
                <w:rFonts w:ascii="ＭＳ ゴシック" w:eastAsia="ＭＳ ゴシック" w:hAnsi="ＭＳ ゴシック" w:hint="eastAsia"/>
              </w:rPr>
              <w:t>）</w:t>
            </w:r>
            <w:r w:rsidR="00F71DD0" w:rsidRPr="009C2DFD">
              <w:rPr>
                <w:rFonts w:ascii="ＭＳ ゴシック" w:eastAsia="ＭＳ ゴシック" w:hAnsi="ＭＳ ゴシック" w:hint="eastAsia"/>
              </w:rPr>
              <w:t>、</w:t>
            </w:r>
            <w:r w:rsidR="001842BF" w:rsidRPr="009C2DFD">
              <w:rPr>
                <w:rFonts w:ascii="ＭＳ ゴシック" w:eastAsia="ＭＳ ゴシック" w:hAnsi="ＭＳ ゴシック" w:hint="eastAsia"/>
              </w:rPr>
              <w:t>188</w:t>
            </w:r>
            <w:r w:rsidRPr="009C2DFD">
              <w:rPr>
                <w:rFonts w:ascii="ＭＳ ゴシック" w:eastAsia="ＭＳ ゴシック" w:hAnsi="ＭＳ ゴシック" w:hint="eastAsia"/>
              </w:rPr>
              <w:t>～</w:t>
            </w:r>
            <w:r w:rsidR="001842BF" w:rsidRPr="009C2DFD">
              <w:rPr>
                <w:rFonts w:ascii="ＭＳ ゴシック" w:eastAsia="ＭＳ ゴシック" w:hAnsi="ＭＳ ゴシック" w:hint="eastAsia"/>
              </w:rPr>
              <w:t>189</w:t>
            </w:r>
            <w:r w:rsidR="00344ED4" w:rsidRPr="009C2DFD">
              <w:rPr>
                <w:rFonts w:ascii="ＭＳ ゴシック" w:eastAsia="ＭＳ ゴシック" w:hAnsi="ＭＳ ゴシック" w:hint="eastAsia"/>
              </w:rPr>
              <w:t>（</w:t>
            </w:r>
            <w:r w:rsidR="001842BF" w:rsidRPr="009C2DFD">
              <w:rPr>
                <w:rFonts w:ascii="ＭＳ ゴシック" w:eastAsia="ＭＳ ゴシック" w:hAnsi="ＭＳ ゴシック" w:hint="eastAsia"/>
              </w:rPr>
              <w:t>海洋プラスチックごみ</w:t>
            </w:r>
            <w:r w:rsidR="00344ED4" w:rsidRPr="009C2DFD">
              <w:rPr>
                <w:rFonts w:ascii="ＭＳ ゴシック" w:eastAsia="ＭＳ ゴシック" w:hAnsi="ＭＳ ゴシック" w:hint="eastAsia"/>
              </w:rPr>
              <w:t>）</w:t>
            </w:r>
            <w:r w:rsidRPr="00436DE5">
              <w:rPr>
                <w:rFonts w:ascii="ＭＳ ゴシック" w:eastAsia="ＭＳ ゴシック" w:hAnsi="ＭＳ ゴシック" w:hint="eastAsia"/>
              </w:rPr>
              <w:t>]</w:t>
            </w:r>
          </w:p>
          <w:p w14:paraId="61E2DAEA" w14:textId="51F52D51" w:rsidR="009E4309" w:rsidRDefault="00814F70" w:rsidP="00814F70">
            <w:pPr>
              <w:spacing w:line="220" w:lineRule="exact"/>
              <w:ind w:left="173" w:hangingChars="102" w:hanging="173"/>
              <w:textAlignment w:val="auto"/>
              <w:rPr>
                <w:rFonts w:ascii="ＭＳ ゴシック" w:eastAsia="ＭＳ ゴシック" w:hAnsi="ＭＳ ゴシック"/>
              </w:rPr>
            </w:pPr>
            <w:r w:rsidRPr="00814F70">
              <w:rPr>
                <w:rFonts w:ascii="ＭＳ ゴシック" w:eastAsia="ＭＳ ゴシック" w:hAnsi="ＭＳ ゴシック" w:hint="eastAsia"/>
              </w:rPr>
              <w:t>●6学年には</w:t>
            </w:r>
            <w:r w:rsidR="00A83326" w:rsidRPr="00A83326">
              <w:rPr>
                <w:rFonts w:ascii="HGSｺﾞｼｯｸE" w:eastAsia="ＭＳ ゴシック" w:hAnsi="HGSｺﾞｼｯｸE" w:hint="eastAsia"/>
                <w:color w:val="FF0000"/>
              </w:rPr>
              <w:t>「</w:t>
            </w:r>
            <w:r w:rsidRPr="00814F70">
              <w:rPr>
                <w:rFonts w:ascii="HGSｺﾞｼｯｸE" w:eastAsia="HGSｺﾞｼｯｸE" w:hAnsi="HGSｺﾞｼｯｸE" w:hint="eastAsia"/>
                <w:color w:val="FF0000"/>
              </w:rPr>
              <w:t>算数卒業旅行</w:t>
            </w:r>
            <w:r w:rsidR="00A734F1" w:rsidRPr="00A734F1">
              <w:rPr>
                <w:rFonts w:ascii="HGSｺﾞｼｯｸE" w:eastAsia="ＭＳ ゴシック" w:hAnsi="HGSｺﾞｼｯｸE" w:hint="eastAsia"/>
                <w:color w:val="FF0000"/>
              </w:rPr>
              <w:t>」</w:t>
            </w:r>
            <w:r w:rsidRPr="00814F70">
              <w:rPr>
                <w:rFonts w:ascii="ＭＳ ゴシック" w:eastAsia="ＭＳ ゴシック" w:hAnsi="ＭＳ ゴシック" w:hint="eastAsia"/>
              </w:rPr>
              <w:t>を設け</w:t>
            </w:r>
            <w:r w:rsidR="00F71DD0">
              <w:rPr>
                <w:rFonts w:ascii="ＭＳ ゴシック" w:eastAsia="ＭＳ ゴシック" w:hAnsi="ＭＳ ゴシック" w:hint="eastAsia"/>
              </w:rPr>
              <w:t>、</w:t>
            </w:r>
            <w:r w:rsidR="00344ED4">
              <w:rPr>
                <w:rFonts w:ascii="ＭＳ ゴシック" w:eastAsia="ＭＳ ゴシック" w:hAnsi="ＭＳ ゴシック" w:hint="eastAsia"/>
                <w:color w:val="FF0000"/>
              </w:rPr>
              <w:t>クイズや</w:t>
            </w:r>
            <w:r w:rsidRPr="00814F70">
              <w:rPr>
                <w:rFonts w:ascii="ＭＳ ゴシック" w:eastAsia="ＭＳ ゴシック" w:hAnsi="ＭＳ ゴシック" w:hint="eastAsia"/>
                <w:color w:val="FF0000"/>
              </w:rPr>
              <w:t>パズル</w:t>
            </w:r>
            <w:r w:rsidR="00F71DD0">
              <w:rPr>
                <w:rFonts w:ascii="ＭＳ ゴシック" w:eastAsia="ＭＳ ゴシック" w:hAnsi="ＭＳ ゴシック" w:hint="eastAsia"/>
                <w:color w:val="FF0000"/>
              </w:rPr>
              <w:t>、</w:t>
            </w:r>
            <w:r w:rsidRPr="00814F70">
              <w:rPr>
                <w:rFonts w:ascii="ＭＳ ゴシック" w:eastAsia="ＭＳ ゴシック" w:hAnsi="ＭＳ ゴシック" w:hint="eastAsia"/>
                <w:color w:val="FF0000"/>
              </w:rPr>
              <w:t>和算など楽しく学習できる教材</w:t>
            </w:r>
            <w:r w:rsidR="00E23563">
              <w:rPr>
                <w:rFonts w:ascii="ＭＳ ゴシック" w:eastAsia="ＭＳ ゴシック" w:hAnsi="ＭＳ ゴシック" w:hint="eastAsia"/>
              </w:rPr>
              <w:t>を用意しました。児童</w:t>
            </w:r>
            <w:r w:rsidRPr="00814F70">
              <w:rPr>
                <w:rFonts w:ascii="ＭＳ ゴシック" w:eastAsia="ＭＳ ゴシック" w:hAnsi="ＭＳ ゴシック" w:hint="eastAsia"/>
              </w:rPr>
              <w:t>の興味関心に応じて</w:t>
            </w:r>
            <w:r w:rsidR="00F71DD0">
              <w:rPr>
                <w:rFonts w:ascii="ＭＳ ゴシック" w:eastAsia="ＭＳ ゴシック" w:hAnsi="ＭＳ ゴシック" w:hint="eastAsia"/>
              </w:rPr>
              <w:t>、</w:t>
            </w:r>
            <w:r w:rsidRPr="00814F70">
              <w:rPr>
                <w:rFonts w:ascii="ＭＳ ゴシック" w:eastAsia="ＭＳ ゴシック" w:hAnsi="ＭＳ ゴシック" w:hint="eastAsia"/>
              </w:rPr>
              <w:t>探究的な学習活動ができるように工夫しました。</w:t>
            </w:r>
          </w:p>
          <w:p w14:paraId="56F53B1E" w14:textId="048EAAEB" w:rsidR="00814F70" w:rsidRDefault="00814F70" w:rsidP="00DE2B52">
            <w:pPr>
              <w:spacing w:line="220" w:lineRule="exact"/>
              <w:ind w:leftChars="100" w:left="170"/>
              <w:textAlignment w:val="auto"/>
              <w:rPr>
                <w:rFonts w:ascii="ＭＳ ゴシック" w:eastAsia="ＭＳ ゴシック" w:hAnsi="ＭＳ ゴシック"/>
              </w:rPr>
            </w:pPr>
            <w:r w:rsidRPr="00814F70">
              <w:rPr>
                <w:rFonts w:ascii="ＭＳ ゴシック" w:eastAsia="ＭＳ ゴシック" w:hAnsi="ＭＳ ゴシック" w:hint="eastAsia"/>
              </w:rPr>
              <w:t>[</w:t>
            </w:r>
            <w:r w:rsidRPr="0021670B">
              <w:rPr>
                <w:rFonts w:ascii="ＭＳ ゴシック" w:eastAsia="ＭＳ ゴシック" w:hAnsi="ＭＳ ゴシック" w:hint="eastAsia"/>
              </w:rPr>
              <w:t>6年</w:t>
            </w:r>
            <w:r w:rsidR="001842BF" w:rsidRPr="0021670B">
              <w:rPr>
                <w:rFonts w:ascii="ＭＳ ゴシック" w:eastAsia="ＭＳ ゴシック" w:hAnsi="ＭＳ ゴシック" w:hint="eastAsia"/>
              </w:rPr>
              <w:t>220</w:t>
            </w:r>
            <w:r w:rsidR="00801231" w:rsidRPr="0021670B">
              <w:rPr>
                <w:rFonts w:ascii="ＭＳ ゴシック" w:eastAsia="ＭＳ ゴシック" w:hAnsi="ＭＳ ゴシック" w:hint="eastAsia"/>
              </w:rPr>
              <w:t>～</w:t>
            </w:r>
            <w:r w:rsidR="001842BF" w:rsidRPr="0021670B">
              <w:rPr>
                <w:rFonts w:ascii="ＭＳ ゴシック" w:eastAsia="ＭＳ ゴシック" w:hAnsi="ＭＳ ゴシック" w:hint="eastAsia"/>
              </w:rPr>
              <w:t>23</w:t>
            </w:r>
            <w:r w:rsidR="00344ED4" w:rsidRPr="0021670B">
              <w:rPr>
                <w:rFonts w:ascii="ＭＳ ゴシック" w:eastAsia="ＭＳ ゴシック" w:hAnsi="ＭＳ ゴシック" w:hint="eastAsia"/>
              </w:rPr>
              <w:t>0</w:t>
            </w:r>
            <w:r w:rsidRPr="0021670B">
              <w:rPr>
                <w:rFonts w:ascii="ＭＳ ゴシック" w:eastAsia="ＭＳ ゴシック" w:hAnsi="ＭＳ ゴシック" w:hint="eastAsia"/>
              </w:rPr>
              <w:t>]</w:t>
            </w:r>
          </w:p>
          <w:p w14:paraId="18E9CE42" w14:textId="4712A7E0" w:rsidR="00344ED4" w:rsidRPr="0021670B" w:rsidRDefault="00344ED4" w:rsidP="00344ED4">
            <w:pPr>
              <w:spacing w:line="220" w:lineRule="exact"/>
              <w:ind w:left="170" w:hangingChars="100" w:hanging="170"/>
              <w:textAlignment w:val="auto"/>
              <w:rPr>
                <w:rFonts w:ascii="ＭＳ ゴシック" w:eastAsia="ＭＳ ゴシック" w:hAnsi="ＭＳ ゴシック"/>
              </w:rPr>
            </w:pPr>
            <w:r>
              <w:rPr>
                <w:rFonts w:ascii="ＭＳ ゴシック" w:eastAsia="ＭＳ ゴシック" w:hAnsi="ＭＳ ゴシック" w:hint="eastAsia"/>
              </w:rPr>
              <w:t>●5</w:t>
            </w:r>
            <w:r w:rsidR="00F71DD0">
              <w:rPr>
                <w:rFonts w:ascii="ＭＳ ゴシック" w:eastAsia="ＭＳ ゴシック" w:hAnsi="ＭＳ ゴシック" w:hint="eastAsia"/>
              </w:rPr>
              <w:t>、</w:t>
            </w:r>
            <w:r>
              <w:rPr>
                <w:rFonts w:ascii="ＭＳ ゴシック" w:eastAsia="ＭＳ ゴシック" w:hAnsi="ＭＳ ゴシック" w:hint="eastAsia"/>
              </w:rPr>
              <w:t>6学年の統計単元では</w:t>
            </w:r>
            <w:r w:rsidR="00F71DD0">
              <w:rPr>
                <w:rFonts w:ascii="ＭＳ ゴシック" w:eastAsia="ＭＳ ゴシック" w:hAnsi="ＭＳ ゴシック" w:hint="eastAsia"/>
              </w:rPr>
              <w:t>、</w:t>
            </w:r>
            <w:r>
              <w:rPr>
                <w:rFonts w:ascii="ＭＳ ゴシック" w:eastAsia="ＭＳ ゴシック" w:hAnsi="ＭＳ ゴシック" w:hint="eastAsia"/>
              </w:rPr>
              <w:t>探究的な活動の手がかりとして</w:t>
            </w:r>
            <w:r w:rsidR="00F71DD0">
              <w:rPr>
                <w:rFonts w:ascii="ＭＳ ゴシック" w:eastAsia="ＭＳ ゴシック" w:hAnsi="ＭＳ ゴシック" w:hint="eastAsia"/>
              </w:rPr>
              <w:t>、</w:t>
            </w:r>
            <w:r w:rsidR="00A46F4C" w:rsidRPr="0021670B">
              <w:rPr>
                <w:rFonts w:ascii="ＭＳ ゴシック" w:eastAsia="ＭＳ ゴシック" w:hAnsi="ＭＳ ゴシック" w:hint="eastAsia"/>
                <w:color w:val="FF0000"/>
              </w:rPr>
              <w:t>統計的な問題解決の方法（PPDACサイクル）</w:t>
            </w:r>
            <w:r w:rsidRPr="0021670B">
              <w:rPr>
                <w:rFonts w:ascii="ＭＳ ゴシック" w:eastAsia="ＭＳ ゴシック" w:hAnsi="ＭＳ ゴシック" w:hint="eastAsia"/>
                <w:color w:val="FF0000"/>
              </w:rPr>
              <w:t>を</w:t>
            </w:r>
            <w:r w:rsidR="00A46F4C" w:rsidRPr="0021670B">
              <w:rPr>
                <w:rFonts w:ascii="ＭＳ ゴシック" w:eastAsia="ＭＳ ゴシック" w:hAnsi="ＭＳ ゴシック" w:hint="eastAsia"/>
                <w:color w:val="FF0000"/>
              </w:rPr>
              <w:t>振り返る</w:t>
            </w:r>
            <w:r w:rsidR="00A46F4C" w:rsidRPr="0021670B">
              <w:rPr>
                <w:rFonts w:ascii="ＭＳ ゴシック" w:eastAsia="ＭＳ ゴシック" w:hAnsi="ＭＳ ゴシック" w:hint="eastAsia"/>
              </w:rPr>
              <w:t>ページを設けています。また、6学年の卒業間近の時期にミニ単元</w:t>
            </w:r>
            <w:r w:rsidR="00A46F4C" w:rsidRPr="0021670B">
              <w:rPr>
                <w:rFonts w:ascii="ＭＳ ゴシック" w:eastAsia="ＭＳ ゴシック" w:hAnsi="ＭＳ ゴシック" w:hint="eastAsia"/>
                <w:color w:val="FF0000"/>
              </w:rPr>
              <w:t>「</w:t>
            </w:r>
            <w:r w:rsidR="00A46F4C" w:rsidRPr="0021670B">
              <w:rPr>
                <w:rFonts w:ascii="HGPｺﾞｼｯｸE" w:eastAsia="HGPｺﾞｼｯｸE" w:hAnsi="HGPｺﾞｼｯｸE" w:hint="eastAsia"/>
                <w:color w:val="FF0000"/>
              </w:rPr>
              <w:t>データを使って生活を見なおそう</w:t>
            </w:r>
            <w:r w:rsidR="00A46F4C" w:rsidRPr="0021670B">
              <w:rPr>
                <w:rFonts w:ascii="ＭＳ ゴシック" w:eastAsia="ＭＳ ゴシック" w:hAnsi="ＭＳ ゴシック" w:hint="eastAsia"/>
                <w:color w:val="FF0000"/>
              </w:rPr>
              <w:t>」を新設し、PPDACサイクルを自らの生活改善に生かせるよう</w:t>
            </w:r>
            <w:r w:rsidR="00A46F4C" w:rsidRPr="0021670B">
              <w:rPr>
                <w:rFonts w:ascii="ＭＳ ゴシック" w:eastAsia="ＭＳ ゴシック" w:hAnsi="ＭＳ ゴシック" w:hint="eastAsia"/>
              </w:rPr>
              <w:t>に工夫しました。</w:t>
            </w:r>
          </w:p>
          <w:p w14:paraId="5C9A8414" w14:textId="5B76A22F" w:rsidR="00814F70" w:rsidRDefault="00344ED4" w:rsidP="00DE2B52">
            <w:pPr>
              <w:spacing w:line="220" w:lineRule="exact"/>
              <w:ind w:leftChars="100" w:left="170"/>
              <w:textAlignment w:val="auto"/>
              <w:rPr>
                <w:rFonts w:ascii="ＭＳ ゴシック" w:eastAsia="ＭＳ ゴシック" w:hAnsi="ＭＳ ゴシック"/>
              </w:rPr>
            </w:pPr>
            <w:r w:rsidRPr="0021670B">
              <w:rPr>
                <w:rFonts w:ascii="ＭＳ ゴシック" w:eastAsia="ＭＳ ゴシック" w:hAnsi="ＭＳ ゴシック" w:hint="eastAsia"/>
              </w:rPr>
              <w:t>[5下</w:t>
            </w:r>
            <w:r w:rsidR="00A46F4C" w:rsidRPr="0021670B">
              <w:rPr>
                <w:rFonts w:ascii="ＭＳ ゴシック" w:eastAsia="ＭＳ ゴシック" w:hAnsi="ＭＳ ゴシック" w:hint="eastAsia"/>
              </w:rPr>
              <w:t>88</w:t>
            </w:r>
            <w:r w:rsidRPr="0021670B">
              <w:rPr>
                <w:rFonts w:ascii="ＭＳ ゴシック" w:eastAsia="ＭＳ ゴシック" w:hAnsi="ＭＳ ゴシック" w:hint="eastAsia"/>
              </w:rPr>
              <w:t>／6年</w:t>
            </w:r>
            <w:r w:rsidR="00A46F4C" w:rsidRPr="0021670B">
              <w:rPr>
                <w:rFonts w:ascii="ＭＳ ゴシック" w:eastAsia="ＭＳ ゴシック" w:hAnsi="ＭＳ ゴシック" w:hint="eastAsia"/>
              </w:rPr>
              <w:t>114、190～195</w:t>
            </w:r>
            <w:r>
              <w:rPr>
                <w:rFonts w:ascii="ＭＳ ゴシック" w:eastAsia="ＭＳ ゴシック" w:hAnsi="ＭＳ ゴシック" w:hint="eastAsia"/>
              </w:rPr>
              <w:t>]</w:t>
            </w:r>
          </w:p>
          <w:p w14:paraId="2EC9E5C2" w14:textId="4F288D27" w:rsidR="00F42D25" w:rsidRDefault="00F42D25" w:rsidP="00F42D25">
            <w:pPr>
              <w:spacing w:line="220" w:lineRule="exact"/>
              <w:ind w:left="172" w:hangingChars="101" w:hanging="172"/>
              <w:textAlignment w:val="auto"/>
              <w:rPr>
                <w:rFonts w:ascii="ＭＳ ゴシック" w:eastAsia="ＭＳ ゴシック" w:hAnsi="ＭＳ ゴシック"/>
              </w:rPr>
            </w:pPr>
            <w:r w:rsidRPr="003C51ED">
              <w:rPr>
                <w:rFonts w:ascii="ＭＳ ゴシック" w:eastAsia="ＭＳ ゴシック" w:hAnsi="ＭＳ ゴシック" w:hint="eastAsia"/>
              </w:rPr>
              <w:t>●2学年以上の各巻に</w:t>
            </w:r>
            <w:r>
              <w:rPr>
                <w:rFonts w:ascii="ＭＳ ゴシック" w:eastAsia="ＭＳ ゴシック" w:hAnsi="ＭＳ ゴシック" w:hint="eastAsia"/>
              </w:rPr>
              <w:t>コラム</w:t>
            </w:r>
            <w:r w:rsidR="00A83326" w:rsidRPr="00A83326">
              <w:rPr>
                <w:rFonts w:ascii="HGSｺﾞｼｯｸE" w:eastAsia="ＭＳ ゴシック" w:hAnsi="HGSｺﾞｼｯｸE" w:hint="eastAsia"/>
                <w:color w:val="FF0000"/>
              </w:rPr>
              <w:t>「</w:t>
            </w:r>
            <w:r w:rsidRPr="00F42D25">
              <w:rPr>
                <w:rFonts w:ascii="HGSｺﾞｼｯｸE" w:eastAsia="HGSｺﾞｼｯｸE" w:hAnsi="HGSｺﾞｼｯｸE" w:hint="eastAsia"/>
                <w:color w:val="FF0000"/>
              </w:rPr>
              <w:t>ますりん通信</w:t>
            </w:r>
            <w:r w:rsidR="00A734F1" w:rsidRPr="00A734F1">
              <w:rPr>
                <w:rFonts w:ascii="HGSｺﾞｼｯｸE" w:eastAsia="ＭＳ ゴシック" w:hAnsi="HGSｺﾞｼｯｸE" w:hint="eastAsia"/>
                <w:color w:val="FF0000"/>
              </w:rPr>
              <w:t>」</w:t>
            </w:r>
            <w:r w:rsidR="000368F1">
              <w:rPr>
                <w:rFonts w:ascii="ＭＳ ゴシック" w:eastAsia="ＭＳ ゴシック" w:hAnsi="ＭＳ ゴシック" w:hint="eastAsia"/>
              </w:rPr>
              <w:t>を適宜設け</w:t>
            </w:r>
            <w:r w:rsidR="00F71DD0">
              <w:rPr>
                <w:rFonts w:ascii="ＭＳ ゴシック" w:eastAsia="ＭＳ ゴシック" w:hAnsi="ＭＳ ゴシック" w:hint="eastAsia"/>
              </w:rPr>
              <w:t>、</w:t>
            </w:r>
            <w:r>
              <w:rPr>
                <w:rFonts w:ascii="ＭＳ ゴシック" w:eastAsia="ＭＳ ゴシック" w:hAnsi="ＭＳ ゴシック" w:hint="eastAsia"/>
              </w:rPr>
              <w:t>多方面から当該の学習</w:t>
            </w:r>
            <w:r w:rsidRPr="003C51ED">
              <w:rPr>
                <w:rFonts w:ascii="ＭＳ ゴシック" w:eastAsia="ＭＳ ゴシック" w:hAnsi="ＭＳ ゴシック" w:hint="eastAsia"/>
              </w:rPr>
              <w:t>内容と</w:t>
            </w:r>
            <w:r w:rsidR="000368F1">
              <w:rPr>
                <w:rFonts w:ascii="ＭＳ ゴシック" w:eastAsia="ＭＳ ゴシック" w:hAnsi="ＭＳ ゴシック" w:hint="eastAsia"/>
              </w:rPr>
              <w:t>関連した話題を取り上げ</w:t>
            </w:r>
            <w:r w:rsidR="00F71DD0">
              <w:rPr>
                <w:rFonts w:ascii="ＭＳ ゴシック" w:eastAsia="ＭＳ ゴシック" w:hAnsi="ＭＳ ゴシック" w:hint="eastAsia"/>
              </w:rPr>
              <w:t>、</w:t>
            </w:r>
            <w:r w:rsidR="000368F1">
              <w:rPr>
                <w:rFonts w:ascii="ＭＳ ゴシック" w:eastAsia="ＭＳ ゴシック" w:hAnsi="ＭＳ ゴシック" w:hint="eastAsia"/>
              </w:rPr>
              <w:t>児童の算数への関心や学習意欲を</w:t>
            </w:r>
            <w:r>
              <w:rPr>
                <w:rFonts w:ascii="ＭＳ ゴシック" w:eastAsia="ＭＳ ゴシック" w:hAnsi="ＭＳ ゴシック" w:hint="eastAsia"/>
              </w:rPr>
              <w:t>高めながら</w:t>
            </w:r>
            <w:r w:rsidR="00F71DD0">
              <w:rPr>
                <w:rFonts w:ascii="ＭＳ ゴシック" w:eastAsia="ＭＳ ゴシック" w:hAnsi="ＭＳ ゴシック" w:hint="eastAsia"/>
              </w:rPr>
              <w:t>、</w:t>
            </w:r>
            <w:r>
              <w:rPr>
                <w:rFonts w:ascii="ＭＳ ゴシック" w:eastAsia="ＭＳ ゴシック" w:hAnsi="ＭＳ ゴシック" w:hint="eastAsia"/>
              </w:rPr>
              <w:t>探究的に学習する手がかりと</w:t>
            </w:r>
            <w:r w:rsidR="000368F1">
              <w:rPr>
                <w:rFonts w:ascii="ＭＳ ゴシック" w:eastAsia="ＭＳ ゴシック" w:hAnsi="ＭＳ ゴシック" w:hint="eastAsia"/>
              </w:rPr>
              <w:t>することができ</w:t>
            </w:r>
            <w:r>
              <w:rPr>
                <w:rFonts w:ascii="ＭＳ ゴシック" w:eastAsia="ＭＳ ゴシック" w:hAnsi="ＭＳ ゴシック" w:hint="eastAsia"/>
              </w:rPr>
              <w:t>るようにしました。</w:t>
            </w:r>
          </w:p>
          <w:p w14:paraId="12800BEF" w14:textId="008D1524" w:rsidR="00F42D25" w:rsidRPr="003C51ED" w:rsidRDefault="00F42D25" w:rsidP="00DE2B52">
            <w:pPr>
              <w:spacing w:line="220" w:lineRule="exact"/>
              <w:ind w:leftChars="100" w:left="170"/>
              <w:textAlignment w:val="auto"/>
              <w:rPr>
                <w:rFonts w:ascii="ＭＳ ゴシック" w:eastAsia="ＭＳ ゴシック" w:hAnsi="ＭＳ ゴシック"/>
                <w:b/>
                <w:bCs/>
              </w:rPr>
            </w:pPr>
            <w:r w:rsidRPr="003C51ED">
              <w:rPr>
                <w:rFonts w:ascii="ＭＳ ゴシック" w:eastAsia="ＭＳ ゴシック" w:hAnsi="ＭＳ ゴシック" w:hint="eastAsia"/>
              </w:rPr>
              <w:t>[</w:t>
            </w:r>
            <w:r w:rsidR="00A835AC" w:rsidRPr="0021670B">
              <w:rPr>
                <w:rFonts w:ascii="ＭＳ ゴシック" w:eastAsia="ＭＳ ゴシック" w:hAnsi="ＭＳ ゴシック" w:hint="eastAsia"/>
              </w:rPr>
              <w:t>2下36</w:t>
            </w:r>
            <w:r w:rsidRPr="0021670B">
              <w:rPr>
                <w:rFonts w:ascii="ＭＳ ゴシック" w:eastAsia="ＭＳ ゴシック" w:hAnsi="ＭＳ ゴシック" w:hint="eastAsia"/>
              </w:rPr>
              <w:t>／3上</w:t>
            </w:r>
            <w:r w:rsidR="00A46F4C" w:rsidRPr="0021670B">
              <w:rPr>
                <w:rFonts w:ascii="ＭＳ ゴシック" w:eastAsia="ＭＳ ゴシック" w:hAnsi="ＭＳ ゴシック" w:hint="eastAsia"/>
              </w:rPr>
              <w:t>62</w:t>
            </w:r>
            <w:r w:rsidRPr="0021670B">
              <w:rPr>
                <w:rFonts w:ascii="ＭＳ ゴシック" w:eastAsia="ＭＳ ゴシック" w:hAnsi="ＭＳ ゴシック" w:hint="eastAsia"/>
              </w:rPr>
              <w:t>／4上</w:t>
            </w:r>
            <w:r w:rsidR="00AB1C53" w:rsidRPr="0021670B">
              <w:rPr>
                <w:rFonts w:ascii="ＭＳ ゴシック" w:eastAsia="ＭＳ ゴシック" w:hAnsi="ＭＳ ゴシック" w:hint="eastAsia"/>
              </w:rPr>
              <w:t>13</w:t>
            </w:r>
            <w:r w:rsidRPr="0021670B">
              <w:rPr>
                <w:rFonts w:ascii="ＭＳ ゴシック" w:eastAsia="ＭＳ ゴシック" w:hAnsi="ＭＳ ゴシック" w:hint="eastAsia"/>
              </w:rPr>
              <w:t>／5上2</w:t>
            </w:r>
            <w:r w:rsidR="00AB1C53" w:rsidRPr="0021670B">
              <w:rPr>
                <w:rFonts w:ascii="ＭＳ ゴシック" w:eastAsia="ＭＳ ゴシック" w:hAnsi="ＭＳ ゴシック" w:hint="eastAsia"/>
              </w:rPr>
              <w:t>9</w:t>
            </w:r>
            <w:r w:rsidRPr="0021670B">
              <w:rPr>
                <w:rFonts w:ascii="ＭＳ ゴシック" w:eastAsia="ＭＳ ゴシック" w:hAnsi="ＭＳ ゴシック" w:hint="eastAsia"/>
              </w:rPr>
              <w:t>／6年</w:t>
            </w:r>
            <w:r w:rsidR="00AC6F71" w:rsidRPr="0021670B">
              <w:rPr>
                <w:rFonts w:ascii="ＭＳ ゴシック" w:eastAsia="ＭＳ ゴシック" w:hAnsi="ＭＳ ゴシック" w:hint="eastAsia"/>
              </w:rPr>
              <w:t>180</w:t>
            </w:r>
            <w:r w:rsidRPr="0021670B">
              <w:rPr>
                <w:rFonts w:ascii="ＭＳ ゴシック" w:eastAsia="ＭＳ ゴシック" w:hAnsi="ＭＳ ゴシック" w:hint="eastAsia"/>
              </w:rPr>
              <w:t xml:space="preserve"> ほか]</w:t>
            </w:r>
          </w:p>
          <w:p w14:paraId="55569C1A" w14:textId="088D5A06" w:rsidR="00D44337" w:rsidRDefault="00F42D25" w:rsidP="00F42D25">
            <w:pPr>
              <w:spacing w:line="220" w:lineRule="exact"/>
              <w:ind w:left="172" w:hangingChars="101" w:hanging="172"/>
              <w:textAlignment w:val="auto"/>
              <w:rPr>
                <w:rFonts w:ascii="ＭＳ ゴシック" w:eastAsia="ＭＳ ゴシック" w:hAnsi="ＭＳ ゴシック"/>
                <w:bCs/>
              </w:rPr>
            </w:pPr>
            <w:r w:rsidRPr="003C51ED">
              <w:rPr>
                <w:rFonts w:ascii="ＭＳ ゴシック" w:eastAsia="ＭＳ ゴシック" w:hAnsi="ＭＳ ゴシック" w:hint="eastAsia"/>
              </w:rPr>
              <w:t>●3学年以上の各巻に</w:t>
            </w:r>
            <w:r w:rsidR="00F71DD0">
              <w:rPr>
                <w:rFonts w:ascii="ＭＳ ゴシック" w:eastAsia="ＭＳ ゴシック" w:hAnsi="ＭＳ ゴシック" w:hint="eastAsia"/>
              </w:rPr>
              <w:t>、</w:t>
            </w:r>
            <w:r w:rsidR="00A83326" w:rsidRPr="00A83326">
              <w:rPr>
                <w:rFonts w:ascii="HGSｺﾞｼｯｸE" w:eastAsia="ＭＳ ゴシック" w:hAnsi="HGSｺﾞｼｯｸE" w:hint="eastAsia"/>
                <w:bCs/>
                <w:color w:val="FF0000"/>
              </w:rPr>
              <w:t>「</w:t>
            </w:r>
            <w:r w:rsidRPr="00DC42D6">
              <w:rPr>
                <w:rFonts w:ascii="HGSｺﾞｼｯｸE" w:eastAsia="HGSｺﾞｼｯｸE" w:hAnsi="HGSｺﾞｼｯｸE" w:hint="eastAsia"/>
                <w:bCs/>
                <w:color w:val="FF0000"/>
              </w:rPr>
              <w:t>かたちであそぼう</w:t>
            </w:r>
            <w:r w:rsidR="00A734F1" w:rsidRPr="00A734F1">
              <w:rPr>
                <w:rFonts w:ascii="HGSｺﾞｼｯｸE" w:eastAsia="ＭＳ ゴシック" w:hAnsi="HGSｺﾞｼｯｸE" w:hint="eastAsia"/>
                <w:bCs/>
                <w:color w:val="FF0000"/>
              </w:rPr>
              <w:t>」</w:t>
            </w:r>
            <w:r w:rsidRPr="003C51ED">
              <w:rPr>
                <w:rFonts w:ascii="ＭＳ ゴシック" w:eastAsia="ＭＳ ゴシック" w:hAnsi="ＭＳ ゴシック" w:hint="eastAsia"/>
              </w:rPr>
              <w:t>を設けました。</w:t>
            </w:r>
            <w:r w:rsidRPr="003C51ED">
              <w:rPr>
                <w:rFonts w:ascii="ＭＳ ゴシック" w:eastAsia="ＭＳ ゴシック" w:hAnsi="ＭＳ ゴシック" w:hint="eastAsia"/>
                <w:color w:val="FF0000"/>
              </w:rPr>
              <w:t>さまざまな</w:t>
            </w:r>
            <w:r w:rsidRPr="003C51ED">
              <w:rPr>
                <w:rFonts w:ascii="ＭＳ ゴシック" w:eastAsia="ＭＳ ゴシック" w:hAnsi="ＭＳ ゴシック" w:hint="eastAsia"/>
                <w:bCs/>
                <w:color w:val="FF0000"/>
              </w:rPr>
              <w:t>図形にふれ</w:t>
            </w:r>
            <w:r w:rsidR="00F71DD0">
              <w:rPr>
                <w:rFonts w:ascii="ＭＳ ゴシック" w:eastAsia="ＭＳ ゴシック" w:hAnsi="ＭＳ ゴシック" w:hint="eastAsia"/>
                <w:bCs/>
                <w:color w:val="FF0000"/>
              </w:rPr>
              <w:t>、</w:t>
            </w:r>
            <w:r w:rsidRPr="003C51ED">
              <w:rPr>
                <w:rFonts w:ascii="ＭＳ ゴシック" w:eastAsia="ＭＳ ゴシック" w:hAnsi="ＭＳ ゴシック" w:hint="eastAsia"/>
                <w:bCs/>
                <w:color w:val="FF0000"/>
              </w:rPr>
              <w:t>親しみながら図形感覚を養</w:t>
            </w:r>
            <w:r w:rsidR="00D44337">
              <w:rPr>
                <w:rFonts w:ascii="ＭＳ ゴシック" w:eastAsia="ＭＳ ゴシック" w:hAnsi="ＭＳ ゴシック" w:hint="eastAsia"/>
                <w:bCs/>
                <w:color w:val="FF0000"/>
              </w:rPr>
              <w:t>い</w:t>
            </w:r>
            <w:r w:rsidR="00F71DD0">
              <w:rPr>
                <w:rFonts w:ascii="ＭＳ ゴシック" w:eastAsia="ＭＳ ゴシック" w:hAnsi="ＭＳ ゴシック" w:hint="eastAsia"/>
                <w:bCs/>
              </w:rPr>
              <w:t>、</w:t>
            </w:r>
            <w:r w:rsidR="000368F1">
              <w:rPr>
                <w:rFonts w:ascii="ＭＳ ゴシック" w:eastAsia="ＭＳ ゴシック" w:hAnsi="ＭＳ ゴシック" w:hint="eastAsia"/>
                <w:bCs/>
              </w:rPr>
              <w:t>図形に対する</w:t>
            </w:r>
            <w:r w:rsidR="00D44337">
              <w:rPr>
                <w:rFonts w:ascii="ＭＳ ゴシック" w:eastAsia="ＭＳ ゴシック" w:hAnsi="ＭＳ ゴシック" w:hint="eastAsia"/>
                <w:bCs/>
              </w:rPr>
              <w:t>探究的な学習に取り組むきっかけと</w:t>
            </w:r>
            <w:r w:rsidR="00F751E7">
              <w:rPr>
                <w:rFonts w:ascii="ＭＳ ゴシック" w:eastAsia="ＭＳ ゴシック" w:hAnsi="ＭＳ ゴシック" w:hint="eastAsia"/>
                <w:bCs/>
              </w:rPr>
              <w:t>な</w:t>
            </w:r>
            <w:r w:rsidRPr="003C51ED">
              <w:rPr>
                <w:rFonts w:ascii="ＭＳ ゴシック" w:eastAsia="ＭＳ ゴシック" w:hAnsi="ＭＳ ゴシック" w:hint="eastAsia"/>
                <w:bCs/>
              </w:rPr>
              <w:t>るようにしました。</w:t>
            </w:r>
          </w:p>
          <w:p w14:paraId="76AF67D6" w14:textId="6FC7188F" w:rsidR="00F42D25" w:rsidRPr="00814F70" w:rsidRDefault="00DE2B52" w:rsidP="00DE2B52">
            <w:pPr>
              <w:spacing w:line="220" w:lineRule="exact"/>
              <w:ind w:leftChars="100" w:left="170"/>
              <w:textAlignment w:val="auto"/>
              <w:rPr>
                <w:rFonts w:ascii="ＭＳ ゴシック" w:eastAsia="ＭＳ ゴシック" w:hAnsi="ＭＳ ゴシック"/>
              </w:rPr>
            </w:pPr>
            <w:r>
              <w:rPr>
                <w:rFonts w:ascii="ＭＳ ゴシック" w:eastAsia="ＭＳ ゴシック" w:hAnsi="ＭＳ ゴシック" w:hint="eastAsia"/>
              </w:rPr>
              <w:t>[</w:t>
            </w:r>
            <w:r w:rsidR="00F42D25" w:rsidRPr="0021670B">
              <w:rPr>
                <w:rFonts w:ascii="ＭＳ ゴシック" w:eastAsia="ＭＳ ゴシック" w:hAnsi="ＭＳ ゴシック" w:hint="eastAsia"/>
              </w:rPr>
              <w:t>3</w:t>
            </w:r>
            <w:r w:rsidR="00D44337" w:rsidRPr="0021670B">
              <w:rPr>
                <w:rFonts w:ascii="ＭＳ ゴシック" w:eastAsia="ＭＳ ゴシック" w:hAnsi="ＭＳ ゴシック" w:hint="eastAsia"/>
              </w:rPr>
              <w:t>上</w:t>
            </w:r>
            <w:r w:rsidR="00A46F4C" w:rsidRPr="0021670B">
              <w:rPr>
                <w:rFonts w:ascii="ＭＳ ゴシック" w:eastAsia="ＭＳ ゴシック" w:hAnsi="ＭＳ ゴシック" w:hint="eastAsia"/>
              </w:rPr>
              <w:t>128</w:t>
            </w:r>
            <w:r w:rsidR="00F71DD0" w:rsidRPr="0021670B">
              <w:rPr>
                <w:rFonts w:ascii="ＭＳ ゴシック" w:eastAsia="ＭＳ ゴシック" w:hAnsi="ＭＳ ゴシック" w:hint="eastAsia"/>
              </w:rPr>
              <w:t>、</w:t>
            </w:r>
            <w:r w:rsidR="00F42D25" w:rsidRPr="0021670B">
              <w:rPr>
                <w:rFonts w:ascii="ＭＳ ゴシック" w:eastAsia="ＭＳ ゴシック" w:hAnsi="ＭＳ ゴシック" w:hint="eastAsia"/>
              </w:rPr>
              <w:t>下</w:t>
            </w:r>
            <w:r w:rsidR="00A46F4C" w:rsidRPr="0021670B">
              <w:rPr>
                <w:rFonts w:ascii="ＭＳ ゴシック" w:eastAsia="ＭＳ ゴシック" w:hAnsi="ＭＳ ゴシック" w:hint="eastAsia"/>
              </w:rPr>
              <w:t>106</w:t>
            </w:r>
            <w:r w:rsidR="00F42D25" w:rsidRPr="0021670B">
              <w:rPr>
                <w:rFonts w:ascii="ＭＳ ゴシック" w:eastAsia="ＭＳ ゴシック" w:hAnsi="ＭＳ ゴシック" w:hint="eastAsia"/>
              </w:rPr>
              <w:t>／4上</w:t>
            </w:r>
            <w:r w:rsidR="00A46F4C" w:rsidRPr="0021670B">
              <w:rPr>
                <w:rFonts w:ascii="ＭＳ ゴシック" w:eastAsia="ＭＳ ゴシック" w:hAnsi="ＭＳ ゴシック" w:hint="eastAsia"/>
              </w:rPr>
              <w:t>136</w:t>
            </w:r>
            <w:r w:rsidR="00F71DD0" w:rsidRPr="0021670B">
              <w:rPr>
                <w:rFonts w:ascii="ＭＳ ゴシック" w:eastAsia="ＭＳ ゴシック" w:hAnsi="ＭＳ ゴシック" w:hint="eastAsia"/>
              </w:rPr>
              <w:t>、</w:t>
            </w:r>
            <w:r w:rsidR="00F42D25" w:rsidRPr="0021670B">
              <w:rPr>
                <w:rFonts w:ascii="ＭＳ ゴシック" w:eastAsia="ＭＳ ゴシック" w:hAnsi="ＭＳ ゴシック" w:hint="eastAsia"/>
              </w:rPr>
              <w:t>下</w:t>
            </w:r>
            <w:r w:rsidR="00A46F4C" w:rsidRPr="0021670B">
              <w:rPr>
                <w:rFonts w:ascii="ＭＳ ゴシック" w:eastAsia="ＭＳ ゴシック" w:hAnsi="ＭＳ ゴシック" w:hint="eastAsia"/>
              </w:rPr>
              <w:t>124</w:t>
            </w:r>
            <w:r w:rsidR="00F42D25" w:rsidRPr="0021670B">
              <w:rPr>
                <w:rFonts w:ascii="ＭＳ ゴシック" w:eastAsia="ＭＳ ゴシック" w:hAnsi="ＭＳ ゴシック" w:hint="eastAsia"/>
              </w:rPr>
              <w:t>／5上</w:t>
            </w:r>
            <w:r w:rsidR="00541443" w:rsidRPr="0021670B">
              <w:rPr>
                <w:rFonts w:ascii="ＭＳ ゴシック" w:eastAsia="ＭＳ ゴシック" w:hAnsi="ＭＳ ゴシック" w:hint="eastAsia"/>
              </w:rPr>
              <w:t>125</w:t>
            </w:r>
            <w:r w:rsidR="00F71DD0" w:rsidRPr="0021670B">
              <w:rPr>
                <w:rFonts w:ascii="ＭＳ ゴシック" w:eastAsia="ＭＳ ゴシック" w:hAnsi="ＭＳ ゴシック" w:hint="eastAsia"/>
              </w:rPr>
              <w:t>、</w:t>
            </w:r>
            <w:r w:rsidR="00F42D25" w:rsidRPr="0021670B">
              <w:rPr>
                <w:rFonts w:ascii="ＭＳ ゴシック" w:eastAsia="ＭＳ ゴシック" w:hAnsi="ＭＳ ゴシック" w:hint="eastAsia"/>
              </w:rPr>
              <w:t>下</w:t>
            </w:r>
            <w:r w:rsidR="00541443" w:rsidRPr="0021670B">
              <w:rPr>
                <w:rFonts w:ascii="ＭＳ ゴシック" w:eastAsia="ＭＳ ゴシック" w:hAnsi="ＭＳ ゴシック" w:hint="eastAsia"/>
              </w:rPr>
              <w:t>131</w:t>
            </w:r>
            <w:r w:rsidR="00F42D25" w:rsidRPr="0021670B">
              <w:rPr>
                <w:rFonts w:ascii="ＭＳ ゴシック" w:eastAsia="ＭＳ ゴシック" w:hAnsi="ＭＳ ゴシック" w:hint="eastAsia"/>
              </w:rPr>
              <w:t>／6年</w:t>
            </w:r>
            <w:r w:rsidR="00AC6F71" w:rsidRPr="0021670B">
              <w:rPr>
                <w:rFonts w:ascii="ＭＳ ゴシック" w:eastAsia="ＭＳ ゴシック" w:hAnsi="ＭＳ ゴシック" w:hint="eastAsia"/>
              </w:rPr>
              <w:t>234～235</w:t>
            </w:r>
            <w:r>
              <w:rPr>
                <w:rFonts w:ascii="ＭＳ ゴシック" w:eastAsia="ＭＳ ゴシック" w:hAnsi="ＭＳ ゴシック" w:hint="eastAsia"/>
              </w:rPr>
              <w:t>]</w:t>
            </w:r>
          </w:p>
        </w:tc>
      </w:tr>
      <w:tr w:rsidR="005352A1" w:rsidRPr="003C51ED" w14:paraId="1C74CC7D" w14:textId="77777777" w:rsidTr="003926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Height w:val="220"/>
        </w:trPr>
        <w:tc>
          <w:tcPr>
            <w:tcW w:w="371" w:type="dxa"/>
            <w:tcBorders>
              <w:top w:val="single" w:sz="6" w:space="0" w:color="auto"/>
              <w:left w:val="single" w:sz="4" w:space="0" w:color="auto"/>
              <w:right w:val="single" w:sz="6" w:space="0" w:color="auto"/>
            </w:tcBorders>
            <w:hideMark/>
          </w:tcPr>
          <w:p w14:paraId="2F94A739" w14:textId="77777777" w:rsidR="005352A1" w:rsidRDefault="005352A1" w:rsidP="003C51ED">
            <w:pPr>
              <w:spacing w:line="220" w:lineRule="exact"/>
              <w:textAlignment w:val="auto"/>
              <w:rPr>
                <w:rFonts w:ascii="ＭＳ ゴシック" w:eastAsia="ＭＳ ゴシック" w:hAnsi="ＭＳ ゴシック"/>
                <w:b/>
              </w:rPr>
            </w:pPr>
            <w:r w:rsidRPr="003C51ED">
              <w:rPr>
                <w:rFonts w:ascii="ＭＳ ゴシック" w:eastAsia="ＭＳ ゴシック" w:hAnsi="ＭＳ ゴシック" w:hint="eastAsia"/>
                <w:b/>
              </w:rPr>
              <w:t>２</w:t>
            </w:r>
          </w:p>
          <w:p w14:paraId="74DFF2B2" w14:textId="77777777" w:rsidR="005352A1" w:rsidRDefault="005352A1" w:rsidP="003C51ED">
            <w:pPr>
              <w:spacing w:line="220" w:lineRule="exact"/>
              <w:textAlignment w:val="auto"/>
              <w:rPr>
                <w:rFonts w:ascii="ＭＳ ゴシック" w:eastAsia="ＭＳ ゴシック" w:hAnsi="ＭＳ ゴシック"/>
                <w:b/>
              </w:rPr>
            </w:pPr>
          </w:p>
          <w:p w14:paraId="4E6E9152" w14:textId="77777777" w:rsidR="005352A1" w:rsidRPr="003C51ED" w:rsidRDefault="005352A1" w:rsidP="003C51ED">
            <w:pPr>
              <w:spacing w:line="220" w:lineRule="exact"/>
              <w:textAlignment w:val="auto"/>
              <w:rPr>
                <w:rFonts w:ascii="ＭＳ ゴシック" w:eastAsia="ＭＳ ゴシック" w:hAnsi="ＭＳ ゴシック"/>
                <w:b/>
              </w:rPr>
            </w:pPr>
            <w:r w:rsidRPr="003C51ED">
              <w:rPr>
                <w:rFonts w:ascii="ＭＳ ゴシック" w:eastAsia="ＭＳ ゴシック" w:hAnsi="ＭＳ ゴシック" w:hint="eastAsia"/>
                <w:b/>
              </w:rPr>
              <w:t>内容の組織・配列</w:t>
            </w:r>
          </w:p>
        </w:tc>
        <w:tc>
          <w:tcPr>
            <w:tcW w:w="2339" w:type="dxa"/>
            <w:tcBorders>
              <w:top w:val="single" w:sz="6" w:space="0" w:color="auto"/>
              <w:left w:val="single" w:sz="6" w:space="0" w:color="auto"/>
              <w:bottom w:val="single" w:sz="6" w:space="0" w:color="auto"/>
              <w:right w:val="single" w:sz="6" w:space="0" w:color="auto"/>
            </w:tcBorders>
            <w:hideMark/>
          </w:tcPr>
          <w:p w14:paraId="02C9DDF8" w14:textId="3D459E6E" w:rsidR="005352A1" w:rsidRPr="003C51ED" w:rsidRDefault="005352A1" w:rsidP="003C51ED">
            <w:pPr>
              <w:numPr>
                <w:ilvl w:val="12"/>
                <w:numId w:val="0"/>
              </w:numPr>
              <w:spacing w:line="220" w:lineRule="exact"/>
              <w:ind w:leftChars="-3" w:left="165" w:hangingChars="100" w:hanging="170"/>
              <w:jc w:val="left"/>
              <w:textAlignment w:val="auto"/>
              <w:rPr>
                <w:rFonts w:ascii="ＭＳ ゴシック" w:eastAsia="ＭＳ ゴシック" w:hAnsi="ＭＳ ゴシック"/>
              </w:rPr>
            </w:pPr>
            <w:r w:rsidRPr="003C51ED">
              <w:rPr>
                <w:rFonts w:ascii="ＭＳ ゴシック" w:eastAsia="ＭＳ ゴシック" w:hAnsi="ＭＳ ゴシック" w:hint="eastAsia"/>
              </w:rPr>
              <w:t>①</w:t>
            </w:r>
            <w:r w:rsidRPr="003C51ED">
              <w:rPr>
                <w:rFonts w:ascii="HGSｺﾞｼｯｸE" w:eastAsia="HGSｺﾞｼｯｸE" w:hAnsi="HGSｺﾞｼｯｸE" w:hint="eastAsia"/>
              </w:rPr>
              <w:t>単元の指導時期</w:t>
            </w:r>
            <w:r w:rsidRPr="003C51ED">
              <w:rPr>
                <w:rFonts w:ascii="ＭＳ ゴシック" w:eastAsia="ＭＳ ゴシック" w:hAnsi="ＭＳ ゴシック" w:hint="eastAsia"/>
              </w:rPr>
              <w:t>は</w:t>
            </w:r>
            <w:r w:rsidRPr="003C51ED">
              <w:rPr>
                <w:rFonts w:ascii="HGSｺﾞｼｯｸE" w:eastAsia="HGSｺﾞｼｯｸE" w:hAnsi="HGSｺﾞｼｯｸE" w:hint="eastAsia"/>
              </w:rPr>
              <w:t>系統性</w:t>
            </w:r>
            <w:r w:rsidR="00F71DD0">
              <w:rPr>
                <w:rFonts w:ascii="HGSｺﾞｼｯｸE" w:eastAsia="HGSｺﾞｼｯｸE" w:hAnsi="HGSｺﾞｼｯｸE" w:hint="eastAsia"/>
              </w:rPr>
              <w:t>、</w:t>
            </w:r>
            <w:r w:rsidRPr="003C51ED">
              <w:rPr>
                <w:rFonts w:ascii="HGSｺﾞｼｯｸE" w:eastAsia="HGSｺﾞｼｯｸE" w:hAnsi="HGSｺﾞｼｯｸE" w:hint="eastAsia"/>
              </w:rPr>
              <w:t>学期内や領域のバランス</w:t>
            </w:r>
            <w:r w:rsidR="00F9466A">
              <w:rPr>
                <w:rFonts w:ascii="HGSｺﾞｼｯｸE" w:eastAsia="HGSｺﾞｼｯｸE" w:hAnsi="HGSｺﾞｼｯｸE" w:hint="eastAsia"/>
              </w:rPr>
              <w:t>及び</w:t>
            </w:r>
            <w:r w:rsidRPr="003C51ED">
              <w:rPr>
                <w:rFonts w:ascii="HGSｺﾞｼｯｸE" w:eastAsia="HGSｺﾞｼｯｸE" w:hAnsi="HGSｺﾞｼｯｸE" w:hint="eastAsia"/>
              </w:rPr>
              <w:t>児童の発達段階</w:t>
            </w:r>
            <w:r w:rsidRPr="003C51ED">
              <w:rPr>
                <w:rFonts w:ascii="ＭＳ ゴシック" w:eastAsia="ＭＳ ゴシック" w:hAnsi="ＭＳ ゴシック" w:hint="eastAsia"/>
              </w:rPr>
              <w:t>に配慮されているか。</w:t>
            </w:r>
          </w:p>
        </w:tc>
        <w:tc>
          <w:tcPr>
            <w:tcW w:w="3068" w:type="dxa"/>
            <w:gridSpan w:val="2"/>
            <w:tcBorders>
              <w:top w:val="single" w:sz="6" w:space="0" w:color="auto"/>
              <w:left w:val="single" w:sz="6" w:space="0" w:color="auto"/>
              <w:bottom w:val="single" w:sz="6" w:space="0" w:color="auto"/>
              <w:right w:val="single" w:sz="6" w:space="0" w:color="auto"/>
            </w:tcBorders>
            <w:hideMark/>
          </w:tcPr>
          <w:p w14:paraId="15552B25" w14:textId="06E26D48" w:rsidR="005352A1" w:rsidRPr="003C51ED" w:rsidRDefault="005352A1" w:rsidP="003C51ED">
            <w:pPr>
              <w:spacing w:line="220" w:lineRule="exact"/>
              <w:ind w:left="173" w:hangingChars="102" w:hanging="173"/>
              <w:textAlignment w:val="auto"/>
              <w:rPr>
                <w:rFonts w:ascii="ＭＳ ゴシック" w:eastAsia="ＭＳ ゴシック" w:hAnsi="ＭＳ ゴシック"/>
              </w:rPr>
            </w:pPr>
            <w:r w:rsidRPr="003C51ED">
              <w:rPr>
                <w:rFonts w:ascii="ＭＳ ゴシック" w:eastAsia="ＭＳ ゴシック" w:hAnsi="ＭＳ ゴシック" w:hint="eastAsia"/>
              </w:rPr>
              <w:t>①各学年において</w:t>
            </w:r>
            <w:r w:rsidR="00F71DD0">
              <w:rPr>
                <w:rFonts w:ascii="ＭＳ ゴシック" w:eastAsia="ＭＳ ゴシック" w:hAnsi="ＭＳ ゴシック" w:hint="eastAsia"/>
              </w:rPr>
              <w:t>、</w:t>
            </w:r>
            <w:r w:rsidRPr="003C51ED">
              <w:rPr>
                <w:rFonts w:ascii="ＭＳ ゴシック" w:eastAsia="ＭＳ ゴシック" w:hAnsi="ＭＳ ゴシック" w:hint="eastAsia"/>
              </w:rPr>
              <w:t>前後の学年の内容も視野に入れ</w:t>
            </w:r>
            <w:r w:rsidR="00F71DD0">
              <w:rPr>
                <w:rFonts w:ascii="ＭＳ ゴシック" w:eastAsia="ＭＳ ゴシック" w:hAnsi="ＭＳ ゴシック" w:hint="eastAsia"/>
              </w:rPr>
              <w:t>、</w:t>
            </w:r>
            <w:r w:rsidRPr="003C51ED">
              <w:rPr>
                <w:rFonts w:ascii="ＭＳ ゴシック" w:eastAsia="ＭＳ ゴシック" w:hAnsi="ＭＳ ゴシック" w:hint="eastAsia"/>
              </w:rPr>
              <w:t>児童の発達段階</w:t>
            </w:r>
            <w:r w:rsidR="00F71DD0">
              <w:rPr>
                <w:rFonts w:ascii="ＭＳ ゴシック" w:eastAsia="ＭＳ ゴシック" w:hAnsi="ＭＳ ゴシック" w:hint="eastAsia"/>
              </w:rPr>
              <w:t>、</w:t>
            </w:r>
            <w:r w:rsidRPr="003C51ED">
              <w:rPr>
                <w:rFonts w:ascii="ＭＳ ゴシック" w:eastAsia="ＭＳ ゴシック" w:hAnsi="ＭＳ ゴシック" w:hint="eastAsia"/>
              </w:rPr>
              <w:t>単元の相互の関連や領域のバランス</w:t>
            </w:r>
            <w:r w:rsidR="00F71DD0">
              <w:rPr>
                <w:rFonts w:ascii="ＭＳ ゴシック" w:eastAsia="ＭＳ ゴシック" w:hAnsi="ＭＳ ゴシック" w:hint="eastAsia"/>
              </w:rPr>
              <w:t>、</w:t>
            </w:r>
            <w:r w:rsidRPr="003C51ED">
              <w:rPr>
                <w:rFonts w:ascii="ＭＳ ゴシック" w:eastAsia="ＭＳ ゴシック" w:hAnsi="ＭＳ ゴシック" w:hint="eastAsia"/>
              </w:rPr>
              <w:t>学習効率</w:t>
            </w:r>
            <w:r w:rsidR="00F71DD0">
              <w:rPr>
                <w:rFonts w:ascii="ＭＳ ゴシック" w:eastAsia="ＭＳ ゴシック" w:hAnsi="ＭＳ ゴシック" w:hint="eastAsia"/>
              </w:rPr>
              <w:t>、</w:t>
            </w:r>
            <w:r w:rsidRPr="003C51ED">
              <w:rPr>
                <w:rFonts w:ascii="ＭＳ ゴシック" w:eastAsia="ＭＳ ゴシック" w:hAnsi="ＭＳ ゴシック" w:hint="eastAsia"/>
              </w:rPr>
              <w:t>指導の時期などを十分に考慮して</w:t>
            </w:r>
            <w:r w:rsidR="00F71DD0">
              <w:rPr>
                <w:rFonts w:ascii="ＭＳ ゴシック" w:eastAsia="ＭＳ ゴシック" w:hAnsi="ＭＳ ゴシック" w:hint="eastAsia"/>
              </w:rPr>
              <w:t>、</w:t>
            </w:r>
            <w:r w:rsidRPr="003C51ED">
              <w:rPr>
                <w:rFonts w:ascii="ＭＳ ゴシック" w:eastAsia="ＭＳ ゴシック" w:hAnsi="ＭＳ ゴシック" w:hint="eastAsia"/>
              </w:rPr>
              <w:t>系統的・発展的・効果的に学習が積み上げられるように単元を配列しています。</w:t>
            </w:r>
          </w:p>
        </w:tc>
        <w:tc>
          <w:tcPr>
            <w:tcW w:w="7788" w:type="dxa"/>
            <w:tcBorders>
              <w:top w:val="single" w:sz="6" w:space="0" w:color="auto"/>
              <w:left w:val="single" w:sz="6" w:space="0" w:color="auto"/>
              <w:bottom w:val="single" w:sz="6" w:space="0" w:color="auto"/>
              <w:right w:val="single" w:sz="6" w:space="0" w:color="auto"/>
            </w:tcBorders>
            <w:hideMark/>
          </w:tcPr>
          <w:p w14:paraId="7F64D8D2" w14:textId="3BDE112C" w:rsidR="005352A1" w:rsidRPr="003C51ED" w:rsidRDefault="005352A1" w:rsidP="003C51ED">
            <w:pPr>
              <w:spacing w:line="220" w:lineRule="exact"/>
              <w:ind w:left="172" w:hangingChars="101" w:hanging="172"/>
              <w:textAlignment w:val="auto"/>
              <w:rPr>
                <w:rFonts w:ascii="ＭＳ ゴシック" w:eastAsia="ＭＳ ゴシック" w:hAnsi="ＭＳ ゴシック"/>
              </w:rPr>
            </w:pPr>
            <w:r w:rsidRPr="003C51ED">
              <w:rPr>
                <w:rFonts w:ascii="ＭＳ ゴシック" w:eastAsia="ＭＳ ゴシック" w:hAnsi="ＭＳ ゴシック" w:hint="eastAsia"/>
              </w:rPr>
              <w:t>●</w:t>
            </w:r>
            <w:r w:rsidRPr="003C51ED">
              <w:rPr>
                <w:rFonts w:ascii="ＭＳ ゴシック" w:eastAsia="ＭＳ ゴシック" w:hAnsi="ＭＳ ゴシック" w:hint="eastAsia"/>
                <w:color w:val="FF0000"/>
              </w:rPr>
              <w:t>基礎的・基本的な内容をスパイラルに学習する</w:t>
            </w:r>
            <w:r w:rsidRPr="003C51ED">
              <w:rPr>
                <w:rFonts w:ascii="ＭＳ ゴシック" w:eastAsia="ＭＳ ゴシック" w:hAnsi="ＭＳ ゴシック" w:hint="eastAsia"/>
              </w:rPr>
              <w:t>ことに重点を置き</w:t>
            </w:r>
            <w:r w:rsidR="00F71DD0">
              <w:rPr>
                <w:rFonts w:ascii="ＭＳ ゴシック" w:eastAsia="ＭＳ ゴシック" w:hAnsi="ＭＳ ゴシック" w:hint="eastAsia"/>
              </w:rPr>
              <w:t>、</w:t>
            </w:r>
            <w:r w:rsidRPr="003C51ED">
              <w:rPr>
                <w:rFonts w:ascii="ＭＳ ゴシック" w:eastAsia="ＭＳ ゴシック" w:hAnsi="ＭＳ ゴシック" w:hint="eastAsia"/>
              </w:rPr>
              <w:t>1つの学期に</w:t>
            </w:r>
            <w:r>
              <w:rPr>
                <w:rFonts w:ascii="ＭＳ ゴシック" w:eastAsia="ＭＳ ゴシック" w:hAnsi="ＭＳ ゴシック" w:hint="eastAsia"/>
              </w:rPr>
              <w:t>理解が困難な</w:t>
            </w:r>
            <w:r w:rsidRPr="003C51ED">
              <w:rPr>
                <w:rFonts w:ascii="ＭＳ ゴシック" w:eastAsia="ＭＳ ゴシック" w:hAnsi="ＭＳ ゴシック" w:hint="eastAsia"/>
              </w:rPr>
              <w:t>内容や</w:t>
            </w:r>
            <w:r w:rsidR="00F71DD0">
              <w:rPr>
                <w:rFonts w:ascii="ＭＳ ゴシック" w:eastAsia="ＭＳ ゴシック" w:hAnsi="ＭＳ ゴシック" w:hint="eastAsia"/>
              </w:rPr>
              <w:t>、</w:t>
            </w:r>
            <w:r w:rsidRPr="003C51ED">
              <w:rPr>
                <w:rFonts w:ascii="ＭＳ ゴシック" w:eastAsia="ＭＳ ゴシック" w:hAnsi="ＭＳ ゴシック" w:hint="eastAsia"/>
              </w:rPr>
              <w:t>確実な</w:t>
            </w:r>
            <w:r>
              <w:rPr>
                <w:rFonts w:ascii="ＭＳ ゴシック" w:eastAsia="ＭＳ ゴシック" w:hAnsi="ＭＳ ゴシック" w:hint="eastAsia"/>
              </w:rPr>
              <w:t>知識</w:t>
            </w:r>
            <w:r w:rsidRPr="003C51ED">
              <w:rPr>
                <w:rFonts w:ascii="ＭＳ ゴシック" w:eastAsia="ＭＳ ゴシック" w:hAnsi="ＭＳ ゴシック" w:hint="eastAsia"/>
              </w:rPr>
              <w:t>技能</w:t>
            </w:r>
            <w:r>
              <w:rPr>
                <w:rFonts w:ascii="ＭＳ ゴシック" w:eastAsia="ＭＳ ゴシック" w:hAnsi="ＭＳ ゴシック" w:hint="eastAsia"/>
              </w:rPr>
              <w:t>の定着が</w:t>
            </w:r>
            <w:r w:rsidRPr="003C51ED">
              <w:rPr>
                <w:rFonts w:ascii="ＭＳ ゴシック" w:eastAsia="ＭＳ ゴシック" w:hAnsi="ＭＳ ゴシック" w:hint="eastAsia"/>
              </w:rPr>
              <w:t>求められる内容が集中したり</w:t>
            </w:r>
            <w:r w:rsidR="00F71DD0">
              <w:rPr>
                <w:rFonts w:ascii="ＭＳ ゴシック" w:eastAsia="ＭＳ ゴシック" w:hAnsi="ＭＳ ゴシック" w:hint="eastAsia"/>
              </w:rPr>
              <w:t>、</w:t>
            </w:r>
            <w:r w:rsidR="00AB1C53">
              <w:rPr>
                <w:rFonts w:ascii="ＭＳ ゴシック" w:eastAsia="ＭＳ ゴシック" w:hAnsi="ＭＳ ゴシック" w:hint="eastAsia"/>
              </w:rPr>
              <w:t>特に低</w:t>
            </w:r>
            <w:r w:rsidR="00F71DD0">
              <w:rPr>
                <w:rFonts w:ascii="ＭＳ ゴシック" w:eastAsia="ＭＳ ゴシック" w:hAnsi="ＭＳ ゴシック" w:hint="eastAsia"/>
              </w:rPr>
              <w:t>、</w:t>
            </w:r>
            <w:r w:rsidR="00AB1C53">
              <w:rPr>
                <w:rFonts w:ascii="ＭＳ ゴシック" w:eastAsia="ＭＳ ゴシック" w:hAnsi="ＭＳ ゴシック" w:hint="eastAsia"/>
              </w:rPr>
              <w:t>中学年では</w:t>
            </w:r>
            <w:r w:rsidRPr="003C51ED">
              <w:rPr>
                <w:rFonts w:ascii="ＭＳ ゴシック" w:eastAsia="ＭＳ ゴシック" w:hAnsi="ＭＳ ゴシック" w:hint="eastAsia"/>
              </w:rPr>
              <w:t>同一領域の内容がいくつも連続したりしないように</w:t>
            </w:r>
            <w:r w:rsidR="00F71DD0">
              <w:rPr>
                <w:rFonts w:ascii="ＭＳ ゴシック" w:eastAsia="ＭＳ ゴシック" w:hAnsi="ＭＳ ゴシック" w:hint="eastAsia"/>
              </w:rPr>
              <w:t>、</w:t>
            </w:r>
            <w:r w:rsidRPr="003C51ED">
              <w:rPr>
                <w:rFonts w:ascii="ＭＳ ゴシック" w:eastAsia="ＭＳ ゴシック" w:hAnsi="ＭＳ ゴシック" w:hint="eastAsia"/>
              </w:rPr>
              <w:t>単元の配列を工夫しました。</w:t>
            </w:r>
          </w:p>
          <w:p w14:paraId="5ADEF1D7" w14:textId="3B017031" w:rsidR="005352A1" w:rsidRDefault="005352A1" w:rsidP="003C51ED">
            <w:pPr>
              <w:spacing w:line="220" w:lineRule="exact"/>
              <w:ind w:left="172" w:hangingChars="101" w:hanging="172"/>
              <w:textAlignment w:val="auto"/>
              <w:rPr>
                <w:rFonts w:ascii="ＭＳ ゴシック" w:eastAsia="ＭＳ ゴシック" w:hAnsi="ＭＳ ゴシック"/>
              </w:rPr>
            </w:pPr>
            <w:r>
              <w:rPr>
                <w:rFonts w:ascii="ＭＳ ゴシック" w:eastAsia="ＭＳ ゴシック" w:hAnsi="ＭＳ ゴシック" w:hint="eastAsia"/>
              </w:rPr>
              <w:t>●習熟に時間を要する内容やスパイラルに学習することが有効な内容</w:t>
            </w:r>
            <w:r w:rsidRPr="003C51ED">
              <w:rPr>
                <w:rFonts w:ascii="ＭＳ ゴシック" w:eastAsia="ＭＳ ゴシック" w:hAnsi="ＭＳ ゴシック" w:hint="eastAsia"/>
              </w:rPr>
              <w:t>ついては</w:t>
            </w:r>
            <w:r w:rsidR="00F71DD0">
              <w:rPr>
                <w:rFonts w:ascii="ＭＳ ゴシック" w:eastAsia="ＭＳ ゴシック" w:hAnsi="ＭＳ ゴシック" w:hint="eastAsia"/>
              </w:rPr>
              <w:t>、</w:t>
            </w:r>
            <w:r w:rsidRPr="003C51ED">
              <w:rPr>
                <w:rFonts w:ascii="ＭＳ ゴシック" w:eastAsia="ＭＳ ゴシック" w:hAnsi="ＭＳ ゴシック" w:hint="eastAsia"/>
                <w:color w:val="FF0000"/>
              </w:rPr>
              <w:t>2つの単元に分けて段階的に取り扱う</w:t>
            </w:r>
            <w:r w:rsidRPr="003C51ED">
              <w:rPr>
                <w:rFonts w:ascii="ＭＳ ゴシック" w:eastAsia="ＭＳ ゴシック" w:hAnsi="ＭＳ ゴシック" w:hint="eastAsia"/>
              </w:rPr>
              <w:t>ようにしました。特に計算単元などは</w:t>
            </w:r>
            <w:r w:rsidR="00F71DD0">
              <w:rPr>
                <w:rFonts w:ascii="ＭＳ ゴシック" w:eastAsia="ＭＳ ゴシック" w:hAnsi="ＭＳ ゴシック" w:hint="eastAsia"/>
              </w:rPr>
              <w:t>、</w:t>
            </w:r>
            <w:r w:rsidRPr="003C51ED">
              <w:rPr>
                <w:rFonts w:ascii="ＭＳ ゴシック" w:eastAsia="ＭＳ ゴシック" w:hAnsi="ＭＳ ゴシック" w:hint="eastAsia"/>
              </w:rPr>
              <w:t>練習の機会を増やすよう学期末や学年末の配置を避けるなどの配慮をしました。</w:t>
            </w:r>
          </w:p>
          <w:p w14:paraId="35F0A131" w14:textId="7ABBD311" w:rsidR="005352A1" w:rsidRDefault="005352A1" w:rsidP="00DE2B52">
            <w:pPr>
              <w:spacing w:line="220" w:lineRule="exact"/>
              <w:ind w:leftChars="100" w:left="170"/>
              <w:textAlignment w:val="auto"/>
              <w:rPr>
                <w:rFonts w:ascii="ＭＳ ゴシック" w:eastAsia="ＭＳ ゴシック" w:hAnsi="ＭＳ ゴシック"/>
              </w:rPr>
            </w:pPr>
            <w:r>
              <w:rPr>
                <w:rFonts w:ascii="ＭＳ ゴシック" w:eastAsia="ＭＳ ゴシック" w:hAnsi="ＭＳ ゴシック" w:hint="eastAsia"/>
              </w:rPr>
              <w:t>[</w:t>
            </w:r>
            <w:r w:rsidRPr="0032199A">
              <w:rPr>
                <w:rFonts w:ascii="ＭＳ ゴシック" w:eastAsia="ＭＳ ゴシック" w:hAnsi="ＭＳ ゴシック" w:hint="eastAsia"/>
              </w:rPr>
              <w:t>1年：長さ</w:t>
            </w:r>
            <w:r w:rsidR="00F71DD0" w:rsidRPr="0032199A">
              <w:rPr>
                <w:rFonts w:ascii="ＭＳ ゴシック" w:eastAsia="ＭＳ ゴシック" w:hAnsi="ＭＳ ゴシック" w:hint="eastAsia"/>
              </w:rPr>
              <w:t>、</w:t>
            </w:r>
            <w:r w:rsidRPr="0032199A">
              <w:rPr>
                <w:rFonts w:ascii="ＭＳ ゴシック" w:eastAsia="ＭＳ ゴシック" w:hAnsi="ＭＳ ゴシック" w:hint="eastAsia"/>
              </w:rPr>
              <w:t>かさ</w:t>
            </w:r>
            <w:r w:rsidR="00F71DD0" w:rsidRPr="0032199A">
              <w:rPr>
                <w:rFonts w:ascii="ＭＳ ゴシック" w:eastAsia="ＭＳ ゴシック" w:hAnsi="ＭＳ ゴシック" w:hint="eastAsia"/>
              </w:rPr>
              <w:t>、</w:t>
            </w:r>
            <w:r w:rsidRPr="0032199A">
              <w:rPr>
                <w:rFonts w:ascii="ＭＳ ゴシック" w:eastAsia="ＭＳ ゴシック" w:hAnsi="ＭＳ ゴシック" w:hint="eastAsia"/>
              </w:rPr>
              <w:t>広さ／2年：整数の加減の筆算</w:t>
            </w:r>
            <w:r w:rsidR="00F71DD0" w:rsidRPr="0032199A">
              <w:rPr>
                <w:rFonts w:ascii="ＭＳ ゴシック" w:eastAsia="ＭＳ ゴシック" w:hAnsi="ＭＳ ゴシック" w:hint="eastAsia"/>
              </w:rPr>
              <w:t>、</w:t>
            </w:r>
            <w:r w:rsidRPr="0032199A">
              <w:rPr>
                <w:rFonts w:ascii="ＭＳ ゴシック" w:eastAsia="ＭＳ ゴシック" w:hAnsi="ＭＳ ゴシック" w:hint="eastAsia"/>
              </w:rPr>
              <w:t>乗法九九</w:t>
            </w:r>
            <w:r w:rsidR="00F71DD0" w:rsidRPr="0032199A">
              <w:rPr>
                <w:rFonts w:ascii="ＭＳ ゴシック" w:eastAsia="ＭＳ ゴシック" w:hAnsi="ＭＳ ゴシック" w:hint="eastAsia"/>
              </w:rPr>
              <w:t>、</w:t>
            </w:r>
            <w:r w:rsidRPr="0032199A">
              <w:rPr>
                <w:rFonts w:ascii="ＭＳ ゴシック" w:eastAsia="ＭＳ ゴシック" w:hAnsi="ＭＳ ゴシック" w:hint="eastAsia"/>
              </w:rPr>
              <w:t>長さ／3年：乗法の筆算／4年：除法の筆算／5年：小数の乗除／6年：分数の乗除 ほか</w:t>
            </w:r>
            <w:r w:rsidRPr="003C51ED">
              <w:rPr>
                <w:rFonts w:ascii="ＭＳ ゴシック" w:eastAsia="ＭＳ ゴシック" w:hAnsi="ＭＳ ゴシック" w:hint="eastAsia"/>
              </w:rPr>
              <w:t>］</w:t>
            </w:r>
          </w:p>
          <w:p w14:paraId="129D3208" w14:textId="0B38C7EC" w:rsidR="00E011C3" w:rsidRPr="00CA7BDA" w:rsidRDefault="00E011C3" w:rsidP="00E011C3">
            <w:pPr>
              <w:spacing w:line="220" w:lineRule="exact"/>
              <w:ind w:left="170" w:hangingChars="100" w:hanging="170"/>
              <w:textAlignment w:val="auto"/>
              <w:rPr>
                <w:rFonts w:ascii="ＭＳ ゴシック" w:eastAsia="ＭＳ ゴシック" w:hAnsi="ＭＳ ゴシック"/>
              </w:rPr>
            </w:pPr>
            <w:r w:rsidRPr="00CA7BDA">
              <w:rPr>
                <w:rFonts w:ascii="ＭＳ ゴシック" w:eastAsia="ＭＳ ゴシック" w:hAnsi="ＭＳ ゴシック" w:hint="eastAsia"/>
              </w:rPr>
              <w:t>●</w:t>
            </w:r>
            <w:r w:rsidRPr="00CA7BDA">
              <w:rPr>
                <w:rFonts w:ascii="ＭＳ ゴシック" w:eastAsia="ＭＳ ゴシック" w:hAnsi="ＭＳ ゴシック" w:hint="eastAsia"/>
                <w:color w:val="FF0000"/>
              </w:rPr>
              <w:t>データの活用領域単元</w:t>
            </w:r>
            <w:r w:rsidRPr="00CA7BDA">
              <w:rPr>
                <w:rFonts w:ascii="ＭＳ ゴシック" w:eastAsia="ＭＳ ゴシック" w:hAnsi="ＭＳ ゴシック" w:hint="eastAsia"/>
              </w:rPr>
              <w:t>については、</w:t>
            </w:r>
            <w:r w:rsidRPr="00CA7BDA">
              <w:rPr>
                <w:rFonts w:ascii="ＭＳ ゴシック" w:eastAsia="ＭＳ ゴシック" w:hAnsi="ＭＳ ゴシック" w:hint="eastAsia"/>
                <w:color w:val="FF0000"/>
              </w:rPr>
              <w:t>学校での指導や児童の発達段階上無理のない範囲で早めに扱い</w:t>
            </w:r>
            <w:r w:rsidRPr="00CA7BDA">
              <w:rPr>
                <w:rFonts w:ascii="ＭＳ ゴシック" w:eastAsia="ＭＳ ゴシック" w:hAnsi="ＭＳ ゴシック" w:hint="eastAsia"/>
              </w:rPr>
              <w:t>、以後、</w:t>
            </w:r>
            <w:r w:rsidRPr="00CA7BDA">
              <w:rPr>
                <w:rFonts w:ascii="ＭＳ ゴシック" w:eastAsia="ＭＳ ゴシック" w:hAnsi="ＭＳ ゴシック" w:hint="eastAsia"/>
                <w:color w:val="FF0000"/>
              </w:rPr>
              <w:t>身のまわりのさまざまな問題解決や長期休暇時の自由研究等に活用</w:t>
            </w:r>
            <w:r w:rsidRPr="00CA7BDA">
              <w:rPr>
                <w:rFonts w:ascii="ＭＳ ゴシック" w:eastAsia="ＭＳ ゴシック" w:hAnsi="ＭＳ ゴシック" w:hint="eastAsia"/>
              </w:rPr>
              <w:t>できるように配慮しました。</w:t>
            </w:r>
          </w:p>
          <w:p w14:paraId="1C5A4D60" w14:textId="72CDCC28" w:rsidR="00E011C3" w:rsidRPr="00D40212" w:rsidRDefault="00E011C3" w:rsidP="00E011C3">
            <w:pPr>
              <w:spacing w:line="220" w:lineRule="exact"/>
              <w:ind w:left="170" w:hangingChars="100" w:hanging="170"/>
              <w:textAlignment w:val="auto"/>
              <w:rPr>
                <w:rFonts w:ascii="ＭＳ ゴシック" w:eastAsia="ＭＳ ゴシック" w:hAnsi="ＭＳ ゴシック"/>
                <w:highlight w:val="green"/>
              </w:rPr>
            </w:pPr>
            <w:r w:rsidRPr="00CA7BDA">
              <w:rPr>
                <w:rFonts w:ascii="ＭＳ ゴシック" w:eastAsia="ＭＳ ゴシック" w:hAnsi="ＭＳ ゴシック" w:hint="eastAsia"/>
              </w:rPr>
              <w:t xml:space="preserve"> ［</w:t>
            </w:r>
            <w:r w:rsidR="00A835AC" w:rsidRPr="0021670B">
              <w:rPr>
                <w:rFonts w:ascii="ＭＳ ゴシック" w:eastAsia="ＭＳ ゴシック" w:hAnsi="ＭＳ ゴシック" w:hint="eastAsia"/>
              </w:rPr>
              <w:t>1年「わかりやすくせいりしよう」／2年「グラフとひょう」／</w:t>
            </w:r>
            <w:r w:rsidR="002C34AB" w:rsidRPr="0021670B">
              <w:rPr>
                <w:rFonts w:ascii="ＭＳ ゴシック" w:eastAsia="ＭＳ ゴシック" w:hAnsi="ＭＳ ゴシック" w:hint="eastAsia"/>
              </w:rPr>
              <w:t>3年「ぼうグラフと表」／4年「折れ線グラフと表」</w:t>
            </w:r>
            <w:r w:rsidR="00D40212" w:rsidRPr="0021670B">
              <w:rPr>
                <w:rFonts w:ascii="ＭＳ ゴシック" w:eastAsia="ＭＳ ゴシック" w:hAnsi="ＭＳ ゴシック" w:hint="eastAsia"/>
              </w:rPr>
              <w:t>／5年「帯グラフと円グラフ」／</w:t>
            </w:r>
            <w:r w:rsidR="00AC6F71" w:rsidRPr="0021670B">
              <w:rPr>
                <w:rFonts w:ascii="ＭＳ ゴシック" w:eastAsia="ＭＳ ゴシック" w:hAnsi="ＭＳ ゴシック" w:hint="eastAsia"/>
              </w:rPr>
              <w:t>6年</w:t>
            </w:r>
            <w:r w:rsidR="002C34AB" w:rsidRPr="0021670B">
              <w:rPr>
                <w:rFonts w:ascii="ＭＳ ゴシック" w:eastAsia="ＭＳ ゴシック" w:hAnsi="ＭＳ ゴシック" w:hint="eastAsia"/>
              </w:rPr>
              <w:t>「データの調べ方」</w:t>
            </w:r>
            <w:r w:rsidRPr="00CA7BDA">
              <w:rPr>
                <w:rFonts w:ascii="ＭＳ ゴシック" w:eastAsia="ＭＳ ゴシック" w:hAnsi="ＭＳ ゴシック" w:hint="eastAsia"/>
              </w:rPr>
              <w:t>］</w:t>
            </w:r>
          </w:p>
          <w:p w14:paraId="6B64B7B4" w14:textId="4AC7102C" w:rsidR="005352A1" w:rsidRDefault="005352A1" w:rsidP="005F1402">
            <w:pPr>
              <w:spacing w:line="220" w:lineRule="exact"/>
              <w:ind w:left="172" w:hangingChars="101" w:hanging="172"/>
              <w:rPr>
                <w:rFonts w:ascii="ＭＳ ゴシック" w:eastAsia="ＭＳ ゴシック" w:hAnsi="ＭＳ ゴシック"/>
              </w:rPr>
            </w:pPr>
            <w:r>
              <w:rPr>
                <w:rFonts w:ascii="ＭＳ ゴシック" w:eastAsia="ＭＳ ゴシック" w:hAnsi="ＭＳ ゴシック" w:hint="eastAsia"/>
              </w:rPr>
              <w:t>●</w:t>
            </w:r>
            <w:r w:rsidRPr="005F1402">
              <w:rPr>
                <w:rFonts w:ascii="ＭＳ ゴシック" w:eastAsia="ＭＳ ゴシック" w:hAnsi="ＭＳ ゴシック" w:hint="eastAsia"/>
              </w:rPr>
              <w:t>3学年</w:t>
            </w:r>
            <w:r w:rsidR="00A83326" w:rsidRPr="00A83326">
              <w:rPr>
                <w:rFonts w:ascii="ＭＳ ゴシック" w:eastAsia="ＭＳ ゴシック" w:hAnsi="ＭＳ ゴシック" w:hint="eastAsia"/>
              </w:rPr>
              <w:t>「</w:t>
            </w:r>
            <w:r w:rsidRPr="005F1402">
              <w:rPr>
                <w:rFonts w:ascii="ＭＳ ゴシック" w:eastAsia="ＭＳ ゴシック" w:hAnsi="ＭＳ ゴシック" w:hint="eastAsia"/>
              </w:rPr>
              <w:t>重さ</w:t>
            </w:r>
            <w:r w:rsidR="00A734F1" w:rsidRPr="00A734F1">
              <w:rPr>
                <w:rFonts w:ascii="ＭＳ ゴシック" w:eastAsia="ＭＳ ゴシック" w:hAnsi="ＭＳ ゴシック" w:hint="eastAsia"/>
              </w:rPr>
              <w:t>」</w:t>
            </w:r>
            <w:r w:rsidRPr="005F1402">
              <w:rPr>
                <w:rFonts w:ascii="ＭＳ ゴシック" w:eastAsia="ＭＳ ゴシック" w:hAnsi="ＭＳ ゴシック" w:hint="eastAsia"/>
              </w:rPr>
              <w:t>と理科の</w:t>
            </w:r>
            <w:r w:rsidR="00A83326" w:rsidRPr="00A83326">
              <w:rPr>
                <w:rFonts w:ascii="ＭＳ ゴシック" w:eastAsia="ＭＳ ゴシック" w:hAnsi="ＭＳ ゴシック" w:hint="eastAsia"/>
              </w:rPr>
              <w:t>「</w:t>
            </w:r>
            <w:r w:rsidRPr="005F1402">
              <w:rPr>
                <w:rFonts w:ascii="ＭＳ ゴシック" w:eastAsia="ＭＳ ゴシック" w:hAnsi="ＭＳ ゴシック" w:hint="eastAsia"/>
              </w:rPr>
              <w:t>重さ</w:t>
            </w:r>
            <w:r w:rsidR="00A734F1" w:rsidRPr="00A734F1">
              <w:rPr>
                <w:rFonts w:ascii="ＭＳ ゴシック" w:eastAsia="ＭＳ ゴシック" w:hAnsi="ＭＳ ゴシック" w:hint="eastAsia"/>
              </w:rPr>
              <w:t>」</w:t>
            </w:r>
            <w:r w:rsidR="00F71DD0">
              <w:rPr>
                <w:rFonts w:ascii="ＭＳ ゴシック" w:eastAsia="ＭＳ ゴシック" w:hAnsi="ＭＳ ゴシック" w:hint="eastAsia"/>
              </w:rPr>
              <w:t>、</w:t>
            </w:r>
            <w:r w:rsidRPr="005F1402">
              <w:rPr>
                <w:rFonts w:ascii="ＭＳ ゴシック" w:eastAsia="ＭＳ ゴシック" w:hAnsi="ＭＳ ゴシック" w:hint="eastAsia"/>
              </w:rPr>
              <w:t>4学年</w:t>
            </w:r>
            <w:r w:rsidR="00A83326" w:rsidRPr="00A83326">
              <w:rPr>
                <w:rFonts w:ascii="ＭＳ ゴシック" w:eastAsia="ＭＳ ゴシック" w:hAnsi="ＭＳ ゴシック" w:hint="eastAsia"/>
              </w:rPr>
              <w:t>「</w:t>
            </w:r>
            <w:r w:rsidRPr="005F1402">
              <w:rPr>
                <w:rFonts w:ascii="ＭＳ ゴシック" w:eastAsia="ＭＳ ゴシック" w:hAnsi="ＭＳ ゴシック" w:hint="eastAsia"/>
              </w:rPr>
              <w:t>折れ線グラフ</w:t>
            </w:r>
            <w:r w:rsidR="00A734F1" w:rsidRPr="00A734F1">
              <w:rPr>
                <w:rFonts w:ascii="ＭＳ ゴシック" w:eastAsia="ＭＳ ゴシック" w:hAnsi="ＭＳ ゴシック" w:hint="eastAsia"/>
              </w:rPr>
              <w:t>」</w:t>
            </w:r>
            <w:r w:rsidRPr="005F1402">
              <w:rPr>
                <w:rFonts w:ascii="ＭＳ ゴシック" w:eastAsia="ＭＳ ゴシック" w:hAnsi="ＭＳ ゴシック" w:hint="eastAsia"/>
              </w:rPr>
              <w:t>と理科の</w:t>
            </w:r>
            <w:r w:rsidR="00A83326" w:rsidRPr="00A83326">
              <w:rPr>
                <w:rFonts w:ascii="ＭＳ ゴシック" w:eastAsia="ＭＳ ゴシック" w:hAnsi="ＭＳ ゴシック" w:hint="eastAsia"/>
              </w:rPr>
              <w:t>「</w:t>
            </w:r>
            <w:r w:rsidR="009437D0">
              <w:rPr>
                <w:rFonts w:ascii="ＭＳ ゴシック" w:eastAsia="ＭＳ ゴシック" w:hAnsi="ＭＳ ゴシック" w:hint="eastAsia"/>
              </w:rPr>
              <w:t>天気のようすと</w:t>
            </w:r>
            <w:r w:rsidRPr="005F1402">
              <w:rPr>
                <w:rFonts w:ascii="ＭＳ ゴシック" w:eastAsia="ＭＳ ゴシック" w:hAnsi="ＭＳ ゴシック" w:hint="eastAsia"/>
              </w:rPr>
              <w:t>気温</w:t>
            </w:r>
            <w:r w:rsidR="00A734F1" w:rsidRPr="00A734F1">
              <w:rPr>
                <w:rFonts w:ascii="ＭＳ ゴシック" w:eastAsia="ＭＳ ゴシック" w:hAnsi="ＭＳ ゴシック" w:hint="eastAsia"/>
              </w:rPr>
              <w:t>」</w:t>
            </w:r>
            <w:r w:rsidRPr="005F1402">
              <w:rPr>
                <w:rFonts w:ascii="ＭＳ ゴシック" w:eastAsia="ＭＳ ゴシック" w:hAnsi="ＭＳ ゴシック" w:hint="eastAsia"/>
              </w:rPr>
              <w:t>など</w:t>
            </w:r>
            <w:r w:rsidR="00F71DD0">
              <w:rPr>
                <w:rFonts w:ascii="ＭＳ ゴシック" w:eastAsia="ＭＳ ゴシック" w:hAnsi="ＭＳ ゴシック" w:hint="eastAsia"/>
              </w:rPr>
              <w:t>、</w:t>
            </w:r>
            <w:r w:rsidRPr="005F1402">
              <w:rPr>
                <w:rFonts w:ascii="ＭＳ ゴシック" w:eastAsia="ＭＳ ゴシック" w:hAnsi="ＭＳ ゴシック" w:hint="eastAsia"/>
                <w:color w:val="FF0000"/>
              </w:rPr>
              <w:t>内容的に関連の深い内容については</w:t>
            </w:r>
            <w:r w:rsidR="00F71DD0">
              <w:rPr>
                <w:rFonts w:ascii="ＭＳ ゴシック" w:eastAsia="ＭＳ ゴシック" w:hAnsi="ＭＳ ゴシック" w:hint="eastAsia"/>
                <w:color w:val="FF0000"/>
              </w:rPr>
              <w:t>、</w:t>
            </w:r>
            <w:r w:rsidRPr="005F1402">
              <w:rPr>
                <w:rFonts w:ascii="ＭＳ ゴシック" w:eastAsia="ＭＳ ゴシック" w:hAnsi="ＭＳ ゴシック" w:hint="eastAsia"/>
                <w:color w:val="FF0000"/>
              </w:rPr>
              <w:t>指導時期を考慮</w:t>
            </w:r>
            <w:r>
              <w:rPr>
                <w:rFonts w:ascii="ＭＳ ゴシック" w:eastAsia="ＭＳ ゴシック" w:hAnsi="ＭＳ ゴシック" w:hint="eastAsia"/>
                <w:color w:val="FF0000"/>
              </w:rPr>
              <w:t>した配列位置に</w:t>
            </w:r>
            <w:r w:rsidRPr="005F1402">
              <w:rPr>
                <w:rFonts w:ascii="ＭＳ ゴシック" w:eastAsia="ＭＳ ゴシック" w:hAnsi="ＭＳ ゴシック" w:hint="eastAsia"/>
                <w:color w:val="FF0000"/>
              </w:rPr>
              <w:t>しました</w:t>
            </w:r>
            <w:r>
              <w:rPr>
                <w:rFonts w:ascii="ＭＳ ゴシック" w:eastAsia="ＭＳ ゴシック" w:hAnsi="ＭＳ ゴシック" w:hint="eastAsia"/>
              </w:rPr>
              <w:t>。相互に理解</w:t>
            </w:r>
            <w:r w:rsidR="009437D0">
              <w:rPr>
                <w:rFonts w:ascii="ＭＳ ゴシック" w:eastAsia="ＭＳ ゴシック" w:hAnsi="ＭＳ ゴシック" w:hint="eastAsia"/>
              </w:rPr>
              <w:t>を</w:t>
            </w:r>
            <w:r>
              <w:rPr>
                <w:rFonts w:ascii="ＭＳ ゴシック" w:eastAsia="ＭＳ ゴシック" w:hAnsi="ＭＳ ゴシック" w:hint="eastAsia"/>
              </w:rPr>
              <w:t>深め</w:t>
            </w:r>
            <w:r w:rsidRPr="005F1402">
              <w:rPr>
                <w:rFonts w:ascii="ＭＳ ゴシック" w:eastAsia="ＭＳ ゴシック" w:hAnsi="ＭＳ ゴシック" w:hint="eastAsia"/>
              </w:rPr>
              <w:t>効果的・効率的に学習が進められるようにし</w:t>
            </w:r>
            <w:r w:rsidR="00F71DD0">
              <w:rPr>
                <w:rFonts w:ascii="ＭＳ ゴシック" w:eastAsia="ＭＳ ゴシック" w:hAnsi="ＭＳ ゴシック" w:hint="eastAsia"/>
              </w:rPr>
              <w:t>、</w:t>
            </w:r>
            <w:r w:rsidRPr="005F1402">
              <w:rPr>
                <w:rFonts w:ascii="ＭＳ ゴシック" w:eastAsia="ＭＳ ゴシック" w:hAnsi="ＭＳ ゴシック" w:hint="eastAsia"/>
              </w:rPr>
              <w:t>算数の学習内容の価値が児童に伝わるように工夫しました</w:t>
            </w:r>
            <w:r w:rsidR="00F9466A">
              <w:rPr>
                <w:rFonts w:ascii="ＭＳ ゴシック" w:eastAsia="ＭＳ ゴシック" w:hAnsi="ＭＳ ゴシック" w:hint="eastAsia"/>
              </w:rPr>
              <w:t>。</w:t>
            </w:r>
          </w:p>
          <w:p w14:paraId="11E86B9B" w14:textId="4332E741" w:rsidR="005352A1" w:rsidRPr="003C51ED" w:rsidRDefault="005352A1" w:rsidP="00DE2B52">
            <w:pPr>
              <w:spacing w:line="220" w:lineRule="exact"/>
              <w:ind w:leftChars="100" w:left="170"/>
              <w:rPr>
                <w:rFonts w:ascii="ＭＳ ゴシック" w:eastAsia="ＭＳ ゴシック" w:hAnsi="ＭＳ ゴシック"/>
              </w:rPr>
            </w:pPr>
            <w:r w:rsidRPr="005F1402">
              <w:rPr>
                <w:rFonts w:ascii="ＭＳ ゴシック" w:eastAsia="ＭＳ ゴシック" w:hAnsi="ＭＳ ゴシック" w:hint="eastAsia"/>
              </w:rPr>
              <w:t>[</w:t>
            </w:r>
            <w:r w:rsidRPr="0032199A">
              <w:rPr>
                <w:rFonts w:ascii="ＭＳ ゴシック" w:eastAsia="ＭＳ ゴシック" w:hAnsi="ＭＳ ゴシック" w:hint="eastAsia"/>
              </w:rPr>
              <w:t>3年</w:t>
            </w:r>
            <w:r w:rsidR="00A83326" w:rsidRPr="0032199A">
              <w:rPr>
                <w:rFonts w:ascii="ＭＳ ゴシック" w:eastAsia="ＭＳ ゴシック" w:hAnsi="ＭＳ ゴシック" w:hint="eastAsia"/>
              </w:rPr>
              <w:t>「</w:t>
            </w:r>
            <w:r w:rsidRPr="0032199A">
              <w:rPr>
                <w:rFonts w:ascii="ＭＳ ゴシック" w:eastAsia="ＭＳ ゴシック" w:hAnsi="ＭＳ ゴシック" w:hint="eastAsia"/>
              </w:rPr>
              <w:t>重さ</w:t>
            </w:r>
            <w:r w:rsidR="00A734F1" w:rsidRPr="0032199A">
              <w:rPr>
                <w:rFonts w:ascii="ＭＳ ゴシック" w:eastAsia="ＭＳ ゴシック" w:hAnsi="ＭＳ ゴシック" w:hint="eastAsia"/>
              </w:rPr>
              <w:t>」</w:t>
            </w:r>
            <w:r w:rsidR="00512403">
              <w:rPr>
                <w:rFonts w:ascii="ＭＳ ゴシック" w:eastAsia="ＭＳ ゴシック" w:hAnsi="ＭＳ ゴシック" w:hint="eastAsia"/>
              </w:rPr>
              <w:t>／</w:t>
            </w:r>
            <w:r w:rsidRPr="0032199A">
              <w:rPr>
                <w:rFonts w:ascii="ＭＳ ゴシック" w:eastAsia="ＭＳ ゴシック" w:hAnsi="ＭＳ ゴシック" w:hint="eastAsia"/>
              </w:rPr>
              <w:t>4年</w:t>
            </w:r>
            <w:r w:rsidR="00A83326" w:rsidRPr="0032199A">
              <w:rPr>
                <w:rFonts w:ascii="ＭＳ ゴシック" w:eastAsia="ＭＳ ゴシック" w:hAnsi="ＭＳ ゴシック" w:hint="eastAsia"/>
              </w:rPr>
              <w:t>「</w:t>
            </w:r>
            <w:r w:rsidRPr="0032199A">
              <w:rPr>
                <w:rFonts w:ascii="ＭＳ ゴシック" w:eastAsia="ＭＳ ゴシック" w:hAnsi="ＭＳ ゴシック" w:hint="eastAsia"/>
              </w:rPr>
              <w:t>折れ線グラフ</w:t>
            </w:r>
            <w:r w:rsidR="00A734F1" w:rsidRPr="0032199A">
              <w:rPr>
                <w:rFonts w:ascii="ＭＳ ゴシック" w:eastAsia="ＭＳ ゴシック" w:hAnsi="ＭＳ ゴシック" w:hint="eastAsia"/>
              </w:rPr>
              <w:t>」</w:t>
            </w:r>
            <w:r w:rsidRPr="0032199A">
              <w:rPr>
                <w:rFonts w:ascii="ＭＳ ゴシック" w:eastAsia="ＭＳ ゴシック" w:hAnsi="ＭＳ ゴシック" w:hint="eastAsia"/>
              </w:rPr>
              <w:t>ほか</w:t>
            </w:r>
            <w:r w:rsidRPr="005F1402">
              <w:rPr>
                <w:rFonts w:ascii="ＭＳ ゴシック" w:eastAsia="ＭＳ ゴシック" w:hAnsi="ＭＳ ゴシック" w:hint="eastAsia"/>
              </w:rPr>
              <w:t>]</w:t>
            </w:r>
          </w:p>
        </w:tc>
      </w:tr>
    </w:tbl>
    <w:p w14:paraId="47D58D35" w14:textId="77777777" w:rsidR="0039268D" w:rsidRDefault="0039268D" w:rsidP="00A50827"/>
    <w:tbl>
      <w:tblPr>
        <w:tblW w:w="135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70"/>
        <w:gridCol w:w="2337"/>
        <w:gridCol w:w="3069"/>
        <w:gridCol w:w="7790"/>
      </w:tblGrid>
      <w:tr w:rsidR="00DE6A3C" w:rsidRPr="00DE6A3C" w14:paraId="1078B042" w14:textId="77777777" w:rsidTr="00DE6A3C">
        <w:trPr>
          <w:cantSplit/>
          <w:trHeight w:val="220"/>
        </w:trPr>
        <w:tc>
          <w:tcPr>
            <w:tcW w:w="370" w:type="dxa"/>
            <w:vMerge w:val="restart"/>
            <w:tcBorders>
              <w:top w:val="single" w:sz="6" w:space="0" w:color="auto"/>
              <w:left w:val="single" w:sz="4" w:space="0" w:color="auto"/>
              <w:bottom w:val="single" w:sz="6" w:space="0" w:color="auto"/>
              <w:right w:val="single" w:sz="6" w:space="0" w:color="auto"/>
            </w:tcBorders>
            <w:hideMark/>
          </w:tcPr>
          <w:p w14:paraId="66971420" w14:textId="77777777" w:rsidR="006762DE" w:rsidRDefault="00DE6A3C" w:rsidP="00DE6A3C">
            <w:pPr>
              <w:spacing w:line="220" w:lineRule="exact"/>
              <w:textAlignment w:val="auto"/>
              <w:rPr>
                <w:rFonts w:ascii="ＭＳ ゴシック" w:eastAsia="ＭＳ ゴシック" w:hAnsi="ＭＳ ゴシック"/>
                <w:b/>
              </w:rPr>
            </w:pPr>
            <w:r w:rsidRPr="00DE6A3C">
              <w:rPr>
                <w:rFonts w:ascii="ＭＳ ゴシック" w:eastAsia="ＭＳ ゴシック" w:hAnsi="ＭＳ ゴシック" w:hint="eastAsia"/>
                <w:b/>
              </w:rPr>
              <w:t>３</w:t>
            </w:r>
          </w:p>
          <w:p w14:paraId="4CEC02B7" w14:textId="77777777" w:rsidR="006762DE" w:rsidRDefault="006762DE" w:rsidP="00DE6A3C">
            <w:pPr>
              <w:spacing w:line="220" w:lineRule="exact"/>
              <w:textAlignment w:val="auto"/>
              <w:rPr>
                <w:rFonts w:ascii="ＭＳ ゴシック" w:eastAsia="ＭＳ ゴシック" w:hAnsi="ＭＳ ゴシック"/>
                <w:b/>
              </w:rPr>
            </w:pPr>
          </w:p>
          <w:p w14:paraId="15310053" w14:textId="77777777" w:rsidR="00DE6A3C" w:rsidRPr="00DE6A3C" w:rsidRDefault="00DE6A3C" w:rsidP="00DE6A3C">
            <w:pPr>
              <w:spacing w:line="220" w:lineRule="exact"/>
              <w:textAlignment w:val="auto"/>
              <w:rPr>
                <w:rFonts w:ascii="ＭＳ ゴシック" w:eastAsia="ＭＳ ゴシック" w:hAnsi="ＭＳ ゴシック"/>
                <w:b/>
              </w:rPr>
            </w:pPr>
            <w:r w:rsidRPr="00DE6A3C">
              <w:rPr>
                <w:rFonts w:ascii="ＭＳ ゴシック" w:eastAsia="ＭＳ ゴシック" w:hAnsi="ＭＳ ゴシック" w:hint="eastAsia"/>
                <w:b/>
              </w:rPr>
              <w:t>分量や時間</w:t>
            </w:r>
          </w:p>
        </w:tc>
        <w:tc>
          <w:tcPr>
            <w:tcW w:w="2337" w:type="dxa"/>
            <w:tcBorders>
              <w:top w:val="single" w:sz="6" w:space="0" w:color="auto"/>
              <w:left w:val="single" w:sz="6" w:space="0" w:color="auto"/>
              <w:bottom w:val="single" w:sz="6" w:space="0" w:color="auto"/>
              <w:right w:val="single" w:sz="6" w:space="0" w:color="auto"/>
            </w:tcBorders>
            <w:hideMark/>
          </w:tcPr>
          <w:p w14:paraId="13E61B77" w14:textId="77777777" w:rsidR="00DE6A3C" w:rsidRPr="00DE6A3C" w:rsidRDefault="00DE6A3C" w:rsidP="00DE6A3C">
            <w:pPr>
              <w:spacing w:line="220" w:lineRule="exact"/>
              <w:ind w:left="189" w:hangingChars="111" w:hanging="189"/>
              <w:textAlignment w:val="auto"/>
              <w:rPr>
                <w:rFonts w:ascii="ＭＳ ゴシック" w:eastAsia="ＭＳ ゴシック" w:hAnsi="ＭＳ ゴシック"/>
                <w:b/>
              </w:rPr>
            </w:pPr>
            <w:r w:rsidRPr="00DE6A3C">
              <w:rPr>
                <w:rFonts w:ascii="ＭＳ ゴシック" w:eastAsia="ＭＳ ゴシック" w:hAnsi="ＭＳ ゴシック" w:hint="eastAsia"/>
              </w:rPr>
              <w:t>①</w:t>
            </w:r>
            <w:r w:rsidRPr="00DE6A3C">
              <w:rPr>
                <w:rFonts w:ascii="HGSｺﾞｼｯｸE" w:eastAsia="HGSｺﾞｼｯｸE" w:hAnsi="HGSｺﾞｼｯｸE" w:hint="eastAsia"/>
              </w:rPr>
              <w:t>各学習内容の分量</w:t>
            </w:r>
            <w:r w:rsidRPr="00DE6A3C">
              <w:rPr>
                <w:rFonts w:ascii="ＭＳ ゴシック" w:eastAsia="ＭＳ ゴシック" w:hAnsi="ＭＳ ゴシック" w:hint="eastAsia"/>
              </w:rPr>
              <w:t>は適切に配分されているか。</w:t>
            </w:r>
          </w:p>
        </w:tc>
        <w:tc>
          <w:tcPr>
            <w:tcW w:w="3069" w:type="dxa"/>
            <w:tcBorders>
              <w:top w:val="single" w:sz="6" w:space="0" w:color="auto"/>
              <w:left w:val="single" w:sz="6" w:space="0" w:color="auto"/>
              <w:bottom w:val="single" w:sz="6" w:space="0" w:color="auto"/>
              <w:right w:val="single" w:sz="6" w:space="0" w:color="auto"/>
            </w:tcBorders>
            <w:hideMark/>
          </w:tcPr>
          <w:p w14:paraId="7DB85741" w14:textId="77777777" w:rsidR="00DE6A3C" w:rsidRPr="00DE6A3C" w:rsidRDefault="00DE6A3C" w:rsidP="00DE6A3C">
            <w:pPr>
              <w:spacing w:line="220" w:lineRule="exact"/>
              <w:ind w:left="173" w:hangingChars="102" w:hanging="173"/>
              <w:textAlignment w:val="auto"/>
              <w:rPr>
                <w:rFonts w:ascii="ＭＳ ゴシック" w:eastAsia="ＭＳ ゴシック" w:hAnsi="ＭＳ ゴシック"/>
              </w:rPr>
            </w:pPr>
            <w:r w:rsidRPr="00DE6A3C">
              <w:rPr>
                <w:rFonts w:ascii="ＭＳ ゴシック" w:eastAsia="ＭＳ ゴシック" w:hAnsi="ＭＳ ゴシック" w:hint="eastAsia"/>
              </w:rPr>
              <w:t>①基礎的・基本的</w:t>
            </w:r>
            <w:r>
              <w:rPr>
                <w:rFonts w:ascii="ＭＳ ゴシック" w:eastAsia="ＭＳ ゴシック" w:hAnsi="ＭＳ ゴシック" w:hint="eastAsia"/>
              </w:rPr>
              <w:t>な知識・技能</w:t>
            </w:r>
            <w:r w:rsidRPr="00DE6A3C">
              <w:rPr>
                <w:rFonts w:ascii="ＭＳ ゴシック" w:eastAsia="ＭＳ ゴシック" w:hAnsi="ＭＳ ゴシック" w:hint="eastAsia"/>
              </w:rPr>
              <w:t>について十分な指導ができるように分量を配分しています。</w:t>
            </w:r>
          </w:p>
        </w:tc>
        <w:tc>
          <w:tcPr>
            <w:tcW w:w="7790" w:type="dxa"/>
            <w:tcBorders>
              <w:top w:val="single" w:sz="6" w:space="0" w:color="auto"/>
              <w:left w:val="single" w:sz="6" w:space="0" w:color="auto"/>
              <w:bottom w:val="single" w:sz="6" w:space="0" w:color="auto"/>
              <w:right w:val="single" w:sz="6" w:space="0" w:color="auto"/>
            </w:tcBorders>
            <w:hideMark/>
          </w:tcPr>
          <w:p w14:paraId="23F84D34" w14:textId="20AA1FFC" w:rsidR="00DE6A3C" w:rsidRPr="00DE6A3C" w:rsidRDefault="00DE6A3C" w:rsidP="00DE6A3C">
            <w:pPr>
              <w:spacing w:line="220" w:lineRule="exact"/>
              <w:ind w:left="172" w:hangingChars="101" w:hanging="172"/>
              <w:textAlignment w:val="auto"/>
              <w:rPr>
                <w:rFonts w:ascii="ＭＳ ゴシック" w:eastAsia="ＭＳ ゴシック" w:hAnsi="ＭＳ ゴシック"/>
              </w:rPr>
            </w:pPr>
            <w:r w:rsidRPr="00DE6A3C">
              <w:rPr>
                <w:rFonts w:ascii="ＭＳ ゴシック" w:eastAsia="ＭＳ ゴシック" w:hAnsi="ＭＳ ゴシック" w:hint="eastAsia"/>
              </w:rPr>
              <w:t>●各学年の重要教材を中心に</w:t>
            </w:r>
            <w:r w:rsidR="00F71DD0">
              <w:rPr>
                <w:rFonts w:ascii="ＭＳ ゴシック" w:eastAsia="ＭＳ ゴシック" w:hAnsi="ＭＳ ゴシック" w:hint="eastAsia"/>
              </w:rPr>
              <w:t>、</w:t>
            </w:r>
            <w:r w:rsidRPr="00DE6A3C">
              <w:rPr>
                <w:rFonts w:ascii="ＭＳ ゴシック" w:eastAsia="ＭＳ ゴシック" w:hAnsi="ＭＳ ゴシック" w:hint="eastAsia"/>
                <w:color w:val="FF0000"/>
              </w:rPr>
              <w:t>理解や定着に必要なページ数と十分な時間数が確保できる</w:t>
            </w:r>
            <w:r w:rsidRPr="00DE6A3C">
              <w:rPr>
                <w:rFonts w:ascii="ＭＳ ゴシック" w:eastAsia="ＭＳ ゴシック" w:hAnsi="ＭＳ ゴシック" w:hint="eastAsia"/>
              </w:rPr>
              <w:t>ようにメリハリを付けバランスよく配分しました。</w:t>
            </w:r>
          </w:p>
          <w:p w14:paraId="07B68FA6" w14:textId="6A8F9CDB" w:rsidR="00DE6A3C" w:rsidRPr="00DE6A3C" w:rsidRDefault="00DE6A3C" w:rsidP="00DE6A3C">
            <w:pPr>
              <w:spacing w:line="220" w:lineRule="exact"/>
              <w:ind w:left="172" w:hangingChars="101" w:hanging="172"/>
              <w:textAlignment w:val="auto"/>
              <w:rPr>
                <w:rFonts w:ascii="ＭＳ ゴシック" w:eastAsia="ＭＳ ゴシック" w:hAnsi="ＭＳ ゴシック"/>
              </w:rPr>
            </w:pPr>
            <w:r>
              <w:rPr>
                <w:rFonts w:ascii="ＭＳ ゴシック" w:eastAsia="ＭＳ ゴシック" w:hAnsi="ＭＳ ゴシック" w:hint="eastAsia"/>
              </w:rPr>
              <w:t>●単元の導入や概念</w:t>
            </w:r>
            <w:r w:rsidR="00F71DD0">
              <w:rPr>
                <w:rFonts w:ascii="ＭＳ ゴシック" w:eastAsia="ＭＳ ゴシック" w:hAnsi="ＭＳ ゴシック" w:hint="eastAsia"/>
              </w:rPr>
              <w:t>、</w:t>
            </w:r>
            <w:r>
              <w:rPr>
                <w:rFonts w:ascii="ＭＳ ゴシック" w:eastAsia="ＭＳ ゴシック" w:hAnsi="ＭＳ ゴシック" w:hint="eastAsia"/>
              </w:rPr>
              <w:t>原理</w:t>
            </w:r>
            <w:r w:rsidR="00F71DD0">
              <w:rPr>
                <w:rFonts w:ascii="ＭＳ ゴシック" w:eastAsia="ＭＳ ゴシック" w:hAnsi="ＭＳ ゴシック" w:hint="eastAsia"/>
              </w:rPr>
              <w:t>、</w:t>
            </w:r>
            <w:r>
              <w:rPr>
                <w:rFonts w:ascii="ＭＳ ゴシック" w:eastAsia="ＭＳ ゴシック" w:hAnsi="ＭＳ ゴシック" w:hint="eastAsia"/>
              </w:rPr>
              <w:t>法則などを扱うところでは</w:t>
            </w:r>
            <w:r w:rsidR="00F71DD0">
              <w:rPr>
                <w:rFonts w:ascii="ＭＳ ゴシック" w:eastAsia="ＭＳ ゴシック" w:hAnsi="ＭＳ ゴシック" w:hint="eastAsia"/>
              </w:rPr>
              <w:t>、</w:t>
            </w:r>
            <w:r>
              <w:rPr>
                <w:rFonts w:ascii="ＭＳ ゴシック" w:eastAsia="ＭＳ ゴシック" w:hAnsi="ＭＳ ゴシック" w:hint="eastAsia"/>
              </w:rPr>
              <w:t>丁寧</w:t>
            </w:r>
            <w:r w:rsidRPr="00DE6A3C">
              <w:rPr>
                <w:rFonts w:ascii="ＭＳ ゴシック" w:eastAsia="ＭＳ ゴシック" w:hAnsi="ＭＳ ゴシック" w:hint="eastAsia"/>
              </w:rPr>
              <w:t>に展開するために</w:t>
            </w:r>
            <w:r w:rsidRPr="00DE6A3C">
              <w:rPr>
                <w:rFonts w:ascii="ＭＳ ゴシック" w:eastAsia="ＭＳ ゴシック" w:hAnsi="ＭＳ ゴシック" w:hint="eastAsia"/>
                <w:color w:val="FF0000"/>
              </w:rPr>
              <w:t>特に時間を配分し</w:t>
            </w:r>
            <w:r w:rsidR="00F71DD0">
              <w:rPr>
                <w:rFonts w:ascii="ＭＳ ゴシック" w:eastAsia="ＭＳ ゴシック" w:hAnsi="ＭＳ ゴシック" w:hint="eastAsia"/>
                <w:color w:val="FF0000"/>
              </w:rPr>
              <w:t>、</w:t>
            </w:r>
            <w:r w:rsidRPr="00DE6A3C">
              <w:rPr>
                <w:rFonts w:ascii="ＭＳ ゴシック" w:eastAsia="ＭＳ ゴシック" w:hAnsi="ＭＳ ゴシック" w:hint="eastAsia"/>
                <w:color w:val="FF0000"/>
              </w:rPr>
              <w:t>じっくりと意欲・関心づけや理解が図れる</w:t>
            </w:r>
            <w:r w:rsidRPr="00DE6A3C">
              <w:rPr>
                <w:rFonts w:ascii="ＭＳ ゴシック" w:eastAsia="ＭＳ ゴシック" w:hAnsi="ＭＳ ゴシック" w:hint="eastAsia"/>
              </w:rPr>
              <w:t>ように配慮しました。</w:t>
            </w:r>
          </w:p>
          <w:p w14:paraId="01B178EC" w14:textId="3A09741F" w:rsidR="00DE6A3C" w:rsidRPr="00DE6A3C" w:rsidRDefault="00DE6A3C" w:rsidP="00DE6A3C">
            <w:pPr>
              <w:spacing w:line="220" w:lineRule="exact"/>
              <w:ind w:left="172" w:hangingChars="101" w:hanging="172"/>
              <w:textAlignment w:val="auto"/>
              <w:rPr>
                <w:rFonts w:ascii="ＭＳ ゴシック" w:eastAsia="ＭＳ ゴシック" w:hAnsi="ＭＳ ゴシック"/>
              </w:rPr>
            </w:pPr>
            <w:r w:rsidRPr="00DE6A3C">
              <w:rPr>
                <w:rFonts w:ascii="ＭＳ ゴシック" w:eastAsia="ＭＳ ゴシック" w:hAnsi="ＭＳ ゴシック" w:hint="eastAsia"/>
              </w:rPr>
              <w:t>●領域の分量配分は</w:t>
            </w:r>
            <w:r w:rsidR="00F71DD0">
              <w:rPr>
                <w:rFonts w:ascii="ＭＳ ゴシック" w:eastAsia="ＭＳ ゴシック" w:hAnsi="ＭＳ ゴシック" w:hint="eastAsia"/>
              </w:rPr>
              <w:t>、</w:t>
            </w:r>
            <w:r w:rsidRPr="00DE6A3C">
              <w:rPr>
                <w:rFonts w:ascii="ＭＳ ゴシック" w:eastAsia="ＭＳ ゴシック" w:hAnsi="ＭＳ ゴシック" w:hint="eastAsia"/>
              </w:rPr>
              <w:t>学習指導要領の内容に基づいて決めており</w:t>
            </w:r>
            <w:r w:rsidR="00F71DD0">
              <w:rPr>
                <w:rFonts w:ascii="ＭＳ ゴシック" w:eastAsia="ＭＳ ゴシック" w:hAnsi="ＭＳ ゴシック" w:hint="eastAsia"/>
              </w:rPr>
              <w:t>、</w:t>
            </w:r>
            <w:r w:rsidRPr="00DE6A3C">
              <w:rPr>
                <w:rFonts w:ascii="ＭＳ ゴシック" w:eastAsia="ＭＳ ゴシック" w:hAnsi="ＭＳ ゴシック" w:hint="eastAsia"/>
                <w:bCs/>
                <w:color w:val="FF0000"/>
              </w:rPr>
              <w:t>ページ数</w:t>
            </w:r>
            <w:r w:rsidR="00F71DD0">
              <w:rPr>
                <w:rFonts w:ascii="ＭＳ ゴシック" w:eastAsia="ＭＳ ゴシック" w:hAnsi="ＭＳ ゴシック" w:hint="eastAsia"/>
                <w:bCs/>
                <w:color w:val="FF0000"/>
              </w:rPr>
              <w:t>、</w:t>
            </w:r>
            <w:r w:rsidRPr="00DE6A3C">
              <w:rPr>
                <w:rFonts w:ascii="ＭＳ ゴシック" w:eastAsia="ＭＳ ゴシック" w:hAnsi="ＭＳ ゴシック" w:hint="eastAsia"/>
                <w:bCs/>
                <w:color w:val="FF0000"/>
              </w:rPr>
              <w:t>時間数ともにバランスよく配分</w:t>
            </w:r>
            <w:r w:rsidRPr="00DE6A3C">
              <w:rPr>
                <w:rFonts w:ascii="ＭＳ ゴシック" w:eastAsia="ＭＳ ゴシック" w:hAnsi="ＭＳ ゴシック" w:hint="eastAsia"/>
              </w:rPr>
              <w:t>しました。</w:t>
            </w:r>
          </w:p>
        </w:tc>
      </w:tr>
      <w:tr w:rsidR="00DE6A3C" w:rsidRPr="00DE6A3C" w14:paraId="4DB38B0C" w14:textId="77777777" w:rsidTr="00DE6A3C">
        <w:trPr>
          <w:cantSplit/>
          <w:trHeight w:val="220"/>
        </w:trPr>
        <w:tc>
          <w:tcPr>
            <w:tcW w:w="370" w:type="dxa"/>
            <w:vMerge/>
            <w:tcBorders>
              <w:top w:val="single" w:sz="6" w:space="0" w:color="auto"/>
              <w:left w:val="single" w:sz="4" w:space="0" w:color="auto"/>
              <w:bottom w:val="single" w:sz="6" w:space="0" w:color="auto"/>
              <w:right w:val="single" w:sz="6" w:space="0" w:color="auto"/>
            </w:tcBorders>
            <w:vAlign w:val="center"/>
            <w:hideMark/>
          </w:tcPr>
          <w:p w14:paraId="010E8224" w14:textId="77777777" w:rsidR="00DE6A3C" w:rsidRPr="00DE6A3C" w:rsidRDefault="00DE6A3C" w:rsidP="00DE6A3C">
            <w:pPr>
              <w:widowControl/>
              <w:adjustRightInd/>
              <w:jc w:val="left"/>
              <w:textAlignment w:val="auto"/>
              <w:rPr>
                <w:rFonts w:ascii="ＭＳ ゴシック" w:eastAsia="ＭＳ ゴシック" w:hAnsi="ＭＳ ゴシック"/>
                <w:b/>
              </w:rPr>
            </w:pPr>
          </w:p>
        </w:tc>
        <w:tc>
          <w:tcPr>
            <w:tcW w:w="2337" w:type="dxa"/>
            <w:tcBorders>
              <w:top w:val="single" w:sz="6" w:space="0" w:color="auto"/>
              <w:left w:val="single" w:sz="6" w:space="0" w:color="auto"/>
              <w:bottom w:val="single" w:sz="6" w:space="0" w:color="auto"/>
              <w:right w:val="single" w:sz="6" w:space="0" w:color="auto"/>
            </w:tcBorders>
            <w:hideMark/>
          </w:tcPr>
          <w:p w14:paraId="24A33F00" w14:textId="215BADDC" w:rsidR="00DE6A3C" w:rsidRPr="00DE6A3C" w:rsidRDefault="00DE6A3C" w:rsidP="00DE6A3C">
            <w:pPr>
              <w:spacing w:line="220" w:lineRule="exact"/>
              <w:ind w:left="189" w:hangingChars="111" w:hanging="189"/>
              <w:textAlignment w:val="auto"/>
              <w:rPr>
                <w:rFonts w:ascii="ＭＳ ゴシック" w:eastAsia="ＭＳ ゴシック" w:hAnsi="ＭＳ ゴシック"/>
                <w:b/>
              </w:rPr>
            </w:pPr>
            <w:r w:rsidRPr="00DE6A3C">
              <w:rPr>
                <w:rFonts w:ascii="ＭＳ ゴシック" w:eastAsia="ＭＳ ゴシック" w:hAnsi="ＭＳ ゴシック" w:hint="eastAsia"/>
              </w:rPr>
              <w:t>②指導時間数や発達段階に照らして</w:t>
            </w:r>
            <w:r w:rsidR="00F71DD0">
              <w:rPr>
                <w:rFonts w:ascii="ＭＳ ゴシック" w:eastAsia="ＭＳ ゴシック" w:hAnsi="ＭＳ ゴシック" w:hint="eastAsia"/>
              </w:rPr>
              <w:t>、</w:t>
            </w:r>
            <w:r w:rsidRPr="00DE6A3C">
              <w:rPr>
                <w:rFonts w:ascii="HGSｺﾞｼｯｸE" w:eastAsia="HGSｺﾞｼｯｸE" w:hAnsi="HGSｺﾞｼｯｸE" w:hint="eastAsia"/>
              </w:rPr>
              <w:t>全体の分量や1時間ごとの分量</w:t>
            </w:r>
            <w:r w:rsidRPr="00DE6A3C">
              <w:rPr>
                <w:rFonts w:ascii="ＭＳ ゴシック" w:eastAsia="ＭＳ ゴシック" w:hAnsi="ＭＳ ゴシック" w:hint="eastAsia"/>
              </w:rPr>
              <w:t>は適切か。</w:t>
            </w:r>
          </w:p>
        </w:tc>
        <w:tc>
          <w:tcPr>
            <w:tcW w:w="3069" w:type="dxa"/>
            <w:tcBorders>
              <w:top w:val="single" w:sz="6" w:space="0" w:color="auto"/>
              <w:left w:val="single" w:sz="6" w:space="0" w:color="auto"/>
              <w:bottom w:val="single" w:sz="6" w:space="0" w:color="auto"/>
              <w:right w:val="single" w:sz="6" w:space="0" w:color="auto"/>
            </w:tcBorders>
            <w:hideMark/>
          </w:tcPr>
          <w:p w14:paraId="25B4A504" w14:textId="718A91E3" w:rsidR="00DE6A3C" w:rsidRPr="00DE6A3C" w:rsidRDefault="00DE6A3C" w:rsidP="00DE6A3C">
            <w:pPr>
              <w:spacing w:line="220" w:lineRule="exact"/>
              <w:ind w:left="173" w:hangingChars="102" w:hanging="173"/>
              <w:textAlignment w:val="auto"/>
              <w:rPr>
                <w:rFonts w:ascii="ＭＳ ゴシック" w:eastAsia="ＭＳ ゴシック" w:hAnsi="ＭＳ ゴシック"/>
              </w:rPr>
            </w:pPr>
            <w:r w:rsidRPr="00DE6A3C">
              <w:rPr>
                <w:rFonts w:ascii="ＭＳ ゴシック" w:eastAsia="ＭＳ ゴシック" w:hAnsi="ＭＳ ゴシック" w:hint="eastAsia"/>
              </w:rPr>
              <w:t>②標準指導時数の約9割</w:t>
            </w:r>
            <w:r w:rsidR="00552A0A">
              <w:rPr>
                <w:rFonts w:ascii="ＭＳ ゴシック" w:eastAsia="ＭＳ ゴシック" w:hAnsi="ＭＳ ゴシック" w:hint="eastAsia"/>
              </w:rPr>
              <w:t>弱</w:t>
            </w:r>
            <w:r w:rsidRPr="00DE6A3C">
              <w:rPr>
                <w:rFonts w:ascii="ＭＳ ゴシック" w:eastAsia="ＭＳ ゴシック" w:hAnsi="ＭＳ ゴシック" w:hint="eastAsia"/>
              </w:rPr>
              <w:t>で学習できる分量で構成しています。1時間あたりの分量も</w:t>
            </w:r>
            <w:r w:rsidR="00F71DD0">
              <w:rPr>
                <w:rFonts w:ascii="ＭＳ ゴシック" w:eastAsia="ＭＳ ゴシック" w:hAnsi="ＭＳ ゴシック" w:hint="eastAsia"/>
              </w:rPr>
              <w:t>、</w:t>
            </w:r>
            <w:r w:rsidRPr="00DE6A3C">
              <w:rPr>
                <w:rFonts w:ascii="ＭＳ ゴシック" w:eastAsia="ＭＳ ゴシック" w:hAnsi="ＭＳ ゴシック" w:hint="eastAsia"/>
              </w:rPr>
              <w:t>無理なく学習のまとめ</w:t>
            </w:r>
            <w:r w:rsidR="00F71DD0">
              <w:rPr>
                <w:rFonts w:ascii="ＭＳ ゴシック" w:eastAsia="ＭＳ ゴシック" w:hAnsi="ＭＳ ゴシック" w:hint="eastAsia"/>
              </w:rPr>
              <w:t>、</w:t>
            </w:r>
            <w:r w:rsidRPr="00DE6A3C">
              <w:rPr>
                <w:rFonts w:ascii="ＭＳ ゴシック" w:eastAsia="ＭＳ ゴシック" w:hAnsi="ＭＳ ゴシック" w:hint="eastAsia"/>
              </w:rPr>
              <w:t>振り返りができるようにしています。</w:t>
            </w:r>
          </w:p>
        </w:tc>
        <w:tc>
          <w:tcPr>
            <w:tcW w:w="7790" w:type="dxa"/>
            <w:tcBorders>
              <w:top w:val="single" w:sz="6" w:space="0" w:color="auto"/>
              <w:left w:val="single" w:sz="6" w:space="0" w:color="auto"/>
              <w:bottom w:val="single" w:sz="6" w:space="0" w:color="auto"/>
              <w:right w:val="single" w:sz="6" w:space="0" w:color="auto"/>
            </w:tcBorders>
            <w:hideMark/>
          </w:tcPr>
          <w:p w14:paraId="1E2B4A68" w14:textId="682BF4CA" w:rsidR="00552A0A" w:rsidRDefault="00DE6A3C" w:rsidP="00DE6A3C">
            <w:pPr>
              <w:spacing w:line="220" w:lineRule="exact"/>
              <w:ind w:left="172" w:hangingChars="101" w:hanging="172"/>
              <w:textAlignment w:val="auto"/>
              <w:rPr>
                <w:rFonts w:ascii="ＭＳ ゴシック" w:eastAsia="ＭＳ ゴシック" w:hAnsi="ＭＳ ゴシック"/>
              </w:rPr>
            </w:pPr>
            <w:r w:rsidRPr="00DE6A3C">
              <w:rPr>
                <w:rFonts w:ascii="ＭＳ ゴシック" w:eastAsia="ＭＳ ゴシック" w:hAnsi="ＭＳ ゴシック" w:hint="eastAsia"/>
              </w:rPr>
              <w:t>●各学年とも</w:t>
            </w:r>
            <w:r w:rsidR="00F71DD0">
              <w:rPr>
                <w:rFonts w:ascii="ＭＳ ゴシック" w:eastAsia="ＭＳ ゴシック" w:hAnsi="ＭＳ ゴシック" w:hint="eastAsia"/>
              </w:rPr>
              <w:t>、</w:t>
            </w:r>
            <w:r w:rsidRPr="00DE6A3C">
              <w:rPr>
                <w:rFonts w:ascii="ＭＳ ゴシック" w:eastAsia="ＭＳ ゴシック" w:hAnsi="ＭＳ ゴシック" w:hint="eastAsia"/>
                <w:color w:val="000000"/>
              </w:rPr>
              <w:t>年間32週前後で学習を終えられる</w:t>
            </w:r>
            <w:r w:rsidRPr="00DE6A3C">
              <w:rPr>
                <w:rFonts w:ascii="ＭＳ ゴシック" w:eastAsia="ＭＳ ゴシック" w:hAnsi="ＭＳ ゴシック" w:hint="eastAsia"/>
              </w:rPr>
              <w:t>ように分量を吟味しました。また</w:t>
            </w:r>
            <w:r w:rsidR="00F71DD0">
              <w:rPr>
                <w:rFonts w:ascii="ＭＳ ゴシック" w:eastAsia="ＭＳ ゴシック" w:hAnsi="ＭＳ ゴシック" w:hint="eastAsia"/>
              </w:rPr>
              <w:t>、</w:t>
            </w:r>
            <w:r w:rsidRPr="00DE6A3C">
              <w:rPr>
                <w:rFonts w:ascii="ＭＳ ゴシック" w:eastAsia="ＭＳ ゴシック" w:hAnsi="ＭＳ ゴシック" w:hint="eastAsia"/>
              </w:rPr>
              <w:t>各学年とも</w:t>
            </w:r>
            <w:r w:rsidRPr="00DE6A3C">
              <w:rPr>
                <w:rFonts w:ascii="ＭＳ ゴシック" w:eastAsia="ＭＳ ゴシック" w:hAnsi="ＭＳ ゴシック" w:hint="eastAsia"/>
                <w:color w:val="FF0000"/>
              </w:rPr>
              <w:t>10</w:t>
            </w:r>
            <w:r w:rsidR="00552A0A">
              <w:rPr>
                <w:rFonts w:ascii="ＭＳ ゴシック" w:eastAsia="ＭＳ ゴシック" w:hAnsi="ＭＳ ゴシック" w:hint="eastAsia"/>
                <w:color w:val="FF0000"/>
              </w:rPr>
              <w:t>％強（年間約20</w:t>
            </w:r>
            <w:r w:rsidRPr="00DE6A3C">
              <w:rPr>
                <w:rFonts w:ascii="ＭＳ ゴシック" w:eastAsia="ＭＳ ゴシック" w:hAnsi="ＭＳ ゴシック" w:hint="eastAsia"/>
                <w:color w:val="FF0000"/>
              </w:rPr>
              <w:t>時間程度）の予備時間を設け</w:t>
            </w:r>
            <w:r w:rsidR="00F71DD0">
              <w:rPr>
                <w:rFonts w:ascii="ＭＳ ゴシック" w:eastAsia="ＭＳ ゴシック" w:hAnsi="ＭＳ ゴシック" w:hint="eastAsia"/>
                <w:color w:val="FF0000"/>
              </w:rPr>
              <w:t>、</w:t>
            </w:r>
            <w:r w:rsidRPr="00DE6A3C">
              <w:rPr>
                <w:rFonts w:ascii="ＭＳ ゴシック" w:eastAsia="ＭＳ ゴシック" w:hAnsi="ＭＳ ゴシック" w:hint="eastAsia"/>
                <w:color w:val="FF0000"/>
              </w:rPr>
              <w:t>余裕を持って時間を調整できる</w:t>
            </w:r>
            <w:r w:rsidRPr="00DE6A3C">
              <w:rPr>
                <w:rFonts w:ascii="ＭＳ ゴシック" w:eastAsia="ＭＳ ゴシック" w:hAnsi="ＭＳ ゴシック" w:hint="eastAsia"/>
              </w:rPr>
              <w:t>ようにし</w:t>
            </w:r>
            <w:r w:rsidR="00F71DD0">
              <w:rPr>
                <w:rFonts w:ascii="ＭＳ ゴシック" w:eastAsia="ＭＳ ゴシック" w:hAnsi="ＭＳ ゴシック" w:hint="eastAsia"/>
              </w:rPr>
              <w:t>、</w:t>
            </w:r>
            <w:r w:rsidRPr="00DE6A3C">
              <w:rPr>
                <w:rFonts w:ascii="ＭＳ ゴシック" w:eastAsia="ＭＳ ゴシック" w:hAnsi="ＭＳ ゴシック" w:hint="eastAsia"/>
              </w:rPr>
              <w:t>学級の実態に応じた補充・発展の指導や単元評価テストの実施などに充てられるように配慮しました。</w:t>
            </w:r>
          </w:p>
          <w:p w14:paraId="7DD23F99" w14:textId="54BB4724" w:rsidR="00DE6A3C" w:rsidRPr="00DE6A3C" w:rsidRDefault="00DE2B52" w:rsidP="00DE2B52">
            <w:pPr>
              <w:spacing w:line="220" w:lineRule="exact"/>
              <w:ind w:leftChars="100" w:left="170"/>
              <w:textAlignment w:val="auto"/>
              <w:rPr>
                <w:rFonts w:ascii="ＭＳ ゴシック" w:eastAsia="ＭＳ ゴシック" w:hAnsi="ＭＳ ゴシック"/>
              </w:rPr>
            </w:pPr>
            <w:r>
              <w:rPr>
                <w:rFonts w:ascii="ＭＳ ゴシック" w:eastAsia="ＭＳ ゴシック" w:hAnsi="ＭＳ ゴシック" w:hint="eastAsia"/>
              </w:rPr>
              <w:t>[</w:t>
            </w:r>
            <w:r w:rsidR="00DE6A3C" w:rsidRPr="00512403">
              <w:rPr>
                <w:rFonts w:ascii="ＭＳ ゴシック" w:eastAsia="ＭＳ ゴシック" w:hAnsi="ＭＳ ゴシック" w:hint="eastAsia"/>
              </w:rPr>
              <w:t>（パンフレット冊子</w:t>
            </w:r>
            <w:r w:rsidR="00AC6F71" w:rsidRPr="00512403">
              <w:rPr>
                <w:rFonts w:ascii="ＭＳ ゴシック" w:eastAsia="ＭＳ ゴシック" w:hAnsi="ＭＳ ゴシック" w:hint="eastAsia"/>
              </w:rPr>
              <w:t>p.52</w:t>
            </w:r>
            <w:r w:rsidR="00552A0A" w:rsidRPr="00512403">
              <w:rPr>
                <w:rFonts w:ascii="ＭＳ ゴシック" w:eastAsia="ＭＳ ゴシック" w:hAnsi="ＭＳ ゴシック" w:hint="eastAsia"/>
              </w:rPr>
              <w:t>～</w:t>
            </w:r>
            <w:r w:rsidR="00AC6F71" w:rsidRPr="00512403">
              <w:rPr>
                <w:rFonts w:ascii="ＭＳ ゴシック" w:eastAsia="ＭＳ ゴシック" w:hAnsi="ＭＳ ゴシック" w:hint="eastAsia"/>
              </w:rPr>
              <w:t>53</w:t>
            </w:r>
            <w:r w:rsidR="00A83326" w:rsidRPr="00512403">
              <w:rPr>
                <w:rFonts w:ascii="ＭＳ ゴシック" w:eastAsia="ＭＳ ゴシック" w:hAnsi="ＭＳ ゴシック" w:hint="eastAsia"/>
              </w:rPr>
              <w:t>「</w:t>
            </w:r>
            <w:r w:rsidR="00512403" w:rsidRPr="00512403">
              <w:rPr>
                <w:rFonts w:ascii="ＭＳ ゴシック" w:eastAsia="ＭＳ ゴシック" w:hAnsi="ＭＳ ゴシック" w:hint="eastAsia"/>
              </w:rPr>
              <w:t>年間指導計画一覧</w:t>
            </w:r>
            <w:r w:rsidR="00A734F1" w:rsidRPr="00512403">
              <w:rPr>
                <w:rFonts w:ascii="ＭＳ ゴシック" w:eastAsia="ＭＳ ゴシック" w:hAnsi="ＭＳ ゴシック" w:hint="eastAsia"/>
              </w:rPr>
              <w:t>」</w:t>
            </w:r>
            <w:r w:rsidR="00DE6A3C" w:rsidRPr="00512403">
              <w:rPr>
                <w:rFonts w:ascii="ＭＳ ゴシック" w:eastAsia="ＭＳ ゴシック" w:hAnsi="ＭＳ ゴシック" w:hint="eastAsia"/>
              </w:rPr>
              <w:t>をご覧ください。）</w:t>
            </w:r>
            <w:r>
              <w:rPr>
                <w:rFonts w:ascii="ＭＳ ゴシック" w:eastAsia="ＭＳ ゴシック" w:hAnsi="ＭＳ ゴシック" w:hint="eastAsia"/>
              </w:rPr>
              <w:t>]</w:t>
            </w:r>
          </w:p>
          <w:p w14:paraId="05DEC18A" w14:textId="68E2F25F" w:rsidR="002C34AB" w:rsidRPr="00DE6A3C" w:rsidRDefault="00DE6A3C" w:rsidP="0021670B">
            <w:pPr>
              <w:spacing w:line="220" w:lineRule="exact"/>
              <w:ind w:left="172" w:hangingChars="101" w:hanging="172"/>
              <w:textAlignment w:val="auto"/>
              <w:rPr>
                <w:rFonts w:ascii="ＭＳ ゴシック" w:eastAsia="ＭＳ ゴシック" w:hAnsi="ＭＳ ゴシック"/>
              </w:rPr>
            </w:pPr>
            <w:r w:rsidRPr="00DE6A3C">
              <w:rPr>
                <w:rFonts w:ascii="ＭＳ ゴシック" w:eastAsia="ＭＳ ゴシック" w:hAnsi="ＭＳ ゴシック" w:hint="eastAsia"/>
              </w:rPr>
              <w:t>●1時間あたりの内容を原則1～2</w:t>
            </w:r>
            <w:r w:rsidR="00387B17">
              <w:rPr>
                <w:rFonts w:ascii="ＭＳ ゴシック" w:eastAsia="ＭＳ ゴシック" w:hAnsi="ＭＳ ゴシック" w:hint="eastAsia"/>
              </w:rPr>
              <w:t>ページで構成</w:t>
            </w:r>
            <w:r w:rsidR="00387B17" w:rsidRPr="00387B17">
              <w:rPr>
                <w:rFonts w:ascii="ＭＳ ゴシック" w:eastAsia="ＭＳ ゴシック" w:hAnsi="ＭＳ ゴシック" w:hint="eastAsia"/>
              </w:rPr>
              <w:t>し</w:t>
            </w:r>
            <w:r w:rsidR="00387B17" w:rsidRPr="00512403">
              <w:rPr>
                <w:rFonts w:ascii="ＭＳ ゴシック" w:eastAsia="ＭＳ ゴシック" w:hAnsi="ＭＳ ゴシック" w:hint="eastAsia"/>
              </w:rPr>
              <w:t>、</w:t>
            </w:r>
            <w:r w:rsidR="00387B17" w:rsidRPr="00512403">
              <w:rPr>
                <w:rFonts w:ascii="ＭＳ ゴシック" w:eastAsia="ＭＳ ゴシック" w:hAnsi="ＭＳ ゴシック" w:hint="eastAsia"/>
                <w:color w:val="FF0000"/>
              </w:rPr>
              <w:t>時間の区切りには</w:t>
            </w:r>
            <w:r w:rsidR="00387B17" w:rsidRPr="00512403">
              <w:rPr>
                <w:rFonts w:ascii="ＭＳ ゴシック" w:eastAsia="ＭＳ ゴシック" w:hAnsi="ＭＳ ゴシック" w:hint="eastAsia"/>
                <w:b/>
                <w:color w:val="4F81BD"/>
              </w:rPr>
              <w:t>（</w:t>
            </w:r>
            <w:r w:rsidR="0021670B">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color w:val="4F81BD"/>
              </w:rPr>
              <mc:AlternateContent>
                <mc:Choice Requires="w16se">
                  <w16se:symEx w16se:font="Segoe UI Emoji" w16se:char="1F514"/>
                </mc:Choice>
                <mc:Fallback>
                  <w:t>🔔</w:t>
                </mc:Fallback>
              </mc:AlternateContent>
            </w:r>
            <w:r w:rsidR="00387B17" w:rsidRPr="00512403">
              <w:rPr>
                <w:rFonts w:ascii="ＭＳ ゴシック" w:eastAsia="ＭＳ ゴシック" w:hAnsi="ＭＳ ゴシック" w:hint="eastAsia"/>
                <w:b/>
                <w:color w:val="4F81BD"/>
              </w:rPr>
              <w:t>マーク）</w:t>
            </w:r>
            <w:r w:rsidR="00387B17" w:rsidRPr="00512403">
              <w:rPr>
                <w:rFonts w:ascii="ＭＳ ゴシック" w:eastAsia="ＭＳ ゴシック" w:hAnsi="ＭＳ ゴシック" w:hint="eastAsia"/>
                <w:b/>
                <w:color w:val="FF0000"/>
              </w:rPr>
              <w:t>を付す</w:t>
            </w:r>
            <w:r w:rsidR="00387B17" w:rsidRPr="00512403">
              <w:rPr>
                <w:rFonts w:ascii="ＭＳ ゴシック" w:eastAsia="ＭＳ ゴシック" w:hAnsi="ＭＳ ゴシック" w:hint="eastAsia"/>
                <w:b/>
              </w:rPr>
              <w:t>ことで</w:t>
            </w:r>
            <w:r w:rsidRPr="00DE6A3C">
              <w:rPr>
                <w:rFonts w:ascii="ＭＳ ゴシック" w:eastAsia="ＭＳ ゴシック" w:hAnsi="ＭＳ ゴシック" w:hint="eastAsia"/>
              </w:rPr>
              <w:t>指導時数の見通しを持ちやすくし</w:t>
            </w:r>
            <w:r w:rsidR="00F71DD0">
              <w:rPr>
                <w:rFonts w:ascii="ＭＳ ゴシック" w:eastAsia="ＭＳ ゴシック" w:hAnsi="ＭＳ ゴシック" w:hint="eastAsia"/>
              </w:rPr>
              <w:t>、</w:t>
            </w:r>
            <w:r w:rsidRPr="00DE6A3C">
              <w:rPr>
                <w:rFonts w:ascii="ＭＳ ゴシック" w:eastAsia="ＭＳ ゴシック" w:hAnsi="ＭＳ ゴシック" w:hint="eastAsia"/>
                <w:color w:val="FF0000"/>
              </w:rPr>
              <w:t>単元全体の指導計画を立てたり修正したりしやすい</w:t>
            </w:r>
            <w:r w:rsidRPr="00DE6A3C">
              <w:rPr>
                <w:rFonts w:ascii="ＭＳ ゴシック" w:eastAsia="ＭＳ ゴシック" w:hAnsi="ＭＳ ゴシック" w:hint="eastAsia"/>
              </w:rPr>
              <w:t>ように配慮しました。</w:t>
            </w:r>
          </w:p>
        </w:tc>
      </w:tr>
      <w:tr w:rsidR="00DE6A3C" w:rsidRPr="00DE6A3C" w14:paraId="3BA049E2" w14:textId="77777777" w:rsidTr="00DE6A3C">
        <w:trPr>
          <w:cantSplit/>
          <w:trHeight w:val="220"/>
        </w:trPr>
        <w:tc>
          <w:tcPr>
            <w:tcW w:w="370" w:type="dxa"/>
            <w:vMerge/>
            <w:tcBorders>
              <w:top w:val="single" w:sz="6" w:space="0" w:color="auto"/>
              <w:left w:val="single" w:sz="4" w:space="0" w:color="auto"/>
              <w:bottom w:val="single" w:sz="6" w:space="0" w:color="auto"/>
              <w:right w:val="single" w:sz="6" w:space="0" w:color="auto"/>
            </w:tcBorders>
            <w:vAlign w:val="center"/>
            <w:hideMark/>
          </w:tcPr>
          <w:p w14:paraId="7BEA22DF" w14:textId="77777777" w:rsidR="00DE6A3C" w:rsidRPr="00DE6A3C" w:rsidRDefault="00DE6A3C" w:rsidP="00DE6A3C">
            <w:pPr>
              <w:widowControl/>
              <w:adjustRightInd/>
              <w:jc w:val="left"/>
              <w:textAlignment w:val="auto"/>
              <w:rPr>
                <w:rFonts w:ascii="ＭＳ ゴシック" w:eastAsia="ＭＳ ゴシック" w:hAnsi="ＭＳ ゴシック"/>
                <w:b/>
              </w:rPr>
            </w:pPr>
          </w:p>
        </w:tc>
        <w:tc>
          <w:tcPr>
            <w:tcW w:w="2337" w:type="dxa"/>
            <w:tcBorders>
              <w:top w:val="single" w:sz="6" w:space="0" w:color="auto"/>
              <w:left w:val="single" w:sz="6" w:space="0" w:color="auto"/>
              <w:bottom w:val="single" w:sz="6" w:space="0" w:color="auto"/>
              <w:right w:val="single" w:sz="6" w:space="0" w:color="auto"/>
            </w:tcBorders>
            <w:hideMark/>
          </w:tcPr>
          <w:p w14:paraId="6048CB35" w14:textId="77777777" w:rsidR="00DE6A3C" w:rsidRPr="00DE6A3C" w:rsidRDefault="00DE6A3C" w:rsidP="00DE6A3C">
            <w:pPr>
              <w:spacing w:line="220" w:lineRule="exact"/>
              <w:ind w:left="189" w:hangingChars="111" w:hanging="189"/>
              <w:textAlignment w:val="auto"/>
              <w:rPr>
                <w:rFonts w:ascii="ＭＳ ゴシック" w:eastAsia="ＭＳ ゴシック" w:hAnsi="ＭＳ ゴシック"/>
                <w:sz w:val="16"/>
              </w:rPr>
            </w:pPr>
            <w:r w:rsidRPr="00DE6A3C">
              <w:rPr>
                <w:rFonts w:ascii="ＭＳ ゴシック" w:eastAsia="ＭＳ ゴシック" w:hAnsi="ＭＳ ゴシック" w:hint="eastAsia"/>
              </w:rPr>
              <w:t>③</w:t>
            </w:r>
            <w:r w:rsidRPr="00DE6A3C">
              <w:rPr>
                <w:rFonts w:ascii="HGSｺﾞｼｯｸE" w:eastAsia="HGSｺﾞｼｯｸE" w:hAnsi="HGSｺﾞｼｯｸE" w:hint="eastAsia"/>
              </w:rPr>
              <w:t>練習問題の分量</w:t>
            </w:r>
            <w:r w:rsidRPr="00DE6A3C">
              <w:rPr>
                <w:rFonts w:ascii="ＭＳ ゴシック" w:eastAsia="ＭＳ ゴシック" w:hAnsi="ＭＳ ゴシック" w:hint="eastAsia"/>
              </w:rPr>
              <w:t>は適切か。</w:t>
            </w:r>
          </w:p>
        </w:tc>
        <w:tc>
          <w:tcPr>
            <w:tcW w:w="3069" w:type="dxa"/>
            <w:tcBorders>
              <w:top w:val="single" w:sz="6" w:space="0" w:color="auto"/>
              <w:left w:val="single" w:sz="6" w:space="0" w:color="auto"/>
              <w:bottom w:val="single" w:sz="6" w:space="0" w:color="auto"/>
              <w:right w:val="single" w:sz="6" w:space="0" w:color="auto"/>
            </w:tcBorders>
          </w:tcPr>
          <w:p w14:paraId="63A89661" w14:textId="53487A49" w:rsidR="00DE6A3C" w:rsidRPr="00DE6A3C" w:rsidRDefault="00DE6A3C" w:rsidP="00552A0A">
            <w:pPr>
              <w:spacing w:line="220" w:lineRule="exact"/>
              <w:ind w:left="173" w:hangingChars="102" w:hanging="173"/>
              <w:textAlignment w:val="auto"/>
              <w:rPr>
                <w:rFonts w:ascii="ＭＳ ゴシック" w:eastAsia="ＭＳ ゴシック" w:hAnsi="ＭＳ ゴシック"/>
              </w:rPr>
            </w:pPr>
            <w:r w:rsidRPr="00DE6A3C">
              <w:rPr>
                <w:rFonts w:ascii="ＭＳ ゴシック" w:eastAsia="ＭＳ ゴシック" w:hAnsi="ＭＳ ゴシック" w:hint="eastAsia"/>
              </w:rPr>
              <w:t>③練習や復習の問題は</w:t>
            </w:r>
            <w:r w:rsidR="00F71DD0">
              <w:rPr>
                <w:rFonts w:ascii="ＭＳ ゴシック" w:eastAsia="ＭＳ ゴシック" w:hAnsi="ＭＳ ゴシック" w:hint="eastAsia"/>
              </w:rPr>
              <w:t>、</w:t>
            </w:r>
            <w:r w:rsidRPr="00DE6A3C">
              <w:rPr>
                <w:rFonts w:ascii="ＭＳ ゴシック" w:eastAsia="ＭＳ ゴシック" w:hAnsi="ＭＳ ゴシック" w:hint="eastAsia"/>
              </w:rPr>
              <w:t>理解を習熟・定着させるのに必要な範囲に精選し</w:t>
            </w:r>
            <w:r w:rsidR="00F71DD0">
              <w:rPr>
                <w:rFonts w:ascii="ＭＳ ゴシック" w:eastAsia="ＭＳ ゴシック" w:hAnsi="ＭＳ ゴシック" w:hint="eastAsia"/>
              </w:rPr>
              <w:t>、</w:t>
            </w:r>
            <w:r w:rsidRPr="00DE6A3C">
              <w:rPr>
                <w:rFonts w:ascii="ＭＳ ゴシック" w:eastAsia="ＭＳ ゴシック" w:hAnsi="ＭＳ ゴシック" w:hint="eastAsia"/>
              </w:rPr>
              <w:t>分量も適切です。</w:t>
            </w:r>
          </w:p>
        </w:tc>
        <w:tc>
          <w:tcPr>
            <w:tcW w:w="7790" w:type="dxa"/>
            <w:tcBorders>
              <w:top w:val="single" w:sz="6" w:space="0" w:color="auto"/>
              <w:left w:val="single" w:sz="6" w:space="0" w:color="auto"/>
              <w:bottom w:val="single" w:sz="6" w:space="0" w:color="auto"/>
              <w:right w:val="single" w:sz="6" w:space="0" w:color="auto"/>
            </w:tcBorders>
            <w:hideMark/>
          </w:tcPr>
          <w:p w14:paraId="559DF72E" w14:textId="736600EA" w:rsidR="00DE6A3C" w:rsidRPr="00DE6A3C" w:rsidRDefault="00DE6A3C" w:rsidP="00DE6A3C">
            <w:pPr>
              <w:spacing w:line="220" w:lineRule="exact"/>
              <w:ind w:left="172" w:hangingChars="101" w:hanging="172"/>
              <w:textAlignment w:val="auto"/>
              <w:rPr>
                <w:rFonts w:ascii="ＭＳ ゴシック" w:eastAsia="ＭＳ ゴシック" w:hAnsi="ＭＳ ゴシック"/>
              </w:rPr>
            </w:pPr>
            <w:r w:rsidRPr="00DE6A3C">
              <w:rPr>
                <w:rFonts w:ascii="ＭＳ ゴシック" w:eastAsia="ＭＳ ゴシック" w:hAnsi="ＭＳ ゴシック" w:hint="eastAsia"/>
              </w:rPr>
              <w:t>●練習問題は</w:t>
            </w:r>
            <w:r w:rsidR="00F71DD0">
              <w:rPr>
                <w:rFonts w:ascii="ＭＳ ゴシック" w:eastAsia="ＭＳ ゴシック" w:hAnsi="ＭＳ ゴシック" w:hint="eastAsia"/>
              </w:rPr>
              <w:t>、</w:t>
            </w:r>
            <w:r w:rsidRPr="00DE6A3C">
              <w:rPr>
                <w:rFonts w:ascii="ＭＳ ゴシック" w:eastAsia="ＭＳ ゴシック" w:hAnsi="ＭＳ ゴシック" w:hint="eastAsia"/>
              </w:rPr>
              <w:t>本時の学習内容を適用して</w:t>
            </w:r>
            <w:r w:rsidRPr="00DE6A3C">
              <w:rPr>
                <w:rFonts w:ascii="ＭＳ ゴシック" w:eastAsia="ＭＳ ゴシック" w:hAnsi="ＭＳ ゴシック" w:hint="eastAsia"/>
                <w:color w:val="FF0000"/>
              </w:rPr>
              <w:t>理解の確認や技能の定着を確実にできる</w:t>
            </w:r>
            <w:r w:rsidRPr="00DE6A3C">
              <w:rPr>
                <w:rFonts w:ascii="ＭＳ ゴシック" w:eastAsia="ＭＳ ゴシック" w:hAnsi="ＭＳ ゴシック" w:hint="eastAsia"/>
              </w:rPr>
              <w:t>ように</w:t>
            </w:r>
            <w:r w:rsidR="00F71DD0">
              <w:rPr>
                <w:rFonts w:ascii="ＭＳ ゴシック" w:eastAsia="ＭＳ ゴシック" w:hAnsi="ＭＳ ゴシック" w:hint="eastAsia"/>
              </w:rPr>
              <w:t>、</w:t>
            </w:r>
            <w:r w:rsidRPr="00D05884">
              <w:rPr>
                <w:rFonts w:ascii="ＭＳ ゴシック" w:eastAsia="ＭＳ ゴシック" w:hAnsi="ＭＳ ゴシック" w:hint="eastAsia"/>
                <w:bCs/>
                <w:color w:val="FF0000"/>
              </w:rPr>
              <w:t>内容と時間を考慮して適切な分量</w:t>
            </w:r>
            <w:r w:rsidRPr="00DE6A3C">
              <w:rPr>
                <w:rFonts w:ascii="ＭＳ ゴシック" w:eastAsia="ＭＳ ゴシック" w:hAnsi="ＭＳ ゴシック" w:hint="eastAsia"/>
              </w:rPr>
              <w:t>を扱うようにしました。</w:t>
            </w:r>
          </w:p>
          <w:p w14:paraId="282087CA" w14:textId="07101767" w:rsidR="00DE6A3C" w:rsidRDefault="00DE6A3C" w:rsidP="00552A0A">
            <w:pPr>
              <w:spacing w:line="220" w:lineRule="exact"/>
              <w:ind w:left="172" w:hangingChars="101" w:hanging="172"/>
              <w:textAlignment w:val="auto"/>
              <w:rPr>
                <w:rFonts w:ascii="ＭＳ ゴシック" w:eastAsia="ＭＳ ゴシック" w:hAnsi="ＭＳ ゴシック"/>
              </w:rPr>
            </w:pPr>
            <w:r w:rsidRPr="00DE6A3C">
              <w:rPr>
                <w:rFonts w:ascii="ＭＳ ゴシック" w:eastAsia="ＭＳ ゴシック" w:hAnsi="ＭＳ ゴシック" w:hint="eastAsia"/>
              </w:rPr>
              <w:t>●単元末</w:t>
            </w:r>
            <w:r w:rsidR="00552A0A">
              <w:rPr>
                <w:rFonts w:ascii="ＭＳ ゴシック" w:eastAsia="ＭＳ ゴシック" w:hAnsi="ＭＳ ゴシック" w:hint="eastAsia"/>
              </w:rPr>
              <w:t>に</w:t>
            </w:r>
            <w:r w:rsidR="00A83326" w:rsidRPr="00A83326">
              <w:rPr>
                <w:rFonts w:ascii="HGSｺﾞｼｯｸE" w:eastAsia="ＭＳ ゴシック" w:hAnsi="HGSｺﾞｼｯｸE" w:hint="eastAsia"/>
                <w:color w:val="FF0000"/>
              </w:rPr>
              <w:t>「</w:t>
            </w:r>
            <w:r w:rsidR="00552A0A" w:rsidRPr="00552A0A">
              <w:rPr>
                <w:rFonts w:ascii="HGSｺﾞｼｯｸE" w:eastAsia="HGSｺﾞｼｯｸE" w:hAnsi="HGSｺﾞｼｯｸE" w:hint="eastAsia"/>
                <w:color w:val="FF0000"/>
              </w:rPr>
              <w:t>たしかめよう</w:t>
            </w:r>
            <w:r w:rsidR="00A734F1" w:rsidRPr="00A734F1">
              <w:rPr>
                <w:rFonts w:ascii="HGSｺﾞｼｯｸE" w:eastAsia="ＭＳ ゴシック" w:hAnsi="HGSｺﾞｼｯｸE" w:hint="eastAsia"/>
                <w:color w:val="FF0000"/>
              </w:rPr>
              <w:t>」</w:t>
            </w:r>
            <w:r w:rsidR="00552A0A">
              <w:rPr>
                <w:rFonts w:ascii="ＭＳ ゴシック" w:eastAsia="ＭＳ ゴシック" w:hAnsi="ＭＳ ゴシック" w:hint="eastAsia"/>
              </w:rPr>
              <w:t>を設定し</w:t>
            </w:r>
            <w:r w:rsidR="00F71DD0">
              <w:rPr>
                <w:rFonts w:ascii="ＭＳ ゴシック" w:eastAsia="ＭＳ ゴシック" w:hAnsi="ＭＳ ゴシック" w:hint="eastAsia"/>
              </w:rPr>
              <w:t>、</w:t>
            </w:r>
            <w:r w:rsidRPr="00DE6A3C">
              <w:rPr>
                <w:rFonts w:ascii="ＭＳ ゴシック" w:eastAsia="ＭＳ ゴシック" w:hAnsi="ＭＳ ゴシック" w:hint="eastAsia"/>
                <w:bCs/>
                <w:color w:val="FF0000"/>
              </w:rPr>
              <w:t>知識・技能を確実に身に付ける</w:t>
            </w:r>
            <w:r w:rsidRPr="00DE6A3C">
              <w:rPr>
                <w:rFonts w:ascii="ＭＳ ゴシック" w:eastAsia="ＭＳ ゴシック" w:hAnsi="ＭＳ ゴシック" w:hint="eastAsia"/>
                <w:bCs/>
              </w:rPr>
              <w:t>ことができるように</w:t>
            </w:r>
            <w:r w:rsidRPr="00DE6A3C">
              <w:rPr>
                <w:rFonts w:ascii="ＭＳ ゴシック" w:eastAsia="ＭＳ ゴシック" w:hAnsi="ＭＳ ゴシック" w:hint="eastAsia"/>
              </w:rPr>
              <w:t>しました。</w:t>
            </w:r>
          </w:p>
          <w:p w14:paraId="03060F54" w14:textId="26984C1E" w:rsidR="00552A0A" w:rsidRDefault="00552A0A" w:rsidP="00552A0A">
            <w:pPr>
              <w:spacing w:line="220" w:lineRule="exact"/>
              <w:ind w:left="172" w:hangingChars="101" w:hanging="172"/>
              <w:textAlignment w:val="auto"/>
              <w:rPr>
                <w:rFonts w:ascii="ＭＳ ゴシック" w:eastAsia="ＭＳ ゴシック" w:hAnsi="ＭＳ ゴシック"/>
              </w:rPr>
            </w:pPr>
            <w:r>
              <w:rPr>
                <w:rFonts w:ascii="ＭＳ ゴシック" w:eastAsia="ＭＳ ゴシック" w:hAnsi="ＭＳ ゴシック" w:hint="eastAsia"/>
              </w:rPr>
              <w:t>●2学年以上の巻末に</w:t>
            </w:r>
            <w:r w:rsidR="00A83326" w:rsidRPr="00A83326">
              <w:rPr>
                <w:rFonts w:ascii="HGSｺﾞｼｯｸE" w:eastAsia="ＭＳ ゴシック" w:hAnsi="HGSｺﾞｼｯｸE" w:hint="eastAsia"/>
                <w:color w:val="FF0000"/>
              </w:rPr>
              <w:t>「</w:t>
            </w:r>
            <w:r w:rsidRPr="009F6D7D">
              <w:rPr>
                <w:rFonts w:ascii="HGSｺﾞｼｯｸE" w:eastAsia="HGSｺﾞｼｯｸE" w:hAnsi="HGSｺﾞｼｯｸE" w:hint="eastAsia"/>
                <w:color w:val="FF0000"/>
              </w:rPr>
              <w:t>ほじゅうの問題</w:t>
            </w:r>
            <w:r w:rsidR="00A734F1" w:rsidRPr="00A734F1">
              <w:rPr>
                <w:rFonts w:ascii="HGSｺﾞｼｯｸE" w:eastAsia="ＭＳ ゴシック" w:hAnsi="HGSｺﾞｼｯｸE" w:hint="eastAsia"/>
                <w:color w:val="FF0000"/>
              </w:rPr>
              <w:t>」</w:t>
            </w:r>
            <w:r>
              <w:rPr>
                <w:rFonts w:ascii="ＭＳ ゴシック" w:eastAsia="ＭＳ ゴシック" w:hAnsi="ＭＳ ゴシック" w:hint="eastAsia"/>
              </w:rPr>
              <w:t>を設定し</w:t>
            </w:r>
            <w:r w:rsidR="00F71DD0">
              <w:rPr>
                <w:rFonts w:ascii="ＭＳ ゴシック" w:eastAsia="ＭＳ ゴシック" w:hAnsi="ＭＳ ゴシック" w:hint="eastAsia"/>
              </w:rPr>
              <w:t>、</w:t>
            </w:r>
            <w:r w:rsidRPr="00552A0A">
              <w:rPr>
                <w:rFonts w:ascii="ＭＳ ゴシック" w:eastAsia="ＭＳ ゴシック" w:hAnsi="ＭＳ ゴシック" w:hint="eastAsia"/>
                <w:color w:val="FF0000"/>
              </w:rPr>
              <w:t>個に応じた分量</w:t>
            </w:r>
            <w:r w:rsidR="00F71DD0">
              <w:rPr>
                <w:rFonts w:ascii="ＭＳ ゴシック" w:eastAsia="ＭＳ ゴシック" w:hAnsi="ＭＳ ゴシック" w:hint="eastAsia"/>
                <w:color w:val="FF0000"/>
              </w:rPr>
              <w:t>、</w:t>
            </w:r>
            <w:r w:rsidRPr="00552A0A">
              <w:rPr>
                <w:rFonts w:ascii="ＭＳ ゴシック" w:eastAsia="ＭＳ ゴシック" w:hAnsi="ＭＳ ゴシック" w:hint="eastAsia"/>
                <w:color w:val="FF0000"/>
              </w:rPr>
              <w:t>難易度の問題に取り組める</w:t>
            </w:r>
            <w:r>
              <w:rPr>
                <w:rFonts w:ascii="ＭＳ ゴシック" w:eastAsia="ＭＳ ゴシック" w:hAnsi="ＭＳ ゴシック" w:hint="eastAsia"/>
              </w:rPr>
              <w:t>ようにしました。</w:t>
            </w:r>
          </w:p>
          <w:p w14:paraId="1A86ACCF" w14:textId="5127FCDC" w:rsidR="00552A0A" w:rsidRPr="00DE6A3C" w:rsidRDefault="00552A0A" w:rsidP="00DE2B52">
            <w:pPr>
              <w:spacing w:line="220" w:lineRule="exact"/>
              <w:ind w:leftChars="100" w:left="170"/>
              <w:textAlignment w:val="auto"/>
              <w:rPr>
                <w:rFonts w:ascii="ＭＳ ゴシック" w:eastAsia="ＭＳ ゴシック" w:hAnsi="ＭＳ ゴシック"/>
              </w:rPr>
            </w:pPr>
            <w:r w:rsidRPr="00074D1D">
              <w:rPr>
                <w:rFonts w:ascii="ＭＳ ゴシック" w:eastAsia="ＭＳ ゴシック" w:hAnsi="ＭＳ ゴシック" w:hint="eastAsia"/>
              </w:rPr>
              <w:t>[</w:t>
            </w:r>
            <w:r w:rsidR="00F067AF" w:rsidRPr="00600CD6">
              <w:rPr>
                <w:rFonts w:ascii="ＭＳ ゴシック" w:eastAsia="ＭＳ ゴシック" w:hAnsi="ＭＳ ゴシック" w:hint="eastAsia"/>
              </w:rPr>
              <w:t>2上114～122</w:t>
            </w:r>
            <w:r w:rsidRPr="00600CD6">
              <w:rPr>
                <w:rFonts w:ascii="ＭＳ ゴシック" w:eastAsia="ＭＳ ゴシック" w:hAnsi="ＭＳ ゴシック" w:hint="eastAsia"/>
              </w:rPr>
              <w:t>／3上</w:t>
            </w:r>
            <w:r w:rsidR="00387B17" w:rsidRPr="00600CD6">
              <w:rPr>
                <w:rFonts w:ascii="ＭＳ ゴシック" w:eastAsia="ＭＳ ゴシック" w:hAnsi="ＭＳ ゴシック" w:hint="eastAsia"/>
              </w:rPr>
              <w:t>129</w:t>
            </w:r>
            <w:r w:rsidRPr="00600CD6">
              <w:rPr>
                <w:rFonts w:ascii="ＭＳ ゴシック" w:eastAsia="ＭＳ ゴシック" w:hAnsi="ＭＳ ゴシック" w:hint="eastAsia"/>
              </w:rPr>
              <w:t>～</w:t>
            </w:r>
            <w:r w:rsidR="00387B17" w:rsidRPr="00600CD6">
              <w:rPr>
                <w:rFonts w:ascii="ＭＳ ゴシック" w:eastAsia="ＭＳ ゴシック" w:hAnsi="ＭＳ ゴシック" w:hint="eastAsia"/>
              </w:rPr>
              <w:t>137</w:t>
            </w:r>
            <w:r w:rsidRPr="00600CD6">
              <w:rPr>
                <w:rFonts w:ascii="ＭＳ ゴシック" w:eastAsia="ＭＳ ゴシック" w:hAnsi="ＭＳ ゴシック" w:hint="eastAsia"/>
              </w:rPr>
              <w:t>／4上</w:t>
            </w:r>
            <w:r w:rsidR="00387B17" w:rsidRPr="00600CD6">
              <w:rPr>
                <w:rFonts w:ascii="ＭＳ ゴシック" w:eastAsia="ＭＳ ゴシック" w:hAnsi="ＭＳ ゴシック" w:hint="eastAsia"/>
              </w:rPr>
              <w:t>137</w:t>
            </w:r>
            <w:r w:rsidRPr="00600CD6">
              <w:rPr>
                <w:rFonts w:ascii="ＭＳ ゴシック" w:eastAsia="ＭＳ ゴシック" w:hAnsi="ＭＳ ゴシック" w:hint="eastAsia"/>
              </w:rPr>
              <w:t>～</w:t>
            </w:r>
            <w:r w:rsidR="00387B17" w:rsidRPr="00600CD6">
              <w:rPr>
                <w:rFonts w:ascii="ＭＳ ゴシック" w:eastAsia="ＭＳ ゴシック" w:hAnsi="ＭＳ ゴシック" w:hint="eastAsia"/>
              </w:rPr>
              <w:t>146</w:t>
            </w:r>
            <w:r w:rsidRPr="00600CD6">
              <w:rPr>
                <w:rFonts w:ascii="ＭＳ ゴシック" w:eastAsia="ＭＳ ゴシック" w:hAnsi="ＭＳ ゴシック" w:hint="eastAsia"/>
              </w:rPr>
              <w:t>／5上</w:t>
            </w:r>
            <w:r w:rsidR="00D40212" w:rsidRPr="00600CD6">
              <w:rPr>
                <w:rFonts w:ascii="ＭＳ ゴシック" w:eastAsia="ＭＳ ゴシック" w:hAnsi="ＭＳ ゴシック" w:hint="eastAsia"/>
              </w:rPr>
              <w:t>126</w:t>
            </w:r>
            <w:r w:rsidRPr="00600CD6">
              <w:rPr>
                <w:rFonts w:ascii="ＭＳ ゴシック" w:eastAsia="ＭＳ ゴシック" w:hAnsi="ＭＳ ゴシック" w:hint="eastAsia"/>
              </w:rPr>
              <w:t>～</w:t>
            </w:r>
            <w:r w:rsidR="00D40212" w:rsidRPr="00600CD6">
              <w:rPr>
                <w:rFonts w:ascii="ＭＳ ゴシック" w:eastAsia="ＭＳ ゴシック" w:hAnsi="ＭＳ ゴシック" w:hint="eastAsia"/>
              </w:rPr>
              <w:t>135</w:t>
            </w:r>
            <w:r w:rsidRPr="00600CD6">
              <w:rPr>
                <w:rFonts w:ascii="ＭＳ ゴシック" w:eastAsia="ＭＳ ゴシック" w:hAnsi="ＭＳ ゴシック" w:hint="eastAsia"/>
              </w:rPr>
              <w:t>／</w:t>
            </w:r>
            <w:r w:rsidR="00AC6F71" w:rsidRPr="00600CD6">
              <w:rPr>
                <w:rFonts w:ascii="ＭＳ ゴシック" w:eastAsia="ＭＳ ゴシック" w:hAnsi="ＭＳ ゴシック" w:hint="eastAsia"/>
              </w:rPr>
              <w:t>6年236～247</w:t>
            </w:r>
            <w:r w:rsidR="00600CD6">
              <w:rPr>
                <w:rFonts w:ascii="ＭＳ ゴシック" w:eastAsia="ＭＳ ゴシック" w:hAnsi="ＭＳ ゴシック"/>
              </w:rPr>
              <w:t xml:space="preserve"> </w:t>
            </w:r>
            <w:r w:rsidR="00600CD6">
              <w:rPr>
                <w:rFonts w:ascii="ＭＳ ゴシック" w:eastAsia="ＭＳ ゴシック" w:hAnsi="ＭＳ ゴシック" w:hint="eastAsia"/>
              </w:rPr>
              <w:t>ほか</w:t>
            </w:r>
            <w:r w:rsidRPr="00905F92">
              <w:rPr>
                <w:rFonts w:ascii="ＭＳ ゴシック" w:eastAsia="ＭＳ ゴシック" w:hAnsi="ＭＳ ゴシック" w:hint="eastAsia"/>
              </w:rPr>
              <w:t>]</w:t>
            </w:r>
          </w:p>
        </w:tc>
      </w:tr>
    </w:tbl>
    <w:p w14:paraId="0F3F34ED" w14:textId="77777777" w:rsidR="00DC42D6" w:rsidRDefault="00DC42D6" w:rsidP="00A50827"/>
    <w:tbl>
      <w:tblPr>
        <w:tblW w:w="135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70"/>
        <w:gridCol w:w="2337"/>
        <w:gridCol w:w="3069"/>
        <w:gridCol w:w="7790"/>
      </w:tblGrid>
      <w:tr w:rsidR="006762DE" w:rsidRPr="006762DE" w14:paraId="3EAEB065" w14:textId="77777777" w:rsidTr="00453F21">
        <w:trPr>
          <w:cantSplit/>
          <w:trHeight w:val="220"/>
        </w:trPr>
        <w:tc>
          <w:tcPr>
            <w:tcW w:w="370" w:type="dxa"/>
            <w:tcBorders>
              <w:top w:val="single" w:sz="6" w:space="0" w:color="auto"/>
              <w:left w:val="single" w:sz="4" w:space="0" w:color="auto"/>
              <w:bottom w:val="single" w:sz="6" w:space="0" w:color="auto"/>
              <w:right w:val="single" w:sz="6" w:space="0" w:color="auto"/>
            </w:tcBorders>
            <w:hideMark/>
          </w:tcPr>
          <w:p w14:paraId="06DE2910" w14:textId="77777777" w:rsidR="005501FB" w:rsidRDefault="006762DE" w:rsidP="006762DE">
            <w:pPr>
              <w:spacing w:line="220" w:lineRule="exact"/>
              <w:textAlignment w:val="auto"/>
              <w:rPr>
                <w:rFonts w:ascii="ＭＳ ゴシック" w:eastAsia="ＭＳ ゴシック" w:hAnsi="ＭＳ ゴシック"/>
                <w:b/>
              </w:rPr>
            </w:pPr>
            <w:r w:rsidRPr="006762DE">
              <w:rPr>
                <w:rFonts w:ascii="ＭＳ ゴシック" w:eastAsia="ＭＳ ゴシック" w:hAnsi="ＭＳ ゴシック" w:hint="eastAsia"/>
                <w:b/>
              </w:rPr>
              <w:t>４</w:t>
            </w:r>
          </w:p>
          <w:p w14:paraId="13DA10CC" w14:textId="77777777" w:rsidR="005501FB" w:rsidRDefault="005501FB" w:rsidP="006762DE">
            <w:pPr>
              <w:spacing w:line="220" w:lineRule="exact"/>
              <w:textAlignment w:val="auto"/>
              <w:rPr>
                <w:rFonts w:ascii="ＭＳ ゴシック" w:eastAsia="ＭＳ ゴシック" w:hAnsi="ＭＳ ゴシック"/>
                <w:b/>
              </w:rPr>
            </w:pPr>
          </w:p>
          <w:p w14:paraId="2FC32E9D" w14:textId="77777777" w:rsidR="006762DE" w:rsidRPr="006762DE" w:rsidRDefault="006762DE" w:rsidP="006762DE">
            <w:pPr>
              <w:spacing w:line="220" w:lineRule="exact"/>
              <w:textAlignment w:val="auto"/>
              <w:rPr>
                <w:rFonts w:ascii="ＭＳ ゴシック" w:eastAsia="ＭＳ ゴシック" w:hAnsi="ＭＳ ゴシック"/>
                <w:b/>
              </w:rPr>
            </w:pPr>
            <w:r w:rsidRPr="006762DE">
              <w:rPr>
                <w:rFonts w:ascii="ＭＳ ゴシック" w:eastAsia="ＭＳ ゴシック" w:hAnsi="ＭＳ ゴシック" w:hint="eastAsia"/>
                <w:b/>
              </w:rPr>
              <w:t>教材・場面</w:t>
            </w:r>
          </w:p>
        </w:tc>
        <w:tc>
          <w:tcPr>
            <w:tcW w:w="2337" w:type="dxa"/>
            <w:tcBorders>
              <w:top w:val="single" w:sz="6" w:space="0" w:color="auto"/>
              <w:left w:val="single" w:sz="6" w:space="0" w:color="auto"/>
              <w:bottom w:val="single" w:sz="6" w:space="0" w:color="auto"/>
              <w:right w:val="single" w:sz="6" w:space="0" w:color="auto"/>
            </w:tcBorders>
            <w:hideMark/>
          </w:tcPr>
          <w:p w14:paraId="6DE001F7" w14:textId="70EE999A" w:rsidR="006762DE" w:rsidRPr="00F9466A" w:rsidRDefault="009E1FB8" w:rsidP="006762DE">
            <w:pPr>
              <w:spacing w:line="220" w:lineRule="exact"/>
              <w:ind w:leftChars="-3" w:left="165" w:hangingChars="100" w:hanging="170"/>
              <w:jc w:val="left"/>
              <w:textAlignment w:val="auto"/>
              <w:rPr>
                <w:rFonts w:ascii="ＭＳ ゴシック" w:eastAsia="ＭＳ ゴシック" w:hAnsi="ＭＳ ゴシック"/>
                <w:bCs/>
              </w:rPr>
            </w:pPr>
            <w:r w:rsidRPr="00F9466A">
              <w:rPr>
                <w:rFonts w:ascii="ＭＳ ゴシック" w:eastAsia="ＭＳ ゴシック" w:hAnsi="ＭＳ ゴシック" w:hint="eastAsia"/>
              </w:rPr>
              <w:t>①</w:t>
            </w:r>
            <w:r w:rsidRPr="00F9466A">
              <w:rPr>
                <w:rFonts w:ascii="HGSｺﾞｼｯｸE" w:eastAsia="HGSｺﾞｼｯｸE" w:hAnsi="HGSｺﾞｼｯｸE" w:hint="eastAsia"/>
              </w:rPr>
              <w:t>算数科固有の教材</w:t>
            </w:r>
            <w:r w:rsidRPr="00F9466A">
              <w:rPr>
                <w:rFonts w:ascii="ＭＳ ゴシック" w:eastAsia="ＭＳ ゴシック" w:hAnsi="ＭＳ ゴシック" w:hint="eastAsia"/>
              </w:rPr>
              <w:t>の取り扱いについて</w:t>
            </w:r>
            <w:r w:rsidR="00F71DD0">
              <w:rPr>
                <w:rFonts w:ascii="ＭＳ ゴシック" w:eastAsia="ＭＳ ゴシック" w:hAnsi="ＭＳ ゴシック" w:hint="eastAsia"/>
              </w:rPr>
              <w:t>、</w:t>
            </w:r>
            <w:r w:rsidRPr="00F9466A">
              <w:rPr>
                <w:rFonts w:ascii="ＭＳ ゴシック" w:eastAsia="ＭＳ ゴシック" w:hAnsi="ＭＳ ゴシック" w:hint="eastAsia"/>
              </w:rPr>
              <w:t>特長的な工夫がなされているか。</w:t>
            </w:r>
          </w:p>
        </w:tc>
        <w:tc>
          <w:tcPr>
            <w:tcW w:w="3069" w:type="dxa"/>
            <w:tcBorders>
              <w:top w:val="single" w:sz="6" w:space="0" w:color="auto"/>
              <w:left w:val="single" w:sz="6" w:space="0" w:color="auto"/>
              <w:bottom w:val="single" w:sz="6" w:space="0" w:color="auto"/>
              <w:right w:val="single" w:sz="6" w:space="0" w:color="auto"/>
            </w:tcBorders>
            <w:hideMark/>
          </w:tcPr>
          <w:p w14:paraId="45B86521" w14:textId="2851C0B7" w:rsidR="006762DE" w:rsidRPr="00F9466A" w:rsidRDefault="009E1FB8" w:rsidP="00600CD6">
            <w:pPr>
              <w:spacing w:line="220" w:lineRule="exact"/>
              <w:ind w:left="173" w:hangingChars="102" w:hanging="173"/>
              <w:textAlignment w:val="auto"/>
              <w:rPr>
                <w:rFonts w:ascii="ＭＳ ゴシック" w:eastAsia="ＭＳ ゴシック" w:hAnsi="ＭＳ ゴシック"/>
              </w:rPr>
            </w:pPr>
            <w:r w:rsidRPr="00F9466A">
              <w:rPr>
                <w:rFonts w:ascii="ＭＳ ゴシック" w:eastAsia="ＭＳ ゴシック" w:hAnsi="ＭＳ ゴシック" w:hint="eastAsia"/>
              </w:rPr>
              <w:t>①割合</w:t>
            </w:r>
            <w:r w:rsidR="00F71DD0">
              <w:rPr>
                <w:rFonts w:ascii="ＭＳ ゴシック" w:eastAsia="ＭＳ ゴシック" w:hAnsi="ＭＳ ゴシック" w:hint="eastAsia"/>
              </w:rPr>
              <w:t>、</w:t>
            </w:r>
            <w:r w:rsidR="00600CD6">
              <w:rPr>
                <w:rFonts w:ascii="ＭＳ ゴシック" w:eastAsia="ＭＳ ゴシック" w:hAnsi="ＭＳ ゴシック" w:hint="eastAsia"/>
              </w:rPr>
              <w:t>データの活用領域</w:t>
            </w:r>
            <w:r w:rsidRPr="00F9466A">
              <w:rPr>
                <w:rFonts w:ascii="ＭＳ ゴシック" w:eastAsia="ＭＳ ゴシック" w:hAnsi="ＭＳ ゴシック" w:hint="eastAsia"/>
              </w:rPr>
              <w:t>の学習に関連する教材の取り扱いは</w:t>
            </w:r>
            <w:r w:rsidR="00F71DD0">
              <w:rPr>
                <w:rFonts w:ascii="ＭＳ ゴシック" w:eastAsia="ＭＳ ゴシック" w:hAnsi="ＭＳ ゴシック" w:hint="eastAsia"/>
              </w:rPr>
              <w:t>、</w:t>
            </w:r>
            <w:r w:rsidRPr="00F9466A">
              <w:rPr>
                <w:rFonts w:ascii="ＭＳ ゴシック" w:eastAsia="ＭＳ ゴシック" w:hAnsi="ＭＳ ゴシック" w:hint="eastAsia"/>
              </w:rPr>
              <w:t>児童の実態などをもとにさまざまな工夫をしています。</w:t>
            </w:r>
          </w:p>
        </w:tc>
        <w:tc>
          <w:tcPr>
            <w:tcW w:w="7790" w:type="dxa"/>
            <w:tcBorders>
              <w:top w:val="single" w:sz="6" w:space="0" w:color="auto"/>
              <w:left w:val="single" w:sz="6" w:space="0" w:color="auto"/>
              <w:bottom w:val="single" w:sz="6" w:space="0" w:color="auto"/>
              <w:right w:val="single" w:sz="6" w:space="0" w:color="auto"/>
            </w:tcBorders>
            <w:shd w:val="clear" w:color="auto" w:fill="auto"/>
            <w:hideMark/>
          </w:tcPr>
          <w:p w14:paraId="4E0C7B54" w14:textId="61F62723" w:rsidR="009E1FB8" w:rsidRPr="009E1FB8" w:rsidRDefault="009E1FB8" w:rsidP="009E1FB8">
            <w:pPr>
              <w:spacing w:line="220" w:lineRule="exact"/>
              <w:ind w:left="172" w:hangingChars="101" w:hanging="172"/>
              <w:textAlignment w:val="auto"/>
              <w:rPr>
                <w:rFonts w:ascii="ＭＳ ゴシック" w:eastAsia="ＭＳ ゴシック" w:hAnsi="ＭＳ ゴシック"/>
              </w:rPr>
            </w:pPr>
            <w:r w:rsidRPr="009E1FB8">
              <w:rPr>
                <w:rFonts w:ascii="ＭＳ ゴシック" w:eastAsia="ＭＳ ゴシック" w:hAnsi="ＭＳ ゴシック" w:hint="eastAsia"/>
              </w:rPr>
              <w:t>●</w:t>
            </w:r>
            <w:r w:rsidR="00CA5BD8" w:rsidRPr="00CA7BDA">
              <w:rPr>
                <w:rFonts w:ascii="ＭＳ ゴシック" w:eastAsia="ＭＳ ゴシック" w:hAnsi="ＭＳ ゴシック" w:hint="eastAsia"/>
              </w:rPr>
              <w:t>「</w:t>
            </w:r>
            <w:r w:rsidRPr="009E1FB8">
              <w:rPr>
                <w:rFonts w:ascii="ＭＳ ゴシック" w:eastAsia="ＭＳ ゴシック" w:hAnsi="ＭＳ ゴシック" w:hint="eastAsia"/>
              </w:rPr>
              <w:t>割合</w:t>
            </w:r>
            <w:r w:rsidR="00CA5BD8" w:rsidRPr="00CA7BDA">
              <w:rPr>
                <w:rFonts w:ascii="ＭＳ ゴシック" w:eastAsia="ＭＳ ゴシック" w:hAnsi="ＭＳ ゴシック" w:hint="eastAsia"/>
              </w:rPr>
              <w:t>」</w:t>
            </w:r>
            <w:r w:rsidRPr="009E1FB8">
              <w:rPr>
                <w:rFonts w:ascii="ＭＳ ゴシック" w:eastAsia="ＭＳ ゴシック" w:hAnsi="ＭＳ ゴシック" w:hint="eastAsia"/>
              </w:rPr>
              <w:t>について</w:t>
            </w:r>
            <w:r w:rsidR="00F71DD0">
              <w:rPr>
                <w:rFonts w:ascii="ＭＳ ゴシック" w:eastAsia="ＭＳ ゴシック" w:hAnsi="ＭＳ ゴシック" w:hint="eastAsia"/>
              </w:rPr>
              <w:t>、</w:t>
            </w:r>
            <w:r w:rsidRPr="009E1FB8">
              <w:rPr>
                <w:rFonts w:ascii="ＭＳ ゴシック" w:eastAsia="ＭＳ ゴシック" w:hAnsi="ＭＳ ゴシック" w:hint="eastAsia"/>
              </w:rPr>
              <w:t>2学年より</w:t>
            </w:r>
            <w:r w:rsidRPr="00CF5645">
              <w:rPr>
                <w:rFonts w:ascii="ＭＳ ゴシック" w:eastAsia="ＭＳ ゴシック" w:hAnsi="ＭＳ ゴシック" w:hint="eastAsia"/>
                <w:color w:val="FF0000"/>
              </w:rPr>
              <w:t>段階的</w:t>
            </w:r>
            <w:r w:rsidR="00F71DD0">
              <w:rPr>
                <w:rFonts w:ascii="ＭＳ ゴシック" w:eastAsia="ＭＳ ゴシック" w:hAnsi="ＭＳ ゴシック" w:hint="eastAsia"/>
                <w:color w:val="FF0000"/>
              </w:rPr>
              <w:t>、</w:t>
            </w:r>
            <w:r w:rsidRPr="00CF5645">
              <w:rPr>
                <w:rFonts w:ascii="ＭＳ ゴシック" w:eastAsia="ＭＳ ゴシック" w:hAnsi="ＭＳ ゴシック" w:hint="eastAsia"/>
                <w:color w:val="FF0000"/>
              </w:rPr>
              <w:t>系統的に分数と関連づけたり倍を取り</w:t>
            </w:r>
            <w:r w:rsidR="00AB1C53">
              <w:rPr>
                <w:rFonts w:ascii="ＭＳ ゴシック" w:eastAsia="ＭＳ ゴシック" w:hAnsi="ＭＳ ゴシック" w:hint="eastAsia"/>
                <w:color w:val="FF0000"/>
              </w:rPr>
              <w:t>扱ったりして</w:t>
            </w:r>
            <w:r w:rsidRPr="00CF5645">
              <w:rPr>
                <w:rFonts w:ascii="ＭＳ ゴシック" w:eastAsia="ＭＳ ゴシック" w:hAnsi="ＭＳ ゴシック" w:hint="eastAsia"/>
                <w:color w:val="FF0000"/>
              </w:rPr>
              <w:t>割合の素地を培</w:t>
            </w:r>
            <w:r w:rsidR="00AB1C53">
              <w:rPr>
                <w:rFonts w:ascii="ＭＳ ゴシック" w:eastAsia="ＭＳ ゴシック" w:hAnsi="ＭＳ ゴシック" w:hint="eastAsia"/>
                <w:color w:val="FF0000"/>
              </w:rPr>
              <w:t>う</w:t>
            </w:r>
            <w:r w:rsidR="00F71DD0">
              <w:rPr>
                <w:rFonts w:ascii="ＭＳ ゴシック" w:eastAsia="ＭＳ ゴシック" w:hAnsi="ＭＳ ゴシック" w:hint="eastAsia"/>
              </w:rPr>
              <w:t>、</w:t>
            </w:r>
            <w:r w:rsidRPr="00CF5645">
              <w:rPr>
                <w:rFonts w:ascii="ＭＳ ゴシック" w:eastAsia="ＭＳ ゴシック" w:hAnsi="ＭＳ ゴシック" w:hint="eastAsia"/>
                <w:color w:val="FF0000"/>
              </w:rPr>
              <w:t>学力調査の問題</w:t>
            </w:r>
            <w:r w:rsidR="005501FB">
              <w:rPr>
                <w:rFonts w:ascii="ＭＳ ゴシック" w:eastAsia="ＭＳ ゴシック" w:hAnsi="ＭＳ ゴシック" w:hint="eastAsia"/>
                <w:color w:val="FF0000"/>
              </w:rPr>
              <w:t>および結果</w:t>
            </w:r>
            <w:r w:rsidRPr="00CF5645">
              <w:rPr>
                <w:rFonts w:ascii="ＭＳ ゴシック" w:eastAsia="ＭＳ ゴシック" w:hAnsi="ＭＳ ゴシック" w:hint="eastAsia"/>
                <w:color w:val="FF0000"/>
              </w:rPr>
              <w:t>をベースに割合の理解の深化を図る</w:t>
            </w:r>
            <w:r w:rsidR="00AB1C53">
              <w:rPr>
                <w:rFonts w:ascii="ＭＳ ゴシック" w:eastAsia="ＭＳ ゴシック" w:hAnsi="ＭＳ ゴシック" w:hint="eastAsia"/>
              </w:rPr>
              <w:t>などして重点化</w:t>
            </w:r>
            <w:r w:rsidRPr="009E1FB8">
              <w:rPr>
                <w:rFonts w:ascii="ＭＳ ゴシック" w:eastAsia="ＭＳ ゴシック" w:hAnsi="ＭＳ ゴシック" w:hint="eastAsia"/>
              </w:rPr>
              <w:t>しました。</w:t>
            </w:r>
          </w:p>
          <w:p w14:paraId="4FE42546" w14:textId="0B3C74ED" w:rsidR="009E1FB8" w:rsidRDefault="00F9466A" w:rsidP="00DE2B52">
            <w:pPr>
              <w:spacing w:line="220" w:lineRule="exact"/>
              <w:ind w:leftChars="100" w:left="170"/>
              <w:textAlignment w:val="auto"/>
              <w:rPr>
                <w:rFonts w:ascii="ＭＳ ゴシック" w:eastAsia="ＭＳ ゴシック" w:hAnsi="ＭＳ ゴシック"/>
              </w:rPr>
            </w:pPr>
            <w:r>
              <w:rPr>
                <w:rFonts w:ascii="ＭＳ ゴシック" w:eastAsia="ＭＳ ゴシック" w:hAnsi="ＭＳ ゴシック" w:hint="eastAsia"/>
              </w:rPr>
              <w:t>[</w:t>
            </w:r>
            <w:r w:rsidR="00F067AF" w:rsidRPr="00600CD6">
              <w:rPr>
                <w:rFonts w:ascii="ＭＳ ゴシック" w:eastAsia="ＭＳ ゴシック" w:hAnsi="ＭＳ ゴシック" w:hint="eastAsia"/>
              </w:rPr>
              <w:t>2下4</w:t>
            </w:r>
            <w:r w:rsidR="00F067AF" w:rsidRPr="00600CD6">
              <w:rPr>
                <w:rFonts w:ascii="ＭＳ ゴシック" w:eastAsia="ＭＳ ゴシック" w:hAnsi="ＭＳ ゴシック"/>
              </w:rPr>
              <w:t>0</w:t>
            </w:r>
            <w:r w:rsidR="00F067AF" w:rsidRPr="00600CD6">
              <w:rPr>
                <w:rFonts w:ascii="ＭＳ ゴシック" w:eastAsia="ＭＳ ゴシック" w:hAnsi="ＭＳ ゴシック" w:hint="eastAsia"/>
              </w:rPr>
              <w:t>、8</w:t>
            </w:r>
            <w:r w:rsidR="00F067AF" w:rsidRPr="00600CD6">
              <w:rPr>
                <w:rFonts w:ascii="ＭＳ ゴシック" w:eastAsia="ＭＳ ゴシック" w:hAnsi="ＭＳ ゴシック"/>
              </w:rPr>
              <w:t>6</w:t>
            </w:r>
            <w:r w:rsidR="00F067AF" w:rsidRPr="00600CD6">
              <w:rPr>
                <w:rFonts w:ascii="ＭＳ ゴシック" w:eastAsia="ＭＳ ゴシック" w:hAnsi="ＭＳ ゴシック" w:hint="eastAsia"/>
              </w:rPr>
              <w:t>～8</w:t>
            </w:r>
            <w:r w:rsidR="00F067AF" w:rsidRPr="00600CD6">
              <w:rPr>
                <w:rFonts w:ascii="ＭＳ ゴシック" w:eastAsia="ＭＳ ゴシック" w:hAnsi="ＭＳ ゴシック"/>
              </w:rPr>
              <w:t>7</w:t>
            </w:r>
            <w:r w:rsidR="009E1FB8" w:rsidRPr="00600CD6">
              <w:rPr>
                <w:rFonts w:ascii="ＭＳ ゴシック" w:eastAsia="ＭＳ ゴシック" w:hAnsi="ＭＳ ゴシック" w:hint="eastAsia"/>
              </w:rPr>
              <w:t>／3上</w:t>
            </w:r>
            <w:r w:rsidR="00B84B59" w:rsidRPr="00600CD6">
              <w:rPr>
                <w:rFonts w:ascii="ＭＳ ゴシック" w:eastAsia="ＭＳ ゴシック" w:hAnsi="ＭＳ ゴシック" w:hint="eastAsia"/>
              </w:rPr>
              <w:t>124</w:t>
            </w:r>
            <w:r w:rsidR="009E1FB8" w:rsidRPr="00600CD6">
              <w:rPr>
                <w:rFonts w:ascii="ＭＳ ゴシック" w:eastAsia="ＭＳ ゴシック" w:hAnsi="ＭＳ ゴシック" w:hint="eastAsia"/>
              </w:rPr>
              <w:t>～</w:t>
            </w:r>
            <w:r w:rsidR="00B84B59" w:rsidRPr="00600CD6">
              <w:rPr>
                <w:rFonts w:ascii="ＭＳ ゴシック" w:eastAsia="ＭＳ ゴシック" w:hAnsi="ＭＳ ゴシック" w:hint="eastAsia"/>
              </w:rPr>
              <w:t>125</w:t>
            </w:r>
            <w:r w:rsidR="00F71DD0" w:rsidRPr="00600CD6">
              <w:rPr>
                <w:rFonts w:ascii="ＭＳ ゴシック" w:eastAsia="ＭＳ ゴシック" w:hAnsi="ＭＳ ゴシック" w:hint="eastAsia"/>
              </w:rPr>
              <w:t>、</w:t>
            </w:r>
            <w:r w:rsidR="009E1FB8" w:rsidRPr="00600CD6">
              <w:rPr>
                <w:rFonts w:ascii="ＭＳ ゴシック" w:eastAsia="ＭＳ ゴシック" w:hAnsi="ＭＳ ゴシック" w:hint="eastAsia"/>
              </w:rPr>
              <w:t>下</w:t>
            </w:r>
            <w:r w:rsidR="00B84B59" w:rsidRPr="00600CD6">
              <w:rPr>
                <w:rFonts w:ascii="ＭＳ ゴシック" w:eastAsia="ＭＳ ゴシック" w:hAnsi="ＭＳ ゴシック" w:hint="eastAsia"/>
              </w:rPr>
              <w:t>76</w:t>
            </w:r>
            <w:r w:rsidR="009E1FB8" w:rsidRPr="00600CD6">
              <w:rPr>
                <w:rFonts w:ascii="ＭＳ ゴシック" w:eastAsia="ＭＳ ゴシック" w:hAnsi="ＭＳ ゴシック" w:hint="eastAsia"/>
              </w:rPr>
              <w:t>～</w:t>
            </w:r>
            <w:r w:rsidR="00B84B59" w:rsidRPr="00600CD6">
              <w:rPr>
                <w:rFonts w:ascii="ＭＳ ゴシック" w:eastAsia="ＭＳ ゴシック" w:hAnsi="ＭＳ ゴシック" w:hint="eastAsia"/>
              </w:rPr>
              <w:t>79</w:t>
            </w:r>
            <w:r w:rsidR="009E1FB8" w:rsidRPr="00600CD6">
              <w:rPr>
                <w:rFonts w:ascii="ＭＳ ゴシック" w:eastAsia="ＭＳ ゴシック" w:hAnsi="ＭＳ ゴシック" w:hint="eastAsia"/>
              </w:rPr>
              <w:t>／4上</w:t>
            </w:r>
            <w:r w:rsidR="00B84B59" w:rsidRPr="00600CD6">
              <w:rPr>
                <w:rFonts w:ascii="ＭＳ ゴシック" w:eastAsia="ＭＳ ゴシック" w:hAnsi="ＭＳ ゴシック" w:hint="eastAsia"/>
              </w:rPr>
              <w:t>112</w:t>
            </w:r>
            <w:r w:rsidR="009E1FB8" w:rsidRPr="00600CD6">
              <w:rPr>
                <w:rFonts w:ascii="ＭＳ ゴシック" w:eastAsia="ＭＳ ゴシック" w:hAnsi="ＭＳ ゴシック" w:hint="eastAsia"/>
              </w:rPr>
              <w:t>～</w:t>
            </w:r>
            <w:r w:rsidR="00B84B59" w:rsidRPr="00600CD6">
              <w:rPr>
                <w:rFonts w:ascii="ＭＳ ゴシック" w:eastAsia="ＭＳ ゴシック" w:hAnsi="ＭＳ ゴシック" w:hint="eastAsia"/>
              </w:rPr>
              <w:t>117</w:t>
            </w:r>
            <w:r w:rsidR="009E1FB8" w:rsidRPr="00600CD6">
              <w:rPr>
                <w:rFonts w:ascii="ＭＳ ゴシック" w:eastAsia="ＭＳ ゴシック" w:hAnsi="ＭＳ ゴシック" w:hint="eastAsia"/>
              </w:rPr>
              <w:t>／5下</w:t>
            </w:r>
            <w:r w:rsidR="00D40212" w:rsidRPr="00600CD6">
              <w:rPr>
                <w:rFonts w:ascii="ＭＳ ゴシック" w:eastAsia="ＭＳ ゴシック" w:hAnsi="ＭＳ ゴシック" w:hint="eastAsia"/>
              </w:rPr>
              <w:t>120</w:t>
            </w:r>
            <w:r w:rsidR="009E1FB8" w:rsidRPr="00600CD6">
              <w:rPr>
                <w:rFonts w:ascii="ＭＳ ゴシック" w:eastAsia="ＭＳ ゴシック" w:hAnsi="ＭＳ ゴシック" w:hint="eastAsia"/>
              </w:rPr>
              <w:t>～</w:t>
            </w:r>
            <w:r w:rsidR="00D40212" w:rsidRPr="00600CD6">
              <w:rPr>
                <w:rFonts w:ascii="ＭＳ ゴシック" w:eastAsia="ＭＳ ゴシック" w:hAnsi="ＭＳ ゴシック" w:hint="eastAsia"/>
              </w:rPr>
              <w:t>121</w:t>
            </w:r>
            <w:r w:rsidR="009E1FB8" w:rsidRPr="00600CD6">
              <w:rPr>
                <w:rFonts w:ascii="ＭＳ ゴシック" w:eastAsia="ＭＳ ゴシック" w:hAnsi="ＭＳ ゴシック" w:hint="eastAsia"/>
              </w:rPr>
              <w:t xml:space="preserve"> ほか</w:t>
            </w:r>
            <w:r>
              <w:rPr>
                <w:rFonts w:ascii="ＭＳ ゴシック" w:eastAsia="ＭＳ ゴシック" w:hAnsi="ＭＳ ゴシック" w:hint="eastAsia"/>
              </w:rPr>
              <w:t>]</w:t>
            </w:r>
          </w:p>
          <w:p w14:paraId="03F7D808" w14:textId="48FDD464" w:rsidR="00CA5BD8" w:rsidRPr="00CA7BDA" w:rsidRDefault="00CA5BD8" w:rsidP="00CA5BD8">
            <w:pPr>
              <w:spacing w:line="220" w:lineRule="exact"/>
              <w:ind w:leftChars="-1" w:left="221" w:hangingChars="131" w:hanging="223"/>
              <w:rPr>
                <w:rFonts w:ascii="ＭＳ ゴシック" w:eastAsia="ＭＳ ゴシック" w:hAnsi="ＭＳ ゴシック"/>
              </w:rPr>
            </w:pPr>
            <w:r w:rsidRPr="00CA7BDA">
              <w:rPr>
                <w:rFonts w:ascii="ＭＳ ゴシック" w:eastAsia="ＭＳ ゴシック" w:hAnsi="ＭＳ ゴシック" w:hint="eastAsia"/>
              </w:rPr>
              <w:t>●</w:t>
            </w:r>
            <w:r w:rsidRPr="00CA7BDA">
              <w:rPr>
                <w:rFonts w:ascii="ＭＳ ゴシック" w:eastAsia="ＭＳ ゴシック" w:hAnsi="ＭＳ ゴシック" w:hint="eastAsia"/>
                <w:color w:val="FF0000"/>
              </w:rPr>
              <w:t>「速さ」や「割合」など、理解困難な内容に対して、教科書紙面の図をさらにかみ砕いた図を操作するシミュレーションや動画などを設定</w:t>
            </w:r>
            <w:r w:rsidRPr="00CA7BDA">
              <w:rPr>
                <w:rFonts w:ascii="ＭＳ ゴシック" w:eastAsia="ＭＳ ゴシック" w:hAnsi="ＭＳ ゴシック" w:hint="eastAsia"/>
              </w:rPr>
              <w:t>し、確実に理解することができるように</w:t>
            </w:r>
            <w:r w:rsidR="00DA7D0E" w:rsidRPr="00CA7BDA">
              <w:rPr>
                <w:rFonts w:ascii="ＭＳ ゴシック" w:eastAsia="ＭＳ ゴシック" w:hAnsi="ＭＳ ゴシック" w:hint="eastAsia"/>
              </w:rPr>
              <w:t>工夫</w:t>
            </w:r>
            <w:r w:rsidRPr="00CA7BDA">
              <w:rPr>
                <w:rFonts w:ascii="ＭＳ ゴシック" w:eastAsia="ＭＳ ゴシック" w:hAnsi="ＭＳ ゴシック" w:hint="eastAsia"/>
              </w:rPr>
              <w:t>しました。</w:t>
            </w:r>
          </w:p>
          <w:p w14:paraId="7C588D17" w14:textId="076D2E65" w:rsidR="00CA5BD8" w:rsidRPr="009E1FB8" w:rsidRDefault="00CA5BD8" w:rsidP="00CA5BD8">
            <w:pPr>
              <w:spacing w:line="220" w:lineRule="exact"/>
              <w:ind w:left="170" w:hangingChars="100" w:hanging="170"/>
              <w:textAlignment w:val="auto"/>
              <w:rPr>
                <w:rFonts w:ascii="ＭＳ ゴシック" w:eastAsia="ＭＳ ゴシック" w:hAnsi="ＭＳ ゴシック"/>
              </w:rPr>
            </w:pPr>
            <w:r w:rsidRPr="00CA7BDA">
              <w:rPr>
                <w:rFonts w:ascii="ＭＳ ゴシック" w:eastAsia="ＭＳ ゴシック" w:hAnsi="ＭＳ ゴシック" w:hint="eastAsia"/>
              </w:rPr>
              <w:t xml:space="preserve"> ［</w:t>
            </w:r>
            <w:r w:rsidR="00D40212" w:rsidRPr="00600CD6">
              <w:rPr>
                <w:rFonts w:ascii="ＭＳ ゴシック" w:eastAsia="ＭＳ ゴシック" w:hAnsi="ＭＳ ゴシック" w:hint="eastAsia"/>
              </w:rPr>
              <w:t>5下36～37、70、72／</w:t>
            </w:r>
            <w:r w:rsidR="00AC6F71" w:rsidRPr="00600CD6">
              <w:rPr>
                <w:rFonts w:ascii="ＭＳ ゴシック" w:eastAsia="ＭＳ ゴシック" w:hAnsi="ＭＳ ゴシック" w:hint="eastAsia"/>
              </w:rPr>
              <w:t>6年67</w:t>
            </w:r>
            <w:r w:rsidR="00D40212" w:rsidRPr="00600CD6">
              <w:rPr>
                <w:rFonts w:ascii="ＭＳ ゴシック" w:eastAsia="ＭＳ ゴシック" w:hAnsi="ＭＳ ゴシック"/>
              </w:rPr>
              <w:t xml:space="preserve"> </w:t>
            </w:r>
            <w:r w:rsidR="00D40212" w:rsidRPr="00600CD6">
              <w:rPr>
                <w:rFonts w:ascii="ＭＳ ゴシック" w:eastAsia="ＭＳ ゴシック" w:hAnsi="ＭＳ ゴシック" w:hint="eastAsia"/>
              </w:rPr>
              <w:t>ほか</w:t>
            </w:r>
            <w:r w:rsidRPr="00CA7BDA">
              <w:rPr>
                <w:rFonts w:ascii="ＭＳ ゴシック" w:eastAsia="ＭＳ ゴシック" w:hAnsi="ＭＳ ゴシック" w:hint="eastAsia"/>
              </w:rPr>
              <w:t>］</w:t>
            </w:r>
          </w:p>
          <w:p w14:paraId="7E76CD83" w14:textId="70F52C0E" w:rsidR="009E1FB8" w:rsidRPr="009E1FB8" w:rsidRDefault="009E1FB8" w:rsidP="009E1FB8">
            <w:pPr>
              <w:spacing w:line="220" w:lineRule="exact"/>
              <w:ind w:left="172" w:hangingChars="101" w:hanging="172"/>
              <w:textAlignment w:val="auto"/>
              <w:rPr>
                <w:rFonts w:ascii="ＭＳ ゴシック" w:eastAsia="ＭＳ ゴシック" w:hAnsi="ＭＳ ゴシック"/>
              </w:rPr>
            </w:pPr>
            <w:r w:rsidRPr="009E1FB8">
              <w:rPr>
                <w:rFonts w:ascii="ＭＳ ゴシック" w:eastAsia="ＭＳ ゴシック" w:hAnsi="ＭＳ ゴシック" w:hint="eastAsia"/>
              </w:rPr>
              <w:t>●統計単元について</w:t>
            </w:r>
            <w:r w:rsidR="00F71DD0">
              <w:rPr>
                <w:rFonts w:ascii="ＭＳ ゴシック" w:eastAsia="ＭＳ ゴシック" w:hAnsi="ＭＳ ゴシック" w:hint="eastAsia"/>
              </w:rPr>
              <w:t>、</w:t>
            </w:r>
            <w:r w:rsidRPr="009E1FB8">
              <w:rPr>
                <w:rFonts w:ascii="ＭＳ ゴシック" w:eastAsia="ＭＳ ゴシック" w:hAnsi="ＭＳ ゴシック" w:hint="eastAsia"/>
              </w:rPr>
              <w:t>統計的な問題解決の方法の段階的な理解のために</w:t>
            </w:r>
            <w:r w:rsidR="00F71DD0">
              <w:rPr>
                <w:rFonts w:ascii="ＭＳ ゴシック" w:eastAsia="ＭＳ ゴシック" w:hAnsi="ＭＳ ゴシック" w:hint="eastAsia"/>
              </w:rPr>
              <w:t>、</w:t>
            </w:r>
            <w:r w:rsidRPr="00CF5645">
              <w:rPr>
                <w:rFonts w:ascii="ＭＳ ゴシック" w:eastAsia="ＭＳ ゴシック" w:hAnsi="ＭＳ ゴシック" w:hint="eastAsia"/>
                <w:color w:val="FF0000"/>
              </w:rPr>
              <w:t>問題解決のストーリーに必然性をもたせたり</w:t>
            </w:r>
            <w:r w:rsidR="00F71DD0">
              <w:rPr>
                <w:rFonts w:ascii="ＭＳ ゴシック" w:eastAsia="ＭＳ ゴシック" w:hAnsi="ＭＳ ゴシック" w:hint="eastAsia"/>
              </w:rPr>
              <w:t>、</w:t>
            </w:r>
            <w:r w:rsidRPr="00CF5645">
              <w:rPr>
                <w:rFonts w:ascii="ＭＳ ゴシック" w:eastAsia="ＭＳ ゴシック" w:hAnsi="ＭＳ ゴシック" w:hint="eastAsia"/>
                <w:color w:val="FF0000"/>
              </w:rPr>
              <w:t>5</w:t>
            </w:r>
            <w:r w:rsidR="00F71DD0">
              <w:rPr>
                <w:rFonts w:ascii="ＭＳ ゴシック" w:eastAsia="ＭＳ ゴシック" w:hAnsi="ＭＳ ゴシック" w:hint="eastAsia"/>
                <w:color w:val="FF0000"/>
              </w:rPr>
              <w:t>、</w:t>
            </w:r>
            <w:r w:rsidRPr="00CF5645">
              <w:rPr>
                <w:rFonts w:ascii="ＭＳ ゴシック" w:eastAsia="ＭＳ ゴシック" w:hAnsi="ＭＳ ゴシック" w:hint="eastAsia"/>
                <w:color w:val="FF0000"/>
              </w:rPr>
              <w:t>6学年では統計的な問題解決の過程を図式化</w:t>
            </w:r>
            <w:r w:rsidRPr="004F467F">
              <w:rPr>
                <w:rFonts w:ascii="ＭＳ ゴシック" w:eastAsia="ＭＳ ゴシック" w:hAnsi="ＭＳ ゴシック" w:hint="eastAsia"/>
                <w:color w:val="000000"/>
              </w:rPr>
              <w:t>したり</w:t>
            </w:r>
            <w:r w:rsidR="00600CD6">
              <w:rPr>
                <w:rFonts w:ascii="ＭＳ ゴシック" w:eastAsia="ＭＳ ゴシック" w:hAnsi="ＭＳ ゴシック" w:hint="eastAsia"/>
                <w:color w:val="FF0000"/>
              </w:rPr>
              <w:t>身のまわ</w:t>
            </w:r>
            <w:r w:rsidRPr="00CF5645">
              <w:rPr>
                <w:rFonts w:ascii="ＭＳ ゴシック" w:eastAsia="ＭＳ ゴシック" w:hAnsi="ＭＳ ゴシック" w:hint="eastAsia"/>
                <w:color w:val="FF0000"/>
              </w:rPr>
              <w:t>りの事象を統計的に解決する活動を設定</w:t>
            </w:r>
            <w:r w:rsidRPr="009E1FB8">
              <w:rPr>
                <w:rFonts w:ascii="ＭＳ ゴシック" w:eastAsia="ＭＳ ゴシック" w:hAnsi="ＭＳ ゴシック" w:hint="eastAsia"/>
              </w:rPr>
              <w:t>したりしました。</w:t>
            </w:r>
          </w:p>
          <w:p w14:paraId="2EB707B0" w14:textId="33D0E60B" w:rsidR="006762DE" w:rsidRPr="006762DE" w:rsidRDefault="00F9466A" w:rsidP="00DE2B52">
            <w:pPr>
              <w:spacing w:line="220" w:lineRule="exact"/>
              <w:ind w:leftChars="100" w:left="170"/>
              <w:textAlignment w:val="auto"/>
              <w:rPr>
                <w:rFonts w:ascii="ＭＳ ゴシック" w:eastAsia="ＭＳ ゴシック" w:hAnsi="ＭＳ ゴシック"/>
              </w:rPr>
            </w:pPr>
            <w:r>
              <w:rPr>
                <w:rFonts w:ascii="ＭＳ ゴシック" w:eastAsia="ＭＳ ゴシック" w:hAnsi="ＭＳ ゴシック" w:hint="eastAsia"/>
              </w:rPr>
              <w:t>[</w:t>
            </w:r>
            <w:r w:rsidR="00F067AF" w:rsidRPr="00600CD6">
              <w:rPr>
                <w:rFonts w:ascii="ＭＳ ゴシック" w:eastAsia="ＭＳ ゴシック" w:hAnsi="ＭＳ ゴシック" w:hint="eastAsia"/>
              </w:rPr>
              <w:t>1年②32～3</w:t>
            </w:r>
            <w:r w:rsidR="00F067AF" w:rsidRPr="00600CD6">
              <w:rPr>
                <w:rFonts w:ascii="ＭＳ ゴシック" w:eastAsia="ＭＳ ゴシック" w:hAnsi="ＭＳ ゴシック"/>
              </w:rPr>
              <w:t>5</w:t>
            </w:r>
            <w:r w:rsidR="00F067AF" w:rsidRPr="00600CD6">
              <w:rPr>
                <w:rFonts w:ascii="ＭＳ ゴシック" w:eastAsia="ＭＳ ゴシック" w:hAnsi="ＭＳ ゴシック" w:hint="eastAsia"/>
              </w:rPr>
              <w:t>／2上8～11</w:t>
            </w:r>
            <w:r w:rsidR="009E1FB8" w:rsidRPr="00600CD6">
              <w:rPr>
                <w:rFonts w:ascii="ＭＳ ゴシック" w:eastAsia="ＭＳ ゴシック" w:hAnsi="ＭＳ ゴシック" w:hint="eastAsia"/>
              </w:rPr>
              <w:t>／3</w:t>
            </w:r>
            <w:r w:rsidR="00B84B59" w:rsidRPr="00600CD6">
              <w:rPr>
                <w:rFonts w:ascii="ＭＳ ゴシック" w:eastAsia="ＭＳ ゴシック" w:hAnsi="ＭＳ ゴシック" w:hint="eastAsia"/>
              </w:rPr>
              <w:t>上66</w:t>
            </w:r>
            <w:r w:rsidR="009E1FB8" w:rsidRPr="00600CD6">
              <w:rPr>
                <w:rFonts w:ascii="ＭＳ ゴシック" w:eastAsia="ＭＳ ゴシック" w:hAnsi="ＭＳ ゴシック" w:hint="eastAsia"/>
              </w:rPr>
              <w:t>～</w:t>
            </w:r>
            <w:r w:rsidR="00B84B59" w:rsidRPr="00600CD6">
              <w:rPr>
                <w:rFonts w:ascii="ＭＳ ゴシック" w:eastAsia="ＭＳ ゴシック" w:hAnsi="ＭＳ ゴシック" w:hint="eastAsia"/>
              </w:rPr>
              <w:t>79</w:t>
            </w:r>
            <w:r w:rsidR="009E1FB8" w:rsidRPr="00600CD6">
              <w:rPr>
                <w:rFonts w:ascii="ＭＳ ゴシック" w:eastAsia="ＭＳ ゴシック" w:hAnsi="ＭＳ ゴシック" w:hint="eastAsia"/>
              </w:rPr>
              <w:t>／4上20～</w:t>
            </w:r>
            <w:r w:rsidR="00B84B59" w:rsidRPr="00600CD6">
              <w:rPr>
                <w:rFonts w:ascii="ＭＳ ゴシック" w:eastAsia="ＭＳ ゴシック" w:hAnsi="ＭＳ ゴシック" w:hint="eastAsia"/>
              </w:rPr>
              <w:t>35</w:t>
            </w:r>
            <w:r w:rsidR="009E1FB8" w:rsidRPr="00600CD6">
              <w:rPr>
                <w:rFonts w:ascii="ＭＳ ゴシック" w:eastAsia="ＭＳ ゴシック" w:hAnsi="ＭＳ ゴシック" w:hint="eastAsia"/>
              </w:rPr>
              <w:t>／5下8</w:t>
            </w:r>
            <w:r w:rsidR="00D40212" w:rsidRPr="00600CD6">
              <w:rPr>
                <w:rFonts w:ascii="ＭＳ ゴシック" w:eastAsia="ＭＳ ゴシック" w:hAnsi="ＭＳ ゴシック" w:hint="eastAsia"/>
              </w:rPr>
              <w:t>2～90</w:t>
            </w:r>
            <w:r w:rsidR="009E1FB8" w:rsidRPr="00600CD6">
              <w:rPr>
                <w:rFonts w:ascii="ＭＳ ゴシック" w:eastAsia="ＭＳ ゴシック" w:hAnsi="ＭＳ ゴシック" w:hint="eastAsia"/>
              </w:rPr>
              <w:t>／6年</w:t>
            </w:r>
            <w:r w:rsidR="00AD7B56" w:rsidRPr="00600CD6">
              <w:rPr>
                <w:rFonts w:ascii="ＭＳ ゴシック" w:eastAsia="ＭＳ ゴシック" w:hAnsi="ＭＳ ゴシック" w:hint="eastAsia"/>
              </w:rPr>
              <w:t>100</w:t>
            </w:r>
            <w:r w:rsidR="009E1FB8" w:rsidRPr="00600CD6">
              <w:rPr>
                <w:rFonts w:ascii="ＭＳ ゴシック" w:eastAsia="ＭＳ ゴシック" w:hAnsi="ＭＳ ゴシック" w:hint="eastAsia"/>
              </w:rPr>
              <w:t>～</w:t>
            </w:r>
            <w:r w:rsidR="00AD7B56" w:rsidRPr="00600CD6">
              <w:rPr>
                <w:rFonts w:ascii="ＭＳ ゴシック" w:eastAsia="ＭＳ ゴシック" w:hAnsi="ＭＳ ゴシック" w:hint="eastAsia"/>
              </w:rPr>
              <w:t>113</w:t>
            </w:r>
            <w:r w:rsidR="00F71DD0" w:rsidRPr="00600CD6">
              <w:rPr>
                <w:rFonts w:ascii="ＭＳ ゴシック" w:eastAsia="ＭＳ ゴシック" w:hAnsi="ＭＳ ゴシック" w:hint="eastAsia"/>
              </w:rPr>
              <w:t>、</w:t>
            </w:r>
            <w:r w:rsidR="00AD7B56" w:rsidRPr="00600CD6">
              <w:rPr>
                <w:rFonts w:ascii="ＭＳ ゴシック" w:eastAsia="ＭＳ ゴシック" w:hAnsi="ＭＳ ゴシック" w:hint="eastAsia"/>
              </w:rPr>
              <w:t>114</w:t>
            </w:r>
            <w:r w:rsidR="00F71DD0" w:rsidRPr="00600CD6">
              <w:rPr>
                <w:rFonts w:ascii="ＭＳ ゴシック" w:eastAsia="ＭＳ ゴシック" w:hAnsi="ＭＳ ゴシック" w:hint="eastAsia"/>
              </w:rPr>
              <w:t>、</w:t>
            </w:r>
            <w:r w:rsidR="00AD7B56" w:rsidRPr="00600CD6">
              <w:rPr>
                <w:rFonts w:ascii="ＭＳ ゴシック" w:eastAsia="ＭＳ ゴシック" w:hAnsi="ＭＳ ゴシック" w:hint="eastAsia"/>
              </w:rPr>
              <w:t>190～195</w:t>
            </w:r>
            <w:r>
              <w:rPr>
                <w:rFonts w:ascii="ＭＳ ゴシック" w:eastAsia="ＭＳ ゴシック" w:hAnsi="ＭＳ ゴシック" w:hint="eastAsia"/>
              </w:rPr>
              <w:t>]</w:t>
            </w:r>
          </w:p>
        </w:tc>
      </w:tr>
    </w:tbl>
    <w:p w14:paraId="4EB1FB24" w14:textId="77777777" w:rsidR="005352A1" w:rsidRDefault="005352A1" w:rsidP="00A50827"/>
    <w:tbl>
      <w:tblPr>
        <w:tblW w:w="135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70"/>
        <w:gridCol w:w="2337"/>
        <w:gridCol w:w="3069"/>
        <w:gridCol w:w="7790"/>
      </w:tblGrid>
      <w:tr w:rsidR="00185F56" w:rsidRPr="006762DE" w14:paraId="67B733BB" w14:textId="77777777" w:rsidTr="00710961">
        <w:trPr>
          <w:cantSplit/>
          <w:trHeight w:val="220"/>
        </w:trPr>
        <w:tc>
          <w:tcPr>
            <w:tcW w:w="370" w:type="dxa"/>
            <w:vMerge w:val="restart"/>
            <w:tcBorders>
              <w:top w:val="single" w:sz="6" w:space="0" w:color="auto"/>
              <w:left w:val="single" w:sz="4" w:space="0" w:color="auto"/>
              <w:right w:val="single" w:sz="6" w:space="0" w:color="auto"/>
            </w:tcBorders>
            <w:hideMark/>
          </w:tcPr>
          <w:p w14:paraId="1CFC75DD" w14:textId="77777777" w:rsidR="00185F56" w:rsidRDefault="00185F56" w:rsidP="00765FEC">
            <w:pPr>
              <w:spacing w:line="220" w:lineRule="exact"/>
              <w:textAlignment w:val="auto"/>
              <w:rPr>
                <w:rFonts w:ascii="ＭＳ ゴシック" w:eastAsia="ＭＳ ゴシック" w:hAnsi="ＭＳ ゴシック"/>
                <w:b/>
              </w:rPr>
            </w:pPr>
            <w:r>
              <w:rPr>
                <w:rFonts w:ascii="ＭＳ ゴシック" w:eastAsia="ＭＳ ゴシック" w:hAnsi="ＭＳ ゴシック" w:hint="eastAsia"/>
                <w:b/>
              </w:rPr>
              <w:t>５</w:t>
            </w:r>
          </w:p>
          <w:p w14:paraId="1C425456" w14:textId="77777777" w:rsidR="00185F56" w:rsidRDefault="00185F56" w:rsidP="00765FEC">
            <w:pPr>
              <w:spacing w:line="220" w:lineRule="exact"/>
              <w:textAlignment w:val="auto"/>
              <w:rPr>
                <w:rFonts w:ascii="ＭＳ ゴシック" w:eastAsia="ＭＳ ゴシック" w:hAnsi="ＭＳ ゴシック"/>
                <w:b/>
              </w:rPr>
            </w:pPr>
          </w:p>
          <w:p w14:paraId="37AA31CC" w14:textId="77777777" w:rsidR="00185F56" w:rsidRDefault="00185F56" w:rsidP="00765FEC">
            <w:pPr>
              <w:spacing w:line="220" w:lineRule="exact"/>
              <w:textAlignment w:val="auto"/>
              <w:rPr>
                <w:rFonts w:ascii="ＭＳ ゴシック" w:eastAsia="ＭＳ ゴシック" w:hAnsi="ＭＳ ゴシック"/>
                <w:b/>
              </w:rPr>
            </w:pPr>
            <w:r>
              <w:rPr>
                <w:rFonts w:ascii="ＭＳ ゴシック" w:eastAsia="ＭＳ ゴシック" w:hAnsi="ＭＳ ゴシック" w:hint="eastAsia"/>
                <w:b/>
              </w:rPr>
              <w:t>表記・表現</w:t>
            </w:r>
          </w:p>
          <w:p w14:paraId="17452EB0" w14:textId="77777777" w:rsidR="00185F56" w:rsidRDefault="00185F56" w:rsidP="00765FEC">
            <w:pPr>
              <w:spacing w:line="220" w:lineRule="exact"/>
              <w:textAlignment w:val="auto"/>
              <w:rPr>
                <w:rFonts w:ascii="ＭＳ ゴシック" w:eastAsia="ＭＳ ゴシック" w:hAnsi="ＭＳ ゴシック"/>
                <w:b/>
              </w:rPr>
            </w:pPr>
            <w:r>
              <w:rPr>
                <w:rFonts w:ascii="ＭＳ ゴシック" w:eastAsia="ＭＳ ゴシック" w:hAnsi="ＭＳ ゴシック" w:hint="eastAsia"/>
                <w:b/>
              </w:rPr>
              <w:t>と</w:t>
            </w:r>
          </w:p>
          <w:p w14:paraId="541CC5AA" w14:textId="77777777" w:rsidR="00185F56" w:rsidRPr="006762DE" w:rsidRDefault="00185F56" w:rsidP="00EB490B">
            <w:pPr>
              <w:spacing w:line="220" w:lineRule="exact"/>
              <w:textAlignment w:val="auto"/>
              <w:rPr>
                <w:rFonts w:ascii="ＭＳ ゴシック" w:eastAsia="ＭＳ ゴシック" w:hAnsi="ＭＳ ゴシック"/>
                <w:b/>
              </w:rPr>
            </w:pPr>
            <w:r>
              <w:rPr>
                <w:rFonts w:ascii="ＭＳ ゴシック" w:eastAsia="ＭＳ ゴシック" w:hAnsi="ＭＳ ゴシック" w:hint="eastAsia"/>
                <w:b/>
              </w:rPr>
              <w:t>絵図や写真</w:t>
            </w:r>
          </w:p>
        </w:tc>
        <w:tc>
          <w:tcPr>
            <w:tcW w:w="2337" w:type="dxa"/>
            <w:tcBorders>
              <w:top w:val="single" w:sz="6" w:space="0" w:color="auto"/>
              <w:left w:val="single" w:sz="6" w:space="0" w:color="auto"/>
              <w:bottom w:val="single" w:sz="6" w:space="0" w:color="auto"/>
              <w:right w:val="single" w:sz="6" w:space="0" w:color="auto"/>
            </w:tcBorders>
            <w:hideMark/>
          </w:tcPr>
          <w:p w14:paraId="6ED7FFA5" w14:textId="78A48408" w:rsidR="00185F56" w:rsidRDefault="00185F56">
            <w:pPr>
              <w:spacing w:line="220" w:lineRule="exact"/>
              <w:ind w:left="189" w:hangingChars="111" w:hanging="189"/>
              <w:rPr>
                <w:rFonts w:ascii="ＭＳ ゴシック" w:eastAsia="ＭＳ ゴシック" w:hAnsi="ＭＳ ゴシック"/>
              </w:rPr>
            </w:pPr>
            <w:r>
              <w:rPr>
                <w:rFonts w:ascii="ＭＳ ゴシック" w:eastAsia="ＭＳ ゴシック" w:hAnsi="ＭＳ ゴシック" w:hint="eastAsia"/>
              </w:rPr>
              <w:t>①</w:t>
            </w:r>
            <w:r w:rsidRPr="00EB490B">
              <w:rPr>
                <w:rFonts w:ascii="HGSｺﾞｼｯｸE" w:eastAsia="HGSｺﾞｼｯｸE" w:hAnsi="HGSｺﾞｼｯｸE" w:hint="eastAsia"/>
              </w:rPr>
              <w:t>文章の表現</w:t>
            </w:r>
            <w:r>
              <w:rPr>
                <w:rFonts w:ascii="ＭＳ ゴシック" w:eastAsia="ＭＳ ゴシック" w:hAnsi="ＭＳ ゴシック" w:hint="eastAsia"/>
              </w:rPr>
              <w:t>は</w:t>
            </w:r>
            <w:r w:rsidR="00F71DD0">
              <w:rPr>
                <w:rFonts w:ascii="ＭＳ ゴシック" w:eastAsia="ＭＳ ゴシック" w:hAnsi="ＭＳ ゴシック" w:hint="eastAsia"/>
              </w:rPr>
              <w:t>、</w:t>
            </w:r>
            <w:r>
              <w:rPr>
                <w:rFonts w:ascii="ＭＳ ゴシック" w:eastAsia="ＭＳ ゴシック" w:hAnsi="ＭＳ ゴシック" w:hint="eastAsia"/>
              </w:rPr>
              <w:t>読みやすく</w:t>
            </w:r>
            <w:r w:rsidR="00F71DD0">
              <w:rPr>
                <w:rFonts w:ascii="ＭＳ ゴシック" w:eastAsia="ＭＳ ゴシック" w:hAnsi="ＭＳ ゴシック" w:hint="eastAsia"/>
              </w:rPr>
              <w:t>、</w:t>
            </w:r>
            <w:r>
              <w:rPr>
                <w:rFonts w:ascii="ＭＳ ゴシック" w:eastAsia="ＭＳ ゴシック" w:hAnsi="ＭＳ ゴシック" w:hint="eastAsia"/>
              </w:rPr>
              <w:t>理解しやすいように配慮されているか。</w:t>
            </w:r>
          </w:p>
        </w:tc>
        <w:tc>
          <w:tcPr>
            <w:tcW w:w="3069" w:type="dxa"/>
            <w:tcBorders>
              <w:top w:val="single" w:sz="6" w:space="0" w:color="auto"/>
              <w:left w:val="single" w:sz="6" w:space="0" w:color="auto"/>
              <w:bottom w:val="single" w:sz="6" w:space="0" w:color="auto"/>
              <w:right w:val="single" w:sz="6" w:space="0" w:color="auto"/>
            </w:tcBorders>
            <w:hideMark/>
          </w:tcPr>
          <w:p w14:paraId="6F774491" w14:textId="346E3A4D" w:rsidR="00185F56" w:rsidRDefault="00185F56">
            <w:pPr>
              <w:spacing w:line="220" w:lineRule="exact"/>
              <w:ind w:left="173" w:hangingChars="102" w:hanging="173"/>
              <w:rPr>
                <w:rFonts w:ascii="ＭＳ ゴシック" w:eastAsia="ＭＳ ゴシック" w:hAnsi="ＭＳ ゴシック"/>
              </w:rPr>
            </w:pPr>
            <w:r>
              <w:rPr>
                <w:rFonts w:ascii="ＭＳ ゴシック" w:eastAsia="ＭＳ ゴシック" w:hAnsi="ＭＳ ゴシック" w:hint="eastAsia"/>
              </w:rPr>
              <w:t>①文章の表現は</w:t>
            </w:r>
            <w:r w:rsidR="00F71DD0">
              <w:rPr>
                <w:rFonts w:ascii="ＭＳ ゴシック" w:eastAsia="ＭＳ ゴシック" w:hAnsi="ＭＳ ゴシック" w:hint="eastAsia"/>
              </w:rPr>
              <w:t>、</w:t>
            </w:r>
            <w:r>
              <w:rPr>
                <w:rFonts w:ascii="ＭＳ ゴシック" w:eastAsia="ＭＳ ゴシック" w:hAnsi="ＭＳ ゴシック" w:hint="eastAsia"/>
              </w:rPr>
              <w:t>正確かつ簡潔で理解しやすい表現にしています。</w:t>
            </w:r>
          </w:p>
        </w:tc>
        <w:tc>
          <w:tcPr>
            <w:tcW w:w="7790" w:type="dxa"/>
            <w:tcBorders>
              <w:top w:val="single" w:sz="6" w:space="0" w:color="auto"/>
              <w:left w:val="single" w:sz="6" w:space="0" w:color="auto"/>
              <w:bottom w:val="single" w:sz="6" w:space="0" w:color="auto"/>
              <w:right w:val="single" w:sz="6" w:space="0" w:color="auto"/>
            </w:tcBorders>
            <w:hideMark/>
          </w:tcPr>
          <w:p w14:paraId="4D8E509B" w14:textId="529F1F13" w:rsidR="00185F56" w:rsidRDefault="00185F56">
            <w:pPr>
              <w:spacing w:line="220" w:lineRule="exact"/>
              <w:ind w:left="172" w:hangingChars="101" w:hanging="172"/>
              <w:rPr>
                <w:rFonts w:ascii="ＭＳ ゴシック" w:eastAsia="ＭＳ ゴシック" w:hAnsi="ＭＳ ゴシック"/>
              </w:rPr>
            </w:pPr>
            <w:r>
              <w:rPr>
                <w:rFonts w:ascii="ＭＳ ゴシック" w:eastAsia="ＭＳ ゴシック" w:hAnsi="ＭＳ ゴシック" w:hint="eastAsia"/>
              </w:rPr>
              <w:t>●誤解やあいまいな理解を与えないように</w:t>
            </w:r>
            <w:r w:rsidR="00F71DD0">
              <w:rPr>
                <w:rFonts w:ascii="ＭＳ ゴシック" w:eastAsia="ＭＳ ゴシック" w:hAnsi="ＭＳ ゴシック" w:hint="eastAsia"/>
              </w:rPr>
              <w:t>、</w:t>
            </w:r>
            <w:r w:rsidR="00710961">
              <w:rPr>
                <w:rFonts w:ascii="ＭＳ ゴシック" w:eastAsia="ＭＳ ゴシック" w:hAnsi="ＭＳ ゴシック" w:hint="eastAsia"/>
                <w:bCs/>
                <w:color w:val="000000"/>
              </w:rPr>
              <w:t>解説や説明の</w:t>
            </w:r>
            <w:r w:rsidR="00600CD6">
              <w:rPr>
                <w:rFonts w:ascii="ＭＳ ゴシック" w:eastAsia="ＭＳ ゴシック" w:hAnsi="ＭＳ ゴシック" w:hint="eastAsia"/>
                <w:bCs/>
                <w:color w:val="000000"/>
              </w:rPr>
              <w:t>仕方</w:t>
            </w:r>
            <w:r w:rsidR="00710961">
              <w:rPr>
                <w:rFonts w:ascii="ＭＳ ゴシック" w:eastAsia="ＭＳ ゴシック" w:hAnsi="ＭＳ ゴシック" w:hint="eastAsia"/>
                <w:bCs/>
                <w:color w:val="000000"/>
              </w:rPr>
              <w:t>は丁寧</w:t>
            </w:r>
            <w:r>
              <w:rPr>
                <w:rFonts w:ascii="ＭＳ ゴシック" w:eastAsia="ＭＳ ゴシック" w:hAnsi="ＭＳ ゴシック" w:hint="eastAsia"/>
                <w:bCs/>
                <w:color w:val="000000"/>
              </w:rPr>
              <w:t>さと正確さ</w:t>
            </w:r>
            <w:r>
              <w:rPr>
                <w:rFonts w:ascii="ＭＳ ゴシック" w:eastAsia="ＭＳ ゴシック" w:hAnsi="ＭＳ ゴシック" w:hint="eastAsia"/>
              </w:rPr>
              <w:t>に意を用いました。また</w:t>
            </w:r>
            <w:r w:rsidR="00F71DD0">
              <w:rPr>
                <w:rFonts w:ascii="ＭＳ ゴシック" w:eastAsia="ＭＳ ゴシック" w:hAnsi="ＭＳ ゴシック" w:hint="eastAsia"/>
              </w:rPr>
              <w:t>、</w:t>
            </w:r>
            <w:r>
              <w:rPr>
                <w:rFonts w:ascii="ＭＳ ゴシック" w:eastAsia="ＭＳ ゴシック" w:hAnsi="ＭＳ ゴシック" w:hint="eastAsia"/>
              </w:rPr>
              <w:t>文章問題に関しては</w:t>
            </w:r>
            <w:r w:rsidR="00F71DD0">
              <w:rPr>
                <w:rFonts w:ascii="ＭＳ ゴシック" w:eastAsia="ＭＳ ゴシック" w:hAnsi="ＭＳ ゴシック" w:hint="eastAsia"/>
              </w:rPr>
              <w:t>、</w:t>
            </w:r>
            <w:r>
              <w:rPr>
                <w:rFonts w:ascii="ＭＳ ゴシック" w:eastAsia="ＭＳ ゴシック" w:hAnsi="ＭＳ ゴシック" w:hint="eastAsia"/>
              </w:rPr>
              <w:t>国語科との関連を考慮して</w:t>
            </w:r>
            <w:r w:rsidR="00F71DD0">
              <w:rPr>
                <w:rFonts w:ascii="ＭＳ ゴシック" w:eastAsia="ＭＳ ゴシック" w:hAnsi="ＭＳ ゴシック" w:hint="eastAsia"/>
              </w:rPr>
              <w:t>、</w:t>
            </w:r>
            <w:r>
              <w:rPr>
                <w:rFonts w:ascii="ＭＳ ゴシック" w:eastAsia="ＭＳ ゴシック" w:hAnsi="ＭＳ ゴシック" w:hint="eastAsia"/>
              </w:rPr>
              <w:t>1学年の入門期からしばらくは文字</w:t>
            </w:r>
            <w:r w:rsidR="000F4A91">
              <w:rPr>
                <w:rFonts w:ascii="ＭＳ ゴシック" w:eastAsia="ＭＳ ゴシック" w:hAnsi="ＭＳ ゴシック" w:hint="eastAsia"/>
              </w:rPr>
              <w:t>の使用を最小限にとどめること</w:t>
            </w:r>
            <w:r w:rsidR="00F71DD0">
              <w:rPr>
                <w:rFonts w:ascii="ＭＳ ゴシック" w:eastAsia="ＭＳ ゴシック" w:hAnsi="ＭＳ ゴシック" w:hint="eastAsia"/>
              </w:rPr>
              <w:t>、</w:t>
            </w:r>
            <w:r>
              <w:rPr>
                <w:rFonts w:ascii="ＭＳ ゴシック" w:eastAsia="ＭＳ ゴシック" w:hAnsi="ＭＳ ゴシック" w:hint="eastAsia"/>
              </w:rPr>
              <w:t>複文など長文を避けること</w:t>
            </w:r>
            <w:r w:rsidR="00F71DD0">
              <w:rPr>
                <w:rFonts w:ascii="ＭＳ ゴシック" w:eastAsia="ＭＳ ゴシック" w:hAnsi="ＭＳ ゴシック" w:hint="eastAsia"/>
              </w:rPr>
              <w:t>、</w:t>
            </w:r>
            <w:r>
              <w:rPr>
                <w:rFonts w:ascii="ＭＳ ゴシック" w:eastAsia="ＭＳ ゴシック" w:hAnsi="ＭＳ ゴシック" w:hint="eastAsia"/>
              </w:rPr>
              <w:t>指示代名詞を使わないことなど</w:t>
            </w:r>
            <w:r w:rsidR="00F71DD0">
              <w:rPr>
                <w:rFonts w:ascii="ＭＳ ゴシック" w:eastAsia="ＭＳ ゴシック" w:hAnsi="ＭＳ ゴシック" w:hint="eastAsia"/>
              </w:rPr>
              <w:t>、</w:t>
            </w:r>
            <w:r>
              <w:rPr>
                <w:rFonts w:ascii="ＭＳ ゴシック" w:eastAsia="ＭＳ ゴシック" w:hAnsi="ＭＳ ゴシック" w:hint="eastAsia"/>
              </w:rPr>
              <w:t>細やかな配慮をしました。</w:t>
            </w:r>
          </w:p>
        </w:tc>
      </w:tr>
      <w:tr w:rsidR="00185F56" w:rsidRPr="006762DE" w14:paraId="59A51A9D" w14:textId="77777777" w:rsidTr="00710961">
        <w:trPr>
          <w:cantSplit/>
          <w:trHeight w:val="517"/>
        </w:trPr>
        <w:tc>
          <w:tcPr>
            <w:tcW w:w="370" w:type="dxa"/>
            <w:vMerge/>
            <w:tcBorders>
              <w:left w:val="single" w:sz="4" w:space="0" w:color="auto"/>
              <w:right w:val="single" w:sz="6" w:space="0" w:color="auto"/>
            </w:tcBorders>
            <w:vAlign w:val="center"/>
            <w:hideMark/>
          </w:tcPr>
          <w:p w14:paraId="7A487C93" w14:textId="77777777" w:rsidR="00185F56" w:rsidRPr="006762DE" w:rsidRDefault="00185F56" w:rsidP="00765FEC">
            <w:pPr>
              <w:widowControl/>
              <w:adjustRightInd/>
              <w:jc w:val="left"/>
              <w:textAlignment w:val="auto"/>
              <w:rPr>
                <w:rFonts w:ascii="ＭＳ ゴシック" w:eastAsia="ＭＳ ゴシック" w:hAnsi="ＭＳ ゴシック"/>
                <w:b/>
              </w:rPr>
            </w:pPr>
          </w:p>
        </w:tc>
        <w:tc>
          <w:tcPr>
            <w:tcW w:w="2337" w:type="dxa"/>
            <w:tcBorders>
              <w:top w:val="single" w:sz="6" w:space="0" w:color="auto"/>
              <w:left w:val="single" w:sz="6" w:space="0" w:color="auto"/>
              <w:bottom w:val="single" w:sz="6" w:space="0" w:color="auto"/>
              <w:right w:val="single" w:sz="6" w:space="0" w:color="auto"/>
            </w:tcBorders>
            <w:hideMark/>
          </w:tcPr>
          <w:p w14:paraId="49E005F8" w14:textId="1C936BDE" w:rsidR="00185F56" w:rsidRDefault="00185F56">
            <w:pPr>
              <w:spacing w:line="220" w:lineRule="exact"/>
              <w:ind w:left="189" w:hangingChars="111" w:hanging="189"/>
              <w:rPr>
                <w:rFonts w:ascii="ＭＳ ゴシック" w:eastAsia="ＭＳ ゴシック" w:hAnsi="ＭＳ ゴシック"/>
                <w:sz w:val="16"/>
              </w:rPr>
            </w:pPr>
            <w:r>
              <w:rPr>
                <w:rFonts w:ascii="ＭＳ ゴシック" w:eastAsia="ＭＳ ゴシック" w:hAnsi="ＭＳ ゴシック" w:hint="eastAsia"/>
              </w:rPr>
              <w:t>②</w:t>
            </w:r>
            <w:r w:rsidRPr="00EB490B">
              <w:rPr>
                <w:rFonts w:ascii="HGSｺﾞｼｯｸE" w:eastAsia="HGSｺﾞｼｯｸE" w:hAnsi="HGSｺﾞｼｯｸE" w:hint="eastAsia"/>
              </w:rPr>
              <w:t>漢字・仮名遣い</w:t>
            </w:r>
            <w:r>
              <w:rPr>
                <w:rFonts w:ascii="ＭＳ ゴシック" w:eastAsia="ＭＳ ゴシック" w:hAnsi="ＭＳ ゴシック" w:hint="eastAsia"/>
              </w:rPr>
              <w:t>は</w:t>
            </w:r>
            <w:r w:rsidR="00F71DD0">
              <w:rPr>
                <w:rFonts w:ascii="ＭＳ ゴシック" w:eastAsia="ＭＳ ゴシック" w:hAnsi="ＭＳ ゴシック" w:hint="eastAsia"/>
              </w:rPr>
              <w:t>、</w:t>
            </w:r>
            <w:r>
              <w:rPr>
                <w:rFonts w:ascii="ＭＳ ゴシック" w:eastAsia="ＭＳ ゴシック" w:hAnsi="ＭＳ ゴシック" w:hint="eastAsia"/>
              </w:rPr>
              <w:t>国語科等の指導との関連に配慮されているか。</w:t>
            </w:r>
          </w:p>
        </w:tc>
        <w:tc>
          <w:tcPr>
            <w:tcW w:w="3069" w:type="dxa"/>
            <w:tcBorders>
              <w:top w:val="single" w:sz="6" w:space="0" w:color="auto"/>
              <w:left w:val="single" w:sz="6" w:space="0" w:color="auto"/>
              <w:bottom w:val="single" w:sz="6" w:space="0" w:color="auto"/>
              <w:right w:val="single" w:sz="6" w:space="0" w:color="auto"/>
            </w:tcBorders>
            <w:hideMark/>
          </w:tcPr>
          <w:p w14:paraId="3251CA98" w14:textId="77777777" w:rsidR="00185F56" w:rsidRDefault="00710961" w:rsidP="00710961">
            <w:pPr>
              <w:spacing w:line="220" w:lineRule="exact"/>
              <w:ind w:left="173" w:hangingChars="102" w:hanging="173"/>
              <w:rPr>
                <w:rFonts w:ascii="ＭＳ ゴシック" w:eastAsia="ＭＳ ゴシック" w:hAnsi="ＭＳ ゴシック"/>
              </w:rPr>
            </w:pPr>
            <w:r>
              <w:rPr>
                <w:rFonts w:ascii="ＭＳ ゴシック" w:eastAsia="ＭＳ ゴシック" w:hAnsi="ＭＳ ゴシック" w:hint="eastAsia"/>
              </w:rPr>
              <w:t>②文章の読解に対する抵抗感を除く配慮をしました</w:t>
            </w:r>
            <w:r w:rsidR="00185F56">
              <w:rPr>
                <w:rFonts w:ascii="ＭＳ ゴシック" w:eastAsia="ＭＳ ゴシック" w:hAnsi="ＭＳ ゴシック" w:hint="eastAsia"/>
              </w:rPr>
              <w:t>。</w:t>
            </w:r>
          </w:p>
        </w:tc>
        <w:tc>
          <w:tcPr>
            <w:tcW w:w="7790" w:type="dxa"/>
            <w:tcBorders>
              <w:top w:val="single" w:sz="6" w:space="0" w:color="auto"/>
              <w:left w:val="single" w:sz="6" w:space="0" w:color="auto"/>
              <w:bottom w:val="single" w:sz="6" w:space="0" w:color="auto"/>
              <w:right w:val="single" w:sz="6" w:space="0" w:color="auto"/>
            </w:tcBorders>
            <w:hideMark/>
          </w:tcPr>
          <w:p w14:paraId="06D5F859" w14:textId="0A5D95AA" w:rsidR="00185F56" w:rsidRDefault="00185F56" w:rsidP="00710961">
            <w:pPr>
              <w:spacing w:line="220" w:lineRule="exact"/>
              <w:ind w:left="172" w:hangingChars="101" w:hanging="172"/>
              <w:rPr>
                <w:rFonts w:ascii="ＭＳ ゴシック" w:eastAsia="ＭＳ ゴシック" w:hAnsi="ＭＳ ゴシック"/>
              </w:rPr>
            </w:pPr>
            <w:r>
              <w:rPr>
                <w:rFonts w:ascii="ＭＳ ゴシック" w:eastAsia="ＭＳ ゴシック" w:hAnsi="ＭＳ ゴシック" w:hint="eastAsia"/>
              </w:rPr>
              <w:t>●漢字は</w:t>
            </w:r>
            <w:r w:rsidR="00F71DD0">
              <w:rPr>
                <w:rFonts w:ascii="ＭＳ ゴシック" w:eastAsia="ＭＳ ゴシック" w:hAnsi="ＭＳ ゴシック" w:hint="eastAsia"/>
              </w:rPr>
              <w:t>、</w:t>
            </w:r>
            <w:r>
              <w:rPr>
                <w:rFonts w:ascii="ＭＳ ゴシック" w:eastAsia="ＭＳ ゴシック" w:hAnsi="ＭＳ ゴシック" w:hint="eastAsia"/>
              </w:rPr>
              <w:t>国語科の学習との関連を重視し</w:t>
            </w:r>
            <w:r w:rsidR="00F71DD0">
              <w:rPr>
                <w:rFonts w:ascii="ＭＳ ゴシック" w:eastAsia="ＭＳ ゴシック" w:hAnsi="ＭＳ ゴシック" w:hint="eastAsia"/>
              </w:rPr>
              <w:t>、</w:t>
            </w:r>
            <w:r>
              <w:rPr>
                <w:rFonts w:ascii="ＭＳ ゴシック" w:eastAsia="ＭＳ ゴシック" w:hAnsi="ＭＳ ゴシック" w:hint="eastAsia"/>
              </w:rPr>
              <w:t>原則として当該学年までの</w:t>
            </w:r>
            <w:r w:rsidR="0049745F">
              <w:rPr>
                <w:rFonts w:ascii="ＭＳ ゴシック" w:eastAsia="ＭＳ ゴシック" w:hAnsi="ＭＳ ゴシック" w:hint="eastAsia"/>
              </w:rPr>
              <w:t>配当漢字を用いるようにしました。また</w:t>
            </w:r>
            <w:r w:rsidR="00F71DD0">
              <w:rPr>
                <w:rFonts w:ascii="ＭＳ ゴシック" w:eastAsia="ＭＳ ゴシック" w:hAnsi="ＭＳ ゴシック" w:hint="eastAsia"/>
              </w:rPr>
              <w:t>、</w:t>
            </w:r>
            <w:r w:rsidR="0049745F" w:rsidRPr="003C435D">
              <w:rPr>
                <w:rFonts w:ascii="ＭＳ ゴシック" w:eastAsia="ＭＳ ゴシック" w:hAnsi="ＭＳ ゴシック" w:hint="eastAsia"/>
                <w:color w:val="FF0000"/>
              </w:rPr>
              <w:t>当該学年の漢字や未習の漢字</w:t>
            </w:r>
            <w:r w:rsidRPr="003C435D">
              <w:rPr>
                <w:rFonts w:ascii="ＭＳ ゴシック" w:eastAsia="ＭＳ ゴシック" w:hAnsi="ＭＳ ゴシック" w:hint="eastAsia"/>
                <w:color w:val="FF0000"/>
              </w:rPr>
              <w:t>については</w:t>
            </w:r>
            <w:r w:rsidR="00F71DD0">
              <w:rPr>
                <w:rFonts w:ascii="ＭＳ ゴシック" w:eastAsia="ＭＳ ゴシック" w:hAnsi="ＭＳ ゴシック" w:hint="eastAsia"/>
                <w:color w:val="FF0000"/>
              </w:rPr>
              <w:t>、</w:t>
            </w:r>
            <w:r>
              <w:rPr>
                <w:rFonts w:ascii="ＭＳ ゴシック" w:eastAsia="ＭＳ ゴシック" w:hAnsi="ＭＳ ゴシック" w:hint="eastAsia"/>
                <w:color w:val="FF0000"/>
              </w:rPr>
              <w:t>ページごとに</w:t>
            </w:r>
            <w:r w:rsidR="000F4A91">
              <w:rPr>
                <w:rFonts w:ascii="ＭＳ ゴシック" w:eastAsia="ＭＳ ゴシック" w:hAnsi="ＭＳ ゴシック" w:hint="eastAsia"/>
                <w:color w:val="FF0000"/>
              </w:rPr>
              <w:t>初出箇所に</w:t>
            </w:r>
            <w:r>
              <w:rPr>
                <w:rFonts w:ascii="ＭＳ ゴシック" w:eastAsia="ＭＳ ゴシック" w:hAnsi="ＭＳ ゴシック" w:hint="eastAsia"/>
                <w:color w:val="FF0000"/>
              </w:rPr>
              <w:t>振り仮名</w:t>
            </w:r>
            <w:r>
              <w:rPr>
                <w:rFonts w:ascii="ＭＳ ゴシック" w:eastAsia="ＭＳ ゴシック" w:hAnsi="ＭＳ ゴシック" w:hint="eastAsia"/>
              </w:rPr>
              <w:t>をつけて</w:t>
            </w:r>
            <w:r w:rsidR="00F71DD0">
              <w:rPr>
                <w:rFonts w:ascii="ＭＳ ゴシック" w:eastAsia="ＭＳ ゴシック" w:hAnsi="ＭＳ ゴシック" w:hint="eastAsia"/>
              </w:rPr>
              <w:t>、</w:t>
            </w:r>
            <w:r>
              <w:rPr>
                <w:rFonts w:ascii="ＭＳ ゴシック" w:eastAsia="ＭＳ ゴシック" w:hAnsi="ＭＳ ゴシック" w:hint="eastAsia"/>
              </w:rPr>
              <w:t>学習上の支障にならないように配慮しました。</w:t>
            </w:r>
          </w:p>
        </w:tc>
      </w:tr>
      <w:tr w:rsidR="00185F56" w:rsidRPr="006762DE" w14:paraId="00D065AA" w14:textId="77777777" w:rsidTr="00710961">
        <w:trPr>
          <w:cantSplit/>
          <w:trHeight w:val="1693"/>
        </w:trPr>
        <w:tc>
          <w:tcPr>
            <w:tcW w:w="370" w:type="dxa"/>
            <w:vMerge/>
            <w:tcBorders>
              <w:left w:val="single" w:sz="4" w:space="0" w:color="auto"/>
              <w:right w:val="single" w:sz="6" w:space="0" w:color="auto"/>
            </w:tcBorders>
            <w:vAlign w:val="center"/>
          </w:tcPr>
          <w:p w14:paraId="2DFAE04A" w14:textId="77777777" w:rsidR="00185F56" w:rsidRPr="006762DE" w:rsidRDefault="00185F56" w:rsidP="00765FEC">
            <w:pPr>
              <w:widowControl/>
              <w:adjustRightInd/>
              <w:jc w:val="left"/>
              <w:textAlignment w:val="auto"/>
              <w:rPr>
                <w:rFonts w:ascii="ＭＳ ゴシック" w:eastAsia="ＭＳ ゴシック" w:hAnsi="ＭＳ ゴシック"/>
                <w:b/>
              </w:rPr>
            </w:pPr>
          </w:p>
        </w:tc>
        <w:tc>
          <w:tcPr>
            <w:tcW w:w="2337" w:type="dxa"/>
            <w:tcBorders>
              <w:top w:val="single" w:sz="6" w:space="0" w:color="auto"/>
              <w:left w:val="single" w:sz="6" w:space="0" w:color="auto"/>
              <w:bottom w:val="single" w:sz="4" w:space="0" w:color="auto"/>
              <w:right w:val="single" w:sz="6" w:space="0" w:color="auto"/>
            </w:tcBorders>
          </w:tcPr>
          <w:p w14:paraId="0C7B35E7" w14:textId="77777777" w:rsidR="00185F56" w:rsidRDefault="00185F56">
            <w:pPr>
              <w:spacing w:line="220" w:lineRule="exact"/>
              <w:ind w:left="189" w:hangingChars="111" w:hanging="189"/>
              <w:rPr>
                <w:rFonts w:ascii="ＭＳ ゴシック" w:eastAsia="ＭＳ ゴシック" w:hAnsi="ＭＳ ゴシック"/>
              </w:rPr>
            </w:pPr>
            <w:r>
              <w:rPr>
                <w:rFonts w:ascii="ＭＳ ゴシック" w:eastAsia="ＭＳ ゴシック" w:hAnsi="ＭＳ ゴシック" w:hint="eastAsia"/>
                <w:szCs w:val="18"/>
              </w:rPr>
              <w:t>③</w:t>
            </w:r>
            <w:r w:rsidRPr="00EB490B">
              <w:rPr>
                <w:rFonts w:ascii="HGSｺﾞｼｯｸE" w:eastAsia="HGSｺﾞｼｯｸE" w:hAnsi="HGSｺﾞｼｯｸE" w:hint="eastAsia"/>
                <w:szCs w:val="18"/>
              </w:rPr>
              <w:t>図やシェ－マ</w:t>
            </w:r>
            <w:r>
              <w:rPr>
                <w:rFonts w:ascii="ＭＳ ゴシック" w:eastAsia="ＭＳ ゴシック" w:hAnsi="ＭＳ ゴシック" w:hint="eastAsia"/>
                <w:szCs w:val="18"/>
              </w:rPr>
              <w:t>は発達段階をふまえて系統的に扱われているか。</w:t>
            </w:r>
          </w:p>
        </w:tc>
        <w:tc>
          <w:tcPr>
            <w:tcW w:w="3069" w:type="dxa"/>
            <w:tcBorders>
              <w:top w:val="single" w:sz="6" w:space="0" w:color="auto"/>
              <w:left w:val="single" w:sz="6" w:space="0" w:color="auto"/>
              <w:bottom w:val="single" w:sz="4" w:space="0" w:color="auto"/>
              <w:right w:val="single" w:sz="6" w:space="0" w:color="auto"/>
            </w:tcBorders>
          </w:tcPr>
          <w:p w14:paraId="6DCF892D" w14:textId="719B0385" w:rsidR="00185F56" w:rsidRDefault="00185F56">
            <w:pPr>
              <w:spacing w:line="220" w:lineRule="exact"/>
              <w:ind w:left="173" w:hangingChars="102" w:hanging="173"/>
              <w:rPr>
                <w:rFonts w:ascii="ＭＳ ゴシック" w:eastAsia="ＭＳ ゴシック" w:hAnsi="ＭＳ ゴシック"/>
              </w:rPr>
            </w:pPr>
            <w:r>
              <w:rPr>
                <w:rFonts w:ascii="ＭＳ ゴシック" w:eastAsia="ＭＳ ゴシック" w:hAnsi="ＭＳ ゴシック" w:hint="eastAsia"/>
              </w:rPr>
              <w:t>①図解については</w:t>
            </w:r>
            <w:r w:rsidR="00F71DD0">
              <w:rPr>
                <w:rFonts w:ascii="ＭＳ ゴシック" w:eastAsia="ＭＳ ゴシック" w:hAnsi="ＭＳ ゴシック" w:hint="eastAsia"/>
              </w:rPr>
              <w:t>、</w:t>
            </w:r>
            <w:r>
              <w:rPr>
                <w:rFonts w:ascii="ＭＳ ゴシック" w:eastAsia="ＭＳ ゴシック" w:hAnsi="ＭＳ ゴシック" w:hint="eastAsia"/>
              </w:rPr>
              <w:t>系統を吟味し</w:t>
            </w:r>
            <w:r w:rsidR="00F71DD0">
              <w:rPr>
                <w:rFonts w:ascii="ＭＳ ゴシック" w:eastAsia="ＭＳ ゴシック" w:hAnsi="ＭＳ ゴシック" w:hint="eastAsia"/>
              </w:rPr>
              <w:t>、</w:t>
            </w:r>
            <w:r>
              <w:rPr>
                <w:rFonts w:ascii="ＭＳ ゴシック" w:eastAsia="ＭＳ ゴシック" w:hAnsi="ＭＳ ゴシック" w:hint="eastAsia"/>
              </w:rPr>
              <w:t>学年段階を追って発展させたり抽象化したりしながら</w:t>
            </w:r>
            <w:r w:rsidR="00F71DD0">
              <w:rPr>
                <w:rFonts w:ascii="ＭＳ ゴシック" w:eastAsia="ＭＳ ゴシック" w:hAnsi="ＭＳ ゴシック" w:hint="eastAsia"/>
              </w:rPr>
              <w:t>、</w:t>
            </w:r>
            <w:r>
              <w:rPr>
                <w:rFonts w:ascii="ＭＳ ゴシック" w:eastAsia="ＭＳ ゴシック" w:hAnsi="ＭＳ ゴシック" w:hint="eastAsia"/>
              </w:rPr>
              <w:t>内容理解に役立つようにしています。</w:t>
            </w:r>
          </w:p>
        </w:tc>
        <w:tc>
          <w:tcPr>
            <w:tcW w:w="7790" w:type="dxa"/>
            <w:tcBorders>
              <w:top w:val="single" w:sz="6" w:space="0" w:color="auto"/>
              <w:left w:val="single" w:sz="6" w:space="0" w:color="auto"/>
              <w:bottom w:val="single" w:sz="4" w:space="0" w:color="auto"/>
              <w:right w:val="single" w:sz="6" w:space="0" w:color="auto"/>
            </w:tcBorders>
          </w:tcPr>
          <w:p w14:paraId="4DCE6E45" w14:textId="5BFDFD22" w:rsidR="00185F56" w:rsidRDefault="00185F56">
            <w:pPr>
              <w:spacing w:line="220" w:lineRule="exact"/>
              <w:ind w:left="172" w:hangingChars="101" w:hanging="172"/>
              <w:rPr>
                <w:rFonts w:ascii="ＭＳ ゴシック" w:eastAsia="ＭＳ ゴシック" w:hAnsi="ＭＳ ゴシック"/>
              </w:rPr>
            </w:pPr>
            <w:r>
              <w:rPr>
                <w:rFonts w:ascii="ＭＳ ゴシック" w:eastAsia="ＭＳ ゴシック" w:hAnsi="ＭＳ ゴシック" w:hint="eastAsia"/>
              </w:rPr>
              <w:t>●加減計算の図解については</w:t>
            </w:r>
            <w:r w:rsidR="00F71DD0">
              <w:rPr>
                <w:rFonts w:ascii="ＭＳ ゴシック" w:eastAsia="ＭＳ ゴシック" w:hAnsi="ＭＳ ゴシック" w:hint="eastAsia"/>
              </w:rPr>
              <w:t>、</w:t>
            </w:r>
            <w:r>
              <w:rPr>
                <w:rFonts w:ascii="ＭＳ ゴシック" w:eastAsia="ＭＳ ゴシック" w:hAnsi="ＭＳ ゴシック" w:hint="eastAsia"/>
              </w:rPr>
              <w:t>ブロックのシェーマから○などの図に置き換え</w:t>
            </w:r>
            <w:r w:rsidR="00F71DD0">
              <w:rPr>
                <w:rFonts w:ascii="ＭＳ ゴシック" w:eastAsia="ＭＳ ゴシック" w:hAnsi="ＭＳ ゴシック" w:hint="eastAsia"/>
              </w:rPr>
              <w:t>、</w:t>
            </w:r>
            <w:r>
              <w:rPr>
                <w:rFonts w:ascii="ＭＳ ゴシック" w:eastAsia="ＭＳ ゴシック" w:hAnsi="ＭＳ ゴシック" w:hint="eastAsia"/>
              </w:rPr>
              <w:t>2学年では必要感を伴って段階的にテープ図に置き換えていくなど</w:t>
            </w:r>
            <w:r w:rsidR="00F71DD0">
              <w:rPr>
                <w:rFonts w:ascii="ＭＳ ゴシック" w:eastAsia="ＭＳ ゴシック" w:hAnsi="ＭＳ ゴシック" w:hint="eastAsia"/>
              </w:rPr>
              <w:t>、</w:t>
            </w:r>
            <w:r w:rsidR="00AB1C53">
              <w:rPr>
                <w:rFonts w:ascii="ＭＳ ゴシック" w:eastAsia="ＭＳ ゴシック" w:hAnsi="ＭＳ ゴシック" w:hint="eastAsia"/>
              </w:rPr>
              <w:t>丁寧な</w:t>
            </w:r>
            <w:r>
              <w:rPr>
                <w:rFonts w:ascii="ＭＳ ゴシック" w:eastAsia="ＭＳ ゴシック" w:hAnsi="ＭＳ ゴシック" w:hint="eastAsia"/>
              </w:rPr>
              <w:t>学習ステップにしました。</w:t>
            </w:r>
          </w:p>
          <w:p w14:paraId="03692EB4" w14:textId="49773CFE" w:rsidR="00185F56" w:rsidRDefault="00185F56" w:rsidP="00EB490B">
            <w:pPr>
              <w:spacing w:line="220" w:lineRule="exact"/>
              <w:ind w:leftChars="100" w:left="172" w:hangingChars="1" w:hanging="2"/>
              <w:rPr>
                <w:rFonts w:ascii="ＭＳ ゴシック" w:eastAsia="ＭＳ ゴシック" w:hAnsi="ＭＳ ゴシック"/>
              </w:rPr>
            </w:pPr>
            <w:r w:rsidRPr="00EB490B">
              <w:rPr>
                <w:rFonts w:ascii="ＭＳ ゴシック" w:eastAsia="ＭＳ ゴシック" w:hAnsi="ＭＳ ゴシック" w:hint="eastAsia"/>
                <w:color w:val="FF0000"/>
              </w:rPr>
              <w:t>テープ図をかく学習活動は児童の発達段階に配慮し</w:t>
            </w:r>
            <w:r w:rsidR="00D609B9">
              <w:rPr>
                <w:rFonts w:ascii="ＭＳ ゴシック" w:eastAsia="ＭＳ ゴシック" w:hAnsi="ＭＳ ゴシック" w:hint="eastAsia"/>
                <w:color w:val="FF0000"/>
              </w:rPr>
              <w:t>て</w:t>
            </w:r>
            <w:r w:rsidRPr="00EB490B">
              <w:rPr>
                <w:rFonts w:ascii="ＭＳ ゴシック" w:eastAsia="ＭＳ ゴシック" w:hAnsi="ＭＳ ゴシック" w:hint="eastAsia"/>
                <w:color w:val="FF0000"/>
              </w:rPr>
              <w:t>急ぎすぎず</w:t>
            </w:r>
            <w:r w:rsidR="00F71DD0">
              <w:rPr>
                <w:rFonts w:ascii="ＭＳ ゴシック" w:eastAsia="ＭＳ ゴシック" w:hAnsi="ＭＳ ゴシック" w:hint="eastAsia"/>
                <w:color w:val="FF0000"/>
              </w:rPr>
              <w:t>、</w:t>
            </w:r>
            <w:r w:rsidRPr="00512403">
              <w:rPr>
                <w:rFonts w:ascii="ＭＳ ゴシック" w:eastAsia="ＭＳ ゴシック" w:hAnsi="ＭＳ ゴシック" w:hint="eastAsia"/>
                <w:color w:val="FF0000"/>
              </w:rPr>
              <w:t>2下</w:t>
            </w:r>
            <w:r w:rsidR="00F067AF" w:rsidRPr="00512403">
              <w:rPr>
                <w:rFonts w:ascii="ＭＳ ゴシック" w:eastAsia="ＭＳ ゴシック" w:hAnsi="ＭＳ ゴシック" w:hint="eastAsia"/>
                <w:color w:val="FF0000"/>
              </w:rPr>
              <w:t>77</w:t>
            </w:r>
            <w:r w:rsidRPr="00EB490B">
              <w:rPr>
                <w:rFonts w:ascii="ＭＳ ゴシック" w:eastAsia="ＭＳ ゴシック" w:hAnsi="ＭＳ ゴシック" w:hint="eastAsia"/>
                <w:color w:val="FF0000"/>
              </w:rPr>
              <w:t>の段階で取り上げ</w:t>
            </w:r>
            <w:r w:rsidR="00F71DD0">
              <w:rPr>
                <w:rFonts w:ascii="ＭＳ ゴシック" w:eastAsia="ＭＳ ゴシック" w:hAnsi="ＭＳ ゴシック" w:hint="eastAsia"/>
              </w:rPr>
              <w:t>、</w:t>
            </w:r>
            <w:r>
              <w:rPr>
                <w:rFonts w:ascii="ＭＳ ゴシック" w:eastAsia="ＭＳ ゴシック" w:hAnsi="ＭＳ ゴシック" w:hint="eastAsia"/>
              </w:rPr>
              <w:t>理解を確実にできるように</w:t>
            </w:r>
            <w:r w:rsidR="00D5304B">
              <w:rPr>
                <w:rFonts w:ascii="ＭＳ ゴシック" w:eastAsia="ＭＳ ゴシック" w:hAnsi="ＭＳ ゴシック" w:hint="eastAsia"/>
              </w:rPr>
              <w:t>し</w:t>
            </w:r>
            <w:r>
              <w:rPr>
                <w:rFonts w:ascii="ＭＳ ゴシック" w:eastAsia="ＭＳ ゴシック" w:hAnsi="ＭＳ ゴシック" w:hint="eastAsia"/>
              </w:rPr>
              <w:t>ました。</w:t>
            </w:r>
          </w:p>
          <w:p w14:paraId="75315680" w14:textId="05391999" w:rsidR="00185F56" w:rsidRDefault="00185F56" w:rsidP="00D5304B">
            <w:pPr>
              <w:spacing w:line="220" w:lineRule="exact"/>
              <w:ind w:left="172" w:hangingChars="101" w:hanging="172"/>
              <w:rPr>
                <w:rFonts w:ascii="ＭＳ ゴシック" w:eastAsia="ＭＳ ゴシック" w:hAnsi="ＭＳ ゴシック"/>
              </w:rPr>
            </w:pPr>
            <w:r>
              <w:rPr>
                <w:rFonts w:ascii="ＭＳ ゴシック" w:eastAsia="ＭＳ ゴシック" w:hAnsi="ＭＳ ゴシック" w:hint="eastAsia"/>
              </w:rPr>
              <w:t>●乗除の演算構造図として用いている数直線</w:t>
            </w:r>
            <w:r w:rsidR="000F4A91">
              <w:rPr>
                <w:rFonts w:ascii="ＭＳ ゴシック" w:eastAsia="ＭＳ ゴシック" w:hAnsi="ＭＳ ゴシック" w:hint="eastAsia"/>
              </w:rPr>
              <w:t>の図</w:t>
            </w:r>
            <w:r>
              <w:rPr>
                <w:rFonts w:ascii="ＭＳ ゴシック" w:eastAsia="ＭＳ ゴシック" w:hAnsi="ＭＳ ゴシック" w:hint="eastAsia"/>
              </w:rPr>
              <w:t>は</w:t>
            </w:r>
            <w:r w:rsidR="00F71DD0">
              <w:rPr>
                <w:rFonts w:ascii="ＭＳ ゴシック" w:eastAsia="ＭＳ ゴシック" w:hAnsi="ＭＳ ゴシック" w:hint="eastAsia"/>
              </w:rPr>
              <w:t>、</w:t>
            </w:r>
            <w:r>
              <w:rPr>
                <w:rFonts w:ascii="ＭＳ ゴシック" w:eastAsia="ＭＳ ゴシック" w:hAnsi="ＭＳ ゴシック" w:hint="eastAsia"/>
              </w:rPr>
              <w:t>段階的に抽象化しながら2学年から6学年まで一貫して演算決定の場面で提示しました。また</w:t>
            </w:r>
            <w:r w:rsidR="00F71DD0">
              <w:rPr>
                <w:rFonts w:ascii="ＭＳ ゴシック" w:eastAsia="ＭＳ ゴシック" w:hAnsi="ＭＳ ゴシック" w:hint="eastAsia"/>
              </w:rPr>
              <w:t>、</w:t>
            </w:r>
            <w:r w:rsidR="00A83326" w:rsidRPr="00A83326">
              <w:rPr>
                <w:rFonts w:ascii="ＭＳ ゴシック" w:eastAsia="ＭＳ ゴシック" w:hAnsi="ＭＳ ゴシック" w:hint="eastAsia"/>
              </w:rPr>
              <w:t>「</w:t>
            </w:r>
            <w:r>
              <w:rPr>
                <w:rFonts w:ascii="ＭＳ ゴシック" w:eastAsia="ＭＳ ゴシック" w:hAnsi="ＭＳ ゴシック" w:hint="eastAsia"/>
              </w:rPr>
              <w:t>数直線の図を使って考えてみよう</w:t>
            </w:r>
            <w:r w:rsidR="00A734F1" w:rsidRPr="00A734F1">
              <w:rPr>
                <w:rFonts w:ascii="ＭＳ ゴシック" w:eastAsia="ＭＳ ゴシック" w:hAnsi="ＭＳ ゴシック" w:hint="eastAsia"/>
              </w:rPr>
              <w:t>」</w:t>
            </w:r>
            <w:r>
              <w:rPr>
                <w:rFonts w:ascii="ＭＳ ゴシック" w:eastAsia="ＭＳ ゴシック" w:hAnsi="ＭＳ ゴシック" w:hint="eastAsia"/>
              </w:rPr>
              <w:t>を4</w:t>
            </w:r>
            <w:r w:rsidR="00D5304B">
              <w:rPr>
                <w:rFonts w:ascii="ＭＳ ゴシック" w:eastAsia="ＭＳ ゴシック" w:hAnsi="ＭＳ ゴシック" w:hint="eastAsia"/>
              </w:rPr>
              <w:t xml:space="preserve">～ </w:t>
            </w:r>
            <w:r>
              <w:rPr>
                <w:rFonts w:ascii="ＭＳ ゴシック" w:eastAsia="ＭＳ ゴシック" w:hAnsi="ＭＳ ゴシック" w:hint="eastAsia"/>
              </w:rPr>
              <w:t>6</w:t>
            </w:r>
            <w:r w:rsidR="00D5304B">
              <w:rPr>
                <w:rFonts w:ascii="ＭＳ ゴシック" w:eastAsia="ＭＳ ゴシック" w:hAnsi="ＭＳ ゴシック" w:hint="eastAsia"/>
              </w:rPr>
              <w:t>学</w:t>
            </w:r>
            <w:r>
              <w:rPr>
                <w:rFonts w:ascii="ＭＳ ゴシック" w:eastAsia="ＭＳ ゴシック" w:hAnsi="ＭＳ ゴシック" w:hint="eastAsia"/>
              </w:rPr>
              <w:t>年の3</w:t>
            </w:r>
            <w:r w:rsidR="00710961">
              <w:rPr>
                <w:rFonts w:ascii="ＭＳ ゴシック" w:eastAsia="ＭＳ ゴシック" w:hAnsi="ＭＳ ゴシック" w:hint="eastAsia"/>
              </w:rPr>
              <w:t>学年</w:t>
            </w:r>
            <w:r>
              <w:rPr>
                <w:rFonts w:ascii="ＭＳ ゴシック" w:eastAsia="ＭＳ ゴシック" w:hAnsi="ＭＳ ゴシック" w:hint="eastAsia"/>
              </w:rPr>
              <w:t>に設け（</w:t>
            </w:r>
            <w:r w:rsidRPr="00600CD6">
              <w:rPr>
                <w:rFonts w:ascii="ＭＳ ゴシック" w:eastAsia="ＭＳ ゴシック" w:hAnsi="ＭＳ ゴシック" w:hint="eastAsia"/>
              </w:rPr>
              <w:t>4下</w:t>
            </w:r>
            <w:r w:rsidR="00B84B59" w:rsidRPr="00600CD6">
              <w:rPr>
                <w:rFonts w:ascii="ＭＳ ゴシック" w:eastAsia="ＭＳ ゴシック" w:hAnsi="ＭＳ ゴシック" w:hint="eastAsia"/>
              </w:rPr>
              <w:t>140</w:t>
            </w:r>
            <w:r w:rsidR="00710961" w:rsidRPr="00600CD6">
              <w:rPr>
                <w:rFonts w:ascii="ＭＳ ゴシック" w:eastAsia="ＭＳ ゴシック" w:hAnsi="ＭＳ ゴシック" w:hint="eastAsia"/>
              </w:rPr>
              <w:t>～</w:t>
            </w:r>
            <w:r w:rsidRPr="00600CD6">
              <w:rPr>
                <w:rFonts w:ascii="ＭＳ ゴシック" w:eastAsia="ＭＳ ゴシック" w:hAnsi="ＭＳ ゴシック" w:hint="eastAsia"/>
              </w:rPr>
              <w:t>1</w:t>
            </w:r>
            <w:r w:rsidR="00B84B59" w:rsidRPr="00600CD6">
              <w:rPr>
                <w:rFonts w:ascii="ＭＳ ゴシック" w:eastAsia="ＭＳ ゴシック" w:hAnsi="ＭＳ ゴシック" w:hint="eastAsia"/>
              </w:rPr>
              <w:t>41</w:t>
            </w:r>
            <w:r w:rsidR="00512403" w:rsidRPr="00600CD6">
              <w:rPr>
                <w:rFonts w:ascii="ＭＳ ゴシック" w:eastAsia="ＭＳ ゴシック" w:hAnsi="ＭＳ ゴシック" w:hint="eastAsia"/>
              </w:rPr>
              <w:t>／</w:t>
            </w:r>
            <w:r w:rsidRPr="00600CD6">
              <w:rPr>
                <w:rFonts w:ascii="ＭＳ ゴシック" w:eastAsia="ＭＳ ゴシック" w:hAnsi="ＭＳ ゴシック" w:hint="eastAsia"/>
              </w:rPr>
              <w:t>5上</w:t>
            </w:r>
            <w:r w:rsidR="00D40212" w:rsidRPr="00600CD6">
              <w:rPr>
                <w:rFonts w:ascii="ＭＳ ゴシック" w:eastAsia="ＭＳ ゴシック" w:hAnsi="ＭＳ ゴシック" w:hint="eastAsia"/>
              </w:rPr>
              <w:t>140</w:t>
            </w:r>
            <w:r w:rsidR="00710961" w:rsidRPr="00600CD6">
              <w:rPr>
                <w:rFonts w:ascii="ＭＳ ゴシック" w:eastAsia="ＭＳ ゴシック" w:hAnsi="ＭＳ ゴシック" w:hint="eastAsia"/>
              </w:rPr>
              <w:t>～</w:t>
            </w:r>
            <w:r w:rsidR="00D40212" w:rsidRPr="00600CD6">
              <w:rPr>
                <w:rFonts w:ascii="ＭＳ ゴシック" w:eastAsia="ＭＳ ゴシック" w:hAnsi="ＭＳ ゴシック" w:hint="eastAsia"/>
              </w:rPr>
              <w:t>141</w:t>
            </w:r>
            <w:r w:rsidR="00512403" w:rsidRPr="00600CD6">
              <w:rPr>
                <w:rFonts w:ascii="ＭＳ ゴシック" w:eastAsia="ＭＳ ゴシック" w:hAnsi="ＭＳ ゴシック" w:hint="eastAsia"/>
              </w:rPr>
              <w:t>／</w:t>
            </w:r>
            <w:r w:rsidR="00710961" w:rsidRPr="00600CD6">
              <w:rPr>
                <w:rFonts w:ascii="ＭＳ ゴシック" w:eastAsia="ＭＳ ゴシック" w:hAnsi="ＭＳ ゴシック" w:hint="eastAsia"/>
              </w:rPr>
              <w:t>6年</w:t>
            </w:r>
            <w:r w:rsidR="00AD7B56" w:rsidRPr="00600CD6">
              <w:rPr>
                <w:rFonts w:ascii="ＭＳ ゴシック" w:eastAsia="ＭＳ ゴシック" w:hAnsi="ＭＳ ゴシック" w:hint="eastAsia"/>
              </w:rPr>
              <w:t>258</w:t>
            </w:r>
            <w:r w:rsidR="00710961" w:rsidRPr="00600CD6">
              <w:rPr>
                <w:rFonts w:ascii="ＭＳ ゴシック" w:eastAsia="ＭＳ ゴシック" w:hAnsi="ＭＳ ゴシック" w:hint="eastAsia"/>
              </w:rPr>
              <w:t>～</w:t>
            </w:r>
            <w:r w:rsidR="00AD7B56" w:rsidRPr="00600CD6">
              <w:rPr>
                <w:rFonts w:ascii="ＭＳ ゴシック" w:eastAsia="ＭＳ ゴシック" w:hAnsi="ＭＳ ゴシック" w:hint="eastAsia"/>
              </w:rPr>
              <w:t>259</w:t>
            </w:r>
            <w:r>
              <w:rPr>
                <w:rFonts w:ascii="ＭＳ ゴシック" w:eastAsia="ＭＳ ゴシック" w:hAnsi="ＭＳ ゴシック" w:hint="eastAsia"/>
              </w:rPr>
              <w:t>）</w:t>
            </w:r>
            <w:r w:rsidR="00F71DD0">
              <w:rPr>
                <w:rFonts w:ascii="ＭＳ ゴシック" w:eastAsia="ＭＳ ゴシック" w:hAnsi="ＭＳ ゴシック" w:hint="eastAsia"/>
              </w:rPr>
              <w:t>、</w:t>
            </w:r>
            <w:r>
              <w:rPr>
                <w:rFonts w:ascii="ＭＳ ゴシック" w:eastAsia="ＭＳ ゴシック" w:hAnsi="ＭＳ ゴシック" w:hint="eastAsia"/>
              </w:rPr>
              <w:t>数直線の図をかく活動を通して2</w:t>
            </w:r>
            <w:r w:rsidR="00D5304B">
              <w:rPr>
                <w:rFonts w:ascii="ＭＳ ゴシック" w:eastAsia="ＭＳ ゴシック" w:hAnsi="ＭＳ ゴシック" w:hint="eastAsia"/>
              </w:rPr>
              <w:t>つの量の数量の関係を確実に理解できるようにし</w:t>
            </w:r>
            <w:r>
              <w:rPr>
                <w:rFonts w:ascii="ＭＳ ゴシック" w:eastAsia="ＭＳ ゴシック" w:hAnsi="ＭＳ ゴシック" w:hint="eastAsia"/>
              </w:rPr>
              <w:t>ました。</w:t>
            </w:r>
          </w:p>
        </w:tc>
      </w:tr>
      <w:tr w:rsidR="00765FEC" w:rsidRPr="006762DE" w14:paraId="1ED9C8AE" w14:textId="77777777" w:rsidTr="00710961">
        <w:trPr>
          <w:cantSplit/>
          <w:trHeight w:val="277"/>
        </w:trPr>
        <w:tc>
          <w:tcPr>
            <w:tcW w:w="370" w:type="dxa"/>
            <w:vMerge/>
            <w:tcBorders>
              <w:left w:val="single" w:sz="4" w:space="0" w:color="auto"/>
              <w:bottom w:val="single" w:sz="6" w:space="0" w:color="auto"/>
              <w:right w:val="single" w:sz="6" w:space="0" w:color="auto"/>
            </w:tcBorders>
            <w:vAlign w:val="center"/>
          </w:tcPr>
          <w:p w14:paraId="55D8D34B" w14:textId="77777777" w:rsidR="00765FEC" w:rsidRPr="006762DE" w:rsidRDefault="00765FEC" w:rsidP="00765FEC">
            <w:pPr>
              <w:widowControl/>
              <w:adjustRightInd/>
              <w:jc w:val="left"/>
              <w:textAlignment w:val="auto"/>
              <w:rPr>
                <w:rFonts w:ascii="ＭＳ ゴシック" w:eastAsia="ＭＳ ゴシック" w:hAnsi="ＭＳ ゴシック"/>
                <w:b/>
              </w:rPr>
            </w:pPr>
          </w:p>
        </w:tc>
        <w:tc>
          <w:tcPr>
            <w:tcW w:w="2337" w:type="dxa"/>
            <w:tcBorders>
              <w:top w:val="single" w:sz="4" w:space="0" w:color="auto"/>
              <w:left w:val="single" w:sz="6" w:space="0" w:color="auto"/>
              <w:bottom w:val="single" w:sz="6" w:space="0" w:color="auto"/>
              <w:right w:val="single" w:sz="6" w:space="0" w:color="auto"/>
            </w:tcBorders>
          </w:tcPr>
          <w:p w14:paraId="7A2EC859" w14:textId="0F04EB4C" w:rsidR="00765FEC" w:rsidRDefault="00765FEC">
            <w:pPr>
              <w:spacing w:line="220" w:lineRule="exact"/>
              <w:ind w:left="189" w:hangingChars="111" w:hanging="189"/>
              <w:rPr>
                <w:rFonts w:ascii="ＭＳ ゴシック" w:eastAsia="ＭＳ ゴシック" w:hAnsi="ＭＳ ゴシック"/>
              </w:rPr>
            </w:pPr>
            <w:r>
              <w:rPr>
                <w:rFonts w:ascii="ＭＳ ゴシック" w:eastAsia="ＭＳ ゴシック" w:hAnsi="ＭＳ ゴシック" w:hint="eastAsia"/>
              </w:rPr>
              <w:t>④</w:t>
            </w:r>
            <w:r w:rsidRPr="00765FEC">
              <w:rPr>
                <w:rFonts w:ascii="HGSｺﾞｼｯｸE" w:eastAsia="HGSｺﾞｼｯｸE" w:hAnsi="HGSｺﾞｼｯｸE" w:hint="eastAsia"/>
              </w:rPr>
              <w:t>絵図</w:t>
            </w:r>
            <w:r w:rsidR="00F71DD0">
              <w:rPr>
                <w:rFonts w:ascii="HGSｺﾞｼｯｸE" w:eastAsia="HGSｺﾞｼｯｸE" w:hAnsi="HGSｺﾞｼｯｸE" w:hint="eastAsia"/>
              </w:rPr>
              <w:t>、</w:t>
            </w:r>
            <w:r w:rsidRPr="00765FEC">
              <w:rPr>
                <w:rFonts w:ascii="HGSｺﾞｼｯｸE" w:eastAsia="HGSｺﾞｼｯｸE" w:hAnsi="HGSｺﾞｼｯｸE" w:hint="eastAsia"/>
              </w:rPr>
              <w:t>写真などの</w:t>
            </w:r>
            <w:r w:rsidR="00F71DD0">
              <w:rPr>
                <w:rFonts w:ascii="HGSｺﾞｼｯｸE" w:eastAsia="HGSｺﾞｼｯｸE" w:hAnsi="HGSｺﾞｼｯｸE" w:hint="eastAsia"/>
              </w:rPr>
              <w:t>、</w:t>
            </w:r>
            <w:r w:rsidRPr="00765FEC">
              <w:rPr>
                <w:rFonts w:ascii="HGSｺﾞｼｯｸE" w:eastAsia="HGSｺﾞｼｯｸE" w:hAnsi="HGSｺﾞｼｯｸE" w:hint="eastAsia"/>
              </w:rPr>
              <w:t>発達段階への対応や親しみやすさ</w:t>
            </w:r>
            <w:r w:rsidR="00F71DD0">
              <w:rPr>
                <w:rFonts w:ascii="HGSｺﾞｼｯｸE" w:eastAsia="HGSｺﾞｼｯｸE" w:hAnsi="HGSｺﾞｼｯｸE" w:hint="eastAsia"/>
              </w:rPr>
              <w:t>、</w:t>
            </w:r>
            <w:r w:rsidRPr="00765FEC">
              <w:rPr>
                <w:rFonts w:ascii="HGSｺﾞｼｯｸE" w:eastAsia="HGSｺﾞｼｯｸE" w:hAnsi="HGSｺﾞｼｯｸE" w:hint="eastAsia"/>
              </w:rPr>
              <w:t>わかりやすさ</w:t>
            </w:r>
            <w:r>
              <w:rPr>
                <w:rFonts w:ascii="ＭＳ ゴシック" w:eastAsia="ＭＳ ゴシック" w:hAnsi="ＭＳ ゴシック" w:hint="eastAsia"/>
              </w:rPr>
              <w:t>などは工夫されているか。</w:t>
            </w:r>
          </w:p>
        </w:tc>
        <w:tc>
          <w:tcPr>
            <w:tcW w:w="3069" w:type="dxa"/>
            <w:tcBorders>
              <w:top w:val="single" w:sz="4" w:space="0" w:color="auto"/>
              <w:left w:val="single" w:sz="6" w:space="0" w:color="auto"/>
              <w:bottom w:val="single" w:sz="6" w:space="0" w:color="auto"/>
              <w:right w:val="single" w:sz="6" w:space="0" w:color="auto"/>
            </w:tcBorders>
          </w:tcPr>
          <w:p w14:paraId="6FC8FD68" w14:textId="23CD7D60" w:rsidR="00765FEC" w:rsidRDefault="00765FEC" w:rsidP="00765FEC">
            <w:pPr>
              <w:spacing w:line="220" w:lineRule="exact"/>
              <w:ind w:left="173" w:hangingChars="102" w:hanging="173"/>
              <w:rPr>
                <w:rFonts w:ascii="ＭＳ ゴシック" w:eastAsia="ＭＳ ゴシック" w:hAnsi="ＭＳ ゴシック"/>
              </w:rPr>
            </w:pPr>
            <w:r>
              <w:rPr>
                <w:rFonts w:ascii="ＭＳ ゴシック" w:eastAsia="ＭＳ ゴシック" w:hAnsi="ＭＳ ゴシック" w:hint="eastAsia"/>
              </w:rPr>
              <w:t>④絵や写真は</w:t>
            </w:r>
            <w:r w:rsidR="00F71DD0">
              <w:rPr>
                <w:rFonts w:ascii="ＭＳ ゴシック" w:eastAsia="ＭＳ ゴシック" w:hAnsi="ＭＳ ゴシック" w:hint="eastAsia"/>
              </w:rPr>
              <w:t>、</w:t>
            </w:r>
            <w:r>
              <w:rPr>
                <w:rFonts w:ascii="ＭＳ ゴシック" w:eastAsia="ＭＳ ゴシック" w:hAnsi="ＭＳ ゴシック" w:hint="eastAsia"/>
              </w:rPr>
              <w:t>興味・関心を高め</w:t>
            </w:r>
            <w:r w:rsidR="00F71DD0">
              <w:rPr>
                <w:rFonts w:ascii="ＭＳ ゴシック" w:eastAsia="ＭＳ ゴシック" w:hAnsi="ＭＳ ゴシック" w:hint="eastAsia"/>
              </w:rPr>
              <w:t>、</w:t>
            </w:r>
            <w:r>
              <w:rPr>
                <w:rFonts w:ascii="ＭＳ ゴシック" w:eastAsia="ＭＳ ゴシック" w:hAnsi="ＭＳ ゴシック" w:hint="eastAsia"/>
              </w:rPr>
              <w:t>理解に役立つことをねらいとして</w:t>
            </w:r>
            <w:r w:rsidR="00F71DD0">
              <w:rPr>
                <w:rFonts w:ascii="ＭＳ ゴシック" w:eastAsia="ＭＳ ゴシック" w:hAnsi="ＭＳ ゴシック" w:hint="eastAsia"/>
              </w:rPr>
              <w:t>、</w:t>
            </w:r>
            <w:r>
              <w:rPr>
                <w:rFonts w:ascii="ＭＳ ゴシック" w:eastAsia="ＭＳ ゴシック" w:hAnsi="ＭＳ ゴシック" w:hint="eastAsia"/>
              </w:rPr>
              <w:t>表現や内容</w:t>
            </w:r>
            <w:r w:rsidR="00F71DD0">
              <w:rPr>
                <w:rFonts w:ascii="ＭＳ ゴシック" w:eastAsia="ＭＳ ゴシック" w:hAnsi="ＭＳ ゴシック" w:hint="eastAsia"/>
              </w:rPr>
              <w:t>、</w:t>
            </w:r>
            <w:r>
              <w:rPr>
                <w:rFonts w:ascii="ＭＳ ゴシック" w:eastAsia="ＭＳ ゴシック" w:hAnsi="ＭＳ ゴシック" w:hint="eastAsia"/>
              </w:rPr>
              <w:t>提示の方法などを工夫しています。</w:t>
            </w:r>
          </w:p>
        </w:tc>
        <w:tc>
          <w:tcPr>
            <w:tcW w:w="7790" w:type="dxa"/>
            <w:tcBorders>
              <w:top w:val="single" w:sz="4" w:space="0" w:color="auto"/>
              <w:left w:val="single" w:sz="6" w:space="0" w:color="auto"/>
              <w:bottom w:val="single" w:sz="6" w:space="0" w:color="auto"/>
              <w:right w:val="single" w:sz="6" w:space="0" w:color="auto"/>
            </w:tcBorders>
          </w:tcPr>
          <w:p w14:paraId="0CAE8162" w14:textId="0EF4E470" w:rsidR="00765FEC" w:rsidRDefault="00765FEC">
            <w:pPr>
              <w:spacing w:line="220" w:lineRule="exact"/>
              <w:ind w:left="172" w:hangingChars="101" w:hanging="172"/>
              <w:rPr>
                <w:rFonts w:ascii="ＭＳ ゴシック" w:eastAsia="ＭＳ ゴシック" w:hAnsi="ＭＳ ゴシック"/>
              </w:rPr>
            </w:pPr>
            <w:r>
              <w:rPr>
                <w:rFonts w:ascii="ＭＳ ゴシック" w:eastAsia="ＭＳ ゴシック" w:hAnsi="ＭＳ ゴシック" w:hint="eastAsia"/>
              </w:rPr>
              <w:t>●できるだけ</w:t>
            </w:r>
            <w:r>
              <w:rPr>
                <w:rFonts w:ascii="ＭＳ ゴシック" w:eastAsia="ＭＳ ゴシック" w:hAnsi="ＭＳ ゴシック" w:hint="eastAsia"/>
                <w:bCs/>
                <w:color w:val="FF0000"/>
              </w:rPr>
              <w:t>実物の写真を使用</w:t>
            </w:r>
            <w:r>
              <w:rPr>
                <w:rFonts w:ascii="ＭＳ ゴシック" w:eastAsia="ＭＳ ゴシック" w:hAnsi="ＭＳ ゴシック" w:hint="eastAsia"/>
              </w:rPr>
              <w:t>し</w:t>
            </w:r>
            <w:r w:rsidR="00F71DD0">
              <w:rPr>
                <w:rFonts w:ascii="ＭＳ ゴシック" w:eastAsia="ＭＳ ゴシック" w:hAnsi="ＭＳ ゴシック" w:hint="eastAsia"/>
              </w:rPr>
              <w:t>、</w:t>
            </w:r>
            <w:r>
              <w:rPr>
                <w:rFonts w:ascii="ＭＳ ゴシック" w:eastAsia="ＭＳ ゴシック" w:hAnsi="ＭＳ ゴシック" w:hint="eastAsia"/>
              </w:rPr>
              <w:t>実生活との関連を意識しやすいように配慮しました。</w:t>
            </w:r>
          </w:p>
          <w:p w14:paraId="1DA65728" w14:textId="1299160C" w:rsidR="00765FEC" w:rsidRDefault="00765FEC">
            <w:pPr>
              <w:spacing w:line="220" w:lineRule="exact"/>
              <w:ind w:left="172" w:hangingChars="101" w:hanging="172"/>
              <w:rPr>
                <w:rFonts w:ascii="ＭＳ ゴシック" w:eastAsia="ＭＳ ゴシック" w:hAnsi="ＭＳ ゴシック"/>
              </w:rPr>
            </w:pPr>
            <w:r>
              <w:rPr>
                <w:rFonts w:ascii="ＭＳ ゴシック" w:eastAsia="ＭＳ ゴシック" w:hAnsi="ＭＳ ゴシック" w:hint="eastAsia"/>
              </w:rPr>
              <w:t>●1学年で特に基本となる数の合成・分解の関係が</w:t>
            </w:r>
            <w:r w:rsidR="00737A25">
              <w:rPr>
                <w:rFonts w:ascii="ＭＳ ゴシック" w:eastAsia="ＭＳ ゴシック" w:hAnsi="ＭＳ ゴシック" w:hint="eastAsia"/>
              </w:rPr>
              <w:t>捉え</w:t>
            </w:r>
            <w:r>
              <w:rPr>
                <w:rFonts w:ascii="ＭＳ ゴシック" w:eastAsia="ＭＳ ゴシック" w:hAnsi="ＭＳ ゴシック" w:hint="eastAsia"/>
              </w:rPr>
              <w:t>やすく表現しやすい</w:t>
            </w:r>
            <w:r w:rsidR="00F71DD0">
              <w:rPr>
                <w:rFonts w:ascii="ＭＳ ゴシック" w:eastAsia="ＭＳ ゴシック" w:hAnsi="ＭＳ ゴシック" w:hint="eastAsia"/>
              </w:rPr>
              <w:t>、</w:t>
            </w:r>
            <w:r>
              <w:rPr>
                <w:rFonts w:ascii="ＭＳ ゴシック" w:eastAsia="ＭＳ ゴシック" w:hAnsi="ＭＳ ゴシック" w:hint="eastAsia"/>
              </w:rPr>
              <w:t>いわゆる</w:t>
            </w:r>
            <w:r>
              <w:rPr>
                <w:rFonts w:ascii="ＭＳ ゴシック" w:eastAsia="ＭＳ ゴシック" w:hAnsi="ＭＳ ゴシック" w:hint="eastAsia"/>
                <w:color w:val="FF0000"/>
              </w:rPr>
              <w:t>サクランボの図を取り入れ</w:t>
            </w:r>
            <w:r w:rsidR="00F71DD0">
              <w:rPr>
                <w:rFonts w:ascii="ＭＳ ゴシック" w:eastAsia="ＭＳ ゴシック" w:hAnsi="ＭＳ ゴシック" w:hint="eastAsia"/>
              </w:rPr>
              <w:t>、</w:t>
            </w:r>
            <w:r>
              <w:rPr>
                <w:rFonts w:ascii="ＭＳ ゴシック" w:eastAsia="ＭＳ ゴシック" w:hAnsi="ＭＳ ゴシック" w:hint="eastAsia"/>
              </w:rPr>
              <w:t>学習で活用できるようにしました。</w:t>
            </w:r>
          </w:p>
          <w:p w14:paraId="116A691C" w14:textId="443E422E" w:rsidR="00765FEC" w:rsidRDefault="00765FEC" w:rsidP="00DE2B52">
            <w:pPr>
              <w:spacing w:line="220" w:lineRule="exact"/>
              <w:ind w:leftChars="100" w:left="170"/>
              <w:rPr>
                <w:rFonts w:ascii="ＭＳ ゴシック" w:eastAsia="ＭＳ ゴシック" w:hAnsi="ＭＳ ゴシック"/>
              </w:rPr>
            </w:pPr>
            <w:r>
              <w:rPr>
                <w:rFonts w:ascii="ＭＳ ゴシック" w:eastAsia="ＭＳ ゴシック" w:hAnsi="ＭＳ ゴシック" w:hint="eastAsia"/>
              </w:rPr>
              <w:t>[</w:t>
            </w:r>
            <w:r w:rsidR="00F067AF" w:rsidRPr="00600CD6">
              <w:rPr>
                <w:rFonts w:ascii="ＭＳ ゴシック" w:eastAsia="ＭＳ ゴシック" w:hAnsi="ＭＳ ゴシック" w:hint="eastAsia"/>
              </w:rPr>
              <w:t>1年①13、2</w:t>
            </w:r>
            <w:r w:rsidR="00F067AF" w:rsidRPr="00600CD6">
              <w:rPr>
                <w:rFonts w:ascii="ＭＳ ゴシック" w:eastAsia="ＭＳ ゴシック" w:hAnsi="ＭＳ ゴシック"/>
              </w:rPr>
              <w:t>7</w:t>
            </w:r>
            <w:r w:rsidR="00F067AF" w:rsidRPr="00600CD6">
              <w:rPr>
                <w:rFonts w:ascii="ＭＳ ゴシック" w:eastAsia="ＭＳ ゴシック" w:hAnsi="ＭＳ ゴシック" w:hint="eastAsia"/>
              </w:rPr>
              <w:t>、②41、62 ほか</w:t>
            </w:r>
            <w:r>
              <w:rPr>
                <w:rFonts w:ascii="ＭＳ ゴシック" w:eastAsia="ＭＳ ゴシック" w:hAnsi="ＭＳ ゴシック" w:hint="eastAsia"/>
              </w:rPr>
              <w:t>]</w:t>
            </w:r>
          </w:p>
          <w:p w14:paraId="3A4F06E7" w14:textId="4F8246B2" w:rsidR="00765FEC" w:rsidRDefault="00765FEC">
            <w:pPr>
              <w:spacing w:line="220" w:lineRule="exact"/>
              <w:ind w:left="172" w:hangingChars="101" w:hanging="172"/>
              <w:rPr>
                <w:rFonts w:ascii="ＭＳ ゴシック" w:eastAsia="ＭＳ ゴシック" w:hAnsi="ＭＳ ゴシック"/>
              </w:rPr>
            </w:pPr>
            <w:r>
              <w:rPr>
                <w:rFonts w:ascii="ＭＳ ゴシック" w:eastAsia="ＭＳ ゴシック" w:hAnsi="ＭＳ ゴシック" w:hint="eastAsia"/>
              </w:rPr>
              <w:t>●割合など</w:t>
            </w:r>
            <w:r w:rsidR="00F71DD0">
              <w:rPr>
                <w:rFonts w:ascii="ＭＳ ゴシック" w:eastAsia="ＭＳ ゴシック" w:hAnsi="ＭＳ ゴシック" w:hint="eastAsia"/>
              </w:rPr>
              <w:t>、</w:t>
            </w:r>
            <w:r>
              <w:rPr>
                <w:rFonts w:ascii="ＭＳ ゴシック" w:eastAsia="ＭＳ ゴシック" w:hAnsi="ＭＳ ゴシック" w:hint="eastAsia"/>
              </w:rPr>
              <w:t>特に数量の関係把握が困難な学習においては</w:t>
            </w:r>
            <w:r w:rsidR="00F71DD0">
              <w:rPr>
                <w:rFonts w:ascii="ＭＳ ゴシック" w:eastAsia="ＭＳ ゴシック" w:hAnsi="ＭＳ ゴシック" w:hint="eastAsia"/>
              </w:rPr>
              <w:t>、</w:t>
            </w:r>
            <w:r>
              <w:rPr>
                <w:rFonts w:ascii="ＭＳ ゴシック" w:eastAsia="ＭＳ ゴシック" w:hAnsi="ＭＳ ゴシック" w:hint="eastAsia"/>
              </w:rPr>
              <w:t>数量の関係が</w:t>
            </w:r>
            <w:r w:rsidR="00737A25">
              <w:rPr>
                <w:rFonts w:ascii="ＭＳ ゴシック" w:eastAsia="ＭＳ ゴシック" w:hAnsi="ＭＳ ゴシック" w:hint="eastAsia"/>
              </w:rPr>
              <w:t>捉え</w:t>
            </w:r>
            <w:r>
              <w:rPr>
                <w:rFonts w:ascii="ＭＳ ゴシック" w:eastAsia="ＭＳ ゴシック" w:hAnsi="ＭＳ ゴシック" w:hint="eastAsia"/>
              </w:rPr>
              <w:t>やすくなるよう絵図を</w:t>
            </w:r>
            <w:r w:rsidR="00D5304B">
              <w:rPr>
                <w:rFonts w:ascii="ＭＳ ゴシック" w:eastAsia="ＭＳ ゴシック" w:hAnsi="ＭＳ ゴシック" w:hint="eastAsia"/>
              </w:rPr>
              <w:t>特に</w:t>
            </w:r>
            <w:r>
              <w:rPr>
                <w:rFonts w:ascii="ＭＳ ゴシック" w:eastAsia="ＭＳ ゴシック" w:hAnsi="ＭＳ ゴシック" w:hint="eastAsia"/>
              </w:rPr>
              <w:t>工夫しました。</w:t>
            </w:r>
          </w:p>
          <w:p w14:paraId="04C89A72" w14:textId="24ADD40D" w:rsidR="00765FEC" w:rsidRDefault="00DE2B52" w:rsidP="00DE2B52">
            <w:pPr>
              <w:spacing w:line="220" w:lineRule="exact"/>
              <w:ind w:leftChars="100" w:left="170"/>
              <w:rPr>
                <w:rFonts w:ascii="ＭＳ ゴシック" w:eastAsia="ＭＳ ゴシック" w:hAnsi="ＭＳ ゴシック"/>
              </w:rPr>
            </w:pPr>
            <w:r>
              <w:rPr>
                <w:rFonts w:ascii="ＭＳ ゴシック" w:eastAsia="ＭＳ ゴシック" w:hAnsi="ＭＳ ゴシック" w:hint="eastAsia"/>
              </w:rPr>
              <w:t>[</w:t>
            </w:r>
            <w:r w:rsidR="0039268D" w:rsidRPr="00600CD6">
              <w:rPr>
                <w:rFonts w:ascii="ＭＳ ゴシック" w:eastAsia="ＭＳ ゴシック" w:hAnsi="ＭＳ ゴシック" w:hint="eastAsia"/>
              </w:rPr>
              <w:t>4上</w:t>
            </w:r>
            <w:r w:rsidR="00B84B59" w:rsidRPr="00600CD6">
              <w:rPr>
                <w:rFonts w:ascii="ＭＳ ゴシック" w:eastAsia="ＭＳ ゴシック" w:hAnsi="ＭＳ ゴシック" w:hint="eastAsia"/>
              </w:rPr>
              <w:t>113</w:t>
            </w:r>
            <w:r w:rsidR="00F71DD0" w:rsidRPr="00600CD6">
              <w:rPr>
                <w:rFonts w:ascii="ＭＳ ゴシック" w:eastAsia="ＭＳ ゴシック" w:hAnsi="ＭＳ ゴシック" w:hint="eastAsia"/>
              </w:rPr>
              <w:t>、</w:t>
            </w:r>
            <w:r w:rsidR="00B84B59" w:rsidRPr="00600CD6">
              <w:rPr>
                <w:rFonts w:ascii="ＭＳ ゴシック" w:eastAsia="ＭＳ ゴシック" w:hAnsi="ＭＳ ゴシック" w:hint="eastAsia"/>
              </w:rPr>
              <w:t>114</w:t>
            </w:r>
            <w:r w:rsidR="00F71DD0" w:rsidRPr="00600CD6">
              <w:rPr>
                <w:rFonts w:ascii="ＭＳ ゴシック" w:eastAsia="ＭＳ ゴシック" w:hAnsi="ＭＳ ゴシック" w:hint="eastAsia"/>
              </w:rPr>
              <w:t>、</w:t>
            </w:r>
            <w:r w:rsidR="00B84B59" w:rsidRPr="00600CD6">
              <w:rPr>
                <w:rFonts w:ascii="ＭＳ ゴシック" w:eastAsia="ＭＳ ゴシック" w:hAnsi="ＭＳ ゴシック" w:hint="eastAsia"/>
              </w:rPr>
              <w:t>115</w:t>
            </w:r>
            <w:r w:rsidR="00731782" w:rsidRPr="00600CD6">
              <w:rPr>
                <w:rFonts w:ascii="ＭＳ ゴシック" w:eastAsia="ＭＳ ゴシック" w:hAnsi="ＭＳ ゴシック" w:hint="eastAsia"/>
              </w:rPr>
              <w:t>／</w:t>
            </w:r>
            <w:r w:rsidR="00765FEC" w:rsidRPr="00600CD6">
              <w:rPr>
                <w:rFonts w:ascii="ＭＳ ゴシック" w:eastAsia="ＭＳ ゴシック" w:hAnsi="ＭＳ ゴシック" w:hint="eastAsia"/>
              </w:rPr>
              <w:t>5下</w:t>
            </w:r>
            <w:r w:rsidR="00D40212" w:rsidRPr="00600CD6">
              <w:rPr>
                <w:rFonts w:ascii="ＭＳ ゴシック" w:eastAsia="ＭＳ ゴシック" w:hAnsi="ＭＳ ゴシック" w:hint="eastAsia"/>
              </w:rPr>
              <w:t>72</w:t>
            </w:r>
            <w:r w:rsidR="00F71DD0" w:rsidRPr="00600CD6">
              <w:rPr>
                <w:rFonts w:ascii="ＭＳ ゴシック" w:eastAsia="ＭＳ ゴシック" w:hAnsi="ＭＳ ゴシック" w:hint="eastAsia"/>
              </w:rPr>
              <w:t>、</w:t>
            </w:r>
            <w:r w:rsidR="00D40212" w:rsidRPr="00600CD6">
              <w:rPr>
                <w:rFonts w:ascii="ＭＳ ゴシック" w:eastAsia="ＭＳ ゴシック" w:hAnsi="ＭＳ ゴシック" w:hint="eastAsia"/>
              </w:rPr>
              <w:t>77</w:t>
            </w:r>
            <w:r w:rsidR="00F71DD0" w:rsidRPr="00600CD6">
              <w:rPr>
                <w:rFonts w:ascii="ＭＳ ゴシック" w:eastAsia="ＭＳ ゴシック" w:hAnsi="ＭＳ ゴシック" w:hint="eastAsia"/>
              </w:rPr>
              <w:t>、</w:t>
            </w:r>
            <w:r w:rsidR="00D40212" w:rsidRPr="00600CD6">
              <w:rPr>
                <w:rFonts w:ascii="ＭＳ ゴシック" w:eastAsia="ＭＳ ゴシック" w:hAnsi="ＭＳ ゴシック" w:hint="eastAsia"/>
              </w:rPr>
              <w:t>120</w:t>
            </w:r>
            <w:r w:rsidR="00765FEC" w:rsidRPr="00600CD6">
              <w:rPr>
                <w:rFonts w:ascii="ＭＳ ゴシック" w:eastAsia="ＭＳ ゴシック" w:hAnsi="ＭＳ ゴシック" w:hint="eastAsia"/>
              </w:rPr>
              <w:t xml:space="preserve"> ほか</w:t>
            </w:r>
            <w:r>
              <w:rPr>
                <w:rFonts w:ascii="ＭＳ ゴシック" w:eastAsia="ＭＳ ゴシック" w:hAnsi="ＭＳ ゴシック" w:hint="eastAsia"/>
              </w:rPr>
              <w:t>]</w:t>
            </w:r>
          </w:p>
        </w:tc>
      </w:tr>
    </w:tbl>
    <w:p w14:paraId="23F476B5" w14:textId="77777777" w:rsidR="00F9466A" w:rsidRDefault="00F9466A" w:rsidP="00A50827"/>
    <w:p w14:paraId="747AB9C5" w14:textId="77777777" w:rsidR="005352A1" w:rsidRDefault="005352A1" w:rsidP="00A50827"/>
    <w:tbl>
      <w:tblPr>
        <w:tblW w:w="135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70"/>
        <w:gridCol w:w="2337"/>
        <w:gridCol w:w="3069"/>
        <w:gridCol w:w="7790"/>
      </w:tblGrid>
      <w:tr w:rsidR="00710961" w:rsidRPr="006762DE" w14:paraId="639BAF6A" w14:textId="77777777" w:rsidTr="00872B02">
        <w:trPr>
          <w:cantSplit/>
          <w:trHeight w:val="220"/>
        </w:trPr>
        <w:tc>
          <w:tcPr>
            <w:tcW w:w="370" w:type="dxa"/>
            <w:vMerge w:val="restart"/>
            <w:tcBorders>
              <w:top w:val="single" w:sz="6" w:space="0" w:color="auto"/>
              <w:left w:val="single" w:sz="4" w:space="0" w:color="auto"/>
              <w:right w:val="single" w:sz="6" w:space="0" w:color="auto"/>
            </w:tcBorders>
            <w:hideMark/>
          </w:tcPr>
          <w:p w14:paraId="2335A75D" w14:textId="77777777" w:rsidR="006812F6" w:rsidRDefault="006812F6" w:rsidP="006812F6">
            <w:pPr>
              <w:spacing w:line="220" w:lineRule="exact"/>
              <w:textAlignment w:val="auto"/>
              <w:rPr>
                <w:rFonts w:ascii="ＭＳ ゴシック" w:eastAsia="ＭＳ ゴシック" w:hAnsi="ＭＳ ゴシック"/>
                <w:b/>
              </w:rPr>
            </w:pPr>
            <w:r>
              <w:rPr>
                <w:rFonts w:ascii="ＭＳ ゴシック" w:eastAsia="ＭＳ ゴシック" w:hAnsi="ＭＳ ゴシック" w:hint="eastAsia"/>
                <w:b/>
              </w:rPr>
              <w:t>６</w:t>
            </w:r>
          </w:p>
          <w:p w14:paraId="5C626ABB" w14:textId="77777777" w:rsidR="006812F6" w:rsidRPr="00710961" w:rsidRDefault="006812F6" w:rsidP="006812F6">
            <w:pPr>
              <w:spacing w:line="200" w:lineRule="exact"/>
              <w:textAlignment w:val="auto"/>
              <w:rPr>
                <w:rFonts w:ascii="ＭＳ ゴシック" w:eastAsia="ＭＳ ゴシック" w:hAnsi="ＭＳ ゴシック"/>
                <w:b/>
              </w:rPr>
            </w:pPr>
          </w:p>
          <w:p w14:paraId="46A580DE" w14:textId="77777777" w:rsidR="006812F6" w:rsidRDefault="006812F6" w:rsidP="006812F6">
            <w:pPr>
              <w:spacing w:line="200" w:lineRule="exact"/>
              <w:textAlignment w:val="auto"/>
              <w:rPr>
                <w:rFonts w:ascii="ＭＳ ゴシック" w:eastAsia="ＭＳ ゴシック" w:hAnsi="ＭＳ ゴシック"/>
                <w:b/>
              </w:rPr>
            </w:pPr>
            <w:r w:rsidRPr="00710961">
              <w:rPr>
                <w:rFonts w:ascii="ＭＳ ゴシック" w:eastAsia="ＭＳ ゴシック" w:hAnsi="ＭＳ ゴシック" w:hint="eastAsia"/>
                <w:b/>
              </w:rPr>
              <w:t>すべての児童が使いやすい紙面への配慮</w:t>
            </w:r>
          </w:p>
          <w:p w14:paraId="564DA4EE" w14:textId="77777777" w:rsidR="006812F6" w:rsidRPr="006762DE" w:rsidRDefault="006812F6" w:rsidP="00710961">
            <w:pPr>
              <w:spacing w:line="200" w:lineRule="exact"/>
              <w:textAlignment w:val="auto"/>
              <w:rPr>
                <w:rFonts w:ascii="ＭＳ ゴシック" w:eastAsia="ＭＳ ゴシック" w:hAnsi="ＭＳ ゴシック"/>
                <w:b/>
              </w:rPr>
            </w:pPr>
          </w:p>
        </w:tc>
        <w:tc>
          <w:tcPr>
            <w:tcW w:w="2337" w:type="dxa"/>
            <w:tcBorders>
              <w:top w:val="single" w:sz="6" w:space="0" w:color="auto"/>
              <w:left w:val="single" w:sz="6" w:space="0" w:color="auto"/>
              <w:bottom w:val="single" w:sz="6" w:space="0" w:color="auto"/>
              <w:right w:val="single" w:sz="6" w:space="0" w:color="auto"/>
            </w:tcBorders>
            <w:hideMark/>
          </w:tcPr>
          <w:p w14:paraId="7BBD27F5" w14:textId="77777777" w:rsidR="00710961" w:rsidRPr="006762DE" w:rsidRDefault="00710961" w:rsidP="00D05884">
            <w:pPr>
              <w:spacing w:line="220" w:lineRule="exact"/>
              <w:ind w:leftChars="-3" w:left="165" w:hangingChars="100" w:hanging="170"/>
              <w:jc w:val="left"/>
              <w:rPr>
                <w:rFonts w:ascii="ＭＳ ゴシック" w:eastAsia="ＭＳ ゴシック" w:hAnsi="ＭＳ ゴシック"/>
                <w:bCs/>
              </w:rPr>
            </w:pPr>
            <w:r w:rsidRPr="006762DE">
              <w:rPr>
                <w:rFonts w:ascii="ＭＳ ゴシック" w:eastAsia="ＭＳ ゴシック" w:hAnsi="ＭＳ ゴシック" w:hint="eastAsia"/>
                <w:bCs/>
              </w:rPr>
              <w:t>①</w:t>
            </w:r>
            <w:r w:rsidRPr="003D0462">
              <w:rPr>
                <w:rFonts w:ascii="HGSｺﾞｼｯｸE" w:eastAsia="HGSｺﾞｼｯｸE" w:hAnsi="HGSｺﾞｼｯｸE" w:hint="eastAsia"/>
                <w:szCs w:val="18"/>
              </w:rPr>
              <w:t>特別支援教育</w:t>
            </w:r>
            <w:r>
              <w:rPr>
                <w:rFonts w:ascii="ＭＳ ゴシック" w:eastAsia="ＭＳ ゴシック" w:hAnsi="ＭＳ ゴシック" w:hint="eastAsia"/>
                <w:szCs w:val="18"/>
              </w:rPr>
              <w:t>に対して配慮がなされているか。</w:t>
            </w:r>
          </w:p>
        </w:tc>
        <w:tc>
          <w:tcPr>
            <w:tcW w:w="3069" w:type="dxa"/>
            <w:tcBorders>
              <w:top w:val="single" w:sz="6" w:space="0" w:color="auto"/>
              <w:left w:val="single" w:sz="6" w:space="0" w:color="auto"/>
              <w:bottom w:val="single" w:sz="6" w:space="0" w:color="auto"/>
              <w:right w:val="single" w:sz="6" w:space="0" w:color="auto"/>
            </w:tcBorders>
            <w:hideMark/>
          </w:tcPr>
          <w:p w14:paraId="22B2D89E" w14:textId="505121B8" w:rsidR="00710961" w:rsidRPr="006762DE" w:rsidRDefault="00710961" w:rsidP="00D05884">
            <w:pPr>
              <w:spacing w:line="220" w:lineRule="exact"/>
              <w:ind w:left="173" w:hangingChars="102" w:hanging="173"/>
              <w:textAlignment w:val="auto"/>
              <w:rPr>
                <w:rFonts w:ascii="ＭＳ ゴシック" w:eastAsia="ＭＳ ゴシック" w:hAnsi="ＭＳ ゴシック"/>
              </w:rPr>
            </w:pPr>
            <w:r w:rsidRPr="006762DE">
              <w:rPr>
                <w:rFonts w:ascii="ＭＳ ゴシック" w:eastAsia="ＭＳ ゴシック" w:hAnsi="ＭＳ ゴシック" w:hint="eastAsia"/>
              </w:rPr>
              <w:t>①</w:t>
            </w:r>
            <w:r>
              <w:rPr>
                <w:rFonts w:ascii="ＭＳ ゴシック" w:eastAsia="ＭＳ ゴシック" w:hAnsi="ＭＳ ゴシック" w:hint="eastAsia"/>
                <w:szCs w:val="18"/>
              </w:rPr>
              <w:t>支援を要する児童だけでなくすべての児童が算数を学ぶための有効な手だてとして</w:t>
            </w:r>
            <w:r w:rsidR="00F71DD0">
              <w:rPr>
                <w:rFonts w:ascii="ＭＳ ゴシック" w:eastAsia="ＭＳ ゴシック" w:hAnsi="ＭＳ ゴシック" w:hint="eastAsia"/>
                <w:szCs w:val="18"/>
              </w:rPr>
              <w:t>、</w:t>
            </w:r>
            <w:r>
              <w:rPr>
                <w:rFonts w:ascii="ＭＳ ゴシック" w:eastAsia="ＭＳ ゴシック" w:hAnsi="ＭＳ ゴシック" w:hint="eastAsia"/>
                <w:szCs w:val="18"/>
              </w:rPr>
              <w:t>多くの対応に徹底して取り組んでいます。</w:t>
            </w:r>
          </w:p>
        </w:tc>
        <w:tc>
          <w:tcPr>
            <w:tcW w:w="7790" w:type="dxa"/>
            <w:tcBorders>
              <w:top w:val="single" w:sz="6" w:space="0" w:color="auto"/>
              <w:left w:val="single" w:sz="6" w:space="0" w:color="auto"/>
              <w:bottom w:val="single" w:sz="6" w:space="0" w:color="auto"/>
              <w:right w:val="single" w:sz="6" w:space="0" w:color="auto"/>
            </w:tcBorders>
            <w:hideMark/>
          </w:tcPr>
          <w:p w14:paraId="422CED8E" w14:textId="7EEC2497" w:rsidR="00710961" w:rsidRPr="009D45B5" w:rsidRDefault="00710961" w:rsidP="00D05884">
            <w:pPr>
              <w:spacing w:line="220" w:lineRule="exact"/>
              <w:ind w:left="172" w:hangingChars="101" w:hanging="172"/>
              <w:rPr>
                <w:rFonts w:ascii="ＭＳ ゴシック" w:eastAsia="ＭＳ ゴシック" w:hAnsi="ＭＳ ゴシック"/>
                <w:szCs w:val="18"/>
              </w:rPr>
            </w:pPr>
            <w:r w:rsidRPr="006762DE">
              <w:rPr>
                <w:rFonts w:ascii="ＭＳ ゴシック" w:eastAsia="ＭＳ ゴシック" w:hAnsi="ＭＳ ゴシック" w:hint="eastAsia"/>
              </w:rPr>
              <w:t>●</w:t>
            </w:r>
            <w:r w:rsidRPr="009D45B5">
              <w:rPr>
                <w:rFonts w:ascii="ＭＳ ゴシック" w:eastAsia="ＭＳ ゴシック" w:hAnsi="ＭＳ ゴシック" w:hint="eastAsia"/>
                <w:szCs w:val="18"/>
              </w:rPr>
              <w:t>全学年のすべての文章において</w:t>
            </w:r>
            <w:r w:rsidR="00F71DD0">
              <w:rPr>
                <w:rFonts w:ascii="ＭＳ ゴシック" w:eastAsia="ＭＳ ゴシック" w:hAnsi="ＭＳ ゴシック" w:hint="eastAsia"/>
                <w:szCs w:val="18"/>
              </w:rPr>
              <w:t>、</w:t>
            </w:r>
            <w:r w:rsidRPr="009D45B5">
              <w:rPr>
                <w:rFonts w:ascii="ＭＳ ゴシック" w:eastAsia="ＭＳ ゴシック" w:hAnsi="ＭＳ ゴシック" w:hint="eastAsia"/>
                <w:color w:val="FF0000"/>
                <w:szCs w:val="18"/>
              </w:rPr>
              <w:t>文節改行（文節の切れ目で改行）を徹底</w:t>
            </w:r>
            <w:r w:rsidRPr="009D45B5">
              <w:rPr>
                <w:rFonts w:ascii="ＭＳ ゴシック" w:eastAsia="ＭＳ ゴシック" w:hAnsi="ＭＳ ゴシック" w:hint="eastAsia"/>
                <w:szCs w:val="18"/>
              </w:rPr>
              <w:t>し</w:t>
            </w:r>
            <w:r w:rsidR="00F71DD0">
              <w:rPr>
                <w:rFonts w:ascii="ＭＳ ゴシック" w:eastAsia="ＭＳ ゴシック" w:hAnsi="ＭＳ ゴシック" w:hint="eastAsia"/>
                <w:szCs w:val="18"/>
              </w:rPr>
              <w:t>、</w:t>
            </w:r>
            <w:r w:rsidRPr="009D45B5">
              <w:rPr>
                <w:rFonts w:ascii="ＭＳ ゴシック" w:eastAsia="ＭＳ ゴシック" w:hAnsi="ＭＳ ゴシック" w:hint="eastAsia"/>
                <w:szCs w:val="18"/>
              </w:rPr>
              <w:t>文章を読み取りやすくして</w:t>
            </w:r>
            <w:r w:rsidR="00F71DD0">
              <w:rPr>
                <w:rFonts w:ascii="ＭＳ ゴシック" w:eastAsia="ＭＳ ゴシック" w:hAnsi="ＭＳ ゴシック" w:hint="eastAsia"/>
                <w:szCs w:val="18"/>
              </w:rPr>
              <w:t>、</w:t>
            </w:r>
            <w:r w:rsidRPr="009D45B5">
              <w:rPr>
                <w:rFonts w:ascii="ＭＳ ゴシック" w:eastAsia="ＭＳ ゴシック" w:hAnsi="ＭＳ ゴシック" w:hint="eastAsia"/>
                <w:szCs w:val="18"/>
              </w:rPr>
              <w:t>児童が算数の学習に取り組みやすくなるよう配慮しました。</w:t>
            </w:r>
          </w:p>
          <w:p w14:paraId="50A2375A" w14:textId="4A36249E" w:rsidR="00710961" w:rsidRPr="009D45B5" w:rsidRDefault="00710961" w:rsidP="00D05884">
            <w:pPr>
              <w:spacing w:line="220" w:lineRule="exact"/>
              <w:ind w:left="172" w:hangingChars="101" w:hanging="172"/>
              <w:textAlignment w:val="auto"/>
              <w:rPr>
                <w:rFonts w:ascii="ＭＳ ゴシック" w:eastAsia="ＭＳ ゴシック" w:hAnsi="ＭＳ ゴシック"/>
                <w:szCs w:val="18"/>
              </w:rPr>
            </w:pPr>
            <w:r w:rsidRPr="009D45B5">
              <w:rPr>
                <w:rFonts w:ascii="ＭＳ ゴシック" w:eastAsia="ＭＳ ゴシック" w:hAnsi="ＭＳ ゴシック" w:hint="eastAsia"/>
                <w:szCs w:val="18"/>
              </w:rPr>
              <w:t>●</w:t>
            </w:r>
            <w:r>
              <w:rPr>
                <w:rFonts w:ascii="ＭＳ ゴシック" w:eastAsia="ＭＳ ゴシック" w:hAnsi="ＭＳ ゴシック" w:hint="eastAsia"/>
                <w:szCs w:val="18"/>
              </w:rPr>
              <w:t>全学年において</w:t>
            </w:r>
            <w:r w:rsidR="00F71DD0">
              <w:rPr>
                <w:rFonts w:ascii="ＭＳ ゴシック" w:eastAsia="ＭＳ ゴシック" w:hAnsi="ＭＳ ゴシック" w:hint="eastAsia"/>
                <w:szCs w:val="18"/>
              </w:rPr>
              <w:t>、</w:t>
            </w:r>
            <w:r>
              <w:rPr>
                <w:rFonts w:ascii="ＭＳ ゴシック" w:eastAsia="ＭＳ ゴシック" w:hAnsi="ＭＳ ゴシック" w:hint="eastAsia"/>
                <w:color w:val="FF0000"/>
                <w:szCs w:val="18"/>
              </w:rPr>
              <w:t>問題文とまとめの文の</w:t>
            </w:r>
            <w:r w:rsidRPr="009D45B5">
              <w:rPr>
                <w:rFonts w:ascii="ＭＳ ゴシック" w:eastAsia="ＭＳ ゴシック" w:hAnsi="ＭＳ ゴシック" w:hint="eastAsia"/>
                <w:color w:val="FF0000"/>
                <w:szCs w:val="18"/>
              </w:rPr>
              <w:t>それぞれを枠で囲む</w:t>
            </w:r>
            <w:r>
              <w:rPr>
                <w:rFonts w:ascii="ＭＳ ゴシック" w:eastAsia="ＭＳ ゴシック" w:hAnsi="ＭＳ ゴシック" w:hint="eastAsia"/>
                <w:szCs w:val="18"/>
              </w:rPr>
              <w:t>などして</w:t>
            </w:r>
            <w:r w:rsidR="00F71DD0">
              <w:rPr>
                <w:rFonts w:ascii="ＭＳ ゴシック" w:eastAsia="ＭＳ ゴシック" w:hAnsi="ＭＳ ゴシック" w:hint="eastAsia"/>
                <w:szCs w:val="18"/>
              </w:rPr>
              <w:t>、</w:t>
            </w:r>
            <w:r>
              <w:rPr>
                <w:rFonts w:ascii="ＭＳ ゴシック" w:eastAsia="ＭＳ ゴシック" w:hAnsi="ＭＳ ゴシック" w:hint="eastAsia"/>
                <w:szCs w:val="18"/>
              </w:rPr>
              <w:t>一目で問題文とまとめに着目しやすくなるよう</w:t>
            </w:r>
            <w:r w:rsidRPr="009D45B5">
              <w:rPr>
                <w:rFonts w:ascii="ＭＳ ゴシック" w:eastAsia="ＭＳ ゴシック" w:hAnsi="ＭＳ ゴシック" w:hint="eastAsia"/>
                <w:szCs w:val="18"/>
              </w:rPr>
              <w:t>に配慮しました。</w:t>
            </w:r>
          </w:p>
          <w:p w14:paraId="7A325E92" w14:textId="676900EA" w:rsidR="00710961" w:rsidRPr="009D45B5" w:rsidRDefault="00710961" w:rsidP="00D05884">
            <w:pPr>
              <w:spacing w:line="220" w:lineRule="exact"/>
              <w:ind w:left="172" w:hangingChars="101" w:hanging="172"/>
              <w:textAlignment w:val="auto"/>
              <w:rPr>
                <w:rFonts w:ascii="ＭＳ ゴシック" w:eastAsia="ＭＳ ゴシック" w:hAnsi="ＭＳ ゴシック"/>
                <w:szCs w:val="18"/>
              </w:rPr>
            </w:pPr>
            <w:r w:rsidRPr="009D45B5">
              <w:rPr>
                <w:rFonts w:ascii="ＭＳ ゴシック" w:eastAsia="ＭＳ ゴシック" w:hAnsi="ＭＳ ゴシック" w:hint="eastAsia"/>
                <w:szCs w:val="18"/>
              </w:rPr>
              <w:t>●特に低学年では</w:t>
            </w:r>
            <w:r w:rsidR="00A83326" w:rsidRPr="00A83326">
              <w:rPr>
                <w:rFonts w:ascii="ＭＳ ゴシック" w:eastAsia="ＭＳ ゴシック" w:hAnsi="ＭＳ ゴシック" w:hint="eastAsia"/>
                <w:szCs w:val="18"/>
              </w:rPr>
              <w:t>「</w:t>
            </w:r>
            <w:r w:rsidRPr="009D45B5">
              <w:rPr>
                <w:rFonts w:ascii="ＭＳ ゴシック" w:eastAsia="ＭＳ ゴシック" w:hAnsi="ＭＳ ゴシック" w:hint="eastAsia"/>
                <w:szCs w:val="18"/>
              </w:rPr>
              <w:t>ページ数を表す数字が他の数字と区別しにくい</w:t>
            </w:r>
            <w:r w:rsidR="00A734F1" w:rsidRPr="00A734F1">
              <w:rPr>
                <w:rFonts w:ascii="ＭＳ ゴシック" w:eastAsia="ＭＳ ゴシック" w:hAnsi="ＭＳ ゴシック" w:hint="eastAsia"/>
                <w:szCs w:val="18"/>
              </w:rPr>
              <w:t>」</w:t>
            </w:r>
            <w:r w:rsidRPr="009D45B5">
              <w:rPr>
                <w:rFonts w:ascii="ＭＳ ゴシック" w:eastAsia="ＭＳ ゴシック" w:hAnsi="ＭＳ ゴシック" w:hint="eastAsia"/>
                <w:szCs w:val="18"/>
              </w:rPr>
              <w:t>との指摘から</w:t>
            </w:r>
            <w:r w:rsidR="00F71DD0">
              <w:rPr>
                <w:rFonts w:ascii="ＭＳ ゴシック" w:eastAsia="ＭＳ ゴシック" w:hAnsi="ＭＳ ゴシック" w:hint="eastAsia"/>
                <w:szCs w:val="18"/>
              </w:rPr>
              <w:t>、</w:t>
            </w:r>
            <w:r>
              <w:rPr>
                <w:rFonts w:ascii="ＭＳ ゴシック" w:eastAsia="ＭＳ ゴシック" w:hAnsi="ＭＳ ゴシック" w:hint="eastAsia"/>
                <w:szCs w:val="18"/>
              </w:rPr>
              <w:t>全学年において</w:t>
            </w:r>
            <w:r w:rsidR="00F71DD0">
              <w:rPr>
                <w:rFonts w:ascii="ＭＳ ゴシック" w:eastAsia="ＭＳ ゴシック" w:hAnsi="ＭＳ ゴシック" w:hint="eastAsia"/>
                <w:szCs w:val="18"/>
              </w:rPr>
              <w:t>、</w:t>
            </w:r>
            <w:r w:rsidRPr="009D45B5">
              <w:rPr>
                <w:rFonts w:ascii="ＭＳ ゴシック" w:eastAsia="ＭＳ ゴシック" w:hAnsi="ＭＳ ゴシック" w:hint="eastAsia"/>
                <w:szCs w:val="18"/>
              </w:rPr>
              <w:t>一目で他と区別できるような</w:t>
            </w:r>
            <w:r w:rsidRPr="009D45B5">
              <w:rPr>
                <w:rFonts w:ascii="ＭＳ ゴシック" w:eastAsia="ＭＳ ゴシック" w:hAnsi="ＭＳ ゴシック" w:hint="eastAsia"/>
                <w:color w:val="FF0000"/>
                <w:szCs w:val="18"/>
              </w:rPr>
              <w:t>白抜き文字を用いたデザイン</w:t>
            </w:r>
            <w:r w:rsidRPr="009D45B5">
              <w:rPr>
                <w:rFonts w:ascii="ＭＳ ゴシック" w:eastAsia="ＭＳ ゴシック" w:hAnsi="ＭＳ ゴシック" w:hint="eastAsia"/>
                <w:szCs w:val="18"/>
              </w:rPr>
              <w:t>にしました。</w:t>
            </w:r>
          </w:p>
          <w:p w14:paraId="7962EFEF" w14:textId="7E1038D4" w:rsidR="00710961" w:rsidRPr="00710961" w:rsidRDefault="00710961" w:rsidP="00D05884">
            <w:pPr>
              <w:spacing w:line="220" w:lineRule="exact"/>
              <w:ind w:left="172" w:hangingChars="101" w:hanging="172"/>
              <w:textAlignment w:val="auto"/>
              <w:rPr>
                <w:rFonts w:ascii="ＭＳ ゴシック" w:eastAsia="ＭＳ ゴシック" w:hAnsi="ＭＳ ゴシック"/>
                <w:szCs w:val="18"/>
              </w:rPr>
            </w:pPr>
            <w:r w:rsidRPr="009D45B5">
              <w:rPr>
                <w:rFonts w:ascii="ＭＳ ゴシック" w:eastAsia="ＭＳ ゴシック" w:hAnsi="ＭＳ ゴシック" w:hint="eastAsia"/>
                <w:szCs w:val="18"/>
              </w:rPr>
              <w:t>●特に低学年では</w:t>
            </w:r>
            <w:r w:rsidR="00A83326" w:rsidRPr="00A83326">
              <w:rPr>
                <w:rFonts w:ascii="ＭＳ ゴシック" w:eastAsia="ＭＳ ゴシック" w:hAnsi="ＭＳ ゴシック" w:hint="eastAsia"/>
                <w:szCs w:val="18"/>
              </w:rPr>
              <w:t>「</w:t>
            </w:r>
            <w:r w:rsidRPr="009D45B5">
              <w:rPr>
                <w:rFonts w:ascii="ＭＳ ゴシック" w:eastAsia="ＭＳ ゴシック" w:hAnsi="ＭＳ ゴシック" w:hint="eastAsia"/>
                <w:szCs w:val="18"/>
              </w:rPr>
              <w:t>余計な情報が目に入り学習の支障になる</w:t>
            </w:r>
            <w:r w:rsidR="00A734F1" w:rsidRPr="00A734F1">
              <w:rPr>
                <w:rFonts w:ascii="ＭＳ ゴシック" w:eastAsia="ＭＳ ゴシック" w:hAnsi="ＭＳ ゴシック" w:hint="eastAsia"/>
                <w:szCs w:val="18"/>
              </w:rPr>
              <w:t>」</w:t>
            </w:r>
            <w:r w:rsidRPr="009D45B5">
              <w:rPr>
                <w:rFonts w:ascii="ＭＳ ゴシック" w:eastAsia="ＭＳ ゴシック" w:hAnsi="ＭＳ ゴシック" w:hint="eastAsia"/>
                <w:szCs w:val="18"/>
              </w:rPr>
              <w:t>との指摘から</w:t>
            </w:r>
            <w:r w:rsidR="00F71DD0">
              <w:rPr>
                <w:rFonts w:ascii="ＭＳ ゴシック" w:eastAsia="ＭＳ ゴシック" w:hAnsi="ＭＳ ゴシック" w:hint="eastAsia"/>
                <w:szCs w:val="18"/>
              </w:rPr>
              <w:t>、</w:t>
            </w:r>
            <w:r>
              <w:rPr>
                <w:rFonts w:ascii="ＭＳ ゴシック" w:eastAsia="ＭＳ ゴシック" w:hAnsi="ＭＳ ゴシック" w:hint="eastAsia"/>
                <w:szCs w:val="18"/>
              </w:rPr>
              <w:t>全学年において</w:t>
            </w:r>
            <w:r w:rsidRPr="009D45B5">
              <w:rPr>
                <w:rFonts w:ascii="ＭＳ ゴシック" w:eastAsia="ＭＳ ゴシック" w:hAnsi="ＭＳ ゴシック" w:hint="eastAsia"/>
                <w:color w:val="FF0000"/>
                <w:szCs w:val="18"/>
              </w:rPr>
              <w:t>使用する色数を減らす</w:t>
            </w:r>
            <w:r w:rsidR="00F71DD0">
              <w:rPr>
                <w:rFonts w:ascii="ＭＳ ゴシック" w:eastAsia="ＭＳ ゴシック" w:hAnsi="ＭＳ ゴシック" w:hint="eastAsia"/>
                <w:color w:val="FF0000"/>
                <w:szCs w:val="18"/>
              </w:rPr>
              <w:t>、</w:t>
            </w:r>
            <w:r w:rsidRPr="009D45B5">
              <w:rPr>
                <w:rFonts w:ascii="ＭＳ ゴシック" w:eastAsia="ＭＳ ゴシック" w:hAnsi="ＭＳ ゴシック" w:hint="eastAsia"/>
                <w:color w:val="FF0000"/>
                <w:szCs w:val="18"/>
              </w:rPr>
              <w:t>淡い配色を基本とする</w:t>
            </w:r>
            <w:r w:rsidR="00F71DD0">
              <w:rPr>
                <w:rFonts w:ascii="ＭＳ ゴシック" w:eastAsia="ＭＳ ゴシック" w:hAnsi="ＭＳ ゴシック" w:hint="eastAsia"/>
                <w:color w:val="FF0000"/>
                <w:szCs w:val="18"/>
              </w:rPr>
              <w:t>、</w:t>
            </w:r>
            <w:r w:rsidRPr="009D45B5">
              <w:rPr>
                <w:rFonts w:ascii="ＭＳ ゴシック" w:eastAsia="ＭＳ ゴシック" w:hAnsi="ＭＳ ゴシック" w:hint="eastAsia"/>
                <w:color w:val="FF0000"/>
                <w:szCs w:val="18"/>
              </w:rPr>
              <w:t>記号の形を基本図形に寄せたシンプルなものにする</w:t>
            </w:r>
            <w:r>
              <w:rPr>
                <w:rFonts w:ascii="ＭＳ ゴシック" w:eastAsia="ＭＳ ゴシック" w:hAnsi="ＭＳ ゴシック" w:hint="eastAsia"/>
                <w:szCs w:val="18"/>
              </w:rPr>
              <w:t>など</w:t>
            </w:r>
            <w:r w:rsidR="00F71DD0">
              <w:rPr>
                <w:rFonts w:ascii="ＭＳ ゴシック" w:eastAsia="ＭＳ ゴシック" w:hAnsi="ＭＳ ゴシック" w:hint="eastAsia"/>
                <w:szCs w:val="18"/>
              </w:rPr>
              <w:t>、</w:t>
            </w:r>
            <w:r w:rsidRPr="009D45B5">
              <w:rPr>
                <w:rFonts w:ascii="ＭＳ ゴシック" w:eastAsia="ＭＳ ゴシック" w:hAnsi="ＭＳ ゴシック" w:hint="eastAsia"/>
                <w:color w:val="FF0000"/>
                <w:szCs w:val="18"/>
              </w:rPr>
              <w:t>学習に集中しやすい紙面づくり</w:t>
            </w:r>
            <w:r w:rsidRPr="009D45B5">
              <w:rPr>
                <w:rFonts w:ascii="ＭＳ ゴシック" w:eastAsia="ＭＳ ゴシック" w:hAnsi="ＭＳ ゴシック" w:hint="eastAsia"/>
                <w:szCs w:val="18"/>
              </w:rPr>
              <w:t>を心がけました。</w:t>
            </w:r>
          </w:p>
        </w:tc>
      </w:tr>
      <w:tr w:rsidR="00710961" w:rsidRPr="006762DE" w14:paraId="71ED8133" w14:textId="77777777" w:rsidTr="00D609B9">
        <w:trPr>
          <w:cantSplit/>
          <w:trHeight w:val="869"/>
        </w:trPr>
        <w:tc>
          <w:tcPr>
            <w:tcW w:w="370" w:type="dxa"/>
            <w:vMerge/>
            <w:tcBorders>
              <w:left w:val="single" w:sz="4" w:space="0" w:color="auto"/>
              <w:right w:val="single" w:sz="6" w:space="0" w:color="auto"/>
            </w:tcBorders>
            <w:vAlign w:val="center"/>
            <w:hideMark/>
          </w:tcPr>
          <w:p w14:paraId="66A55EA1" w14:textId="77777777" w:rsidR="00710961" w:rsidRPr="006762DE" w:rsidRDefault="00710961" w:rsidP="00D05884">
            <w:pPr>
              <w:widowControl/>
              <w:adjustRightInd/>
              <w:jc w:val="left"/>
              <w:textAlignment w:val="auto"/>
              <w:rPr>
                <w:rFonts w:ascii="ＭＳ ゴシック" w:eastAsia="ＭＳ ゴシック" w:hAnsi="ＭＳ ゴシック"/>
                <w:b/>
              </w:rPr>
            </w:pPr>
          </w:p>
        </w:tc>
        <w:tc>
          <w:tcPr>
            <w:tcW w:w="2337" w:type="dxa"/>
            <w:tcBorders>
              <w:top w:val="single" w:sz="6" w:space="0" w:color="auto"/>
              <w:left w:val="single" w:sz="6" w:space="0" w:color="auto"/>
              <w:bottom w:val="single" w:sz="6" w:space="0" w:color="auto"/>
              <w:right w:val="single" w:sz="6" w:space="0" w:color="auto"/>
            </w:tcBorders>
            <w:hideMark/>
          </w:tcPr>
          <w:p w14:paraId="712C409E" w14:textId="77777777" w:rsidR="00710961" w:rsidRPr="006762DE" w:rsidRDefault="00710961" w:rsidP="00D05884">
            <w:pPr>
              <w:spacing w:line="220" w:lineRule="exact"/>
              <w:ind w:left="189" w:hangingChars="111" w:hanging="189"/>
              <w:textAlignment w:val="auto"/>
              <w:rPr>
                <w:rFonts w:ascii="ＭＳ ゴシック" w:eastAsia="ＭＳ ゴシック" w:hAnsi="ＭＳ ゴシック"/>
              </w:rPr>
            </w:pPr>
            <w:r w:rsidRPr="006762DE">
              <w:rPr>
                <w:rFonts w:ascii="ＭＳ ゴシック" w:eastAsia="ＭＳ ゴシック" w:hAnsi="ＭＳ ゴシック" w:hint="eastAsia"/>
              </w:rPr>
              <w:t>②</w:t>
            </w:r>
            <w:r w:rsidRPr="009D45B5">
              <w:rPr>
                <w:rFonts w:ascii="HGSｺﾞｼｯｸE" w:eastAsia="HGSｺﾞｼｯｸE" w:hAnsi="HGSｺﾞｼｯｸE" w:hint="eastAsia"/>
              </w:rPr>
              <w:t>人権上の配慮</w:t>
            </w:r>
            <w:r>
              <w:rPr>
                <w:rFonts w:ascii="ＭＳ ゴシック" w:eastAsia="ＭＳ ゴシック" w:hAnsi="ＭＳ ゴシック" w:hint="eastAsia"/>
              </w:rPr>
              <w:t>がなされているか。</w:t>
            </w:r>
          </w:p>
        </w:tc>
        <w:tc>
          <w:tcPr>
            <w:tcW w:w="3069" w:type="dxa"/>
            <w:tcBorders>
              <w:top w:val="single" w:sz="6" w:space="0" w:color="auto"/>
              <w:left w:val="single" w:sz="6" w:space="0" w:color="auto"/>
              <w:bottom w:val="single" w:sz="6" w:space="0" w:color="auto"/>
              <w:right w:val="single" w:sz="6" w:space="0" w:color="auto"/>
            </w:tcBorders>
            <w:hideMark/>
          </w:tcPr>
          <w:p w14:paraId="49B7F073" w14:textId="10D54222" w:rsidR="00710961" w:rsidRPr="006762DE" w:rsidRDefault="00710961" w:rsidP="00D05884">
            <w:pPr>
              <w:spacing w:line="220" w:lineRule="exact"/>
              <w:ind w:left="173" w:hangingChars="102" w:hanging="173"/>
              <w:textAlignment w:val="auto"/>
              <w:rPr>
                <w:rFonts w:ascii="ＭＳ ゴシック" w:eastAsia="ＭＳ ゴシック" w:hAnsi="ＭＳ ゴシック"/>
              </w:rPr>
            </w:pPr>
            <w:r w:rsidRPr="006762DE">
              <w:rPr>
                <w:rFonts w:ascii="ＭＳ ゴシック" w:eastAsia="ＭＳ ゴシック" w:hAnsi="ＭＳ ゴシック" w:hint="eastAsia"/>
              </w:rPr>
              <w:t>②</w:t>
            </w:r>
            <w:r>
              <w:rPr>
                <w:rFonts w:ascii="ＭＳ ゴシック" w:eastAsia="ＭＳ ゴシック" w:hAnsi="ＭＳ ゴシック" w:hint="eastAsia"/>
              </w:rPr>
              <w:t>題材の選定や場面の表現においては</w:t>
            </w:r>
            <w:r w:rsidR="00F71DD0">
              <w:rPr>
                <w:rFonts w:ascii="ＭＳ ゴシック" w:eastAsia="ＭＳ ゴシック" w:hAnsi="ＭＳ ゴシック" w:hint="eastAsia"/>
              </w:rPr>
              <w:t>、</w:t>
            </w:r>
            <w:r>
              <w:rPr>
                <w:rFonts w:ascii="ＭＳ ゴシック" w:eastAsia="ＭＳ ゴシック" w:hAnsi="ＭＳ ゴシック" w:hint="eastAsia"/>
              </w:rPr>
              <w:t>専門家による指導のもと</w:t>
            </w:r>
            <w:r w:rsidR="00F71DD0">
              <w:rPr>
                <w:rFonts w:ascii="ＭＳ ゴシック" w:eastAsia="ＭＳ ゴシック" w:hAnsi="ＭＳ ゴシック" w:hint="eastAsia"/>
              </w:rPr>
              <w:t>、</w:t>
            </w:r>
            <w:r>
              <w:rPr>
                <w:rFonts w:ascii="ＭＳ ゴシック" w:eastAsia="ＭＳ ゴシック" w:hAnsi="ＭＳ ゴシック" w:hint="eastAsia"/>
              </w:rPr>
              <w:t>社会的な性差別や人権差別を助長することのないように配慮しています。</w:t>
            </w:r>
          </w:p>
        </w:tc>
        <w:tc>
          <w:tcPr>
            <w:tcW w:w="7790" w:type="dxa"/>
            <w:tcBorders>
              <w:top w:val="single" w:sz="6" w:space="0" w:color="auto"/>
              <w:left w:val="single" w:sz="6" w:space="0" w:color="auto"/>
              <w:bottom w:val="single" w:sz="6" w:space="0" w:color="auto"/>
              <w:right w:val="single" w:sz="6" w:space="0" w:color="auto"/>
            </w:tcBorders>
            <w:hideMark/>
          </w:tcPr>
          <w:p w14:paraId="309039C7" w14:textId="4E4520A2" w:rsidR="00710961" w:rsidRPr="009D45B5" w:rsidRDefault="00710961" w:rsidP="00D05884">
            <w:pPr>
              <w:spacing w:line="220" w:lineRule="exact"/>
              <w:ind w:left="172" w:hangingChars="101" w:hanging="172"/>
              <w:rPr>
                <w:rFonts w:ascii="ＭＳ ゴシック" w:eastAsia="ＭＳ ゴシック" w:hAnsi="ＭＳ ゴシック"/>
              </w:rPr>
            </w:pPr>
            <w:r w:rsidRPr="006762DE">
              <w:rPr>
                <w:rFonts w:ascii="ＭＳ ゴシック" w:eastAsia="ＭＳ ゴシック" w:hAnsi="ＭＳ ゴシック" w:hint="eastAsia"/>
              </w:rPr>
              <w:t>●</w:t>
            </w:r>
            <w:r w:rsidRPr="009D45B5">
              <w:rPr>
                <w:rFonts w:ascii="ＭＳ ゴシック" w:eastAsia="ＭＳ ゴシック" w:hAnsi="ＭＳ ゴシック" w:hint="eastAsia"/>
              </w:rPr>
              <w:t>登場するキャラク</w:t>
            </w:r>
            <w:r>
              <w:rPr>
                <w:rFonts w:ascii="ＭＳ ゴシック" w:eastAsia="ＭＳ ゴシック" w:hAnsi="ＭＳ ゴシック" w:hint="eastAsia"/>
              </w:rPr>
              <w:t>ターの性別を明確にしない</w:t>
            </w:r>
            <w:r w:rsidR="00F71DD0">
              <w:rPr>
                <w:rFonts w:ascii="ＭＳ ゴシック" w:eastAsia="ＭＳ ゴシック" w:hAnsi="ＭＳ ゴシック" w:hint="eastAsia"/>
              </w:rPr>
              <w:t>、</w:t>
            </w:r>
            <w:r>
              <w:rPr>
                <w:rFonts w:ascii="ＭＳ ゴシック" w:eastAsia="ＭＳ ゴシック" w:hAnsi="ＭＳ ゴシック" w:hint="eastAsia"/>
              </w:rPr>
              <w:t>男女の言葉遣いを区別しない</w:t>
            </w:r>
            <w:r w:rsidR="00F71DD0">
              <w:rPr>
                <w:rFonts w:ascii="ＭＳ ゴシック" w:eastAsia="ＭＳ ゴシック" w:hAnsi="ＭＳ ゴシック" w:hint="eastAsia"/>
              </w:rPr>
              <w:t>、</w:t>
            </w:r>
            <w:r>
              <w:rPr>
                <w:rFonts w:ascii="ＭＳ ゴシック" w:eastAsia="ＭＳ ゴシック" w:hAnsi="ＭＳ ゴシック" w:hint="eastAsia"/>
              </w:rPr>
              <w:t>男子は青の服</w:t>
            </w:r>
            <w:r w:rsidR="00F71DD0">
              <w:rPr>
                <w:rFonts w:ascii="ＭＳ ゴシック" w:eastAsia="ＭＳ ゴシック" w:hAnsi="ＭＳ ゴシック" w:hint="eastAsia"/>
              </w:rPr>
              <w:t>、</w:t>
            </w:r>
            <w:r>
              <w:rPr>
                <w:rFonts w:ascii="ＭＳ ゴシック" w:eastAsia="ＭＳ ゴシック" w:hAnsi="ＭＳ ゴシック" w:hint="eastAsia"/>
              </w:rPr>
              <w:t>女子は赤の服や</w:t>
            </w:r>
            <w:r w:rsidRPr="009D45B5">
              <w:rPr>
                <w:rFonts w:ascii="ＭＳ ゴシック" w:eastAsia="ＭＳ ゴシック" w:hAnsi="ＭＳ ゴシック" w:hint="eastAsia"/>
              </w:rPr>
              <w:t>スカートなど</w:t>
            </w:r>
            <w:r w:rsidR="00F71DD0">
              <w:rPr>
                <w:rFonts w:ascii="ＭＳ ゴシック" w:eastAsia="ＭＳ ゴシック" w:hAnsi="ＭＳ ゴシック" w:hint="eastAsia"/>
              </w:rPr>
              <w:t>、</w:t>
            </w:r>
            <w:r w:rsidRPr="009D45B5">
              <w:rPr>
                <w:rFonts w:ascii="ＭＳ ゴシック" w:eastAsia="ＭＳ ゴシック" w:hAnsi="ＭＳ ゴシック" w:hint="eastAsia"/>
              </w:rPr>
              <w:t>固定的なイメージで性の区別をしないように配慮しました。</w:t>
            </w:r>
          </w:p>
          <w:p w14:paraId="28056481" w14:textId="564483BE" w:rsidR="00710961" w:rsidRPr="006762DE" w:rsidRDefault="00710961" w:rsidP="00D05884">
            <w:pPr>
              <w:spacing w:line="220" w:lineRule="exact"/>
              <w:ind w:left="172" w:hangingChars="101" w:hanging="172"/>
              <w:textAlignment w:val="auto"/>
              <w:rPr>
                <w:rFonts w:ascii="ＭＳ ゴシック" w:eastAsia="ＭＳ ゴシック" w:hAnsi="ＭＳ ゴシック"/>
              </w:rPr>
            </w:pPr>
            <w:r w:rsidRPr="009D45B5">
              <w:rPr>
                <w:rFonts w:ascii="ＭＳ ゴシック" w:eastAsia="ＭＳ ゴシック" w:hAnsi="ＭＳ ゴシック" w:hint="eastAsia"/>
              </w:rPr>
              <w:t>●活動場面では</w:t>
            </w:r>
            <w:r w:rsidR="00F71DD0">
              <w:rPr>
                <w:rFonts w:ascii="ＭＳ ゴシック" w:eastAsia="ＭＳ ゴシック" w:hAnsi="ＭＳ ゴシック" w:hint="eastAsia"/>
              </w:rPr>
              <w:t>、</w:t>
            </w:r>
            <w:r w:rsidRPr="009D45B5">
              <w:rPr>
                <w:rFonts w:ascii="ＭＳ ゴシック" w:eastAsia="ＭＳ ゴシック" w:hAnsi="ＭＳ ゴシック" w:hint="eastAsia"/>
              </w:rPr>
              <w:t>男女の比率やそれぞれの役割に偏りのないように配慮しました。</w:t>
            </w:r>
          </w:p>
        </w:tc>
      </w:tr>
      <w:tr w:rsidR="007E66E8" w:rsidRPr="006762DE" w14:paraId="566166E7" w14:textId="77777777" w:rsidTr="006F63D3">
        <w:trPr>
          <w:cantSplit/>
          <w:trHeight w:val="1272"/>
        </w:trPr>
        <w:tc>
          <w:tcPr>
            <w:tcW w:w="370" w:type="dxa"/>
            <w:vMerge/>
            <w:tcBorders>
              <w:left w:val="single" w:sz="4" w:space="0" w:color="auto"/>
              <w:right w:val="single" w:sz="6" w:space="0" w:color="auto"/>
            </w:tcBorders>
            <w:vAlign w:val="center"/>
          </w:tcPr>
          <w:p w14:paraId="3F8287A6" w14:textId="77777777" w:rsidR="007E66E8" w:rsidRPr="006762DE" w:rsidRDefault="007E66E8" w:rsidP="00D05884">
            <w:pPr>
              <w:widowControl/>
              <w:adjustRightInd/>
              <w:jc w:val="left"/>
              <w:textAlignment w:val="auto"/>
              <w:rPr>
                <w:rFonts w:ascii="ＭＳ ゴシック" w:eastAsia="ＭＳ ゴシック" w:hAnsi="ＭＳ ゴシック"/>
                <w:b/>
              </w:rPr>
            </w:pPr>
          </w:p>
        </w:tc>
        <w:tc>
          <w:tcPr>
            <w:tcW w:w="2337" w:type="dxa"/>
            <w:tcBorders>
              <w:top w:val="single" w:sz="6" w:space="0" w:color="auto"/>
              <w:left w:val="single" w:sz="6" w:space="0" w:color="auto"/>
              <w:right w:val="single" w:sz="6" w:space="0" w:color="auto"/>
            </w:tcBorders>
          </w:tcPr>
          <w:p w14:paraId="0D9ACA8B" w14:textId="77777777" w:rsidR="007E66E8" w:rsidRPr="006762DE" w:rsidRDefault="007E66E8" w:rsidP="00D05884">
            <w:pPr>
              <w:spacing w:line="220" w:lineRule="exact"/>
              <w:ind w:left="189" w:hangingChars="111" w:hanging="189"/>
              <w:rPr>
                <w:rFonts w:ascii="ＭＳ ゴシック" w:eastAsia="ＭＳ ゴシック" w:hAnsi="ＭＳ ゴシック"/>
              </w:rPr>
            </w:pPr>
            <w:r>
              <w:rPr>
                <w:rFonts w:ascii="ＭＳ ゴシック" w:eastAsia="ＭＳ ゴシック" w:hAnsi="ＭＳ ゴシック" w:hint="eastAsia"/>
              </w:rPr>
              <w:t>③</w:t>
            </w:r>
            <w:r>
              <w:rPr>
                <w:rFonts w:ascii="HGSｺﾞｼｯｸE" w:eastAsia="HGSｺﾞｼｯｸE" w:hAnsi="HGSｺﾞｼｯｸE" w:hint="eastAsia"/>
              </w:rPr>
              <w:t>ユニバーサルデザイン</w:t>
            </w:r>
            <w:r>
              <w:rPr>
                <w:rFonts w:ascii="ＭＳ ゴシック" w:eastAsia="ＭＳ ゴシック" w:hAnsi="ＭＳ ゴシック" w:hint="eastAsia"/>
              </w:rPr>
              <w:t>の実現に対する配慮や工夫がなされているか。</w:t>
            </w:r>
          </w:p>
          <w:p w14:paraId="0658E4CE" w14:textId="77777777" w:rsidR="007E66E8" w:rsidRPr="006762DE" w:rsidRDefault="007E66E8" w:rsidP="00D05884">
            <w:pPr>
              <w:spacing w:line="220" w:lineRule="exact"/>
              <w:ind w:left="189" w:hangingChars="111" w:hanging="189"/>
              <w:rPr>
                <w:rFonts w:ascii="ＭＳ ゴシック" w:eastAsia="ＭＳ ゴシック" w:hAnsi="ＭＳ ゴシック"/>
              </w:rPr>
            </w:pPr>
          </w:p>
        </w:tc>
        <w:tc>
          <w:tcPr>
            <w:tcW w:w="3069" w:type="dxa"/>
            <w:tcBorders>
              <w:top w:val="single" w:sz="6" w:space="0" w:color="auto"/>
              <w:left w:val="single" w:sz="6" w:space="0" w:color="auto"/>
              <w:right w:val="single" w:sz="6" w:space="0" w:color="auto"/>
            </w:tcBorders>
          </w:tcPr>
          <w:p w14:paraId="1B4E700E" w14:textId="1E718C62" w:rsidR="007E66E8" w:rsidRPr="006762DE" w:rsidRDefault="007E66E8" w:rsidP="00D609B9">
            <w:pPr>
              <w:spacing w:line="220" w:lineRule="exact"/>
              <w:ind w:left="173" w:hangingChars="102" w:hanging="173"/>
              <w:rPr>
                <w:rFonts w:ascii="ＭＳ ゴシック" w:eastAsia="ＭＳ ゴシック" w:hAnsi="ＭＳ ゴシック"/>
              </w:rPr>
            </w:pPr>
            <w:r>
              <w:rPr>
                <w:rFonts w:ascii="ＭＳ ゴシック" w:eastAsia="ＭＳ ゴシック" w:hAnsi="ＭＳ ゴシック" w:hint="eastAsia"/>
              </w:rPr>
              <w:t>③</w:t>
            </w:r>
            <w:r w:rsidRPr="00710961">
              <w:rPr>
                <w:rFonts w:ascii="ＭＳ ゴシック" w:eastAsia="ＭＳ ゴシック" w:hAnsi="ＭＳ ゴシック" w:cs="HiraginoUDSansStd-W3" w:hint="eastAsia"/>
                <w:spacing w:val="0"/>
                <w:szCs w:val="18"/>
              </w:rPr>
              <w:t>字体の視認性の高さ</w:t>
            </w:r>
            <w:r w:rsidR="00F71DD0">
              <w:rPr>
                <w:rFonts w:ascii="ＭＳ ゴシック" w:eastAsia="ＭＳ ゴシック" w:hAnsi="ＭＳ ゴシック" w:cs="HiraginoUDSansStd-W3" w:hint="eastAsia"/>
                <w:spacing w:val="0"/>
                <w:szCs w:val="18"/>
              </w:rPr>
              <w:t>、</w:t>
            </w:r>
            <w:r w:rsidRPr="00710961">
              <w:rPr>
                <w:rFonts w:ascii="ＭＳ ゴシック" w:eastAsia="ＭＳ ゴシック" w:hAnsi="ＭＳ ゴシック" w:cs="HiraginoUDSansStd-W3" w:hint="eastAsia"/>
                <w:spacing w:val="0"/>
                <w:szCs w:val="18"/>
              </w:rPr>
              <w:t>色覚の特性への配慮などについては</w:t>
            </w:r>
            <w:r w:rsidR="00F71DD0">
              <w:rPr>
                <w:rFonts w:ascii="ＭＳ ゴシック" w:eastAsia="ＭＳ ゴシック" w:hAnsi="ＭＳ ゴシック" w:cs="HiraginoUDSansStd-W3" w:hint="eastAsia"/>
                <w:spacing w:val="0"/>
                <w:szCs w:val="18"/>
              </w:rPr>
              <w:t>、</w:t>
            </w:r>
            <w:r w:rsidRPr="00710961">
              <w:rPr>
                <w:rFonts w:ascii="ＭＳ ゴシック" w:eastAsia="ＭＳ ゴシック" w:hAnsi="ＭＳ ゴシック" w:cs="HiraginoUDSansStd-W3" w:hint="eastAsia"/>
                <w:spacing w:val="0"/>
                <w:szCs w:val="18"/>
              </w:rPr>
              <w:t>専門家による指導のもと徹底しています。</w:t>
            </w:r>
          </w:p>
          <w:p w14:paraId="2B2D8BEC" w14:textId="77777777" w:rsidR="007E66E8" w:rsidRPr="006762DE" w:rsidRDefault="007E66E8" w:rsidP="00D05884">
            <w:pPr>
              <w:autoSpaceDE w:val="0"/>
              <w:autoSpaceDN w:val="0"/>
              <w:spacing w:line="220" w:lineRule="exact"/>
              <w:ind w:left="170" w:hangingChars="100" w:hanging="170"/>
              <w:jc w:val="left"/>
              <w:rPr>
                <w:rFonts w:ascii="ＭＳ ゴシック" w:eastAsia="ＭＳ ゴシック" w:hAnsi="ＭＳ ゴシック"/>
              </w:rPr>
            </w:pPr>
          </w:p>
        </w:tc>
        <w:tc>
          <w:tcPr>
            <w:tcW w:w="7790" w:type="dxa"/>
            <w:tcBorders>
              <w:top w:val="single" w:sz="6" w:space="0" w:color="auto"/>
              <w:left w:val="single" w:sz="6" w:space="0" w:color="auto"/>
              <w:right w:val="single" w:sz="6" w:space="0" w:color="auto"/>
            </w:tcBorders>
          </w:tcPr>
          <w:p w14:paraId="0D5DB77A" w14:textId="048087E8" w:rsidR="007E66E8" w:rsidRPr="006762DE" w:rsidRDefault="007E66E8" w:rsidP="00D609B9">
            <w:pPr>
              <w:spacing w:line="220" w:lineRule="exact"/>
              <w:ind w:left="182" w:hangingChars="101" w:hanging="182"/>
              <w:rPr>
                <w:rFonts w:ascii="ＭＳ ゴシック" w:eastAsia="ＭＳ ゴシック" w:hAnsi="ＭＳ ゴシック"/>
              </w:rPr>
            </w:pPr>
            <w:r>
              <w:rPr>
                <w:rFonts w:ascii="ＭＳ ゴシック" w:eastAsia="ＭＳ ゴシック" w:hAnsi="ＭＳ ゴシック" w:cs="HiraginoUDSansStd-W3" w:hint="eastAsia"/>
                <w:spacing w:val="0"/>
                <w:szCs w:val="18"/>
              </w:rPr>
              <w:t>●</w:t>
            </w:r>
            <w:r>
              <w:rPr>
                <w:rFonts w:ascii="ＭＳ ゴシック" w:eastAsia="ＭＳ ゴシック" w:hAnsi="ＭＳ ゴシック" w:cs="KyoKGKnStd-W3" w:hint="eastAsia"/>
                <w:spacing w:val="0"/>
                <w:szCs w:val="18"/>
              </w:rPr>
              <w:t>すべての絵</w:t>
            </w:r>
            <w:r w:rsidR="00F71DD0">
              <w:rPr>
                <w:rFonts w:ascii="ＭＳ ゴシック" w:eastAsia="ＭＳ ゴシック" w:hAnsi="ＭＳ ゴシック" w:cs="YuTUDKyo-Medium" w:hint="eastAsia"/>
                <w:spacing w:val="0"/>
                <w:szCs w:val="18"/>
              </w:rPr>
              <w:t>、</w:t>
            </w:r>
            <w:r w:rsidRPr="009D45B5">
              <w:rPr>
                <w:rFonts w:ascii="ＭＳ ゴシック" w:eastAsia="ＭＳ ゴシック" w:hAnsi="ＭＳ ゴシック" w:cs="HiraginoUDSansStd-W3" w:hint="eastAsia"/>
                <w:spacing w:val="0"/>
                <w:szCs w:val="18"/>
              </w:rPr>
              <w:t>写真</w:t>
            </w:r>
            <w:r w:rsidR="00F71DD0">
              <w:rPr>
                <w:rFonts w:ascii="ＭＳ ゴシック" w:eastAsia="ＭＳ ゴシック" w:hAnsi="ＭＳ ゴシック" w:cs="YuTUDKyo-Medium" w:hint="eastAsia"/>
                <w:spacing w:val="0"/>
                <w:szCs w:val="18"/>
              </w:rPr>
              <w:t>、</w:t>
            </w:r>
            <w:r w:rsidRPr="009D45B5">
              <w:rPr>
                <w:rFonts w:ascii="ＭＳ ゴシック" w:eastAsia="ＭＳ ゴシック" w:hAnsi="ＭＳ ゴシック" w:cs="HiraginoUDSansStd-W3" w:hint="eastAsia"/>
                <w:spacing w:val="0"/>
                <w:szCs w:val="18"/>
              </w:rPr>
              <w:t>図</w:t>
            </w:r>
            <w:r w:rsidRPr="009D45B5">
              <w:rPr>
                <w:rFonts w:ascii="ＭＳ ゴシック" w:eastAsia="ＭＳ ゴシック" w:hAnsi="ＭＳ ゴシック" w:cs="KyoKGKnStd-W3" w:hint="eastAsia"/>
                <w:spacing w:val="0"/>
                <w:szCs w:val="18"/>
              </w:rPr>
              <w:t>などを</w:t>
            </w:r>
            <w:r w:rsidR="00F71DD0">
              <w:rPr>
                <w:rFonts w:ascii="ＭＳ ゴシック" w:eastAsia="ＭＳ ゴシック" w:hAnsi="ＭＳ ゴシック" w:cs="YuTUDKyo-Medium" w:hint="eastAsia"/>
                <w:spacing w:val="0"/>
                <w:szCs w:val="18"/>
              </w:rPr>
              <w:t>、</w:t>
            </w:r>
            <w:r w:rsidRPr="009D45B5">
              <w:rPr>
                <w:rFonts w:ascii="ＭＳ ゴシック" w:eastAsia="ＭＳ ゴシック" w:hAnsi="ＭＳ ゴシック" w:cs="KyoRGKnStd-W6" w:hint="eastAsia"/>
                <w:spacing w:val="0"/>
                <w:szCs w:val="18"/>
              </w:rPr>
              <w:t>カラーバリアフリーに</w:t>
            </w:r>
            <w:r w:rsidRPr="009D45B5">
              <w:rPr>
                <w:rFonts w:ascii="ＭＳ ゴシック" w:eastAsia="ＭＳ ゴシック" w:hAnsi="ＭＳ ゴシック" w:cs="HiraMaruStd-W6" w:hint="eastAsia"/>
                <w:spacing w:val="0"/>
                <w:szCs w:val="18"/>
              </w:rPr>
              <w:t>取</w:t>
            </w:r>
            <w:r w:rsidRPr="009D45B5">
              <w:rPr>
                <w:rFonts w:ascii="ＭＳ ゴシック" w:eastAsia="ＭＳ ゴシック" w:hAnsi="ＭＳ ゴシック" w:cs="KyoRGKnStd-W6" w:hint="eastAsia"/>
                <w:spacing w:val="0"/>
                <w:szCs w:val="18"/>
              </w:rPr>
              <w:t>り</w:t>
            </w:r>
            <w:r w:rsidRPr="009D45B5">
              <w:rPr>
                <w:rFonts w:ascii="ＭＳ ゴシック" w:eastAsia="ＭＳ ゴシック" w:hAnsi="ＭＳ ゴシック" w:cs="HiraMaruStd-W6" w:hint="eastAsia"/>
                <w:spacing w:val="0"/>
                <w:szCs w:val="18"/>
              </w:rPr>
              <w:t>組</w:t>
            </w:r>
            <w:r w:rsidRPr="009D45B5">
              <w:rPr>
                <w:rFonts w:ascii="ＭＳ ゴシック" w:eastAsia="ＭＳ ゴシック" w:hAnsi="ＭＳ ゴシック" w:cs="KyoRGKnStd-W6" w:hint="eastAsia"/>
                <w:spacing w:val="0"/>
                <w:szCs w:val="18"/>
              </w:rPr>
              <w:t>むボランティア</w:t>
            </w:r>
            <w:r w:rsidRPr="009D45B5">
              <w:rPr>
                <w:rFonts w:ascii="ＭＳ ゴシック" w:eastAsia="ＭＳ ゴシック" w:hAnsi="ＭＳ ゴシック" w:cs="HiraMaruStd-W6" w:hint="eastAsia"/>
                <w:spacing w:val="0"/>
                <w:szCs w:val="18"/>
              </w:rPr>
              <w:t>団体</w:t>
            </w:r>
            <w:r w:rsidRPr="009D45B5">
              <w:rPr>
                <w:rFonts w:ascii="ＭＳ ゴシック" w:eastAsia="ＭＳ ゴシック" w:hAnsi="ＭＳ ゴシック" w:cs="KyoRGKnStd-W6" w:hint="eastAsia"/>
                <w:spacing w:val="0"/>
                <w:szCs w:val="18"/>
              </w:rPr>
              <w:t>の</w:t>
            </w:r>
            <w:r w:rsidRPr="009D45B5">
              <w:rPr>
                <w:rFonts w:ascii="ＭＳ ゴシック" w:eastAsia="ＭＳ ゴシック" w:hAnsi="ＭＳ ゴシック" w:cs="HiraMaruStd-W6" w:hint="eastAsia"/>
                <w:spacing w:val="0"/>
                <w:szCs w:val="18"/>
              </w:rPr>
              <w:t>協力</w:t>
            </w:r>
            <w:r w:rsidRPr="009D45B5">
              <w:rPr>
                <w:rFonts w:ascii="ＭＳ ゴシック" w:eastAsia="ＭＳ ゴシック" w:hAnsi="ＭＳ ゴシック" w:cs="KyoRGKnStd-W6" w:hint="eastAsia"/>
                <w:spacing w:val="0"/>
                <w:szCs w:val="18"/>
              </w:rPr>
              <w:t>を</w:t>
            </w:r>
            <w:r w:rsidRPr="009D45B5">
              <w:rPr>
                <w:rFonts w:ascii="ＭＳ ゴシック" w:eastAsia="ＭＳ ゴシック" w:hAnsi="ＭＳ ゴシック" w:cs="HiraMaruStd-W6" w:hint="eastAsia"/>
                <w:spacing w:val="0"/>
                <w:szCs w:val="18"/>
              </w:rPr>
              <w:t>得</w:t>
            </w:r>
            <w:r w:rsidRPr="009D45B5">
              <w:rPr>
                <w:rFonts w:ascii="ＭＳ ゴシック" w:eastAsia="ＭＳ ゴシック" w:hAnsi="ＭＳ ゴシック" w:cs="KyoRGKnStd-W6" w:hint="eastAsia"/>
                <w:spacing w:val="0"/>
                <w:szCs w:val="18"/>
              </w:rPr>
              <w:t>て</w:t>
            </w:r>
            <w:r w:rsidRPr="009D45B5">
              <w:rPr>
                <w:rFonts w:ascii="ＭＳ ゴシック" w:eastAsia="ＭＳ ゴシック" w:hAnsi="ＭＳ ゴシック" w:cs="HiraMaruStd-W6" w:hint="eastAsia"/>
                <w:spacing w:val="0"/>
                <w:szCs w:val="18"/>
              </w:rPr>
              <w:t>全</w:t>
            </w:r>
            <w:r w:rsidRPr="009D45B5">
              <w:rPr>
                <w:rFonts w:ascii="ＭＳ ゴシック" w:eastAsia="ＭＳ ゴシック" w:hAnsi="ＭＳ ゴシック" w:cs="KyoRGKnStd-W6" w:hint="eastAsia"/>
                <w:spacing w:val="0"/>
                <w:szCs w:val="18"/>
              </w:rPr>
              <w:t>ページに</w:t>
            </w:r>
            <w:r w:rsidRPr="009D45B5">
              <w:rPr>
                <w:rFonts w:ascii="ＭＳ ゴシック" w:eastAsia="ＭＳ ゴシック" w:hAnsi="ＭＳ ゴシック" w:cs="HiraMaruStd-W6" w:hint="eastAsia"/>
                <w:spacing w:val="0"/>
                <w:szCs w:val="18"/>
              </w:rPr>
              <w:t>渡</w:t>
            </w:r>
            <w:r w:rsidRPr="009D45B5">
              <w:rPr>
                <w:rFonts w:ascii="ＭＳ ゴシック" w:eastAsia="ＭＳ ゴシック" w:hAnsi="ＭＳ ゴシック" w:cs="KyoRGKnStd-W6" w:hint="eastAsia"/>
                <w:spacing w:val="0"/>
                <w:szCs w:val="18"/>
              </w:rPr>
              <w:t>って</w:t>
            </w:r>
            <w:r w:rsidRPr="009D45B5">
              <w:rPr>
                <w:rFonts w:ascii="ＭＳ ゴシック" w:eastAsia="ＭＳ ゴシック" w:hAnsi="ＭＳ ゴシック" w:cs="HiraMaruStd-W6" w:hint="eastAsia"/>
                <w:spacing w:val="0"/>
                <w:szCs w:val="18"/>
              </w:rPr>
              <w:t>点検</w:t>
            </w:r>
            <w:r w:rsidRPr="009D45B5">
              <w:rPr>
                <w:rFonts w:ascii="ＭＳ ゴシック" w:eastAsia="ＭＳ ゴシック" w:hAnsi="ＭＳ ゴシック" w:cs="KyoKGKnStd-W3" w:hint="eastAsia"/>
                <w:spacing w:val="0"/>
                <w:szCs w:val="18"/>
              </w:rPr>
              <w:t>し</w:t>
            </w:r>
            <w:r w:rsidR="00F71DD0">
              <w:rPr>
                <w:rFonts w:ascii="ＭＳ ゴシック" w:eastAsia="ＭＳ ゴシック" w:hAnsi="ＭＳ ゴシック" w:cs="YuTUDKyo-Medium" w:hint="eastAsia"/>
                <w:spacing w:val="0"/>
                <w:szCs w:val="18"/>
              </w:rPr>
              <w:t>、</w:t>
            </w:r>
            <w:r w:rsidRPr="009D45B5">
              <w:rPr>
                <w:rFonts w:ascii="ＭＳ ゴシック" w:eastAsia="ＭＳ ゴシック" w:hAnsi="ＭＳ ゴシック" w:cs="KyoKGKnStd-W3" w:hint="eastAsia"/>
                <w:spacing w:val="0"/>
                <w:szCs w:val="18"/>
              </w:rPr>
              <w:t>すべての</w:t>
            </w:r>
            <w:r w:rsidRPr="009D45B5">
              <w:rPr>
                <w:rFonts w:ascii="ＭＳ ゴシック" w:eastAsia="ＭＳ ゴシック" w:hAnsi="ＭＳ ゴシック" w:cs="HiraginoUDSansStd-W3" w:hint="eastAsia"/>
                <w:spacing w:val="0"/>
                <w:szCs w:val="18"/>
              </w:rPr>
              <w:t>児童</w:t>
            </w:r>
            <w:r w:rsidRPr="009D45B5">
              <w:rPr>
                <w:rFonts w:ascii="ＭＳ ゴシック" w:eastAsia="ＭＳ ゴシック" w:hAnsi="ＭＳ ゴシック" w:cs="KyoKGKnStd-W3" w:hint="eastAsia"/>
                <w:spacing w:val="0"/>
                <w:szCs w:val="18"/>
              </w:rPr>
              <w:t>に</w:t>
            </w:r>
            <w:r w:rsidRPr="009D45B5">
              <w:rPr>
                <w:rFonts w:ascii="ＭＳ ゴシック" w:eastAsia="ＭＳ ゴシック" w:hAnsi="ＭＳ ゴシック" w:cs="HiraginoUDSansStd-W3" w:hint="eastAsia"/>
                <w:spacing w:val="0"/>
                <w:szCs w:val="18"/>
              </w:rPr>
              <w:t>見</w:t>
            </w:r>
            <w:r w:rsidRPr="009D45B5">
              <w:rPr>
                <w:rFonts w:ascii="ＭＳ ゴシック" w:eastAsia="ＭＳ ゴシック" w:hAnsi="ＭＳ ゴシック" w:cs="KyoKGKnStd-W3" w:hint="eastAsia"/>
                <w:spacing w:val="0"/>
                <w:szCs w:val="18"/>
              </w:rPr>
              <w:t>やすい</w:t>
            </w:r>
            <w:r w:rsidRPr="009D45B5">
              <w:rPr>
                <w:rFonts w:ascii="ＭＳ ゴシック" w:eastAsia="ＭＳ ゴシック" w:hAnsi="ＭＳ ゴシック" w:cs="HiraginoUDSansStd-W3" w:hint="eastAsia"/>
                <w:spacing w:val="0"/>
                <w:szCs w:val="18"/>
              </w:rPr>
              <w:t>紙面</w:t>
            </w:r>
            <w:r w:rsidRPr="009D45B5">
              <w:rPr>
                <w:rFonts w:ascii="ＭＳ ゴシック" w:eastAsia="ＭＳ ゴシック" w:hAnsi="ＭＳ ゴシック" w:cs="KyoKGKnStd-W3" w:hint="eastAsia"/>
                <w:spacing w:val="0"/>
                <w:szCs w:val="18"/>
              </w:rPr>
              <w:t>になるよう</w:t>
            </w:r>
            <w:r w:rsidRPr="009D45B5">
              <w:rPr>
                <w:rFonts w:ascii="ＭＳ ゴシック" w:eastAsia="ＭＳ ゴシック" w:hAnsi="ＭＳ ゴシック" w:cs="HiraginoUDSansStd-W3" w:hint="eastAsia"/>
                <w:spacing w:val="0"/>
                <w:szCs w:val="18"/>
              </w:rPr>
              <w:t>配慮</w:t>
            </w:r>
            <w:r w:rsidRPr="009D45B5">
              <w:rPr>
                <w:rFonts w:ascii="ＭＳ ゴシック" w:eastAsia="ＭＳ ゴシック" w:hAnsi="ＭＳ ゴシック" w:cs="KyoKGKnStd-W3" w:hint="eastAsia"/>
                <w:spacing w:val="0"/>
                <w:szCs w:val="18"/>
              </w:rPr>
              <w:t>しました</w:t>
            </w:r>
            <w:r w:rsidRPr="009D45B5">
              <w:rPr>
                <w:rFonts w:ascii="ＭＳ ゴシック" w:eastAsia="ＭＳ ゴシック" w:hAnsi="ＭＳ ゴシック" w:cs="YuTUDKyo-Medium" w:hint="eastAsia"/>
                <w:spacing w:val="0"/>
                <w:szCs w:val="18"/>
              </w:rPr>
              <w:t>。</w:t>
            </w:r>
          </w:p>
          <w:p w14:paraId="462D63FB" w14:textId="4C548A8D" w:rsidR="007E66E8" w:rsidRPr="005F5E00" w:rsidRDefault="007E66E8" w:rsidP="005F5E00">
            <w:pPr>
              <w:autoSpaceDE w:val="0"/>
              <w:autoSpaceDN w:val="0"/>
              <w:spacing w:line="220" w:lineRule="exact"/>
              <w:ind w:left="170" w:hangingChars="100" w:hanging="170"/>
              <w:jc w:val="left"/>
              <w:textAlignment w:val="auto"/>
              <w:rPr>
                <w:rFonts w:ascii="ＭＳ ゴシック" w:eastAsia="ＭＳ ゴシック" w:hAnsi="ＭＳ ゴシック" w:cs="KyoRGKnStd-W6"/>
                <w:spacing w:val="0"/>
                <w:szCs w:val="18"/>
              </w:rPr>
            </w:pPr>
            <w:r>
              <w:rPr>
                <w:rFonts w:ascii="ＭＳ ゴシック" w:eastAsia="ＭＳ ゴシック" w:hAnsi="ＭＳ ゴシック" w:hint="eastAsia"/>
              </w:rPr>
              <w:t>●</w:t>
            </w:r>
            <w:r w:rsidRPr="009D45B5">
              <w:rPr>
                <w:rFonts w:ascii="ＭＳ ゴシック" w:eastAsia="ＭＳ ゴシック" w:hAnsi="ＭＳ ゴシック" w:cs="HiraginoUDSansStd-W3" w:hint="eastAsia"/>
                <w:spacing w:val="0"/>
                <w:szCs w:val="18"/>
              </w:rPr>
              <w:t>字体</w:t>
            </w:r>
            <w:r w:rsidRPr="009D45B5">
              <w:rPr>
                <w:rFonts w:ascii="ＭＳ ゴシック" w:eastAsia="ＭＳ ゴシック" w:hAnsi="ＭＳ ゴシック" w:cs="KyoKGKnStd-W3" w:hint="eastAsia"/>
                <w:spacing w:val="0"/>
                <w:szCs w:val="18"/>
              </w:rPr>
              <w:t>は</w:t>
            </w:r>
            <w:r w:rsidR="00F71DD0">
              <w:rPr>
                <w:rFonts w:ascii="ＭＳ ゴシック" w:eastAsia="ＭＳ ゴシック" w:hAnsi="ＭＳ ゴシック" w:cs="YuTUDKyo-Medium" w:hint="eastAsia"/>
                <w:spacing w:val="0"/>
                <w:szCs w:val="18"/>
              </w:rPr>
              <w:t>、</w:t>
            </w:r>
            <w:r>
              <w:rPr>
                <w:rFonts w:ascii="ＭＳ ゴシック" w:eastAsia="ＭＳ ゴシック" w:hAnsi="ＭＳ ゴシック" w:cs="HiraMaruStd-W6" w:hint="eastAsia"/>
                <w:spacing w:val="0"/>
                <w:szCs w:val="18"/>
              </w:rPr>
              <w:t>弊社</w:t>
            </w:r>
            <w:r>
              <w:rPr>
                <w:rFonts w:ascii="ＭＳ ゴシック" w:eastAsia="ＭＳ ゴシック" w:hAnsi="ＭＳ ゴシック" w:cs="KyoRGKnStd-W6" w:hint="eastAsia"/>
                <w:spacing w:val="0"/>
                <w:szCs w:val="18"/>
              </w:rPr>
              <w:t>で</w:t>
            </w:r>
            <w:r w:rsidRPr="009D45B5">
              <w:rPr>
                <w:rFonts w:ascii="ＭＳ ゴシック" w:eastAsia="ＭＳ ゴシック" w:hAnsi="ＭＳ ゴシック" w:cs="HiraMaruStd-W6" w:hint="eastAsia"/>
                <w:spacing w:val="0"/>
                <w:szCs w:val="18"/>
              </w:rPr>
              <w:t>開発</w:t>
            </w:r>
            <w:r w:rsidRPr="009D45B5">
              <w:rPr>
                <w:rFonts w:ascii="ＭＳ ゴシック" w:eastAsia="ＭＳ ゴシック" w:hAnsi="ＭＳ ゴシック" w:cs="KyoRGKnStd-W6" w:hint="eastAsia"/>
                <w:spacing w:val="0"/>
                <w:szCs w:val="18"/>
              </w:rPr>
              <w:t>した</w:t>
            </w:r>
            <w:r w:rsidR="00EA7692">
              <w:rPr>
                <w:rFonts w:ascii="ＭＳ ゴシック" w:eastAsia="ＭＳ ゴシック" w:hAnsi="ＭＳ ゴシック" w:cs="KyoRGKnStd-W6" w:hint="eastAsia"/>
                <w:spacing w:val="0"/>
                <w:szCs w:val="18"/>
              </w:rPr>
              <w:t>ＵＤ</w:t>
            </w:r>
            <w:r w:rsidRPr="009D45B5">
              <w:rPr>
                <w:rFonts w:ascii="ＭＳ ゴシック" w:eastAsia="ＭＳ ゴシック" w:hAnsi="ＭＳ ゴシック" w:cs="HiraMaruStd-W6" w:hint="eastAsia"/>
                <w:spacing w:val="0"/>
                <w:szCs w:val="18"/>
              </w:rPr>
              <w:t>教科書体</w:t>
            </w:r>
            <w:r w:rsidRPr="009D45B5">
              <w:rPr>
                <w:rFonts w:ascii="ＭＳ ゴシック" w:eastAsia="ＭＳ ゴシック" w:hAnsi="ＭＳ ゴシック" w:cs="KyoRGKnStd-W6" w:hint="eastAsia"/>
                <w:spacing w:val="0"/>
                <w:szCs w:val="18"/>
              </w:rPr>
              <w:t>を</w:t>
            </w:r>
            <w:r w:rsidRPr="009D45B5">
              <w:rPr>
                <w:rFonts w:ascii="ＭＳ ゴシック" w:eastAsia="ＭＳ ゴシック" w:hAnsi="ＭＳ ゴシック" w:cs="HiraMaruStd-W6" w:hint="eastAsia"/>
                <w:spacing w:val="0"/>
                <w:szCs w:val="18"/>
              </w:rPr>
              <w:t>採用</w:t>
            </w:r>
            <w:r w:rsidRPr="009D45B5">
              <w:rPr>
                <w:rFonts w:ascii="ＭＳ ゴシック" w:eastAsia="ＭＳ ゴシック" w:hAnsi="ＭＳ ゴシック" w:cs="KyoKGKnStd-W3" w:hint="eastAsia"/>
                <w:spacing w:val="0"/>
                <w:szCs w:val="18"/>
              </w:rPr>
              <w:t>しました</w:t>
            </w:r>
            <w:r w:rsidRPr="009D45B5">
              <w:rPr>
                <w:rFonts w:ascii="ＭＳ ゴシック" w:eastAsia="ＭＳ ゴシック" w:hAnsi="ＭＳ ゴシック" w:cs="YuTUDKyo-Medium" w:hint="eastAsia"/>
                <w:spacing w:val="0"/>
                <w:szCs w:val="18"/>
              </w:rPr>
              <w:t>。</w:t>
            </w:r>
            <w:r w:rsidRPr="009D45B5">
              <w:rPr>
                <w:rFonts w:ascii="ＭＳ ゴシック" w:eastAsia="ＭＳ ゴシック" w:hAnsi="ＭＳ ゴシック" w:cs="KyoKGKnStd-W3" w:hint="eastAsia"/>
                <w:spacing w:val="0"/>
                <w:szCs w:val="18"/>
              </w:rPr>
              <w:t>この</w:t>
            </w:r>
            <w:r w:rsidR="00EA7692">
              <w:rPr>
                <w:rFonts w:ascii="ＭＳ ゴシック" w:eastAsia="ＭＳ ゴシック" w:hAnsi="ＭＳ ゴシック" w:cs="KyoRGKnStd-W6" w:hint="eastAsia"/>
                <w:spacing w:val="0"/>
                <w:szCs w:val="18"/>
              </w:rPr>
              <w:t>ＵＤ</w:t>
            </w:r>
            <w:r w:rsidRPr="009D45B5">
              <w:rPr>
                <w:rFonts w:ascii="ＭＳ ゴシック" w:eastAsia="ＭＳ ゴシック" w:hAnsi="ＭＳ ゴシック" w:cs="HiraginoUDSansStd-W3" w:hint="eastAsia"/>
                <w:spacing w:val="0"/>
                <w:szCs w:val="18"/>
              </w:rPr>
              <w:t>教科書体</w:t>
            </w:r>
            <w:r w:rsidRPr="009D45B5">
              <w:rPr>
                <w:rFonts w:ascii="ＭＳ ゴシック" w:eastAsia="ＭＳ ゴシック" w:hAnsi="ＭＳ ゴシック" w:cs="KyoKGKnStd-W3" w:hint="eastAsia"/>
                <w:spacing w:val="0"/>
                <w:szCs w:val="18"/>
              </w:rPr>
              <w:t>は</w:t>
            </w:r>
            <w:r w:rsidR="00F71DD0">
              <w:rPr>
                <w:rFonts w:ascii="ＭＳ ゴシック" w:eastAsia="ＭＳ ゴシック" w:hAnsi="ＭＳ ゴシック" w:cs="YuTUDKyo-Medium" w:hint="eastAsia"/>
                <w:spacing w:val="0"/>
                <w:szCs w:val="18"/>
              </w:rPr>
              <w:t>、</w:t>
            </w:r>
            <w:r w:rsidRPr="009D45B5">
              <w:rPr>
                <w:rFonts w:ascii="ＭＳ ゴシック" w:eastAsia="ＭＳ ゴシック" w:hAnsi="ＭＳ ゴシック" w:cs="HiraMaruStd-W6" w:hint="eastAsia"/>
                <w:spacing w:val="0"/>
                <w:szCs w:val="18"/>
              </w:rPr>
              <w:t>従来</w:t>
            </w:r>
            <w:r w:rsidRPr="009D45B5">
              <w:rPr>
                <w:rFonts w:ascii="ＭＳ ゴシック" w:eastAsia="ＭＳ ゴシック" w:hAnsi="ＭＳ ゴシック" w:cs="KyoRGKnStd-W6" w:hint="eastAsia"/>
                <w:spacing w:val="0"/>
                <w:szCs w:val="18"/>
              </w:rPr>
              <w:t>の</w:t>
            </w:r>
            <w:r w:rsidRPr="009D45B5">
              <w:rPr>
                <w:rFonts w:ascii="ＭＳ ゴシック" w:eastAsia="ＭＳ ゴシック" w:hAnsi="ＭＳ ゴシック" w:cs="HiraMaruStd-W6" w:hint="eastAsia"/>
                <w:spacing w:val="0"/>
                <w:szCs w:val="18"/>
              </w:rPr>
              <w:t>教科書体</w:t>
            </w:r>
            <w:r w:rsidRPr="009D45B5">
              <w:rPr>
                <w:rFonts w:ascii="ＭＳ ゴシック" w:eastAsia="ＭＳ ゴシック" w:hAnsi="ＭＳ ゴシック" w:cs="KyoRGKnStd-W6" w:hint="eastAsia"/>
                <w:spacing w:val="0"/>
                <w:szCs w:val="18"/>
              </w:rPr>
              <w:t>に</w:t>
            </w:r>
            <w:r w:rsidRPr="009D45B5">
              <w:rPr>
                <w:rFonts w:ascii="ＭＳ ゴシック" w:eastAsia="ＭＳ ゴシック" w:hAnsi="ＭＳ ゴシック" w:cs="HiraMaruStd-W6" w:hint="eastAsia"/>
                <w:spacing w:val="0"/>
                <w:szCs w:val="18"/>
              </w:rPr>
              <w:t>比</w:t>
            </w:r>
            <w:r w:rsidRPr="009D45B5">
              <w:rPr>
                <w:rFonts w:ascii="ＭＳ ゴシック" w:eastAsia="ＭＳ ゴシック" w:hAnsi="ＭＳ ゴシック" w:cs="KyoRGKnStd-W6" w:hint="eastAsia"/>
                <w:spacing w:val="0"/>
                <w:szCs w:val="18"/>
              </w:rPr>
              <w:t>べてさらに</w:t>
            </w:r>
            <w:r w:rsidRPr="009D45B5">
              <w:rPr>
                <w:rFonts w:ascii="ＭＳ ゴシック" w:eastAsia="ＭＳ ゴシック" w:hAnsi="ＭＳ ゴシック" w:cs="HiraMaruStd-W6" w:hint="eastAsia"/>
                <w:spacing w:val="0"/>
                <w:szCs w:val="18"/>
              </w:rPr>
              <w:t>太</w:t>
            </w:r>
            <w:r w:rsidRPr="009D45B5">
              <w:rPr>
                <w:rFonts w:ascii="ＭＳ ゴシック" w:eastAsia="ＭＳ ゴシック" w:hAnsi="ＭＳ ゴシック" w:cs="KyoRGKnStd-W6" w:hint="eastAsia"/>
                <w:spacing w:val="0"/>
                <w:szCs w:val="18"/>
              </w:rPr>
              <w:t>く</w:t>
            </w:r>
            <w:r w:rsidR="00F71DD0">
              <w:rPr>
                <w:rFonts w:ascii="ＭＳ ゴシック" w:eastAsia="ＭＳ ゴシック" w:hAnsi="ＭＳ ゴシック" w:cs="YuTUDKyo-Medium" w:hint="eastAsia"/>
                <w:spacing w:val="0"/>
                <w:szCs w:val="18"/>
              </w:rPr>
              <w:t>、</w:t>
            </w:r>
            <w:r w:rsidRPr="009D45B5">
              <w:rPr>
                <w:rFonts w:ascii="ＭＳ ゴシック" w:eastAsia="ＭＳ ゴシック" w:hAnsi="ＭＳ ゴシック" w:cs="HiraMaruStd-W6" w:hint="eastAsia"/>
                <w:spacing w:val="0"/>
                <w:szCs w:val="18"/>
              </w:rPr>
              <w:t>視認性</w:t>
            </w:r>
            <w:r w:rsidRPr="009D45B5">
              <w:rPr>
                <w:rFonts w:ascii="ＭＳ ゴシック" w:eastAsia="ＭＳ ゴシック" w:hAnsi="ＭＳ ゴシック" w:cs="KyoRGKnStd-W6" w:hint="eastAsia"/>
                <w:spacing w:val="0"/>
                <w:szCs w:val="18"/>
              </w:rPr>
              <w:t>をいっそう</w:t>
            </w:r>
            <w:r w:rsidRPr="009D45B5">
              <w:rPr>
                <w:rFonts w:ascii="ＭＳ ゴシック" w:eastAsia="ＭＳ ゴシック" w:hAnsi="ＭＳ ゴシック" w:cs="HiraMaruStd-W6" w:hint="eastAsia"/>
                <w:spacing w:val="0"/>
                <w:szCs w:val="18"/>
              </w:rPr>
              <w:t>向上</w:t>
            </w:r>
            <w:r w:rsidRPr="009D45B5">
              <w:rPr>
                <w:rFonts w:ascii="ＭＳ ゴシック" w:eastAsia="ＭＳ ゴシック" w:hAnsi="ＭＳ ゴシック" w:cs="KyoRGKnStd-W6" w:hint="eastAsia"/>
                <w:spacing w:val="0"/>
                <w:szCs w:val="18"/>
              </w:rPr>
              <w:t>させた</w:t>
            </w:r>
            <w:r w:rsidRPr="009D45B5">
              <w:rPr>
                <w:rFonts w:ascii="ＭＳ ゴシック" w:eastAsia="ＭＳ ゴシック" w:hAnsi="ＭＳ ゴシック" w:cs="KyoKGKnStd-W3" w:hint="eastAsia"/>
                <w:spacing w:val="0"/>
                <w:szCs w:val="18"/>
              </w:rPr>
              <w:t>ものです</w:t>
            </w:r>
            <w:r w:rsidRPr="009D45B5">
              <w:rPr>
                <w:rFonts w:ascii="ＭＳ ゴシック" w:eastAsia="ＭＳ ゴシック" w:hAnsi="ＭＳ ゴシック" w:cs="YuTUDKyo-Medium" w:hint="eastAsia"/>
                <w:spacing w:val="0"/>
                <w:szCs w:val="18"/>
              </w:rPr>
              <w:t>。</w:t>
            </w:r>
            <w:r>
              <w:rPr>
                <w:rFonts w:ascii="ＭＳ ゴシック" w:eastAsia="ＭＳ ゴシック" w:hAnsi="ＭＳ ゴシック" w:cs="YuTUDKyo-Medium" w:hint="eastAsia"/>
                <w:spacing w:val="0"/>
                <w:szCs w:val="18"/>
              </w:rPr>
              <w:t>開発にあたっては</w:t>
            </w:r>
            <w:r w:rsidR="00F71DD0">
              <w:rPr>
                <w:rFonts w:ascii="ＭＳ ゴシック" w:eastAsia="ＭＳ ゴシック" w:hAnsi="ＭＳ ゴシック" w:cs="YuTUDKyo-Medium" w:hint="eastAsia"/>
                <w:spacing w:val="0"/>
                <w:szCs w:val="18"/>
              </w:rPr>
              <w:t>、</w:t>
            </w:r>
            <w:r>
              <w:rPr>
                <w:rFonts w:ascii="ＭＳ ゴシック" w:eastAsia="ＭＳ ゴシック" w:hAnsi="ＭＳ ゴシック" w:hint="eastAsia"/>
              </w:rPr>
              <w:t>慶応義塾大学中野泰志先生の指導のもと</w:t>
            </w:r>
            <w:r w:rsidR="00F71DD0">
              <w:rPr>
                <w:rFonts w:ascii="ＭＳ ゴシック" w:eastAsia="ＭＳ ゴシック" w:hAnsi="ＭＳ ゴシック" w:hint="eastAsia"/>
              </w:rPr>
              <w:t>、</w:t>
            </w:r>
            <w:r w:rsidRPr="00C41130">
              <w:rPr>
                <w:rFonts w:ascii="ＭＳ ゴシック" w:eastAsia="ＭＳ ゴシック" w:hAnsi="ＭＳ ゴシック" w:hint="eastAsia"/>
                <w:color w:val="FF0000"/>
              </w:rPr>
              <w:t>弱視の児童や弱視の児童を指導する先生方へのアンケート調査結果を</w:t>
            </w:r>
            <w:r w:rsidRPr="00DB68E6">
              <w:rPr>
                <w:rFonts w:ascii="ＭＳ ゴシック" w:eastAsia="ＭＳ ゴシック" w:hAnsi="ＭＳ ゴシック" w:hint="eastAsia"/>
                <w:color w:val="FF0000"/>
              </w:rPr>
              <w:t>重視</w:t>
            </w:r>
            <w:r>
              <w:rPr>
                <w:rFonts w:ascii="ＭＳ ゴシック" w:eastAsia="ＭＳ ゴシック" w:hAnsi="ＭＳ ゴシック" w:hint="eastAsia"/>
              </w:rPr>
              <w:t>しました。</w:t>
            </w:r>
            <w:r w:rsidRPr="009D45B5">
              <w:rPr>
                <w:rFonts w:ascii="ＭＳ ゴシック" w:eastAsia="ＭＳ ゴシック" w:hAnsi="ＭＳ ゴシック" w:cs="KyoRGKnStd-W6"/>
                <w:spacing w:val="0"/>
                <w:szCs w:val="18"/>
              </w:rPr>
              <w:t xml:space="preserve"> </w:t>
            </w:r>
          </w:p>
        </w:tc>
      </w:tr>
      <w:tr w:rsidR="00710961" w:rsidRPr="006762DE" w14:paraId="0FBEF891" w14:textId="77777777" w:rsidTr="00710961">
        <w:trPr>
          <w:cantSplit/>
          <w:trHeight w:val="991"/>
        </w:trPr>
        <w:tc>
          <w:tcPr>
            <w:tcW w:w="370" w:type="dxa"/>
            <w:vMerge/>
            <w:tcBorders>
              <w:left w:val="single" w:sz="4" w:space="0" w:color="auto"/>
              <w:right w:val="single" w:sz="6" w:space="0" w:color="auto"/>
            </w:tcBorders>
            <w:vAlign w:val="center"/>
          </w:tcPr>
          <w:p w14:paraId="71B59A23" w14:textId="77777777" w:rsidR="00710961" w:rsidRPr="006762DE" w:rsidRDefault="00710961" w:rsidP="00D05884">
            <w:pPr>
              <w:widowControl/>
              <w:adjustRightInd/>
              <w:jc w:val="left"/>
              <w:textAlignment w:val="auto"/>
              <w:rPr>
                <w:rFonts w:ascii="ＭＳ ゴシック" w:eastAsia="ＭＳ ゴシック" w:hAnsi="ＭＳ ゴシック"/>
                <w:b/>
              </w:rPr>
            </w:pPr>
          </w:p>
        </w:tc>
        <w:tc>
          <w:tcPr>
            <w:tcW w:w="2337" w:type="dxa"/>
            <w:tcBorders>
              <w:top w:val="single" w:sz="4" w:space="0" w:color="auto"/>
              <w:left w:val="single" w:sz="6" w:space="0" w:color="auto"/>
              <w:bottom w:val="single" w:sz="4" w:space="0" w:color="auto"/>
              <w:right w:val="single" w:sz="6" w:space="0" w:color="auto"/>
            </w:tcBorders>
          </w:tcPr>
          <w:p w14:paraId="5EE711F8" w14:textId="77777777" w:rsidR="00710961" w:rsidRDefault="00710961" w:rsidP="00D05884">
            <w:pPr>
              <w:spacing w:line="220" w:lineRule="exact"/>
              <w:ind w:left="189" w:hangingChars="111" w:hanging="189"/>
              <w:rPr>
                <w:rFonts w:ascii="ＭＳ ゴシック" w:eastAsia="ＭＳ ゴシック" w:hAnsi="ＭＳ ゴシック"/>
              </w:rPr>
            </w:pPr>
            <w:r>
              <w:rPr>
                <w:rFonts w:ascii="ＭＳ ゴシック" w:eastAsia="ＭＳ ゴシック" w:hAnsi="ＭＳ ゴシック" w:hint="eastAsia"/>
              </w:rPr>
              <w:t>④</w:t>
            </w:r>
            <w:r w:rsidRPr="00922F51">
              <w:rPr>
                <w:rFonts w:ascii="HGSｺﾞｼｯｸE" w:eastAsia="HGSｺﾞｼｯｸE" w:hAnsi="HGSｺﾞｼｯｸE" w:hint="eastAsia"/>
                <w:szCs w:val="18"/>
              </w:rPr>
              <w:t>教科書の重量</w:t>
            </w:r>
            <w:r>
              <w:rPr>
                <w:rFonts w:ascii="ＭＳ ゴシック" w:eastAsia="ＭＳ ゴシック" w:hAnsi="ＭＳ ゴシック" w:hint="eastAsia"/>
                <w:szCs w:val="18"/>
              </w:rPr>
              <w:t>は児童の身体的な負担に対して配慮されているか。</w:t>
            </w:r>
          </w:p>
        </w:tc>
        <w:tc>
          <w:tcPr>
            <w:tcW w:w="3069" w:type="dxa"/>
            <w:tcBorders>
              <w:top w:val="single" w:sz="4" w:space="0" w:color="auto"/>
              <w:left w:val="single" w:sz="6" w:space="0" w:color="auto"/>
              <w:bottom w:val="single" w:sz="4" w:space="0" w:color="auto"/>
              <w:right w:val="single" w:sz="6" w:space="0" w:color="auto"/>
            </w:tcBorders>
          </w:tcPr>
          <w:p w14:paraId="61A94E9A" w14:textId="56CE45E2" w:rsidR="00710961" w:rsidRDefault="00710961" w:rsidP="00D05884">
            <w:pPr>
              <w:autoSpaceDE w:val="0"/>
              <w:autoSpaceDN w:val="0"/>
              <w:spacing w:line="220" w:lineRule="exact"/>
              <w:ind w:left="170" w:hangingChars="100" w:hanging="170"/>
              <w:jc w:val="left"/>
              <w:textAlignment w:val="auto"/>
              <w:rPr>
                <w:rFonts w:ascii="ＭＳ ゴシック" w:eastAsia="ＭＳ ゴシック" w:hAnsi="ＭＳ ゴシック"/>
              </w:rPr>
            </w:pPr>
            <w:r>
              <w:rPr>
                <w:rFonts w:ascii="ＭＳ ゴシック" w:eastAsia="ＭＳ ゴシック" w:hAnsi="ＭＳ ゴシック" w:hint="eastAsia"/>
              </w:rPr>
              <w:t>④</w:t>
            </w:r>
            <w:r>
              <w:rPr>
                <w:rFonts w:ascii="ＭＳ ゴシック" w:eastAsia="ＭＳ ゴシック" w:hAnsi="ＭＳ ゴシック" w:hint="eastAsia"/>
                <w:szCs w:val="18"/>
              </w:rPr>
              <w:t>分冊・合冊の構成を工夫したり</w:t>
            </w:r>
            <w:r w:rsidR="00F71DD0">
              <w:rPr>
                <w:rFonts w:ascii="ＭＳ ゴシック" w:eastAsia="ＭＳ ゴシック" w:hAnsi="ＭＳ ゴシック" w:hint="eastAsia"/>
                <w:szCs w:val="18"/>
              </w:rPr>
              <w:t>、</w:t>
            </w:r>
            <w:r>
              <w:rPr>
                <w:rFonts w:ascii="ＭＳ ゴシック" w:eastAsia="ＭＳ ゴシック" w:hAnsi="ＭＳ ゴシック" w:hint="eastAsia"/>
                <w:szCs w:val="18"/>
              </w:rPr>
              <w:t>軽量で丈夫な用紙を採用したりして</w:t>
            </w:r>
            <w:r w:rsidR="00F71DD0">
              <w:rPr>
                <w:rFonts w:ascii="ＭＳ ゴシック" w:eastAsia="ＭＳ ゴシック" w:hAnsi="ＭＳ ゴシック" w:hint="eastAsia"/>
                <w:szCs w:val="18"/>
              </w:rPr>
              <w:t>、</w:t>
            </w:r>
            <w:r>
              <w:rPr>
                <w:rFonts w:ascii="ＭＳ ゴシック" w:eastAsia="ＭＳ ゴシック" w:hAnsi="ＭＳ ゴシック" w:hint="eastAsia"/>
                <w:szCs w:val="18"/>
              </w:rPr>
              <w:t>児童の身体的な負担を軽減するよう配慮しています。</w:t>
            </w:r>
          </w:p>
        </w:tc>
        <w:tc>
          <w:tcPr>
            <w:tcW w:w="7790" w:type="dxa"/>
            <w:tcBorders>
              <w:top w:val="single" w:sz="4" w:space="0" w:color="auto"/>
              <w:left w:val="single" w:sz="6" w:space="0" w:color="auto"/>
              <w:bottom w:val="single" w:sz="4" w:space="0" w:color="auto"/>
              <w:right w:val="single" w:sz="6" w:space="0" w:color="auto"/>
            </w:tcBorders>
          </w:tcPr>
          <w:p w14:paraId="37395F49" w14:textId="2734EEB0" w:rsidR="00710961" w:rsidRDefault="00710961" w:rsidP="00D05884">
            <w:pPr>
              <w:autoSpaceDE w:val="0"/>
              <w:autoSpaceDN w:val="0"/>
              <w:spacing w:line="220" w:lineRule="exact"/>
              <w:ind w:left="180" w:hangingChars="100" w:hanging="180"/>
              <w:jc w:val="left"/>
              <w:textAlignment w:val="auto"/>
              <w:rPr>
                <w:rFonts w:ascii="ＭＳ ゴシック" w:eastAsia="ＭＳ ゴシック" w:hAnsi="ＭＳ ゴシック"/>
                <w:szCs w:val="18"/>
              </w:rPr>
            </w:pPr>
            <w:r w:rsidRPr="00922F51">
              <w:rPr>
                <w:rFonts w:ascii="ＭＳ ゴシック" w:eastAsia="ＭＳ ゴシック" w:hAnsi="ＭＳ ゴシック" w:cs="HiraginoUDSansStd-W3" w:hint="eastAsia"/>
                <w:spacing w:val="0"/>
                <w:szCs w:val="18"/>
              </w:rPr>
              <w:t>●</w:t>
            </w:r>
            <w:r>
              <w:rPr>
                <w:rFonts w:ascii="ＭＳ ゴシック" w:eastAsia="ＭＳ ゴシック" w:hAnsi="ＭＳ ゴシック" w:cs="HiraginoUDSansStd-W3" w:hint="eastAsia"/>
                <w:spacing w:val="0"/>
                <w:szCs w:val="18"/>
              </w:rPr>
              <w:t>重量による児童の身体的な負担への配慮</w:t>
            </w:r>
            <w:r w:rsidR="00F71DD0">
              <w:rPr>
                <w:rFonts w:ascii="ＭＳ ゴシック" w:eastAsia="ＭＳ ゴシック" w:hAnsi="ＭＳ ゴシック" w:cs="HiraginoUDSansStd-W3" w:hint="eastAsia"/>
                <w:spacing w:val="0"/>
                <w:szCs w:val="18"/>
              </w:rPr>
              <w:t>、</w:t>
            </w:r>
            <w:r>
              <w:rPr>
                <w:rFonts w:ascii="ＭＳ ゴシック" w:eastAsia="ＭＳ ゴシック" w:hAnsi="ＭＳ ゴシック" w:cs="HiraginoUDSansStd-W3" w:hint="eastAsia"/>
                <w:spacing w:val="0"/>
                <w:szCs w:val="18"/>
              </w:rPr>
              <w:t>学習指導要領の4つの能力育成段階</w:t>
            </w:r>
            <w:r w:rsidR="00B0207E">
              <w:rPr>
                <w:rFonts w:ascii="ＭＳ ゴシック" w:eastAsia="ＭＳ ゴシック" w:hAnsi="ＭＳ ゴシック" w:cs="HiraginoUDSansStd-W3" w:hint="eastAsia"/>
                <w:spacing w:val="0"/>
                <w:szCs w:val="18"/>
              </w:rPr>
              <w:t>（幼児期・小1／小2・3／小4・5／小6・中1）</w:t>
            </w:r>
            <w:r>
              <w:rPr>
                <w:rFonts w:ascii="ＭＳ ゴシック" w:eastAsia="ＭＳ ゴシック" w:hAnsi="ＭＳ ゴシック" w:cs="HiraginoUDSansStd-W3" w:hint="eastAsia"/>
                <w:spacing w:val="0"/>
                <w:szCs w:val="18"/>
              </w:rPr>
              <w:t>をもとに</w:t>
            </w:r>
            <w:r w:rsidR="00F71DD0">
              <w:rPr>
                <w:rFonts w:ascii="ＭＳ ゴシック" w:eastAsia="ＭＳ ゴシック" w:hAnsi="ＭＳ ゴシック" w:cs="HiraginoUDSansStd-W3" w:hint="eastAsia"/>
                <w:spacing w:val="0"/>
                <w:szCs w:val="18"/>
              </w:rPr>
              <w:t>、</w:t>
            </w:r>
            <w:r w:rsidRPr="00922F51">
              <w:rPr>
                <w:rFonts w:ascii="ＭＳ ゴシック" w:eastAsia="ＭＳ ゴシック" w:hAnsi="ＭＳ ゴシック" w:cs="HiraginoUDSansStd-W3" w:hint="eastAsia"/>
                <w:color w:val="FF0000"/>
                <w:spacing w:val="0"/>
                <w:szCs w:val="18"/>
              </w:rPr>
              <w:t>6学年のみの合冊構成</w:t>
            </w:r>
            <w:r>
              <w:rPr>
                <w:rFonts w:ascii="ＭＳ ゴシック" w:eastAsia="ＭＳ ゴシック" w:hAnsi="ＭＳ ゴシック" w:cs="HiraginoUDSansStd-W3" w:hint="eastAsia"/>
                <w:spacing w:val="0"/>
                <w:szCs w:val="18"/>
              </w:rPr>
              <w:t>としました。</w:t>
            </w:r>
          </w:p>
          <w:p w14:paraId="2F09383B" w14:textId="13117B4B" w:rsidR="00710961" w:rsidRPr="00922F51" w:rsidRDefault="00710961" w:rsidP="00EA7692">
            <w:pPr>
              <w:autoSpaceDE w:val="0"/>
              <w:autoSpaceDN w:val="0"/>
              <w:spacing w:line="220" w:lineRule="exact"/>
              <w:ind w:left="170" w:hangingChars="100" w:hanging="170"/>
              <w:jc w:val="left"/>
              <w:textAlignment w:val="auto"/>
              <w:rPr>
                <w:rFonts w:ascii="ＭＳ ゴシック" w:eastAsia="ＭＳ ゴシック" w:hAnsi="ＭＳ ゴシック"/>
                <w:szCs w:val="18"/>
              </w:rPr>
            </w:pPr>
            <w:r>
              <w:rPr>
                <w:rFonts w:ascii="ＭＳ ゴシック" w:eastAsia="ＭＳ ゴシック" w:hAnsi="ＭＳ ゴシック" w:hint="eastAsia"/>
                <w:szCs w:val="18"/>
              </w:rPr>
              <w:t>●</w:t>
            </w:r>
            <w:r w:rsidRPr="00922F51">
              <w:rPr>
                <w:rFonts w:ascii="ＭＳ ゴシック" w:eastAsia="ＭＳ ゴシック" w:hAnsi="ＭＳ ゴシック" w:hint="eastAsia"/>
                <w:color w:val="FF0000"/>
                <w:szCs w:val="18"/>
              </w:rPr>
              <w:t>全学年で専用の軽量で丈夫な用紙を採用</w:t>
            </w:r>
            <w:r>
              <w:rPr>
                <w:rFonts w:ascii="ＭＳ ゴシック" w:eastAsia="ＭＳ ゴシック" w:hAnsi="ＭＳ ゴシック" w:hint="eastAsia"/>
                <w:szCs w:val="18"/>
              </w:rPr>
              <w:t>して</w:t>
            </w:r>
            <w:r w:rsidR="00F71DD0">
              <w:rPr>
                <w:rFonts w:ascii="ＭＳ ゴシック" w:eastAsia="ＭＳ ゴシック" w:hAnsi="ＭＳ ゴシック" w:hint="eastAsia"/>
                <w:szCs w:val="18"/>
              </w:rPr>
              <w:t>、</w:t>
            </w:r>
            <w:r>
              <w:rPr>
                <w:rFonts w:ascii="ＭＳ ゴシック" w:eastAsia="ＭＳ ゴシック" w:hAnsi="ＭＳ ゴシック" w:hint="eastAsia"/>
                <w:szCs w:val="18"/>
              </w:rPr>
              <w:t>教科書の</w:t>
            </w:r>
            <w:r w:rsidR="00EA7692">
              <w:rPr>
                <w:rFonts w:ascii="ＭＳ ゴシック" w:eastAsia="ＭＳ ゴシック" w:hAnsi="ＭＳ ゴシック" w:hint="eastAsia"/>
                <w:szCs w:val="18"/>
              </w:rPr>
              <w:t>軽量化</w:t>
            </w:r>
            <w:r>
              <w:rPr>
                <w:rFonts w:ascii="ＭＳ ゴシック" w:eastAsia="ＭＳ ゴシック" w:hAnsi="ＭＳ ゴシック" w:hint="eastAsia"/>
                <w:szCs w:val="18"/>
              </w:rPr>
              <w:t>に配慮しました。</w:t>
            </w:r>
          </w:p>
        </w:tc>
      </w:tr>
      <w:tr w:rsidR="00710961" w:rsidRPr="006762DE" w14:paraId="77A00DFE" w14:textId="77777777" w:rsidTr="003C435D">
        <w:trPr>
          <w:cantSplit/>
          <w:trHeight w:val="59"/>
        </w:trPr>
        <w:tc>
          <w:tcPr>
            <w:tcW w:w="370" w:type="dxa"/>
            <w:vMerge/>
            <w:tcBorders>
              <w:left w:val="single" w:sz="4" w:space="0" w:color="auto"/>
              <w:right w:val="single" w:sz="6" w:space="0" w:color="auto"/>
            </w:tcBorders>
            <w:vAlign w:val="center"/>
          </w:tcPr>
          <w:p w14:paraId="2C5290F1" w14:textId="77777777" w:rsidR="00710961" w:rsidRPr="006762DE" w:rsidRDefault="00710961" w:rsidP="00D05884">
            <w:pPr>
              <w:widowControl/>
              <w:adjustRightInd/>
              <w:jc w:val="left"/>
              <w:textAlignment w:val="auto"/>
              <w:rPr>
                <w:rFonts w:ascii="ＭＳ ゴシック" w:eastAsia="ＭＳ ゴシック" w:hAnsi="ＭＳ ゴシック"/>
                <w:b/>
              </w:rPr>
            </w:pPr>
          </w:p>
        </w:tc>
        <w:tc>
          <w:tcPr>
            <w:tcW w:w="2337" w:type="dxa"/>
            <w:tcBorders>
              <w:top w:val="single" w:sz="4" w:space="0" w:color="auto"/>
              <w:left w:val="single" w:sz="6" w:space="0" w:color="auto"/>
              <w:bottom w:val="single" w:sz="4" w:space="0" w:color="auto"/>
              <w:right w:val="single" w:sz="6" w:space="0" w:color="auto"/>
            </w:tcBorders>
          </w:tcPr>
          <w:p w14:paraId="768F4537" w14:textId="00BF26B9" w:rsidR="00710961" w:rsidRDefault="00710961" w:rsidP="00D05884">
            <w:pPr>
              <w:spacing w:line="220" w:lineRule="exact"/>
              <w:ind w:left="189" w:hangingChars="111" w:hanging="189"/>
              <w:rPr>
                <w:rFonts w:ascii="ＭＳ ゴシック" w:eastAsia="ＭＳ ゴシック" w:hAnsi="ＭＳ ゴシック"/>
              </w:rPr>
            </w:pPr>
            <w:r>
              <w:rPr>
                <w:rFonts w:ascii="ＭＳ ゴシック" w:eastAsia="ＭＳ ゴシック" w:hAnsi="ＭＳ ゴシック" w:hint="eastAsia"/>
              </w:rPr>
              <w:t>⑤文字</w:t>
            </w:r>
            <w:r w:rsidR="00F71DD0">
              <w:rPr>
                <w:rFonts w:ascii="ＭＳ ゴシック" w:eastAsia="ＭＳ ゴシック" w:hAnsi="ＭＳ ゴシック" w:hint="eastAsia"/>
              </w:rPr>
              <w:t>、</w:t>
            </w:r>
            <w:r>
              <w:rPr>
                <w:rFonts w:ascii="ＭＳ ゴシック" w:eastAsia="ＭＳ ゴシック" w:hAnsi="ＭＳ ゴシック" w:hint="eastAsia"/>
              </w:rPr>
              <w:t>絵図</w:t>
            </w:r>
            <w:r w:rsidR="00F71DD0">
              <w:rPr>
                <w:rFonts w:ascii="ＭＳ ゴシック" w:eastAsia="ＭＳ ゴシック" w:hAnsi="ＭＳ ゴシック" w:hint="eastAsia"/>
              </w:rPr>
              <w:t>、</w:t>
            </w:r>
            <w:r>
              <w:rPr>
                <w:rFonts w:ascii="ＭＳ ゴシック" w:eastAsia="ＭＳ ゴシック" w:hAnsi="ＭＳ ゴシック" w:hint="eastAsia"/>
              </w:rPr>
              <w:t>写真などの</w:t>
            </w:r>
            <w:r w:rsidRPr="00922F51">
              <w:rPr>
                <w:rFonts w:ascii="HGSｺﾞｼｯｸE" w:eastAsia="HGSｺﾞｼｯｸE" w:hAnsi="HGSｺﾞｼｯｸE" w:hint="eastAsia"/>
              </w:rPr>
              <w:t>印刷は鮮明</w:t>
            </w:r>
            <w:r>
              <w:rPr>
                <w:rFonts w:ascii="ＭＳ ゴシック" w:eastAsia="ＭＳ ゴシック" w:hAnsi="ＭＳ ゴシック" w:hint="eastAsia"/>
              </w:rPr>
              <w:t>で</w:t>
            </w:r>
            <w:r w:rsidR="00F71DD0">
              <w:rPr>
                <w:rFonts w:ascii="ＭＳ ゴシック" w:eastAsia="ＭＳ ゴシック" w:hAnsi="ＭＳ ゴシック" w:hint="eastAsia"/>
              </w:rPr>
              <w:t>、</w:t>
            </w:r>
            <w:r>
              <w:rPr>
                <w:rFonts w:ascii="ＭＳ ゴシック" w:eastAsia="ＭＳ ゴシック" w:hAnsi="ＭＳ ゴシック" w:hint="eastAsia"/>
              </w:rPr>
              <w:t>製本は</w:t>
            </w:r>
            <w:r w:rsidRPr="00922F51">
              <w:rPr>
                <w:rFonts w:ascii="HGSｺﾞｼｯｸE" w:eastAsia="HGSｺﾞｼｯｸE" w:hAnsi="HGSｺﾞｼｯｸE" w:hint="eastAsia"/>
              </w:rPr>
              <w:t>長期使用に耐え得る堅牢さ</w:t>
            </w:r>
            <w:r>
              <w:rPr>
                <w:rFonts w:ascii="ＭＳ ゴシック" w:eastAsia="ＭＳ ゴシック" w:hAnsi="ＭＳ ゴシック" w:hint="eastAsia"/>
              </w:rPr>
              <w:t>があるか。</w:t>
            </w:r>
          </w:p>
        </w:tc>
        <w:tc>
          <w:tcPr>
            <w:tcW w:w="3069" w:type="dxa"/>
            <w:tcBorders>
              <w:top w:val="single" w:sz="4" w:space="0" w:color="auto"/>
              <w:left w:val="single" w:sz="6" w:space="0" w:color="auto"/>
              <w:bottom w:val="single" w:sz="4" w:space="0" w:color="auto"/>
              <w:right w:val="single" w:sz="6" w:space="0" w:color="auto"/>
            </w:tcBorders>
          </w:tcPr>
          <w:p w14:paraId="715F3CBF" w14:textId="411748E6" w:rsidR="00710961" w:rsidRDefault="00710961" w:rsidP="00D05884">
            <w:pPr>
              <w:spacing w:line="220" w:lineRule="exact"/>
              <w:ind w:left="173" w:hangingChars="102" w:hanging="173"/>
              <w:rPr>
                <w:rFonts w:ascii="ＭＳ ゴシック" w:eastAsia="ＭＳ ゴシック" w:hAnsi="ＭＳ ゴシック"/>
              </w:rPr>
            </w:pPr>
            <w:r>
              <w:rPr>
                <w:rFonts w:ascii="ＭＳ ゴシック" w:eastAsia="ＭＳ ゴシック" w:hAnsi="ＭＳ ゴシック" w:hint="eastAsia"/>
              </w:rPr>
              <w:t>⑤印刷は鮮明で</w:t>
            </w:r>
            <w:r w:rsidR="00F71DD0">
              <w:rPr>
                <w:rFonts w:ascii="ＭＳ ゴシック" w:eastAsia="ＭＳ ゴシック" w:hAnsi="ＭＳ ゴシック" w:hint="eastAsia"/>
              </w:rPr>
              <w:t>、</w:t>
            </w:r>
            <w:r>
              <w:rPr>
                <w:rFonts w:ascii="ＭＳ ゴシック" w:eastAsia="ＭＳ ゴシック" w:hAnsi="ＭＳ ゴシック" w:hint="eastAsia"/>
              </w:rPr>
              <w:t>色彩は目に優しい中間色を基調にしています。また</w:t>
            </w:r>
            <w:r w:rsidR="00F71DD0">
              <w:rPr>
                <w:rFonts w:ascii="ＭＳ ゴシック" w:eastAsia="ＭＳ ゴシック" w:hAnsi="ＭＳ ゴシック" w:hint="eastAsia"/>
              </w:rPr>
              <w:t>、</w:t>
            </w:r>
            <w:r>
              <w:rPr>
                <w:rFonts w:ascii="ＭＳ ゴシック" w:eastAsia="ＭＳ ゴシック" w:hAnsi="ＭＳ ゴシック" w:hint="eastAsia"/>
              </w:rPr>
              <w:t>製本は長期間の使用にも十分耐え得る丈夫なものにしています。</w:t>
            </w:r>
          </w:p>
        </w:tc>
        <w:tc>
          <w:tcPr>
            <w:tcW w:w="7790" w:type="dxa"/>
            <w:tcBorders>
              <w:top w:val="single" w:sz="4" w:space="0" w:color="auto"/>
              <w:left w:val="single" w:sz="6" w:space="0" w:color="auto"/>
              <w:bottom w:val="single" w:sz="4" w:space="0" w:color="auto"/>
              <w:right w:val="single" w:sz="6" w:space="0" w:color="auto"/>
            </w:tcBorders>
          </w:tcPr>
          <w:p w14:paraId="6DAA6FA2" w14:textId="6A143D49" w:rsidR="00710961" w:rsidRDefault="00710961" w:rsidP="00D05884">
            <w:pPr>
              <w:spacing w:line="220" w:lineRule="exact"/>
              <w:ind w:left="172" w:hangingChars="101" w:hanging="172"/>
              <w:rPr>
                <w:rFonts w:ascii="ＭＳ ゴシック" w:eastAsia="ＭＳ ゴシック" w:hAnsi="ＭＳ ゴシック"/>
              </w:rPr>
            </w:pPr>
            <w:r>
              <w:rPr>
                <w:rFonts w:ascii="ＭＳ ゴシック" w:eastAsia="ＭＳ ゴシック" w:hAnsi="ＭＳ ゴシック" w:hint="eastAsia"/>
              </w:rPr>
              <w:t>●色彩は</w:t>
            </w:r>
            <w:r w:rsidR="00F71DD0">
              <w:rPr>
                <w:rFonts w:ascii="ＭＳ ゴシック" w:eastAsia="ＭＳ ゴシック" w:hAnsi="ＭＳ ゴシック" w:hint="eastAsia"/>
              </w:rPr>
              <w:t>、</w:t>
            </w:r>
            <w:r>
              <w:rPr>
                <w:rFonts w:ascii="ＭＳ ゴシック" w:eastAsia="ＭＳ ゴシック" w:hAnsi="ＭＳ ゴシック" w:hint="eastAsia"/>
              </w:rPr>
              <w:t>目に優しい中間色を基調にしつつ</w:t>
            </w:r>
            <w:r w:rsidR="00F71DD0">
              <w:rPr>
                <w:rFonts w:ascii="ＭＳ ゴシック" w:eastAsia="ＭＳ ゴシック" w:hAnsi="ＭＳ ゴシック" w:hint="eastAsia"/>
              </w:rPr>
              <w:t>、</w:t>
            </w:r>
            <w:r>
              <w:rPr>
                <w:rFonts w:ascii="ＭＳ ゴシック" w:eastAsia="ＭＳ ゴシック" w:hAnsi="ＭＳ ゴシック" w:hint="eastAsia"/>
              </w:rPr>
              <w:t>使用する色数を抑えながら</w:t>
            </w:r>
            <w:r w:rsidR="00F71DD0">
              <w:rPr>
                <w:rFonts w:ascii="ＭＳ ゴシック" w:eastAsia="ＭＳ ゴシック" w:hAnsi="ＭＳ ゴシック" w:hint="eastAsia"/>
              </w:rPr>
              <w:t>、</w:t>
            </w:r>
            <w:r>
              <w:rPr>
                <w:rFonts w:ascii="ＭＳ ゴシック" w:eastAsia="ＭＳ ゴシック" w:hAnsi="ＭＳ ゴシック" w:hint="eastAsia"/>
              </w:rPr>
              <w:t>鮮明でメリハリのあるデザインとしました。</w:t>
            </w:r>
          </w:p>
          <w:p w14:paraId="3E898A9E" w14:textId="2586A39E" w:rsidR="00710961" w:rsidRDefault="00710961" w:rsidP="00D05884">
            <w:pPr>
              <w:spacing w:line="220" w:lineRule="exact"/>
              <w:ind w:left="172" w:hangingChars="101" w:hanging="172"/>
              <w:rPr>
                <w:rFonts w:ascii="ＭＳ ゴシック" w:eastAsia="ＭＳ ゴシック" w:hAnsi="ＭＳ ゴシック"/>
              </w:rPr>
            </w:pPr>
            <w:r>
              <w:rPr>
                <w:rFonts w:ascii="ＭＳ ゴシック" w:eastAsia="ＭＳ ゴシック" w:hAnsi="ＭＳ ゴシック" w:hint="eastAsia"/>
              </w:rPr>
              <w:t>●表紙は</w:t>
            </w:r>
            <w:r w:rsidR="00F71DD0">
              <w:rPr>
                <w:rFonts w:ascii="ＭＳ ゴシック" w:eastAsia="ＭＳ ゴシック" w:hAnsi="ＭＳ ゴシック" w:hint="eastAsia"/>
              </w:rPr>
              <w:t>、</w:t>
            </w:r>
            <w:r w:rsidR="00EA7692">
              <w:rPr>
                <w:rFonts w:ascii="ＭＳ ゴシック" w:eastAsia="ＭＳ ゴシック" w:hAnsi="ＭＳ ゴシック" w:hint="eastAsia"/>
              </w:rPr>
              <w:t>フィルム貼り</w:t>
            </w:r>
            <w:r>
              <w:rPr>
                <w:rFonts w:ascii="ＭＳ ゴシック" w:eastAsia="ＭＳ ゴシック" w:hAnsi="ＭＳ ゴシック" w:hint="eastAsia"/>
              </w:rPr>
              <w:t>を施し</w:t>
            </w:r>
            <w:r w:rsidR="00F71DD0">
              <w:rPr>
                <w:rFonts w:ascii="ＭＳ ゴシック" w:eastAsia="ＭＳ ゴシック" w:hAnsi="ＭＳ ゴシック" w:hint="eastAsia"/>
              </w:rPr>
              <w:t>、</w:t>
            </w:r>
            <w:r>
              <w:rPr>
                <w:rFonts w:ascii="ＭＳ ゴシック" w:eastAsia="ＭＳ ゴシック" w:hAnsi="ＭＳ ゴシック" w:hint="eastAsia"/>
              </w:rPr>
              <w:t>汚損しにくいように加工しました。また</w:t>
            </w:r>
            <w:r w:rsidR="00F71DD0">
              <w:rPr>
                <w:rFonts w:ascii="ＭＳ ゴシック" w:eastAsia="ＭＳ ゴシック" w:hAnsi="ＭＳ ゴシック" w:hint="eastAsia"/>
              </w:rPr>
              <w:t>、</w:t>
            </w:r>
            <w:r>
              <w:rPr>
                <w:rFonts w:ascii="ＭＳ ゴシック" w:eastAsia="ＭＳ ゴシック" w:hAnsi="ＭＳ ゴシック" w:hint="eastAsia"/>
              </w:rPr>
              <w:t>裏表紙の氏名記入欄は</w:t>
            </w:r>
            <w:r w:rsidR="00F71DD0">
              <w:rPr>
                <w:rFonts w:ascii="ＭＳ ゴシック" w:eastAsia="ＭＳ ゴシック" w:hAnsi="ＭＳ ゴシック" w:hint="eastAsia"/>
              </w:rPr>
              <w:t>、</w:t>
            </w:r>
            <w:r>
              <w:rPr>
                <w:rFonts w:ascii="ＭＳ ゴシック" w:eastAsia="ＭＳ ゴシック" w:hAnsi="ＭＳ ゴシック" w:hint="eastAsia"/>
              </w:rPr>
              <w:t xml:space="preserve">コーティングの上にさらにインキをのせて鉛筆でも書けるようにしました。 </w:t>
            </w:r>
          </w:p>
          <w:p w14:paraId="3D97B779" w14:textId="7C648693" w:rsidR="00710961" w:rsidRDefault="00710961" w:rsidP="00D05884">
            <w:pPr>
              <w:spacing w:line="220" w:lineRule="exact"/>
              <w:ind w:left="172" w:hangingChars="101" w:hanging="172"/>
              <w:rPr>
                <w:rFonts w:ascii="ＭＳ ゴシック" w:eastAsia="ＭＳ ゴシック" w:hAnsi="ＭＳ ゴシック"/>
              </w:rPr>
            </w:pPr>
            <w:r>
              <w:rPr>
                <w:rFonts w:ascii="ＭＳ ゴシック" w:eastAsia="ＭＳ ゴシック" w:hAnsi="ＭＳ ゴシック" w:hint="eastAsia"/>
              </w:rPr>
              <w:t>●綴じ込み教材には</w:t>
            </w:r>
            <w:r w:rsidR="00F71DD0">
              <w:rPr>
                <w:rFonts w:ascii="ＭＳ ゴシック" w:eastAsia="ＭＳ ゴシック" w:hAnsi="ＭＳ ゴシック" w:hint="eastAsia"/>
              </w:rPr>
              <w:t>、</w:t>
            </w:r>
            <w:r>
              <w:rPr>
                <w:rFonts w:ascii="ＭＳ ゴシック" w:eastAsia="ＭＳ ゴシック" w:hAnsi="ＭＳ ゴシック" w:hint="eastAsia"/>
              </w:rPr>
              <w:t>適度な厚みのある用紙や透過性のある用紙を採用して</w:t>
            </w:r>
            <w:r w:rsidR="00F71DD0">
              <w:rPr>
                <w:rFonts w:ascii="ＭＳ ゴシック" w:eastAsia="ＭＳ ゴシック" w:hAnsi="ＭＳ ゴシック" w:hint="eastAsia"/>
              </w:rPr>
              <w:t>、</w:t>
            </w:r>
            <w:r>
              <w:rPr>
                <w:rFonts w:ascii="ＭＳ ゴシック" w:eastAsia="ＭＳ ゴシック" w:hAnsi="ＭＳ ゴシック" w:hint="eastAsia"/>
              </w:rPr>
              <w:t>児童の操作のしやすさに配慮しました。</w:t>
            </w:r>
          </w:p>
          <w:p w14:paraId="00668244" w14:textId="02D48EE3" w:rsidR="00710961" w:rsidRDefault="00710961" w:rsidP="00D05884">
            <w:pPr>
              <w:spacing w:line="220" w:lineRule="exact"/>
              <w:ind w:left="172" w:hangingChars="101" w:hanging="172"/>
              <w:rPr>
                <w:rFonts w:ascii="ＭＳ ゴシック" w:eastAsia="ＭＳ ゴシック" w:hAnsi="ＭＳ ゴシック"/>
              </w:rPr>
            </w:pPr>
            <w:r>
              <w:rPr>
                <w:rFonts w:ascii="ＭＳ ゴシック" w:eastAsia="ＭＳ ゴシック" w:hAnsi="ＭＳ ゴシック" w:hint="eastAsia"/>
              </w:rPr>
              <w:t>●製本は特殊な糊付けを施し</w:t>
            </w:r>
            <w:r w:rsidR="00F71DD0">
              <w:rPr>
                <w:rFonts w:ascii="ＭＳ ゴシック" w:eastAsia="ＭＳ ゴシック" w:hAnsi="ＭＳ ゴシック" w:hint="eastAsia"/>
              </w:rPr>
              <w:t>、</w:t>
            </w:r>
            <w:r>
              <w:rPr>
                <w:rFonts w:ascii="ＭＳ ゴシック" w:eastAsia="ＭＳ ゴシック" w:hAnsi="ＭＳ ゴシック" w:hint="eastAsia"/>
                <w:color w:val="FF0000"/>
              </w:rPr>
              <w:t>きわめて堅牢</w:t>
            </w:r>
            <w:r>
              <w:rPr>
                <w:rFonts w:ascii="ＭＳ ゴシック" w:eastAsia="ＭＳ ゴシック" w:hAnsi="ＭＳ ゴシック" w:hint="eastAsia"/>
              </w:rPr>
              <w:t>です。</w:t>
            </w:r>
          </w:p>
        </w:tc>
      </w:tr>
      <w:tr w:rsidR="00710961" w:rsidRPr="006762DE" w14:paraId="6800C039" w14:textId="77777777" w:rsidTr="00663B62">
        <w:trPr>
          <w:cantSplit/>
          <w:trHeight w:val="398"/>
        </w:trPr>
        <w:tc>
          <w:tcPr>
            <w:tcW w:w="370" w:type="dxa"/>
            <w:vMerge/>
            <w:tcBorders>
              <w:left w:val="single" w:sz="4" w:space="0" w:color="auto"/>
              <w:bottom w:val="single" w:sz="6" w:space="0" w:color="auto"/>
              <w:right w:val="single" w:sz="6" w:space="0" w:color="auto"/>
            </w:tcBorders>
            <w:vAlign w:val="center"/>
          </w:tcPr>
          <w:p w14:paraId="5245B851" w14:textId="77777777" w:rsidR="00710961" w:rsidRPr="006762DE" w:rsidRDefault="00710961" w:rsidP="00D05884">
            <w:pPr>
              <w:widowControl/>
              <w:adjustRightInd/>
              <w:jc w:val="left"/>
              <w:textAlignment w:val="auto"/>
              <w:rPr>
                <w:rFonts w:ascii="ＭＳ ゴシック" w:eastAsia="ＭＳ ゴシック" w:hAnsi="ＭＳ ゴシック"/>
                <w:b/>
              </w:rPr>
            </w:pPr>
          </w:p>
        </w:tc>
        <w:tc>
          <w:tcPr>
            <w:tcW w:w="2337" w:type="dxa"/>
            <w:tcBorders>
              <w:top w:val="single" w:sz="4" w:space="0" w:color="auto"/>
              <w:left w:val="single" w:sz="6" w:space="0" w:color="auto"/>
              <w:bottom w:val="single" w:sz="6" w:space="0" w:color="auto"/>
              <w:right w:val="single" w:sz="6" w:space="0" w:color="auto"/>
            </w:tcBorders>
          </w:tcPr>
          <w:p w14:paraId="57BCEAFE" w14:textId="77777777" w:rsidR="00710961" w:rsidRDefault="00710961" w:rsidP="00D05884">
            <w:pPr>
              <w:spacing w:line="220" w:lineRule="exact"/>
              <w:ind w:left="189" w:hangingChars="111" w:hanging="189"/>
              <w:rPr>
                <w:rFonts w:ascii="ＭＳ ゴシック" w:eastAsia="ＭＳ ゴシック" w:hAnsi="ＭＳ ゴシック"/>
                <w:szCs w:val="18"/>
              </w:rPr>
            </w:pPr>
            <w:r>
              <w:rPr>
                <w:rFonts w:ascii="ＭＳ ゴシック" w:eastAsia="ＭＳ ゴシック" w:hAnsi="ＭＳ ゴシック" w:hint="eastAsia"/>
                <w:szCs w:val="18"/>
              </w:rPr>
              <w:t>⑥</w:t>
            </w:r>
            <w:r w:rsidRPr="00922F51">
              <w:rPr>
                <w:rFonts w:ascii="HGSｺﾞｼｯｸE" w:eastAsia="HGSｺﾞｼｯｸE" w:hAnsi="HGSｺﾞｼｯｸE" w:hint="eastAsia"/>
                <w:szCs w:val="18"/>
              </w:rPr>
              <w:t>環境やアレルギー</w:t>
            </w:r>
            <w:r>
              <w:rPr>
                <w:rFonts w:ascii="ＭＳ ゴシック" w:eastAsia="ＭＳ ゴシック" w:hAnsi="ＭＳ ゴシック" w:hint="eastAsia"/>
                <w:szCs w:val="18"/>
              </w:rPr>
              <w:t>に対して配慮されているか。</w:t>
            </w:r>
          </w:p>
        </w:tc>
        <w:tc>
          <w:tcPr>
            <w:tcW w:w="3069" w:type="dxa"/>
            <w:tcBorders>
              <w:top w:val="single" w:sz="4" w:space="0" w:color="auto"/>
              <w:left w:val="single" w:sz="6" w:space="0" w:color="auto"/>
              <w:bottom w:val="single" w:sz="6" w:space="0" w:color="auto"/>
              <w:right w:val="single" w:sz="6" w:space="0" w:color="auto"/>
            </w:tcBorders>
          </w:tcPr>
          <w:p w14:paraId="058FFDE0" w14:textId="0448EE7E" w:rsidR="00710961" w:rsidRDefault="00710961" w:rsidP="00D05884">
            <w:pPr>
              <w:spacing w:line="220" w:lineRule="exact"/>
              <w:ind w:left="173" w:hangingChars="102" w:hanging="173"/>
              <w:rPr>
                <w:rFonts w:ascii="ＭＳ ゴシック" w:eastAsia="ＭＳ ゴシック" w:hAnsi="ＭＳ ゴシック"/>
                <w:szCs w:val="18"/>
              </w:rPr>
            </w:pPr>
            <w:r>
              <w:rPr>
                <w:rFonts w:ascii="ＭＳ ゴシック" w:eastAsia="ＭＳ ゴシック" w:hAnsi="ＭＳ ゴシック" w:hint="eastAsia"/>
                <w:szCs w:val="18"/>
              </w:rPr>
              <w:t>④印刷・造本において</w:t>
            </w:r>
            <w:r w:rsidR="00F71DD0">
              <w:rPr>
                <w:rFonts w:ascii="ＭＳ ゴシック" w:eastAsia="ＭＳ ゴシック" w:hAnsi="ＭＳ ゴシック" w:hint="eastAsia"/>
                <w:szCs w:val="18"/>
              </w:rPr>
              <w:t>、</w:t>
            </w:r>
            <w:r>
              <w:rPr>
                <w:rFonts w:ascii="ＭＳ ゴシック" w:eastAsia="ＭＳ ゴシック" w:hAnsi="ＭＳ ゴシック" w:hint="eastAsia"/>
                <w:szCs w:val="18"/>
              </w:rPr>
              <w:t>環境やアレルギーなどにも配慮しています。</w:t>
            </w:r>
          </w:p>
        </w:tc>
        <w:tc>
          <w:tcPr>
            <w:tcW w:w="7790" w:type="dxa"/>
            <w:tcBorders>
              <w:top w:val="single" w:sz="4" w:space="0" w:color="auto"/>
              <w:left w:val="single" w:sz="6" w:space="0" w:color="auto"/>
              <w:bottom w:val="single" w:sz="6" w:space="0" w:color="auto"/>
              <w:right w:val="single" w:sz="6" w:space="0" w:color="auto"/>
            </w:tcBorders>
          </w:tcPr>
          <w:p w14:paraId="000B2790" w14:textId="6DDCD9F4" w:rsidR="00710961" w:rsidRDefault="00710961" w:rsidP="00D05884">
            <w:pPr>
              <w:spacing w:line="220" w:lineRule="exact"/>
              <w:ind w:left="172" w:hangingChars="101" w:hanging="172"/>
              <w:rPr>
                <w:rFonts w:ascii="ＭＳ ゴシック" w:eastAsia="ＭＳ ゴシック" w:hAnsi="ＭＳ ゴシック"/>
                <w:szCs w:val="18"/>
              </w:rPr>
            </w:pPr>
            <w:r>
              <w:rPr>
                <w:rFonts w:ascii="ＭＳ ゴシック" w:eastAsia="ＭＳ ゴシック" w:hAnsi="ＭＳ ゴシック" w:hint="eastAsia"/>
                <w:szCs w:val="18"/>
              </w:rPr>
              <w:t>●環境に優しい</w:t>
            </w:r>
            <w:r>
              <w:rPr>
                <w:rFonts w:ascii="ＭＳ ゴシック" w:eastAsia="ＭＳ ゴシック" w:hAnsi="ＭＳ ゴシック" w:hint="eastAsia"/>
                <w:color w:val="FF0000"/>
                <w:szCs w:val="18"/>
              </w:rPr>
              <w:t>再生紙</w:t>
            </w:r>
            <w:r>
              <w:rPr>
                <w:rFonts w:ascii="ＭＳ ゴシック" w:eastAsia="ＭＳ ゴシック" w:hAnsi="ＭＳ ゴシック" w:hint="eastAsia"/>
                <w:szCs w:val="18"/>
              </w:rPr>
              <w:t>や化学物質をおさえた</w:t>
            </w:r>
            <w:r w:rsidR="00B0207E">
              <w:rPr>
                <w:rFonts w:ascii="ＭＳ ゴシック" w:eastAsia="ＭＳ ゴシック" w:hAnsi="ＭＳ ゴシック" w:hint="eastAsia"/>
                <w:color w:val="FF0000"/>
                <w:szCs w:val="18"/>
              </w:rPr>
              <w:t>植物</w:t>
            </w:r>
            <w:r>
              <w:rPr>
                <w:rFonts w:ascii="ＭＳ ゴシック" w:eastAsia="ＭＳ ゴシック" w:hAnsi="ＭＳ ゴシック" w:hint="eastAsia"/>
                <w:color w:val="FF0000"/>
                <w:szCs w:val="18"/>
              </w:rPr>
              <w:t>油インキ</w:t>
            </w:r>
            <w:r>
              <w:rPr>
                <w:rFonts w:ascii="ＭＳ ゴシック" w:eastAsia="ＭＳ ゴシック" w:hAnsi="ＭＳ ゴシック" w:hint="eastAsia"/>
                <w:szCs w:val="18"/>
              </w:rPr>
              <w:t>を使用するなど</w:t>
            </w:r>
            <w:r w:rsidR="00F71DD0">
              <w:rPr>
                <w:rFonts w:ascii="ＭＳ ゴシック" w:eastAsia="ＭＳ ゴシック" w:hAnsi="ＭＳ ゴシック" w:hint="eastAsia"/>
                <w:szCs w:val="18"/>
              </w:rPr>
              <w:t>、</w:t>
            </w:r>
            <w:r>
              <w:rPr>
                <w:rFonts w:ascii="ＭＳ ゴシック" w:eastAsia="ＭＳ ゴシック" w:hAnsi="ＭＳ ゴシック" w:hint="eastAsia"/>
                <w:color w:val="FF0000"/>
                <w:szCs w:val="18"/>
              </w:rPr>
              <w:t>環境やシックスクールなどに配慮</w:t>
            </w:r>
            <w:r>
              <w:rPr>
                <w:rFonts w:ascii="ＭＳ ゴシック" w:eastAsia="ＭＳ ゴシック" w:hAnsi="ＭＳ ゴシック" w:hint="eastAsia"/>
                <w:szCs w:val="18"/>
              </w:rPr>
              <w:t>しました。</w:t>
            </w:r>
          </w:p>
          <w:p w14:paraId="46F960BB" w14:textId="09A90992" w:rsidR="00E1608F" w:rsidRDefault="00FE134E" w:rsidP="005501FB">
            <w:pPr>
              <w:spacing w:line="220" w:lineRule="exact"/>
              <w:ind w:left="172" w:hangingChars="101" w:hanging="172"/>
              <w:rPr>
                <w:rFonts w:ascii="ＭＳ ゴシック" w:eastAsia="ＭＳ ゴシック" w:hAnsi="ＭＳ ゴシック"/>
                <w:szCs w:val="18"/>
              </w:rPr>
            </w:pPr>
            <w:r>
              <w:rPr>
                <w:rFonts w:ascii="ＭＳ ゴシック" w:eastAsia="ＭＳ ゴシック" w:hAnsi="ＭＳ ゴシック" w:hint="eastAsia"/>
                <w:szCs w:val="18"/>
              </w:rPr>
              <w:t>●1年②</w:t>
            </w:r>
            <w:r w:rsidR="00E1608F">
              <w:rPr>
                <w:rFonts w:ascii="ＭＳ ゴシック" w:eastAsia="ＭＳ ゴシック" w:hAnsi="ＭＳ ゴシック" w:hint="eastAsia"/>
                <w:szCs w:val="18"/>
              </w:rPr>
              <w:t>以降の各巻の製本では針金を用いず省資源</w:t>
            </w:r>
            <w:r w:rsidR="00F9466A">
              <w:rPr>
                <w:rFonts w:ascii="ＭＳ ゴシック" w:eastAsia="ＭＳ ゴシック" w:hAnsi="ＭＳ ゴシック" w:hint="eastAsia"/>
                <w:szCs w:val="18"/>
              </w:rPr>
              <w:t>化</w:t>
            </w:r>
            <w:r w:rsidR="00E1608F">
              <w:rPr>
                <w:rFonts w:ascii="ＭＳ ゴシック" w:eastAsia="ＭＳ ゴシック" w:hAnsi="ＭＳ ゴシック" w:hint="eastAsia"/>
                <w:szCs w:val="18"/>
              </w:rPr>
              <w:t>に努めるとともに</w:t>
            </w:r>
            <w:r w:rsidR="00F71DD0">
              <w:rPr>
                <w:rFonts w:ascii="ＭＳ ゴシック" w:eastAsia="ＭＳ ゴシック" w:hAnsi="ＭＳ ゴシック" w:hint="eastAsia"/>
                <w:szCs w:val="18"/>
              </w:rPr>
              <w:t>、</w:t>
            </w:r>
            <w:r w:rsidR="00E1608F">
              <w:rPr>
                <w:rFonts w:ascii="ＭＳ ゴシック" w:eastAsia="ＭＳ ゴシック" w:hAnsi="ＭＳ ゴシック" w:hint="eastAsia"/>
                <w:szCs w:val="18"/>
              </w:rPr>
              <w:t>リサイクル</w:t>
            </w:r>
            <w:r w:rsidR="005501FB">
              <w:rPr>
                <w:rFonts w:ascii="ＭＳ ゴシック" w:eastAsia="ＭＳ ゴシック" w:hAnsi="ＭＳ ゴシック" w:hint="eastAsia"/>
                <w:szCs w:val="18"/>
              </w:rPr>
              <w:t>時に紙から</w:t>
            </w:r>
            <w:r w:rsidR="006C71F3">
              <w:rPr>
                <w:rFonts w:ascii="ＭＳ ゴシック" w:eastAsia="ＭＳ ゴシック" w:hAnsi="ＭＳ ゴシック" w:hint="eastAsia"/>
                <w:szCs w:val="18"/>
              </w:rPr>
              <w:t>取り</w:t>
            </w:r>
            <w:r w:rsidR="005501FB">
              <w:rPr>
                <w:rFonts w:ascii="ＭＳ ゴシック" w:eastAsia="ＭＳ ゴシック" w:hAnsi="ＭＳ ゴシック" w:hint="eastAsia"/>
                <w:szCs w:val="18"/>
              </w:rPr>
              <w:t>除きやすいリサイクル</w:t>
            </w:r>
            <w:r w:rsidR="006C71F3">
              <w:rPr>
                <w:rFonts w:ascii="ＭＳ ゴシック" w:eastAsia="ＭＳ ゴシック" w:hAnsi="ＭＳ ゴシック" w:hint="eastAsia"/>
                <w:szCs w:val="18"/>
              </w:rPr>
              <w:t>適性に</w:t>
            </w:r>
            <w:r w:rsidR="005501FB">
              <w:rPr>
                <w:rFonts w:ascii="ＭＳ ゴシック" w:eastAsia="ＭＳ ゴシック" w:hAnsi="ＭＳ ゴシック" w:hint="eastAsia"/>
                <w:szCs w:val="18"/>
              </w:rPr>
              <w:t>優れた</w:t>
            </w:r>
            <w:r w:rsidR="00E1608F">
              <w:rPr>
                <w:rFonts w:ascii="ＭＳ ゴシック" w:eastAsia="ＭＳ ゴシック" w:hAnsi="ＭＳ ゴシック" w:hint="eastAsia"/>
                <w:szCs w:val="18"/>
              </w:rPr>
              <w:t>糊を使用しました。</w:t>
            </w:r>
          </w:p>
        </w:tc>
      </w:tr>
    </w:tbl>
    <w:p w14:paraId="7FDB2D75" w14:textId="77777777" w:rsidR="00710961" w:rsidRDefault="00710961" w:rsidP="00710961"/>
    <w:tbl>
      <w:tblPr>
        <w:tblW w:w="135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70"/>
        <w:gridCol w:w="2337"/>
        <w:gridCol w:w="3069"/>
        <w:gridCol w:w="7790"/>
      </w:tblGrid>
      <w:tr w:rsidR="00710961" w:rsidRPr="006762DE" w14:paraId="57120688" w14:textId="77777777" w:rsidTr="00DE2B52">
        <w:trPr>
          <w:cantSplit/>
          <w:trHeight w:val="1857"/>
        </w:trPr>
        <w:tc>
          <w:tcPr>
            <w:tcW w:w="370" w:type="dxa"/>
            <w:vMerge w:val="restart"/>
            <w:tcBorders>
              <w:top w:val="single" w:sz="6" w:space="0" w:color="auto"/>
              <w:left w:val="single" w:sz="4" w:space="0" w:color="auto"/>
              <w:right w:val="single" w:sz="6" w:space="0" w:color="auto"/>
            </w:tcBorders>
            <w:hideMark/>
          </w:tcPr>
          <w:p w14:paraId="166BF125" w14:textId="77777777" w:rsidR="00710961" w:rsidRDefault="00710961" w:rsidP="00D05884">
            <w:pPr>
              <w:spacing w:line="220" w:lineRule="exact"/>
              <w:textAlignment w:val="auto"/>
              <w:rPr>
                <w:rFonts w:ascii="ＭＳ ゴシック" w:eastAsia="ＭＳ ゴシック" w:hAnsi="ＭＳ ゴシック"/>
                <w:b/>
              </w:rPr>
            </w:pPr>
            <w:r>
              <w:rPr>
                <w:rFonts w:ascii="ＭＳ ゴシック" w:eastAsia="ＭＳ ゴシック" w:hAnsi="ＭＳ ゴシック" w:hint="eastAsia"/>
                <w:b/>
              </w:rPr>
              <w:t>７</w:t>
            </w:r>
          </w:p>
          <w:p w14:paraId="460ED3DC" w14:textId="77777777" w:rsidR="00710961" w:rsidRDefault="00710961" w:rsidP="00D05884">
            <w:pPr>
              <w:spacing w:line="220" w:lineRule="exact"/>
              <w:textAlignment w:val="auto"/>
              <w:rPr>
                <w:rFonts w:ascii="ＭＳ ゴシック" w:eastAsia="ＭＳ ゴシック" w:hAnsi="ＭＳ ゴシック"/>
                <w:b/>
              </w:rPr>
            </w:pPr>
          </w:p>
          <w:p w14:paraId="41E27A56" w14:textId="77777777" w:rsidR="00710961" w:rsidRPr="006762DE" w:rsidRDefault="00E1608F" w:rsidP="00E1608F">
            <w:pPr>
              <w:spacing w:line="220" w:lineRule="exact"/>
              <w:textAlignment w:val="auto"/>
              <w:rPr>
                <w:rFonts w:ascii="ＭＳ ゴシック" w:eastAsia="ＭＳ ゴシック" w:hAnsi="ＭＳ ゴシック"/>
                <w:b/>
              </w:rPr>
            </w:pPr>
            <w:r>
              <w:rPr>
                <w:rFonts w:ascii="ＭＳ ゴシック" w:eastAsia="ＭＳ ゴシック" w:hAnsi="ＭＳ ゴシック" w:hint="eastAsia"/>
                <w:b/>
              </w:rPr>
              <w:t>今日的</w:t>
            </w:r>
            <w:r w:rsidR="00710961">
              <w:rPr>
                <w:rFonts w:ascii="ＭＳ ゴシック" w:eastAsia="ＭＳ ゴシック" w:hAnsi="ＭＳ ゴシック" w:hint="eastAsia"/>
                <w:b/>
              </w:rPr>
              <w:t>課題への取り組み</w:t>
            </w:r>
          </w:p>
        </w:tc>
        <w:tc>
          <w:tcPr>
            <w:tcW w:w="2337" w:type="dxa"/>
            <w:tcBorders>
              <w:top w:val="single" w:sz="6" w:space="0" w:color="auto"/>
              <w:left w:val="single" w:sz="6" w:space="0" w:color="auto"/>
              <w:bottom w:val="single" w:sz="6" w:space="0" w:color="auto"/>
              <w:right w:val="single" w:sz="6" w:space="0" w:color="auto"/>
            </w:tcBorders>
            <w:hideMark/>
          </w:tcPr>
          <w:p w14:paraId="287BFFCC" w14:textId="77777777" w:rsidR="00710961" w:rsidRPr="006762DE" w:rsidRDefault="00710961" w:rsidP="00710961">
            <w:pPr>
              <w:spacing w:line="220" w:lineRule="exact"/>
              <w:ind w:leftChars="-3" w:left="165" w:hangingChars="100" w:hanging="170"/>
              <w:jc w:val="left"/>
              <w:rPr>
                <w:rFonts w:ascii="ＭＳ ゴシック" w:eastAsia="ＭＳ ゴシック" w:hAnsi="ＭＳ ゴシック"/>
                <w:bCs/>
              </w:rPr>
            </w:pPr>
            <w:r w:rsidRPr="006762DE">
              <w:rPr>
                <w:rFonts w:ascii="ＭＳ ゴシック" w:eastAsia="ＭＳ ゴシック" w:hAnsi="ＭＳ ゴシック" w:hint="eastAsia"/>
                <w:bCs/>
              </w:rPr>
              <w:t>①</w:t>
            </w:r>
            <w:r>
              <w:rPr>
                <w:rFonts w:ascii="HGSｺﾞｼｯｸE" w:eastAsia="HGSｺﾞｼｯｸE" w:hAnsi="HGSｺﾞｼｯｸE" w:hint="eastAsia"/>
                <w:szCs w:val="18"/>
              </w:rPr>
              <w:t>指導経験の浅い教師の使いやすさ</w:t>
            </w:r>
            <w:r w:rsidRPr="00D05884">
              <w:rPr>
                <w:rFonts w:ascii="ＭＳ ゴシック" w:eastAsia="ＭＳ ゴシック" w:hAnsi="ＭＳ ゴシック" w:hint="eastAsia"/>
                <w:szCs w:val="18"/>
              </w:rPr>
              <w:t>に配慮しているか。</w:t>
            </w:r>
          </w:p>
        </w:tc>
        <w:tc>
          <w:tcPr>
            <w:tcW w:w="3069" w:type="dxa"/>
            <w:tcBorders>
              <w:top w:val="single" w:sz="6" w:space="0" w:color="auto"/>
              <w:left w:val="single" w:sz="6" w:space="0" w:color="auto"/>
              <w:bottom w:val="single" w:sz="6" w:space="0" w:color="auto"/>
              <w:right w:val="single" w:sz="6" w:space="0" w:color="auto"/>
            </w:tcBorders>
            <w:hideMark/>
          </w:tcPr>
          <w:p w14:paraId="381104AF" w14:textId="2E356EC7" w:rsidR="008462FB" w:rsidRPr="006762DE" w:rsidRDefault="00710961" w:rsidP="00B84B59">
            <w:pPr>
              <w:spacing w:line="220" w:lineRule="exact"/>
              <w:ind w:left="173" w:hangingChars="102" w:hanging="173"/>
              <w:textAlignment w:val="auto"/>
              <w:rPr>
                <w:rFonts w:ascii="ＭＳ ゴシック" w:eastAsia="ＭＳ ゴシック" w:hAnsi="ＭＳ ゴシック"/>
              </w:rPr>
            </w:pPr>
            <w:r w:rsidRPr="006762DE">
              <w:rPr>
                <w:rFonts w:ascii="ＭＳ ゴシック" w:eastAsia="ＭＳ ゴシック" w:hAnsi="ＭＳ ゴシック" w:hint="eastAsia"/>
              </w:rPr>
              <w:t>①</w:t>
            </w:r>
            <w:r>
              <w:rPr>
                <w:rFonts w:ascii="ＭＳ ゴシック" w:eastAsia="ＭＳ ゴシック" w:hAnsi="ＭＳ ゴシック" w:hint="eastAsia"/>
              </w:rPr>
              <w:t>丁寧な学習展開や数学的な見方・考え方の可視化</w:t>
            </w:r>
            <w:r w:rsidR="00F71DD0">
              <w:rPr>
                <w:rFonts w:ascii="ＭＳ ゴシック" w:eastAsia="ＭＳ ゴシック" w:hAnsi="ＭＳ ゴシック" w:hint="eastAsia"/>
              </w:rPr>
              <w:t>、</w:t>
            </w:r>
            <w:r>
              <w:rPr>
                <w:rFonts w:ascii="ＭＳ ゴシック" w:eastAsia="ＭＳ ゴシック" w:hAnsi="ＭＳ ゴシック" w:hint="eastAsia"/>
              </w:rPr>
              <w:t>めあてやまとめの明示の徹底など</w:t>
            </w:r>
            <w:r w:rsidR="00F71DD0">
              <w:rPr>
                <w:rFonts w:ascii="ＭＳ ゴシック" w:eastAsia="ＭＳ ゴシック" w:hAnsi="ＭＳ ゴシック" w:hint="eastAsia"/>
              </w:rPr>
              <w:t>、</w:t>
            </w:r>
            <w:r>
              <w:rPr>
                <w:rFonts w:ascii="ＭＳ ゴシック" w:eastAsia="ＭＳ ゴシック" w:hAnsi="ＭＳ ゴシック" w:hint="eastAsia"/>
              </w:rPr>
              <w:t>指導の文脈を分かりやすく表し</w:t>
            </w:r>
            <w:r w:rsidR="00F71DD0">
              <w:rPr>
                <w:rFonts w:ascii="ＭＳ ゴシック" w:eastAsia="ＭＳ ゴシック" w:hAnsi="ＭＳ ゴシック" w:hint="eastAsia"/>
              </w:rPr>
              <w:t>、</w:t>
            </w:r>
            <w:r w:rsidR="008462FB">
              <w:rPr>
                <w:rFonts w:ascii="ＭＳ ゴシック" w:eastAsia="ＭＳ ゴシック" w:hAnsi="ＭＳ ゴシック" w:hint="eastAsia"/>
              </w:rPr>
              <w:t>指導経験の浅い教師を支援するよう配慮しています</w:t>
            </w:r>
            <w:r>
              <w:rPr>
                <w:rFonts w:ascii="ＭＳ ゴシック" w:eastAsia="ＭＳ ゴシック" w:hAnsi="ＭＳ ゴシック" w:hint="eastAsia"/>
                <w:szCs w:val="18"/>
              </w:rPr>
              <w:t>。</w:t>
            </w:r>
            <w:r w:rsidR="008462FB">
              <w:rPr>
                <w:rFonts w:ascii="ＭＳ ゴシック" w:eastAsia="ＭＳ ゴシック" w:hAnsi="ＭＳ ゴシック" w:hint="eastAsia"/>
                <w:szCs w:val="18"/>
              </w:rPr>
              <w:t>また</w:t>
            </w:r>
            <w:r w:rsidR="00F71DD0">
              <w:rPr>
                <w:rFonts w:ascii="ＭＳ ゴシック" w:eastAsia="ＭＳ ゴシック" w:hAnsi="ＭＳ ゴシック" w:hint="eastAsia"/>
                <w:szCs w:val="18"/>
              </w:rPr>
              <w:t>、</w:t>
            </w:r>
            <w:r w:rsidR="00EA7692" w:rsidRPr="00EA7692">
              <w:rPr>
                <w:rFonts w:ascii="ＭＳ ゴシック" w:eastAsia="ＭＳ ゴシック" w:hAnsi="ＭＳ ゴシック" w:hint="eastAsia"/>
                <w:szCs w:val="18"/>
              </w:rPr>
              <w:t>指導者用デジタルブックが同梱された</w:t>
            </w:r>
            <w:r w:rsidR="008462FB" w:rsidRPr="00EA7692">
              <w:rPr>
                <w:rFonts w:ascii="ＭＳ ゴシック" w:eastAsia="ＭＳ ゴシック" w:hAnsi="ＭＳ ゴシック" w:hint="eastAsia"/>
                <w:szCs w:val="18"/>
              </w:rPr>
              <w:t>教師用指導書</w:t>
            </w:r>
            <w:r w:rsidR="008462FB">
              <w:rPr>
                <w:rFonts w:ascii="ＭＳ ゴシック" w:eastAsia="ＭＳ ゴシック" w:hAnsi="ＭＳ ゴシック" w:hint="eastAsia"/>
                <w:szCs w:val="18"/>
              </w:rPr>
              <w:t>の発行などにより</w:t>
            </w:r>
            <w:r w:rsidR="00F71DD0">
              <w:rPr>
                <w:rFonts w:ascii="ＭＳ ゴシック" w:eastAsia="ＭＳ ゴシック" w:hAnsi="ＭＳ ゴシック" w:hint="eastAsia"/>
                <w:szCs w:val="18"/>
              </w:rPr>
              <w:t>、</w:t>
            </w:r>
            <w:r w:rsidR="008462FB">
              <w:rPr>
                <w:rFonts w:ascii="ＭＳ ゴシック" w:eastAsia="ＭＳ ゴシック" w:hAnsi="ＭＳ ゴシック" w:hint="eastAsia"/>
                <w:szCs w:val="18"/>
              </w:rPr>
              <w:t>効果的</w:t>
            </w:r>
            <w:r w:rsidR="00F71DD0">
              <w:rPr>
                <w:rFonts w:ascii="ＭＳ ゴシック" w:eastAsia="ＭＳ ゴシック" w:hAnsi="ＭＳ ゴシック" w:hint="eastAsia"/>
                <w:szCs w:val="18"/>
              </w:rPr>
              <w:t>、</w:t>
            </w:r>
            <w:r w:rsidR="008462FB">
              <w:rPr>
                <w:rFonts w:ascii="ＭＳ ゴシック" w:eastAsia="ＭＳ ゴシック" w:hAnsi="ＭＳ ゴシック" w:hint="eastAsia"/>
                <w:szCs w:val="18"/>
              </w:rPr>
              <w:t>効率的な指導を支援します。</w:t>
            </w:r>
          </w:p>
        </w:tc>
        <w:tc>
          <w:tcPr>
            <w:tcW w:w="7790" w:type="dxa"/>
            <w:tcBorders>
              <w:top w:val="single" w:sz="6" w:space="0" w:color="auto"/>
              <w:left w:val="single" w:sz="6" w:space="0" w:color="auto"/>
              <w:bottom w:val="single" w:sz="6" w:space="0" w:color="auto"/>
              <w:right w:val="single" w:sz="6" w:space="0" w:color="auto"/>
            </w:tcBorders>
            <w:hideMark/>
          </w:tcPr>
          <w:p w14:paraId="7FED83AA" w14:textId="13F422A9" w:rsidR="008462FB" w:rsidRPr="00D05884" w:rsidRDefault="00710961" w:rsidP="008462FB">
            <w:pPr>
              <w:spacing w:line="220" w:lineRule="exact"/>
              <w:ind w:left="172" w:hangingChars="101" w:hanging="172"/>
              <w:rPr>
                <w:rFonts w:ascii="ＭＳ ゴシック" w:eastAsia="ＭＳ ゴシック" w:hAnsi="ＭＳ ゴシック"/>
              </w:rPr>
            </w:pPr>
            <w:r w:rsidRPr="006762DE">
              <w:rPr>
                <w:rFonts w:ascii="ＭＳ ゴシック" w:eastAsia="ＭＳ ゴシック" w:hAnsi="ＭＳ ゴシック" w:hint="eastAsia"/>
              </w:rPr>
              <w:t>●</w:t>
            </w:r>
            <w:r w:rsidR="00EA7692">
              <w:rPr>
                <w:rFonts w:ascii="ＭＳ ゴシック" w:eastAsia="ＭＳ ゴシック" w:hAnsi="ＭＳ ゴシック" w:hint="eastAsia"/>
              </w:rPr>
              <w:t>2学年以上の</w:t>
            </w:r>
            <w:r w:rsidR="00650733">
              <w:rPr>
                <w:rFonts w:ascii="ＭＳ ゴシック" w:eastAsia="ＭＳ ゴシック" w:hAnsi="ＭＳ ゴシック" w:hint="eastAsia"/>
              </w:rPr>
              <w:t>全単元において</w:t>
            </w:r>
            <w:r w:rsidR="00F71DD0">
              <w:rPr>
                <w:rFonts w:ascii="ＭＳ ゴシック" w:eastAsia="ＭＳ ゴシック" w:hAnsi="ＭＳ ゴシック" w:hint="eastAsia"/>
              </w:rPr>
              <w:t>、</w:t>
            </w:r>
            <w:r w:rsidR="008462FB">
              <w:rPr>
                <w:rFonts w:ascii="ＭＳ ゴシック" w:eastAsia="ＭＳ ゴシック" w:hAnsi="ＭＳ ゴシック" w:hint="eastAsia"/>
              </w:rPr>
              <w:t>めあて</w:t>
            </w:r>
            <w:r w:rsidR="00901F16">
              <w:rPr>
                <w:rFonts w:ascii="ＭＳ ゴシック" w:eastAsia="ＭＳ ゴシック" w:hAnsi="ＭＳ ゴシック" w:hint="eastAsia"/>
                <w:b/>
                <w:color w:val="4F81BD"/>
              </w:rPr>
              <w:t>（？</w:t>
            </w:r>
            <w:r w:rsidR="008462FB" w:rsidRPr="00D05884">
              <w:rPr>
                <w:rFonts w:ascii="ＭＳ ゴシック" w:eastAsia="ＭＳ ゴシック" w:hAnsi="ＭＳ ゴシック" w:hint="eastAsia"/>
                <w:b/>
                <w:color w:val="4F81BD"/>
              </w:rPr>
              <w:t>マーク）</w:t>
            </w:r>
            <w:r w:rsidR="00F71DD0">
              <w:rPr>
                <w:rFonts w:ascii="ＭＳ ゴシック" w:eastAsia="ＭＳ ゴシック" w:hAnsi="ＭＳ ゴシック" w:hint="eastAsia"/>
              </w:rPr>
              <w:t>、</w:t>
            </w:r>
            <w:r w:rsidR="008462FB">
              <w:rPr>
                <w:rFonts w:ascii="ＭＳ ゴシック" w:eastAsia="ＭＳ ゴシック" w:hAnsi="ＭＳ ゴシック" w:hint="eastAsia"/>
              </w:rPr>
              <w:t>まとめ</w:t>
            </w:r>
            <w:r w:rsidR="00901F16">
              <w:rPr>
                <w:rFonts w:ascii="ＭＳ ゴシック" w:eastAsia="ＭＳ ゴシック" w:hAnsi="ＭＳ ゴシック" w:hint="eastAsia"/>
                <w:b/>
                <w:color w:val="4F81BD"/>
              </w:rPr>
              <w:t>（まとめ</w:t>
            </w:r>
            <w:r w:rsidR="008462FB" w:rsidRPr="00D05884">
              <w:rPr>
                <w:rFonts w:ascii="ＭＳ ゴシック" w:eastAsia="ＭＳ ゴシック" w:hAnsi="ＭＳ ゴシック" w:hint="eastAsia"/>
                <w:b/>
                <w:color w:val="4F81BD"/>
              </w:rPr>
              <w:t>マーク）</w:t>
            </w:r>
            <w:r w:rsidR="008462FB">
              <w:rPr>
                <w:rFonts w:ascii="ＭＳ ゴシック" w:eastAsia="ＭＳ ゴシック" w:hAnsi="ＭＳ ゴシック" w:hint="eastAsia"/>
              </w:rPr>
              <w:t>の明示の徹底</w:t>
            </w:r>
            <w:r w:rsidR="00F71DD0">
              <w:rPr>
                <w:rFonts w:ascii="ＭＳ ゴシック" w:eastAsia="ＭＳ ゴシック" w:hAnsi="ＭＳ ゴシック" w:hint="eastAsia"/>
              </w:rPr>
              <w:t>、</w:t>
            </w:r>
            <w:r w:rsidR="008462FB">
              <w:rPr>
                <w:rFonts w:ascii="ＭＳ ゴシック" w:eastAsia="ＭＳ ゴシック" w:hAnsi="ＭＳ ゴシック" w:hint="eastAsia"/>
              </w:rPr>
              <w:t>数学的な見方・考え方の具体的な記述</w:t>
            </w:r>
            <w:r w:rsidR="008462FB" w:rsidRPr="008462FB">
              <w:rPr>
                <w:rFonts w:ascii="HGSｺﾞｼｯｸE" w:eastAsia="HGSｺﾞｼｯｸE" w:hAnsi="HGSｺﾞｼｯｸE" w:hint="eastAsia"/>
                <w:color w:val="1F497D"/>
              </w:rPr>
              <w:t>（</w:t>
            </w:r>
            <w:r w:rsidR="008462FB" w:rsidRPr="008462FB">
              <w:rPr>
                <w:rFonts w:ascii="Segoe UI Symbol" w:eastAsia="HGSｺﾞｼｯｸE" w:hAnsi="Segoe UI Symbol" w:cs="Segoe UI Symbol"/>
                <w:color w:val="1F497D"/>
              </w:rPr>
              <w:t>🔎</w:t>
            </w:r>
            <w:r w:rsidR="008462FB" w:rsidRPr="008462FB">
              <w:rPr>
                <w:rFonts w:ascii="HGSｺﾞｼｯｸE" w:eastAsia="HGSｺﾞｼｯｸE" w:hAnsi="HGSｺﾞｼｯｸE" w:cs="Segoe UI Symbol" w:hint="eastAsia"/>
                <w:color w:val="1F497D"/>
              </w:rPr>
              <w:t>マーク）</w:t>
            </w:r>
            <w:r w:rsidR="00F71DD0">
              <w:rPr>
                <w:rFonts w:ascii="ＭＳ ゴシック" w:eastAsia="ＭＳ ゴシック" w:hAnsi="ＭＳ ゴシック" w:cs="Segoe UI Symbol" w:hint="eastAsia"/>
              </w:rPr>
              <w:t>、</w:t>
            </w:r>
            <w:r w:rsidR="008462FB" w:rsidRPr="00D05884">
              <w:rPr>
                <w:rFonts w:ascii="ＭＳ ゴシック" w:eastAsia="ＭＳ ゴシック" w:hAnsi="ＭＳ ゴシック" w:cs="Segoe UI Symbol" w:hint="eastAsia"/>
              </w:rPr>
              <w:t>適切な補助発問</w:t>
            </w:r>
            <w:r w:rsidR="008462FB" w:rsidRPr="00D609B9">
              <w:rPr>
                <w:rFonts w:ascii="ＭＳ ゴシック" w:eastAsia="ＭＳ ゴシック" w:hAnsi="ＭＳ ゴシック" w:cs="Segoe UI Symbol" w:hint="eastAsia"/>
                <w:b/>
                <w:color w:val="4F81BD"/>
              </w:rPr>
              <w:t>（①</w:t>
            </w:r>
            <w:r w:rsidR="00F71DD0">
              <w:rPr>
                <w:rFonts w:ascii="ＭＳ ゴシック" w:eastAsia="ＭＳ ゴシック" w:hAnsi="ＭＳ ゴシック" w:cs="Segoe UI Symbol" w:hint="eastAsia"/>
                <w:b/>
                <w:color w:val="4F81BD"/>
              </w:rPr>
              <w:t>、</w:t>
            </w:r>
            <w:r w:rsidR="008462FB" w:rsidRPr="00D609B9">
              <w:rPr>
                <w:rFonts w:ascii="ＭＳ ゴシック" w:eastAsia="ＭＳ ゴシック" w:hAnsi="ＭＳ ゴシック" w:cs="Segoe UI Symbol" w:hint="eastAsia"/>
                <w:b/>
                <w:color w:val="4F81BD"/>
              </w:rPr>
              <w:t>②</w:t>
            </w:r>
            <w:r w:rsidR="00F71DD0">
              <w:rPr>
                <w:rFonts w:ascii="ＭＳ ゴシック" w:eastAsia="ＭＳ ゴシック" w:hAnsi="ＭＳ ゴシック" w:cs="Segoe UI Symbol" w:hint="eastAsia"/>
                <w:b/>
                <w:color w:val="4F81BD"/>
              </w:rPr>
              <w:t>、</w:t>
            </w:r>
            <w:r w:rsidR="008462FB" w:rsidRPr="00D609B9">
              <w:rPr>
                <w:rFonts w:ascii="ＭＳ ゴシック" w:eastAsia="ＭＳ ゴシック" w:hAnsi="ＭＳ ゴシック" w:cs="Segoe UI Symbol" w:hint="eastAsia"/>
                <w:b/>
                <w:color w:val="4F81BD"/>
              </w:rPr>
              <w:t>…）</w:t>
            </w:r>
            <w:r w:rsidR="008462FB" w:rsidRPr="00D05884">
              <w:rPr>
                <w:rFonts w:ascii="ＭＳ ゴシック" w:eastAsia="ＭＳ ゴシック" w:hAnsi="ＭＳ ゴシック" w:cs="Segoe UI Symbol" w:hint="eastAsia"/>
              </w:rPr>
              <w:t>や吹き出しの設定などにより</w:t>
            </w:r>
            <w:r w:rsidR="00F71DD0">
              <w:rPr>
                <w:rFonts w:ascii="ＭＳ ゴシック" w:eastAsia="ＭＳ ゴシック" w:hAnsi="ＭＳ ゴシック" w:cs="Segoe UI Symbol" w:hint="eastAsia"/>
              </w:rPr>
              <w:t>、</w:t>
            </w:r>
            <w:r w:rsidR="008462FB" w:rsidRPr="00D05884">
              <w:rPr>
                <w:rFonts w:ascii="ＭＳ ゴシック" w:eastAsia="ＭＳ ゴシック" w:hAnsi="ＭＳ ゴシック" w:cs="Segoe UI Symbol" w:hint="eastAsia"/>
                <w:color w:val="FF0000"/>
              </w:rPr>
              <w:t>児童が考える余地を残しながら</w:t>
            </w:r>
            <w:r w:rsidR="00F71DD0">
              <w:rPr>
                <w:rFonts w:ascii="ＭＳ ゴシック" w:eastAsia="ＭＳ ゴシック" w:hAnsi="ＭＳ ゴシック" w:cs="Segoe UI Symbol" w:hint="eastAsia"/>
                <w:color w:val="FF0000"/>
              </w:rPr>
              <w:t>、</w:t>
            </w:r>
            <w:r w:rsidR="00650733" w:rsidRPr="00D05884">
              <w:rPr>
                <w:rFonts w:ascii="ＭＳ ゴシック" w:eastAsia="ＭＳ ゴシック" w:hAnsi="ＭＳ ゴシック" w:cs="Segoe UI Symbol" w:hint="eastAsia"/>
                <w:color w:val="FF0000"/>
              </w:rPr>
              <w:t>学習</w:t>
            </w:r>
            <w:r w:rsidR="008462FB" w:rsidRPr="00D05884">
              <w:rPr>
                <w:rFonts w:ascii="ＭＳ ゴシック" w:eastAsia="ＭＳ ゴシック" w:hAnsi="ＭＳ ゴシック" w:cs="Segoe UI Symbol" w:hint="eastAsia"/>
                <w:color w:val="FF0000"/>
              </w:rPr>
              <w:t>の文脈を丁寧に可視化</w:t>
            </w:r>
            <w:r w:rsidR="008462FB" w:rsidRPr="00D05884">
              <w:rPr>
                <w:rFonts w:ascii="ＭＳ ゴシック" w:eastAsia="ＭＳ ゴシック" w:hAnsi="ＭＳ ゴシック" w:cs="Segoe UI Symbol" w:hint="eastAsia"/>
              </w:rPr>
              <w:t>しました。</w:t>
            </w:r>
            <w:r w:rsidR="00650733" w:rsidRPr="00D05884">
              <w:rPr>
                <w:rFonts w:ascii="ＭＳ ゴシック" w:eastAsia="ＭＳ ゴシック" w:hAnsi="ＭＳ ゴシック" w:cs="Segoe UI Symbol" w:hint="eastAsia"/>
                <w:color w:val="FF0000"/>
              </w:rPr>
              <w:t>指導経験の浅</w:t>
            </w:r>
            <w:r w:rsidR="00453F21">
              <w:rPr>
                <w:rFonts w:ascii="ＭＳ ゴシック" w:eastAsia="ＭＳ ゴシック" w:hAnsi="ＭＳ ゴシック" w:cs="Segoe UI Symbol" w:hint="eastAsia"/>
                <w:color w:val="FF0000"/>
              </w:rPr>
              <w:t>い教師も</w:t>
            </w:r>
            <w:r w:rsidR="00F71DD0">
              <w:rPr>
                <w:rFonts w:ascii="ＭＳ ゴシック" w:eastAsia="ＭＳ ゴシック" w:hAnsi="ＭＳ ゴシック" w:cs="Segoe UI Symbol" w:hint="eastAsia"/>
                <w:color w:val="FF0000"/>
              </w:rPr>
              <w:t>、</w:t>
            </w:r>
            <w:r w:rsidR="00453F21">
              <w:rPr>
                <w:rFonts w:ascii="ＭＳ ゴシック" w:eastAsia="ＭＳ ゴシック" w:hAnsi="ＭＳ ゴシック" w:cs="Segoe UI Symbol" w:hint="eastAsia"/>
                <w:color w:val="FF0000"/>
              </w:rPr>
              <w:t>何をどのように指導し</w:t>
            </w:r>
            <w:r w:rsidR="00F71DD0">
              <w:rPr>
                <w:rFonts w:ascii="ＭＳ ゴシック" w:eastAsia="ＭＳ ゴシック" w:hAnsi="ＭＳ ゴシック" w:cs="Segoe UI Symbol" w:hint="eastAsia"/>
                <w:color w:val="FF0000"/>
              </w:rPr>
              <w:t>、</w:t>
            </w:r>
            <w:r w:rsidR="00453F21">
              <w:rPr>
                <w:rFonts w:ascii="ＭＳ ゴシック" w:eastAsia="ＭＳ ゴシック" w:hAnsi="ＭＳ ゴシック" w:cs="Segoe UI Symbol" w:hint="eastAsia"/>
                <w:color w:val="FF0000"/>
              </w:rPr>
              <w:t>どのような資質・能力を育むかを</w:t>
            </w:r>
            <w:r w:rsidR="00650733" w:rsidRPr="00D05884">
              <w:rPr>
                <w:rFonts w:ascii="ＭＳ ゴシック" w:eastAsia="ＭＳ ゴシック" w:hAnsi="ＭＳ ゴシック" w:cs="Segoe UI Symbol" w:hint="eastAsia"/>
                <w:color w:val="FF0000"/>
              </w:rPr>
              <w:t>教科書紙面から直接読み取ることができる構成</w:t>
            </w:r>
            <w:r w:rsidR="00650733" w:rsidRPr="00D05884">
              <w:rPr>
                <w:rFonts w:ascii="ＭＳ ゴシック" w:eastAsia="ＭＳ ゴシック" w:hAnsi="ＭＳ ゴシック" w:cs="Segoe UI Symbol" w:hint="eastAsia"/>
              </w:rPr>
              <w:t>としました。</w:t>
            </w:r>
          </w:p>
          <w:p w14:paraId="55E105A5" w14:textId="39DF95D1" w:rsidR="00710961" w:rsidRDefault="00650733" w:rsidP="00650733">
            <w:pPr>
              <w:spacing w:line="220" w:lineRule="exact"/>
              <w:ind w:left="170" w:hangingChars="100" w:hanging="170"/>
              <w:textAlignment w:val="auto"/>
              <w:rPr>
                <w:rFonts w:ascii="ＭＳ ゴシック" w:eastAsia="ＭＳ ゴシック" w:hAnsi="ＭＳ ゴシック"/>
              </w:rPr>
            </w:pPr>
            <w:r>
              <w:rPr>
                <w:rFonts w:ascii="ＭＳ ゴシック" w:eastAsia="ＭＳ ゴシック" w:hAnsi="ＭＳ ゴシック" w:hint="eastAsia"/>
              </w:rPr>
              <w:t>●</w:t>
            </w:r>
            <w:r w:rsidR="00D5304B">
              <w:rPr>
                <w:rFonts w:ascii="ＭＳ ゴシック" w:eastAsia="ＭＳ ゴシック" w:hAnsi="ＭＳ ゴシック" w:hint="eastAsia"/>
              </w:rPr>
              <w:t>授業</w:t>
            </w:r>
            <w:r w:rsidR="006F552F">
              <w:rPr>
                <w:rFonts w:ascii="ＭＳ ゴシック" w:eastAsia="ＭＳ ゴシック" w:hAnsi="ＭＳ ゴシック" w:hint="eastAsia"/>
              </w:rPr>
              <w:t>における</w:t>
            </w:r>
            <w:r w:rsidR="00D5304B">
              <w:rPr>
                <w:rFonts w:ascii="ＭＳ ゴシック" w:eastAsia="ＭＳ ゴシック" w:hAnsi="ＭＳ ゴシック" w:hint="eastAsia"/>
              </w:rPr>
              <w:t>重要事項のうち</w:t>
            </w:r>
            <w:r w:rsidR="00F71DD0">
              <w:rPr>
                <w:rFonts w:ascii="ＭＳ ゴシック" w:eastAsia="ＭＳ ゴシック" w:hAnsi="ＭＳ ゴシック" w:hint="eastAsia"/>
              </w:rPr>
              <w:t>、</w:t>
            </w:r>
            <w:r w:rsidR="00D5304B" w:rsidRPr="006F552F">
              <w:rPr>
                <w:rFonts w:ascii="ＭＳ ゴシック" w:eastAsia="ＭＳ ゴシック" w:hAnsi="ＭＳ ゴシック" w:hint="eastAsia"/>
                <w:color w:val="FF0000"/>
              </w:rPr>
              <w:t>児童から導く内容を緑枠で</w:t>
            </w:r>
            <w:r w:rsidR="006F552F">
              <w:rPr>
                <w:rFonts w:ascii="ＭＳ ゴシック" w:eastAsia="ＭＳ ゴシック" w:hAnsi="ＭＳ ゴシック" w:hint="eastAsia"/>
                <w:color w:val="FF0000"/>
              </w:rPr>
              <w:t>囲み</w:t>
            </w:r>
            <w:r w:rsidR="00F71DD0">
              <w:rPr>
                <w:rFonts w:ascii="ＭＳ ゴシック" w:eastAsia="ＭＳ ゴシック" w:hAnsi="ＭＳ ゴシック" w:hint="eastAsia"/>
                <w:color w:val="FF0000"/>
              </w:rPr>
              <w:t>、</w:t>
            </w:r>
            <w:r w:rsidR="00D5304B" w:rsidRPr="006F552F">
              <w:rPr>
                <w:rFonts w:ascii="ＭＳ ゴシック" w:eastAsia="ＭＳ ゴシック" w:hAnsi="ＭＳ ゴシック" w:hint="eastAsia"/>
                <w:color w:val="FF0000"/>
              </w:rPr>
              <w:t>教師が教えるべき内容を</w:t>
            </w:r>
            <w:r w:rsidR="00EA7692">
              <w:rPr>
                <w:rFonts w:ascii="ＭＳ ゴシック" w:eastAsia="ＭＳ ゴシック" w:hAnsi="ＭＳ ゴシック" w:hint="eastAsia"/>
                <w:color w:val="FF0000"/>
              </w:rPr>
              <w:t>黄</w:t>
            </w:r>
            <w:r w:rsidR="006F552F">
              <w:rPr>
                <w:rFonts w:ascii="ＭＳ ゴシック" w:eastAsia="ＭＳ ゴシック" w:hAnsi="ＭＳ ゴシック" w:hint="eastAsia"/>
                <w:color w:val="FF0000"/>
              </w:rPr>
              <w:t>色</w:t>
            </w:r>
            <w:r w:rsidR="00D5304B" w:rsidRPr="006F552F">
              <w:rPr>
                <w:rFonts w:ascii="ＭＳ ゴシック" w:eastAsia="ＭＳ ゴシック" w:hAnsi="ＭＳ ゴシック" w:hint="eastAsia"/>
                <w:color w:val="FF0000"/>
              </w:rPr>
              <w:t>の</w:t>
            </w:r>
            <w:r w:rsidR="00EA7692">
              <w:rPr>
                <w:rFonts w:ascii="ＭＳ ゴシック" w:eastAsia="ＭＳ ゴシック" w:hAnsi="ＭＳ ゴシック" w:hint="eastAsia"/>
                <w:color w:val="FF0000"/>
              </w:rPr>
              <w:t>［で括って</w:t>
            </w:r>
            <w:r w:rsidR="00D5304B" w:rsidRPr="006F552F">
              <w:rPr>
                <w:rFonts w:ascii="ＭＳ ゴシック" w:eastAsia="ＭＳ ゴシック" w:hAnsi="ＭＳ ゴシック" w:hint="eastAsia"/>
                <w:color w:val="FF0000"/>
              </w:rPr>
              <w:t>区別</w:t>
            </w:r>
            <w:r w:rsidR="00D5304B">
              <w:rPr>
                <w:rFonts w:ascii="ＭＳ ゴシック" w:eastAsia="ＭＳ ゴシック" w:hAnsi="ＭＳ ゴシック" w:hint="eastAsia"/>
              </w:rPr>
              <w:t>し</w:t>
            </w:r>
            <w:r w:rsidR="00F71DD0">
              <w:rPr>
                <w:rFonts w:ascii="ＭＳ ゴシック" w:eastAsia="ＭＳ ゴシック" w:hAnsi="ＭＳ ゴシック" w:hint="eastAsia"/>
              </w:rPr>
              <w:t>、</w:t>
            </w:r>
            <w:r w:rsidR="00D5304B">
              <w:rPr>
                <w:rFonts w:ascii="ＭＳ ゴシック" w:eastAsia="ＭＳ ゴシック" w:hAnsi="ＭＳ ゴシック" w:hint="eastAsia"/>
              </w:rPr>
              <w:t>指導経験の浅い教師でもその違いを簡単に</w:t>
            </w:r>
            <w:r w:rsidR="006C71F3">
              <w:rPr>
                <w:rFonts w:ascii="ＭＳ ゴシック" w:eastAsia="ＭＳ ゴシック" w:hAnsi="ＭＳ ゴシック" w:hint="eastAsia"/>
              </w:rPr>
              <w:t>捉え</w:t>
            </w:r>
            <w:r w:rsidR="00D5304B">
              <w:rPr>
                <w:rFonts w:ascii="ＭＳ ゴシック" w:eastAsia="ＭＳ ゴシック" w:hAnsi="ＭＳ ゴシック" w:hint="eastAsia"/>
              </w:rPr>
              <w:t>られるようにしました。</w:t>
            </w:r>
          </w:p>
          <w:p w14:paraId="34A27291" w14:textId="5895522F" w:rsidR="00650733" w:rsidRPr="00650733" w:rsidRDefault="00650733" w:rsidP="00EA7692">
            <w:pPr>
              <w:spacing w:line="220" w:lineRule="exact"/>
              <w:ind w:left="170" w:hangingChars="100" w:hanging="170"/>
              <w:textAlignment w:val="auto"/>
              <w:rPr>
                <w:rFonts w:ascii="ＭＳ ゴシック" w:eastAsia="ＭＳ ゴシック" w:hAnsi="ＭＳ ゴシック"/>
                <w:color w:val="FF0000"/>
              </w:rPr>
            </w:pPr>
            <w:r>
              <w:rPr>
                <w:rFonts w:ascii="ＭＳ ゴシック" w:eastAsia="ＭＳ ゴシック" w:hAnsi="ＭＳ ゴシック" w:hint="eastAsia"/>
              </w:rPr>
              <w:t>●</w:t>
            </w:r>
            <w:r w:rsidR="00037940" w:rsidRPr="00EA7692">
              <w:rPr>
                <w:rFonts w:ascii="ＭＳ ゴシック" w:eastAsia="ＭＳ ゴシック" w:hAnsi="ＭＳ ゴシック" w:hint="eastAsia"/>
              </w:rPr>
              <w:t>教師が指導時に演示するために、</w:t>
            </w:r>
            <w:r w:rsidR="00037940" w:rsidRPr="00EA7692">
              <w:rPr>
                <w:rFonts w:ascii="HGSｺﾞｼｯｸE" w:eastAsia="ＭＳ ゴシック" w:hAnsi="HGSｺﾞｼｯｸE" w:hint="eastAsia"/>
                <w:color w:val="FF0000"/>
              </w:rPr>
              <w:t>学習者用デジタル教科書に教師専用に指導用の機能を付加した「</w:t>
            </w:r>
            <w:r w:rsidR="00B84B59" w:rsidRPr="00EA7692">
              <w:rPr>
                <w:rFonts w:ascii="HGPｺﾞｼｯｸE" w:eastAsia="HGPｺﾞｼｯｸE" w:hAnsi="HGPｺﾞｼｯｸE" w:hint="eastAsia"/>
                <w:color w:val="FF0000"/>
              </w:rPr>
              <w:t>指導者用デジタルブック</w:t>
            </w:r>
            <w:r w:rsidR="00037940" w:rsidRPr="00EA7692">
              <w:rPr>
                <w:rFonts w:ascii="HGSｺﾞｼｯｸE" w:eastAsia="ＭＳ ゴシック" w:hAnsi="HGSｺﾞｼｯｸE" w:hint="eastAsia"/>
                <w:color w:val="FF0000"/>
              </w:rPr>
              <w:t>」</w:t>
            </w:r>
            <w:r w:rsidR="00EA7692" w:rsidRPr="00EA7692">
              <w:rPr>
                <w:rFonts w:ascii="HGSｺﾞｼｯｸE" w:eastAsia="ＭＳ ゴシック" w:hAnsi="HGSｺﾞｼｯｸE" w:hint="eastAsia"/>
                <w:color w:val="FF0000"/>
              </w:rPr>
              <w:t>が同梱された指導書</w:t>
            </w:r>
            <w:r w:rsidR="00EA7692" w:rsidRPr="00EA7692">
              <w:rPr>
                <w:rFonts w:ascii="HGSｺﾞｼｯｸE" w:eastAsia="ＭＳ ゴシック" w:hAnsi="HGSｺﾞｼｯｸE" w:hint="eastAsia"/>
              </w:rPr>
              <w:t>を</w:t>
            </w:r>
            <w:r w:rsidR="00037940" w:rsidRPr="00EA7692">
              <w:rPr>
                <w:rFonts w:ascii="HGSｺﾞｼｯｸE" w:eastAsia="ＭＳ ゴシック" w:hAnsi="HGSｺﾞｼｯｸE" w:hint="eastAsia"/>
              </w:rPr>
              <w:t>発行する</w:t>
            </w:r>
            <w:r w:rsidR="00B84B59" w:rsidRPr="00EA7692">
              <w:rPr>
                <w:rFonts w:ascii="HGSｺﾞｼｯｸE" w:eastAsia="ＭＳ ゴシック" w:hAnsi="HGSｺﾞｼｯｸE" w:hint="eastAsia"/>
              </w:rPr>
              <w:t>予定です。</w:t>
            </w:r>
            <w:r>
              <w:rPr>
                <w:rFonts w:ascii="ＭＳ ゴシック" w:eastAsia="ＭＳ ゴシック" w:hAnsi="ＭＳ ゴシック" w:hint="eastAsia"/>
              </w:rPr>
              <w:t>指導の効果・向上を支援します。</w:t>
            </w:r>
          </w:p>
        </w:tc>
      </w:tr>
      <w:tr w:rsidR="00650733" w:rsidRPr="006762DE" w14:paraId="7E5EF484" w14:textId="77777777" w:rsidTr="00D609B9">
        <w:trPr>
          <w:cantSplit/>
          <w:trHeight w:val="1775"/>
        </w:trPr>
        <w:tc>
          <w:tcPr>
            <w:tcW w:w="370" w:type="dxa"/>
            <w:vMerge/>
            <w:tcBorders>
              <w:left w:val="single" w:sz="4" w:space="0" w:color="auto"/>
              <w:right w:val="single" w:sz="6" w:space="0" w:color="auto"/>
            </w:tcBorders>
            <w:vAlign w:val="center"/>
            <w:hideMark/>
          </w:tcPr>
          <w:p w14:paraId="699171C9" w14:textId="77777777" w:rsidR="00650733" w:rsidRPr="006762DE" w:rsidRDefault="00650733" w:rsidP="00D05884">
            <w:pPr>
              <w:widowControl/>
              <w:adjustRightInd/>
              <w:jc w:val="left"/>
              <w:textAlignment w:val="auto"/>
              <w:rPr>
                <w:rFonts w:ascii="ＭＳ ゴシック" w:eastAsia="ＭＳ ゴシック" w:hAnsi="ＭＳ ゴシック"/>
                <w:b/>
              </w:rPr>
            </w:pPr>
          </w:p>
        </w:tc>
        <w:tc>
          <w:tcPr>
            <w:tcW w:w="2337" w:type="dxa"/>
            <w:tcBorders>
              <w:top w:val="single" w:sz="6" w:space="0" w:color="auto"/>
              <w:left w:val="single" w:sz="6" w:space="0" w:color="auto"/>
              <w:bottom w:val="single" w:sz="4" w:space="0" w:color="auto"/>
              <w:right w:val="single" w:sz="6" w:space="0" w:color="auto"/>
            </w:tcBorders>
            <w:hideMark/>
          </w:tcPr>
          <w:p w14:paraId="0BC718D2" w14:textId="77777777" w:rsidR="00650733" w:rsidRDefault="00F751E7" w:rsidP="00D05884">
            <w:pPr>
              <w:spacing w:line="220" w:lineRule="exact"/>
              <w:ind w:leftChars="-3" w:left="165" w:hangingChars="100" w:hanging="170"/>
              <w:jc w:val="left"/>
              <w:rPr>
                <w:rFonts w:ascii="ＭＳ ゴシック" w:eastAsia="ＭＳ ゴシック" w:hAnsi="ＭＳ ゴシック"/>
                <w:szCs w:val="18"/>
              </w:rPr>
            </w:pPr>
            <w:r>
              <w:rPr>
                <w:rFonts w:ascii="ＭＳ ゴシック" w:eastAsia="ＭＳ ゴシック" w:hAnsi="ＭＳ ゴシック" w:hint="eastAsia"/>
                <w:szCs w:val="18"/>
              </w:rPr>
              <w:t>②</w:t>
            </w:r>
            <w:r w:rsidR="00650733">
              <w:rPr>
                <w:rFonts w:ascii="HGSｺﾞｼｯｸE" w:eastAsia="HGSｺﾞｼｯｸE" w:hAnsi="HGSｺﾞｼｯｸE" w:hint="eastAsia"/>
                <w:szCs w:val="18"/>
              </w:rPr>
              <w:t>複式指導</w:t>
            </w:r>
            <w:r w:rsidR="00650733">
              <w:rPr>
                <w:rFonts w:ascii="ＭＳ ゴシック" w:eastAsia="ＭＳ ゴシック" w:hAnsi="ＭＳ ゴシック" w:hint="eastAsia"/>
                <w:szCs w:val="18"/>
              </w:rPr>
              <w:t>にも対応できるように配慮されているか。</w:t>
            </w:r>
          </w:p>
        </w:tc>
        <w:tc>
          <w:tcPr>
            <w:tcW w:w="3069" w:type="dxa"/>
            <w:tcBorders>
              <w:top w:val="single" w:sz="6" w:space="0" w:color="auto"/>
              <w:left w:val="single" w:sz="6" w:space="0" w:color="auto"/>
              <w:bottom w:val="single" w:sz="4" w:space="0" w:color="auto"/>
              <w:right w:val="single" w:sz="6" w:space="0" w:color="auto"/>
            </w:tcBorders>
            <w:hideMark/>
          </w:tcPr>
          <w:p w14:paraId="700FD9DF" w14:textId="4C1E2B0C" w:rsidR="00650733" w:rsidRDefault="00F751E7">
            <w:pPr>
              <w:spacing w:line="220" w:lineRule="exact"/>
              <w:ind w:left="173" w:hangingChars="102" w:hanging="173"/>
              <w:rPr>
                <w:rFonts w:ascii="ＭＳ ゴシック" w:eastAsia="ＭＳ ゴシック" w:hAnsi="ＭＳ ゴシック"/>
                <w:szCs w:val="18"/>
              </w:rPr>
            </w:pPr>
            <w:r>
              <w:rPr>
                <w:rFonts w:ascii="ＭＳ ゴシック" w:eastAsia="ＭＳ ゴシック" w:hAnsi="ＭＳ ゴシック" w:hint="eastAsia"/>
                <w:szCs w:val="18"/>
              </w:rPr>
              <w:t>②</w:t>
            </w:r>
            <w:r w:rsidR="00650733">
              <w:rPr>
                <w:rFonts w:ascii="ＭＳ ゴシック" w:eastAsia="ＭＳ ゴシック" w:hAnsi="ＭＳ ゴシック" w:hint="eastAsia"/>
                <w:szCs w:val="18"/>
              </w:rPr>
              <w:t>発達段階に応じて</w:t>
            </w:r>
            <w:r w:rsidR="00F71DD0">
              <w:rPr>
                <w:rFonts w:ascii="ＭＳ ゴシック" w:eastAsia="ＭＳ ゴシック" w:hAnsi="ＭＳ ゴシック" w:hint="eastAsia"/>
                <w:szCs w:val="18"/>
              </w:rPr>
              <w:t>、</w:t>
            </w:r>
            <w:r w:rsidR="00650733">
              <w:rPr>
                <w:rFonts w:ascii="ＭＳ ゴシック" w:eastAsia="ＭＳ ゴシック" w:hAnsi="ＭＳ ゴシック" w:hint="eastAsia"/>
                <w:szCs w:val="18"/>
              </w:rPr>
              <w:t>異学年の関連する内容の単元をできるだけ同時期に配置したり</w:t>
            </w:r>
            <w:r w:rsidR="00F71DD0">
              <w:rPr>
                <w:rFonts w:ascii="ＭＳ ゴシック" w:eastAsia="ＭＳ ゴシック" w:hAnsi="ＭＳ ゴシック" w:hint="eastAsia"/>
                <w:szCs w:val="18"/>
              </w:rPr>
              <w:t>、</w:t>
            </w:r>
            <w:r w:rsidR="00650733">
              <w:rPr>
                <w:rFonts w:ascii="ＭＳ ゴシック" w:eastAsia="ＭＳ ゴシック" w:hAnsi="ＭＳ ゴシック" w:hint="eastAsia"/>
                <w:szCs w:val="18"/>
              </w:rPr>
              <w:t>前学年の内容を振り返ることのできる</w:t>
            </w:r>
            <w:r w:rsidR="00A83326" w:rsidRPr="00A83326">
              <w:rPr>
                <w:rFonts w:ascii="ＭＳ ゴシック" w:eastAsia="ＭＳ ゴシック" w:hAnsi="ＭＳ ゴシック" w:hint="eastAsia"/>
                <w:szCs w:val="18"/>
              </w:rPr>
              <w:t>「</w:t>
            </w:r>
            <w:r w:rsidR="00650733">
              <w:rPr>
                <w:rFonts w:ascii="ＭＳ ゴシック" w:eastAsia="ＭＳ ゴシック" w:hAnsi="ＭＳ ゴシック" w:hint="eastAsia"/>
                <w:szCs w:val="18"/>
              </w:rPr>
              <w:t>ふりかえりコーナー</w:t>
            </w:r>
            <w:r w:rsidR="00A734F1" w:rsidRPr="00A734F1">
              <w:rPr>
                <w:rFonts w:ascii="ＭＳ ゴシック" w:eastAsia="ＭＳ ゴシック" w:hAnsi="ＭＳ ゴシック" w:hint="eastAsia"/>
                <w:szCs w:val="18"/>
              </w:rPr>
              <w:t>」</w:t>
            </w:r>
            <w:r w:rsidR="00650733">
              <w:rPr>
                <w:rFonts w:ascii="ＭＳ ゴシック" w:eastAsia="ＭＳ ゴシック" w:hAnsi="ＭＳ ゴシック" w:hint="eastAsia"/>
                <w:szCs w:val="18"/>
              </w:rPr>
              <w:t>を設けたりして</w:t>
            </w:r>
            <w:r w:rsidR="00F71DD0">
              <w:rPr>
                <w:rFonts w:ascii="ＭＳ ゴシック" w:eastAsia="ＭＳ ゴシック" w:hAnsi="ＭＳ ゴシック" w:hint="eastAsia"/>
                <w:szCs w:val="18"/>
              </w:rPr>
              <w:t>、</w:t>
            </w:r>
            <w:r w:rsidR="00650733">
              <w:rPr>
                <w:rFonts w:ascii="ＭＳ ゴシック" w:eastAsia="ＭＳ ゴシック" w:hAnsi="ＭＳ ゴシック" w:hint="eastAsia"/>
                <w:szCs w:val="18"/>
              </w:rPr>
              <w:t>複式指導にも対応できるように配慮しています。</w:t>
            </w:r>
          </w:p>
        </w:tc>
        <w:tc>
          <w:tcPr>
            <w:tcW w:w="7790" w:type="dxa"/>
            <w:tcBorders>
              <w:top w:val="single" w:sz="6" w:space="0" w:color="auto"/>
              <w:left w:val="single" w:sz="6" w:space="0" w:color="auto"/>
              <w:bottom w:val="single" w:sz="4" w:space="0" w:color="auto"/>
              <w:right w:val="single" w:sz="6" w:space="0" w:color="auto"/>
            </w:tcBorders>
            <w:hideMark/>
          </w:tcPr>
          <w:p w14:paraId="2B2638F3" w14:textId="3D1A28F0" w:rsidR="00650733" w:rsidRPr="00267466" w:rsidRDefault="00650733">
            <w:pPr>
              <w:spacing w:line="220" w:lineRule="exact"/>
              <w:ind w:left="172" w:hangingChars="101" w:hanging="172"/>
              <w:rPr>
                <w:rFonts w:ascii="ＭＳ ゴシック" w:eastAsia="ＭＳ ゴシック" w:hAnsi="ＭＳ ゴシック"/>
              </w:rPr>
            </w:pPr>
            <w:r w:rsidRPr="00267466">
              <w:rPr>
                <w:rFonts w:ascii="ＭＳ ゴシック" w:eastAsia="ＭＳ ゴシック" w:hAnsi="ＭＳ ゴシック" w:hint="eastAsia"/>
              </w:rPr>
              <w:t>●関連する内容の単元をできるだけ同時期に配置して</w:t>
            </w:r>
            <w:r w:rsidR="00F71DD0" w:rsidRPr="00267466">
              <w:rPr>
                <w:rFonts w:ascii="ＭＳ ゴシック" w:eastAsia="ＭＳ ゴシック" w:hAnsi="ＭＳ ゴシック" w:hint="eastAsia"/>
              </w:rPr>
              <w:t>、</w:t>
            </w:r>
            <w:r w:rsidRPr="00267466">
              <w:rPr>
                <w:rFonts w:ascii="ＭＳ ゴシック" w:eastAsia="ＭＳ ゴシック" w:hAnsi="ＭＳ ゴシック" w:hint="eastAsia"/>
                <w:color w:val="FF0000"/>
              </w:rPr>
              <w:t>複式の年間指導計画が立てやすい</w:t>
            </w:r>
            <w:r w:rsidRPr="00267466">
              <w:rPr>
                <w:rFonts w:ascii="ＭＳ ゴシック" w:eastAsia="ＭＳ ゴシック" w:hAnsi="ＭＳ ゴシック" w:hint="eastAsia"/>
              </w:rPr>
              <w:t>ように配慮しました。</w:t>
            </w:r>
          </w:p>
          <w:p w14:paraId="74637C58" w14:textId="26382822" w:rsidR="00650733" w:rsidRPr="00267466" w:rsidRDefault="00650733" w:rsidP="00DE2B52">
            <w:pPr>
              <w:spacing w:line="220" w:lineRule="exact"/>
              <w:ind w:leftChars="100" w:left="170"/>
              <w:rPr>
                <w:rFonts w:ascii="ＭＳ ゴシック" w:eastAsia="ＭＳ ゴシック" w:hAnsi="ＭＳ ゴシック"/>
              </w:rPr>
            </w:pPr>
            <w:r w:rsidRPr="00267466">
              <w:rPr>
                <w:rFonts w:ascii="ＭＳ ゴシック" w:eastAsia="ＭＳ ゴシック" w:hAnsi="ＭＳ ゴシック" w:hint="eastAsia"/>
              </w:rPr>
              <w:t>[3年</w:t>
            </w:r>
            <w:r w:rsidR="00A83326" w:rsidRPr="00267466">
              <w:rPr>
                <w:rFonts w:ascii="ＭＳ ゴシック" w:eastAsia="ＭＳ ゴシック" w:hAnsi="ＭＳ ゴシック" w:hint="eastAsia"/>
              </w:rPr>
              <w:t>「</w:t>
            </w:r>
            <w:r w:rsidRPr="00267466">
              <w:rPr>
                <w:rFonts w:ascii="ＭＳ ゴシック" w:eastAsia="ＭＳ ゴシック" w:hAnsi="ＭＳ ゴシック" w:hint="eastAsia"/>
              </w:rPr>
              <w:t>かけ算の筆算</w:t>
            </w:r>
            <w:r w:rsidR="005825FD" w:rsidRPr="00267466">
              <w:rPr>
                <w:rFonts w:ascii="ＭＳ ゴシック" w:eastAsia="ＭＳ ゴシック" w:hAnsi="ＭＳ ゴシック" w:hint="eastAsia"/>
              </w:rPr>
              <w:t>⑴</w:t>
            </w:r>
            <w:r w:rsidR="00A734F1" w:rsidRPr="00267466">
              <w:rPr>
                <w:rFonts w:ascii="ＭＳ ゴシック" w:eastAsia="ＭＳ ゴシック" w:hAnsi="ＭＳ ゴシック" w:hint="eastAsia"/>
              </w:rPr>
              <w:t>」</w:t>
            </w:r>
            <w:r w:rsidRPr="00267466">
              <w:rPr>
                <w:rFonts w:ascii="ＭＳ ゴシック" w:eastAsia="ＭＳ ゴシック" w:hAnsi="ＭＳ ゴシック" w:hint="eastAsia"/>
              </w:rPr>
              <w:t>と4年</w:t>
            </w:r>
            <w:r w:rsidR="00A83326" w:rsidRPr="00267466">
              <w:rPr>
                <w:rFonts w:ascii="ＭＳ ゴシック" w:eastAsia="ＭＳ ゴシック" w:hAnsi="ＭＳ ゴシック" w:hint="eastAsia"/>
              </w:rPr>
              <w:t>「</w:t>
            </w:r>
            <w:r w:rsidRPr="00267466">
              <w:rPr>
                <w:rFonts w:ascii="ＭＳ ゴシック" w:eastAsia="ＭＳ ゴシック" w:hAnsi="ＭＳ ゴシック" w:hint="eastAsia"/>
              </w:rPr>
              <w:t>わり算の筆算</w:t>
            </w:r>
            <w:r w:rsidR="005825FD" w:rsidRPr="00267466">
              <w:rPr>
                <w:rFonts w:ascii="ＭＳ ゴシック" w:eastAsia="ＭＳ ゴシック" w:hAnsi="ＭＳ ゴシック" w:hint="eastAsia"/>
              </w:rPr>
              <w:t>⑵</w:t>
            </w:r>
            <w:r w:rsidR="00A734F1" w:rsidRPr="00267466">
              <w:rPr>
                <w:rFonts w:ascii="ＭＳ ゴシック" w:eastAsia="ＭＳ ゴシック" w:hAnsi="ＭＳ ゴシック" w:hint="eastAsia"/>
              </w:rPr>
              <w:t>」</w:t>
            </w:r>
            <w:r w:rsidR="00512403" w:rsidRPr="00267466">
              <w:rPr>
                <w:rFonts w:ascii="ＭＳ ゴシック" w:eastAsia="ＭＳ ゴシック" w:hAnsi="ＭＳ ゴシック" w:hint="eastAsia"/>
              </w:rPr>
              <w:t>／</w:t>
            </w:r>
            <w:r w:rsidRPr="00267466">
              <w:rPr>
                <w:rFonts w:ascii="ＭＳ ゴシック" w:eastAsia="ＭＳ ゴシック" w:hAnsi="ＭＳ ゴシック" w:hint="eastAsia"/>
              </w:rPr>
              <w:t>5年</w:t>
            </w:r>
            <w:r w:rsidR="00A83326" w:rsidRPr="00267466">
              <w:rPr>
                <w:rFonts w:ascii="ＭＳ ゴシック" w:eastAsia="ＭＳ ゴシック" w:hAnsi="ＭＳ ゴシック" w:hint="eastAsia"/>
              </w:rPr>
              <w:t>「</w:t>
            </w:r>
            <w:r w:rsidRPr="00267466">
              <w:rPr>
                <w:rFonts w:ascii="ＭＳ ゴシック" w:eastAsia="ＭＳ ゴシック" w:hAnsi="ＭＳ ゴシック" w:hint="eastAsia"/>
              </w:rPr>
              <w:t>小数のかけ算</w:t>
            </w:r>
            <w:r w:rsidR="00A734F1" w:rsidRPr="00267466">
              <w:rPr>
                <w:rFonts w:ascii="ＭＳ ゴシック" w:eastAsia="ＭＳ ゴシック" w:hAnsi="ＭＳ ゴシック" w:hint="eastAsia"/>
              </w:rPr>
              <w:t>」</w:t>
            </w:r>
            <w:r w:rsidRPr="00267466">
              <w:rPr>
                <w:rFonts w:ascii="ＭＳ ゴシック" w:eastAsia="ＭＳ ゴシック" w:hAnsi="ＭＳ ゴシック" w:hint="eastAsia"/>
              </w:rPr>
              <w:t>と6年</w:t>
            </w:r>
            <w:r w:rsidR="00A83326" w:rsidRPr="00267466">
              <w:rPr>
                <w:rFonts w:ascii="ＭＳ ゴシック" w:eastAsia="ＭＳ ゴシック" w:hAnsi="ＭＳ ゴシック" w:hint="eastAsia"/>
              </w:rPr>
              <w:t>「</w:t>
            </w:r>
            <w:r w:rsidRPr="00267466">
              <w:rPr>
                <w:rFonts w:ascii="ＭＳ ゴシック" w:eastAsia="ＭＳ ゴシック" w:hAnsi="ＭＳ ゴシック" w:hint="eastAsia"/>
              </w:rPr>
              <w:t>分数のかけ算</w:t>
            </w:r>
            <w:r w:rsidR="00A734F1" w:rsidRPr="00267466">
              <w:rPr>
                <w:rFonts w:ascii="ＭＳ ゴシック" w:eastAsia="ＭＳ ゴシック" w:hAnsi="ＭＳ ゴシック" w:hint="eastAsia"/>
              </w:rPr>
              <w:t>」</w:t>
            </w:r>
            <w:r w:rsidR="006C71F3" w:rsidRPr="00267466">
              <w:rPr>
                <w:rFonts w:ascii="ＭＳ ゴシック" w:eastAsia="ＭＳ ゴシック" w:hAnsi="ＭＳ ゴシック" w:hint="eastAsia"/>
              </w:rPr>
              <w:t xml:space="preserve"> ほか</w:t>
            </w:r>
            <w:r w:rsidRPr="00267466">
              <w:rPr>
                <w:rFonts w:ascii="ＭＳ ゴシック" w:eastAsia="ＭＳ ゴシック" w:hAnsi="ＭＳ ゴシック" w:hint="eastAsia"/>
              </w:rPr>
              <w:t>]</w:t>
            </w:r>
          </w:p>
          <w:p w14:paraId="27A63368" w14:textId="0BFEA155" w:rsidR="00650733" w:rsidRPr="00267466" w:rsidRDefault="00650733" w:rsidP="00650733">
            <w:pPr>
              <w:spacing w:line="220" w:lineRule="exact"/>
              <w:ind w:leftChars="100" w:left="172" w:hangingChars="1" w:hanging="2"/>
              <w:rPr>
                <w:rFonts w:ascii="ＭＳ ゴシック" w:eastAsia="ＭＳ ゴシック" w:hAnsi="ＭＳ ゴシック"/>
              </w:rPr>
            </w:pPr>
            <w:r w:rsidRPr="00267466">
              <w:rPr>
                <w:rFonts w:ascii="ＭＳ ゴシック" w:eastAsia="ＭＳ ゴシック" w:hAnsi="ＭＳ ゴシック" w:hint="eastAsia"/>
              </w:rPr>
              <w:t>（詳細は</w:t>
            </w:r>
            <w:r w:rsidR="00F71DD0" w:rsidRPr="00267466">
              <w:rPr>
                <w:rFonts w:ascii="ＭＳ ゴシック" w:eastAsia="ＭＳ ゴシック" w:hAnsi="ＭＳ ゴシック" w:hint="eastAsia"/>
              </w:rPr>
              <w:t>、</w:t>
            </w:r>
            <w:r w:rsidRPr="00267466">
              <w:rPr>
                <w:rFonts w:ascii="ＭＳ ゴシック" w:eastAsia="ＭＳ ゴシック" w:hAnsi="ＭＳ ゴシック" w:hint="eastAsia"/>
              </w:rPr>
              <w:t>東京書籍HPに掲載する</w:t>
            </w:r>
            <w:r w:rsidR="00A83326" w:rsidRPr="00267466">
              <w:rPr>
                <w:rFonts w:ascii="ＭＳ ゴシック" w:eastAsia="ＭＳ ゴシック" w:hAnsi="ＭＳ ゴシック" w:hint="eastAsia"/>
              </w:rPr>
              <w:t>「</w:t>
            </w:r>
            <w:r w:rsidRPr="00267466">
              <w:rPr>
                <w:rFonts w:ascii="ＭＳ ゴシック" w:eastAsia="ＭＳ ゴシック" w:hAnsi="ＭＳ ゴシック" w:hint="eastAsia"/>
              </w:rPr>
              <w:t>年間指導計画（複式）</w:t>
            </w:r>
            <w:r w:rsidR="00A734F1" w:rsidRPr="00267466">
              <w:rPr>
                <w:rFonts w:ascii="ＭＳ ゴシック" w:eastAsia="ＭＳ ゴシック" w:hAnsi="ＭＳ ゴシック" w:hint="eastAsia"/>
              </w:rPr>
              <w:t>」</w:t>
            </w:r>
            <w:r w:rsidRPr="00267466">
              <w:rPr>
                <w:rFonts w:ascii="ＭＳ ゴシック" w:eastAsia="ＭＳ ゴシック" w:hAnsi="ＭＳ ゴシック" w:hint="eastAsia"/>
              </w:rPr>
              <w:t>をご覧ください。）</w:t>
            </w:r>
          </w:p>
          <w:p w14:paraId="2E0EE4F0" w14:textId="3E82A799" w:rsidR="00650733" w:rsidRPr="00267466" w:rsidRDefault="00650733">
            <w:pPr>
              <w:spacing w:line="220" w:lineRule="exact"/>
              <w:ind w:left="172" w:hangingChars="101" w:hanging="172"/>
              <w:rPr>
                <w:rFonts w:ascii="ＭＳ ゴシック" w:eastAsia="ＭＳ ゴシック" w:hAnsi="ＭＳ ゴシック"/>
              </w:rPr>
            </w:pPr>
            <w:r w:rsidRPr="00267466">
              <w:rPr>
                <w:rFonts w:ascii="ＭＳ ゴシック" w:eastAsia="ＭＳ ゴシック" w:hAnsi="ＭＳ ゴシック" w:hint="eastAsia"/>
              </w:rPr>
              <w:t>●2学年以上の各巻の巻末に</w:t>
            </w:r>
            <w:r w:rsidR="00A83326" w:rsidRPr="00267466">
              <w:rPr>
                <w:rFonts w:ascii="HGSｺﾞｼｯｸE" w:eastAsia="ＭＳ ゴシック" w:hAnsi="HGSｺﾞｼｯｸE" w:hint="eastAsia"/>
                <w:color w:val="FF0000"/>
              </w:rPr>
              <w:t>「</w:t>
            </w:r>
            <w:r w:rsidRPr="00267466">
              <w:rPr>
                <w:rFonts w:ascii="HGSｺﾞｼｯｸE" w:eastAsia="HGSｺﾞｼｯｸE" w:hAnsi="HGSｺﾞｼｯｸE" w:hint="eastAsia"/>
                <w:color w:val="FF0000"/>
              </w:rPr>
              <w:t>ふりかえりコーナー</w:t>
            </w:r>
            <w:r w:rsidR="00A734F1" w:rsidRPr="00267466">
              <w:rPr>
                <w:rFonts w:ascii="HGSｺﾞｼｯｸE" w:eastAsia="ＭＳ ゴシック" w:hAnsi="HGSｺﾞｼｯｸE" w:hint="eastAsia"/>
                <w:color w:val="FF0000"/>
              </w:rPr>
              <w:t>」</w:t>
            </w:r>
            <w:r w:rsidRPr="00267466">
              <w:rPr>
                <w:rFonts w:ascii="ＭＳ ゴシック" w:eastAsia="ＭＳ ゴシック" w:hAnsi="ＭＳ ゴシック" w:hint="eastAsia"/>
              </w:rPr>
              <w:t>を設け</w:t>
            </w:r>
            <w:r w:rsidR="00F71DD0" w:rsidRPr="00267466">
              <w:rPr>
                <w:rFonts w:ascii="ＭＳ ゴシック" w:eastAsia="ＭＳ ゴシック" w:hAnsi="ＭＳ ゴシック" w:hint="eastAsia"/>
              </w:rPr>
              <w:t>、</w:t>
            </w:r>
            <w:r w:rsidRPr="00267466">
              <w:rPr>
                <w:rFonts w:ascii="ＭＳ ゴシック" w:eastAsia="ＭＳ ゴシック" w:hAnsi="ＭＳ ゴシック" w:hint="eastAsia"/>
              </w:rPr>
              <w:t>前学年までの内容を児童が自力で振り返ることができるようにしました。</w:t>
            </w:r>
            <w:r w:rsidRPr="00267466">
              <w:rPr>
                <w:rFonts w:ascii="ＭＳ ゴシック" w:eastAsia="ＭＳ ゴシック" w:hAnsi="ＭＳ ゴシック" w:hint="eastAsia"/>
                <w:color w:val="FF0000"/>
              </w:rPr>
              <w:t>複式指導の</w:t>
            </w:r>
            <w:r w:rsidR="00A83326" w:rsidRPr="00267466">
              <w:rPr>
                <w:rFonts w:ascii="ＭＳ ゴシック" w:eastAsia="ＭＳ ゴシック" w:hAnsi="ＭＳ ゴシック" w:hint="eastAsia"/>
                <w:color w:val="FF0000"/>
              </w:rPr>
              <w:t>「</w:t>
            </w:r>
            <w:r w:rsidRPr="00267466">
              <w:rPr>
                <w:rFonts w:ascii="ＭＳ ゴシック" w:eastAsia="ＭＳ ゴシック" w:hAnsi="ＭＳ ゴシック" w:hint="eastAsia"/>
                <w:color w:val="FF0000"/>
              </w:rPr>
              <w:t>わたり</w:t>
            </w:r>
            <w:r w:rsidR="00A734F1" w:rsidRPr="00267466">
              <w:rPr>
                <w:rFonts w:ascii="ＭＳ ゴシック" w:eastAsia="ＭＳ ゴシック" w:hAnsi="ＭＳ ゴシック" w:hint="eastAsia"/>
                <w:color w:val="FF0000"/>
              </w:rPr>
              <w:t>」</w:t>
            </w:r>
            <w:r w:rsidRPr="00267466">
              <w:rPr>
                <w:rFonts w:ascii="ＭＳ ゴシック" w:eastAsia="ＭＳ ゴシック" w:hAnsi="ＭＳ ゴシック" w:hint="eastAsia"/>
                <w:color w:val="FF0000"/>
              </w:rPr>
              <w:t>の際に有効に活用</w:t>
            </w:r>
            <w:r w:rsidRPr="00267466">
              <w:rPr>
                <w:rFonts w:ascii="ＭＳ ゴシック" w:eastAsia="ＭＳ ゴシック" w:hAnsi="ＭＳ ゴシック" w:hint="eastAsia"/>
              </w:rPr>
              <w:t>することができます。</w:t>
            </w:r>
          </w:p>
          <w:p w14:paraId="0C71A1F5" w14:textId="7442FD14" w:rsidR="00650733" w:rsidRPr="00267466" w:rsidRDefault="00650733" w:rsidP="00DE2B52">
            <w:pPr>
              <w:spacing w:line="220" w:lineRule="exact"/>
              <w:ind w:leftChars="100" w:left="170"/>
              <w:rPr>
                <w:rFonts w:ascii="ＭＳ ゴシック" w:eastAsia="ＭＳ ゴシック" w:hAnsi="ＭＳ ゴシック"/>
              </w:rPr>
            </w:pPr>
            <w:r w:rsidRPr="00267466">
              <w:rPr>
                <w:rFonts w:ascii="ＭＳ ゴシック" w:eastAsia="ＭＳ ゴシック" w:hAnsi="ＭＳ ゴシック" w:hint="eastAsia"/>
              </w:rPr>
              <w:t>[</w:t>
            </w:r>
            <w:r w:rsidR="009E1D22" w:rsidRPr="00267466">
              <w:rPr>
                <w:rFonts w:ascii="ＭＳ ゴシック" w:eastAsia="ＭＳ ゴシック" w:hAnsi="ＭＳ ゴシック" w:hint="eastAsia"/>
              </w:rPr>
              <w:t>2上1</w:t>
            </w:r>
            <w:r w:rsidR="009E1D22" w:rsidRPr="00267466">
              <w:rPr>
                <w:rFonts w:ascii="ＭＳ ゴシック" w:eastAsia="ＭＳ ゴシック" w:hAnsi="ＭＳ ゴシック"/>
              </w:rPr>
              <w:t>27</w:t>
            </w:r>
            <w:r w:rsidRPr="00267466">
              <w:rPr>
                <w:rFonts w:ascii="ＭＳ ゴシック" w:eastAsia="ＭＳ ゴシック" w:hAnsi="ＭＳ ゴシック" w:hint="eastAsia"/>
              </w:rPr>
              <w:t>／3上1</w:t>
            </w:r>
            <w:r w:rsidR="005825FD" w:rsidRPr="00267466">
              <w:rPr>
                <w:rFonts w:ascii="ＭＳ ゴシック" w:eastAsia="ＭＳ ゴシック" w:hAnsi="ＭＳ ゴシック" w:hint="eastAsia"/>
              </w:rPr>
              <w:t>42</w:t>
            </w:r>
            <w:r w:rsidRPr="00267466">
              <w:rPr>
                <w:rFonts w:ascii="ＭＳ ゴシック" w:eastAsia="ＭＳ ゴシック" w:hAnsi="ＭＳ ゴシック" w:hint="eastAsia"/>
              </w:rPr>
              <w:t>～</w:t>
            </w:r>
            <w:r w:rsidR="005825FD" w:rsidRPr="00267466">
              <w:rPr>
                <w:rFonts w:ascii="ＭＳ ゴシック" w:eastAsia="ＭＳ ゴシック" w:hAnsi="ＭＳ ゴシック" w:hint="eastAsia"/>
              </w:rPr>
              <w:t>143</w:t>
            </w:r>
            <w:r w:rsidRPr="00267466">
              <w:rPr>
                <w:rFonts w:ascii="ＭＳ ゴシック" w:eastAsia="ＭＳ ゴシック" w:hAnsi="ＭＳ ゴシック" w:hint="eastAsia"/>
              </w:rPr>
              <w:t>／4上1</w:t>
            </w:r>
            <w:r w:rsidR="005825FD" w:rsidRPr="00267466">
              <w:rPr>
                <w:rFonts w:ascii="ＭＳ ゴシック" w:eastAsia="ＭＳ ゴシック" w:hAnsi="ＭＳ ゴシック" w:hint="eastAsia"/>
              </w:rPr>
              <w:t>50</w:t>
            </w:r>
            <w:r w:rsidRPr="00267466">
              <w:rPr>
                <w:rFonts w:ascii="ＭＳ ゴシック" w:eastAsia="ＭＳ ゴシック" w:hAnsi="ＭＳ ゴシック" w:hint="eastAsia"/>
              </w:rPr>
              <w:t>～</w:t>
            </w:r>
            <w:r w:rsidR="005825FD" w:rsidRPr="00267466">
              <w:rPr>
                <w:rFonts w:ascii="ＭＳ ゴシック" w:eastAsia="ＭＳ ゴシック" w:hAnsi="ＭＳ ゴシック" w:hint="eastAsia"/>
              </w:rPr>
              <w:t>151</w:t>
            </w:r>
            <w:r w:rsidRPr="00267466">
              <w:rPr>
                <w:rFonts w:ascii="ＭＳ ゴシック" w:eastAsia="ＭＳ ゴシック" w:hAnsi="ＭＳ ゴシック" w:hint="eastAsia"/>
              </w:rPr>
              <w:t>／5上1</w:t>
            </w:r>
            <w:r w:rsidR="00D40212" w:rsidRPr="00267466">
              <w:rPr>
                <w:rFonts w:ascii="ＭＳ ゴシック" w:eastAsia="ＭＳ ゴシック" w:hAnsi="ＭＳ ゴシック" w:hint="eastAsia"/>
              </w:rPr>
              <w:t>42</w:t>
            </w:r>
            <w:r w:rsidRPr="00267466">
              <w:rPr>
                <w:rFonts w:ascii="ＭＳ ゴシック" w:eastAsia="ＭＳ ゴシック" w:hAnsi="ＭＳ ゴシック" w:hint="eastAsia"/>
              </w:rPr>
              <w:t>～</w:t>
            </w:r>
            <w:r w:rsidR="00D40212" w:rsidRPr="00267466">
              <w:rPr>
                <w:rFonts w:ascii="ＭＳ ゴシック" w:eastAsia="ＭＳ ゴシック" w:hAnsi="ＭＳ ゴシック" w:hint="eastAsia"/>
              </w:rPr>
              <w:t>143</w:t>
            </w:r>
            <w:r w:rsidRPr="00267466">
              <w:rPr>
                <w:rFonts w:ascii="ＭＳ ゴシック" w:eastAsia="ＭＳ ゴシック" w:hAnsi="ＭＳ ゴシック" w:hint="eastAsia"/>
              </w:rPr>
              <w:t>／6年 2</w:t>
            </w:r>
            <w:r w:rsidR="00AD7B56" w:rsidRPr="00267466">
              <w:rPr>
                <w:rFonts w:ascii="ＭＳ ゴシック" w:eastAsia="ＭＳ ゴシック" w:hAnsi="ＭＳ ゴシック" w:hint="eastAsia"/>
              </w:rPr>
              <w:t>60</w:t>
            </w:r>
            <w:r w:rsidRPr="00267466">
              <w:rPr>
                <w:rFonts w:ascii="ＭＳ ゴシック" w:eastAsia="ＭＳ ゴシック" w:hAnsi="ＭＳ ゴシック" w:hint="eastAsia"/>
              </w:rPr>
              <w:t>～</w:t>
            </w:r>
            <w:r w:rsidR="00AD7B56" w:rsidRPr="00267466">
              <w:rPr>
                <w:rFonts w:ascii="ＭＳ ゴシック" w:eastAsia="ＭＳ ゴシック" w:hAnsi="ＭＳ ゴシック" w:hint="eastAsia"/>
              </w:rPr>
              <w:t>263</w:t>
            </w:r>
            <w:r w:rsidR="00512403" w:rsidRPr="00267466">
              <w:rPr>
                <w:rFonts w:ascii="ＭＳ ゴシック" w:eastAsia="ＭＳ ゴシック" w:hAnsi="ＭＳ ゴシック"/>
              </w:rPr>
              <w:t xml:space="preserve"> </w:t>
            </w:r>
            <w:r w:rsidR="005825FD" w:rsidRPr="00267466">
              <w:rPr>
                <w:rFonts w:ascii="ＭＳ ゴシック" w:eastAsia="ＭＳ ゴシック" w:hAnsi="ＭＳ ゴシック" w:hint="eastAsia"/>
              </w:rPr>
              <w:t>ほか</w:t>
            </w:r>
            <w:r w:rsidRPr="00267466">
              <w:rPr>
                <w:rFonts w:ascii="ＭＳ ゴシック" w:eastAsia="ＭＳ ゴシック" w:hAnsi="ＭＳ ゴシック" w:hint="eastAsia"/>
              </w:rPr>
              <w:t>]</w:t>
            </w:r>
          </w:p>
        </w:tc>
      </w:tr>
      <w:tr w:rsidR="00D05884" w:rsidRPr="006762DE" w14:paraId="0CD45E89" w14:textId="77777777" w:rsidTr="00D15AB2">
        <w:trPr>
          <w:cantSplit/>
          <w:trHeight w:val="1046"/>
        </w:trPr>
        <w:tc>
          <w:tcPr>
            <w:tcW w:w="370" w:type="dxa"/>
            <w:vMerge/>
            <w:tcBorders>
              <w:left w:val="single" w:sz="4" w:space="0" w:color="auto"/>
              <w:right w:val="single" w:sz="6" w:space="0" w:color="auto"/>
            </w:tcBorders>
            <w:vAlign w:val="center"/>
          </w:tcPr>
          <w:p w14:paraId="1BD754DB" w14:textId="77777777" w:rsidR="00650733" w:rsidRPr="006762DE" w:rsidRDefault="00650733" w:rsidP="00D05884">
            <w:pPr>
              <w:widowControl/>
              <w:adjustRightInd/>
              <w:jc w:val="left"/>
              <w:textAlignment w:val="auto"/>
              <w:rPr>
                <w:rFonts w:ascii="ＭＳ ゴシック" w:eastAsia="ＭＳ ゴシック" w:hAnsi="ＭＳ ゴシック"/>
                <w:b/>
              </w:rPr>
            </w:pPr>
          </w:p>
        </w:tc>
        <w:tc>
          <w:tcPr>
            <w:tcW w:w="2337" w:type="dxa"/>
            <w:tcBorders>
              <w:top w:val="single" w:sz="4" w:space="0" w:color="auto"/>
              <w:left w:val="single" w:sz="6" w:space="0" w:color="auto"/>
              <w:bottom w:val="single" w:sz="4" w:space="0" w:color="auto"/>
              <w:right w:val="single" w:sz="6" w:space="0" w:color="auto"/>
            </w:tcBorders>
          </w:tcPr>
          <w:p w14:paraId="2EDF146D" w14:textId="667E4DD2" w:rsidR="00650733" w:rsidRPr="006762DE" w:rsidRDefault="00650733" w:rsidP="00F751E7">
            <w:pPr>
              <w:spacing w:line="220" w:lineRule="exact"/>
              <w:ind w:left="189" w:hangingChars="111" w:hanging="189"/>
              <w:rPr>
                <w:rFonts w:ascii="ＭＳ ゴシック" w:eastAsia="ＭＳ ゴシック" w:hAnsi="ＭＳ ゴシック"/>
              </w:rPr>
            </w:pPr>
            <w:r>
              <w:rPr>
                <w:rFonts w:ascii="ＭＳ ゴシック" w:eastAsia="ＭＳ ゴシック" w:hAnsi="ＭＳ ゴシック" w:hint="eastAsia"/>
              </w:rPr>
              <w:t>③</w:t>
            </w:r>
            <w:r w:rsidR="00453F21" w:rsidRPr="00A00FCF">
              <w:rPr>
                <w:rFonts w:ascii="HGSｺﾞｼｯｸE" w:eastAsia="HGSｺﾞｼｯｸE" w:hAnsi="HGSｺﾞｼｯｸE" w:hint="eastAsia"/>
              </w:rPr>
              <w:t>カリキュラムマネジメント</w:t>
            </w:r>
            <w:r w:rsidR="00453F21">
              <w:rPr>
                <w:rFonts w:ascii="ＭＳ ゴシック" w:eastAsia="ＭＳ ゴシック" w:hAnsi="ＭＳ ゴシック" w:hint="eastAsia"/>
              </w:rPr>
              <w:t>の視点から</w:t>
            </w:r>
            <w:r w:rsidR="00F71DD0">
              <w:rPr>
                <w:rFonts w:ascii="ＭＳ ゴシック" w:eastAsia="ＭＳ ゴシック" w:hAnsi="ＭＳ ゴシック" w:hint="eastAsia"/>
              </w:rPr>
              <w:t>、</w:t>
            </w:r>
            <w:r w:rsidR="00F751E7">
              <w:rPr>
                <w:rFonts w:ascii="HGSｺﾞｼｯｸE" w:eastAsia="HGSｺﾞｼｯｸE" w:hAnsi="HGSｺﾞｼｯｸE" w:hint="eastAsia"/>
              </w:rPr>
              <w:t>短時間学習の活用</w:t>
            </w:r>
            <w:r w:rsidR="00F751E7" w:rsidRPr="00D05884">
              <w:rPr>
                <w:rFonts w:ascii="ＭＳ ゴシック" w:eastAsia="ＭＳ ゴシック" w:hAnsi="ＭＳ ゴシック" w:hint="eastAsia"/>
              </w:rPr>
              <w:t>に対応できるように工夫されているか</w:t>
            </w:r>
            <w:r>
              <w:rPr>
                <w:rFonts w:ascii="ＭＳ ゴシック" w:eastAsia="ＭＳ ゴシック" w:hAnsi="ＭＳ ゴシック" w:hint="eastAsia"/>
              </w:rPr>
              <w:t>。</w:t>
            </w:r>
          </w:p>
        </w:tc>
        <w:tc>
          <w:tcPr>
            <w:tcW w:w="3069" w:type="dxa"/>
            <w:tcBorders>
              <w:top w:val="single" w:sz="4" w:space="0" w:color="auto"/>
              <w:left w:val="single" w:sz="6" w:space="0" w:color="auto"/>
              <w:bottom w:val="single" w:sz="4" w:space="0" w:color="auto"/>
              <w:right w:val="single" w:sz="6" w:space="0" w:color="auto"/>
            </w:tcBorders>
          </w:tcPr>
          <w:p w14:paraId="3F1F5C49" w14:textId="64EEA240" w:rsidR="00650733" w:rsidRPr="005352A1" w:rsidRDefault="00650733" w:rsidP="00F751E7">
            <w:pPr>
              <w:autoSpaceDE w:val="0"/>
              <w:autoSpaceDN w:val="0"/>
              <w:spacing w:line="220" w:lineRule="exact"/>
              <w:ind w:left="170" w:hangingChars="100" w:hanging="170"/>
              <w:jc w:val="left"/>
              <w:textAlignment w:val="auto"/>
              <w:rPr>
                <w:rFonts w:ascii="ＭＳ ゴシック" w:eastAsia="ＭＳ ゴシック" w:hAnsi="ＭＳ ゴシック" w:cs="YuTUDKyo-Medium"/>
                <w:spacing w:val="0"/>
                <w:szCs w:val="18"/>
              </w:rPr>
            </w:pPr>
            <w:r>
              <w:rPr>
                <w:rFonts w:ascii="ＭＳ ゴシック" w:eastAsia="ＭＳ ゴシック" w:hAnsi="ＭＳ ゴシック" w:hint="eastAsia"/>
              </w:rPr>
              <w:t>③</w:t>
            </w:r>
            <w:r w:rsidR="00F751E7">
              <w:rPr>
                <w:rFonts w:ascii="ＭＳ ゴシック" w:eastAsia="ＭＳ ゴシック" w:hAnsi="ＭＳ ゴシック" w:cs="HiraginoUDSansStd-W3" w:hint="eastAsia"/>
                <w:spacing w:val="0"/>
                <w:szCs w:val="18"/>
              </w:rPr>
              <w:t>15分単位での教科書の活用も見据えて単元導入や単元末</w:t>
            </w:r>
            <w:r w:rsidR="00F71DD0">
              <w:rPr>
                <w:rFonts w:ascii="ＭＳ ゴシック" w:eastAsia="ＭＳ ゴシック" w:hAnsi="ＭＳ ゴシック" w:cs="HiraginoUDSansStd-W3" w:hint="eastAsia"/>
                <w:spacing w:val="0"/>
                <w:szCs w:val="18"/>
              </w:rPr>
              <w:t>、</w:t>
            </w:r>
            <w:r w:rsidR="008A1257">
              <w:rPr>
                <w:rFonts w:ascii="ＭＳ ゴシック" w:eastAsia="ＭＳ ゴシック" w:hAnsi="ＭＳ ゴシック" w:cs="HiraginoUDSansStd-W3" w:hint="eastAsia"/>
                <w:spacing w:val="0"/>
                <w:szCs w:val="18"/>
              </w:rPr>
              <w:t>巻末</w:t>
            </w:r>
            <w:r w:rsidR="00F751E7">
              <w:rPr>
                <w:rFonts w:ascii="ＭＳ ゴシック" w:eastAsia="ＭＳ ゴシック" w:hAnsi="ＭＳ ゴシック" w:cs="HiraginoUDSansStd-W3" w:hint="eastAsia"/>
                <w:spacing w:val="0"/>
                <w:szCs w:val="18"/>
              </w:rPr>
              <w:t>を構成したり</w:t>
            </w:r>
            <w:r w:rsidR="00F71DD0">
              <w:rPr>
                <w:rFonts w:ascii="ＭＳ ゴシック" w:eastAsia="ＭＳ ゴシック" w:hAnsi="ＭＳ ゴシック" w:cs="HiraginoUDSansStd-W3" w:hint="eastAsia"/>
                <w:spacing w:val="0"/>
                <w:szCs w:val="18"/>
              </w:rPr>
              <w:t>、</w:t>
            </w:r>
            <w:r w:rsidR="00F751E7">
              <w:rPr>
                <w:rFonts w:ascii="ＭＳ ゴシック" w:eastAsia="ＭＳ ゴシック" w:hAnsi="ＭＳ ゴシック" w:cs="HiraginoUDSansStd-W3" w:hint="eastAsia"/>
                <w:spacing w:val="0"/>
                <w:szCs w:val="18"/>
              </w:rPr>
              <w:t>算数に関連の話題にふれることができる素材</w:t>
            </w:r>
            <w:r w:rsidR="00DC04C2">
              <w:rPr>
                <w:rFonts w:ascii="ＭＳ ゴシック" w:eastAsia="ＭＳ ゴシック" w:hAnsi="ＭＳ ゴシック" w:cs="HiraginoUDSansStd-W3" w:hint="eastAsia"/>
                <w:spacing w:val="0"/>
                <w:szCs w:val="18"/>
              </w:rPr>
              <w:t>を</w:t>
            </w:r>
            <w:r w:rsidR="00F751E7">
              <w:rPr>
                <w:rFonts w:ascii="ＭＳ ゴシック" w:eastAsia="ＭＳ ゴシック" w:hAnsi="ＭＳ ゴシック" w:cs="HiraginoUDSansStd-W3" w:hint="eastAsia"/>
                <w:spacing w:val="0"/>
                <w:szCs w:val="18"/>
              </w:rPr>
              <w:t>掲載したりするなどの工夫をしています。</w:t>
            </w:r>
          </w:p>
        </w:tc>
        <w:tc>
          <w:tcPr>
            <w:tcW w:w="7790" w:type="dxa"/>
            <w:tcBorders>
              <w:top w:val="single" w:sz="4" w:space="0" w:color="auto"/>
              <w:left w:val="single" w:sz="6" w:space="0" w:color="auto"/>
              <w:bottom w:val="single" w:sz="4" w:space="0" w:color="auto"/>
              <w:right w:val="single" w:sz="6" w:space="0" w:color="auto"/>
            </w:tcBorders>
            <w:shd w:val="clear" w:color="auto" w:fill="auto"/>
          </w:tcPr>
          <w:p w14:paraId="31242952" w14:textId="57BB6480" w:rsidR="00D609B9" w:rsidRPr="000148D8" w:rsidRDefault="00650733" w:rsidP="000148D8">
            <w:pPr>
              <w:autoSpaceDE w:val="0"/>
              <w:autoSpaceDN w:val="0"/>
              <w:spacing w:line="220" w:lineRule="exact"/>
              <w:ind w:left="170" w:hangingChars="100" w:hanging="170"/>
              <w:jc w:val="left"/>
              <w:textAlignment w:val="auto"/>
              <w:rPr>
                <w:rFonts w:ascii="ＭＳ ゴシック" w:eastAsia="ＭＳ ゴシック" w:hAnsi="ＭＳ ゴシック" w:cs="KyoKGKnStd-W3"/>
                <w:spacing w:val="0"/>
                <w:szCs w:val="18"/>
              </w:rPr>
            </w:pPr>
            <w:r w:rsidRPr="00D609B9">
              <w:rPr>
                <w:rFonts w:ascii="ＭＳ ゴシック" w:eastAsia="ＭＳ ゴシック" w:hAnsi="ＭＳ ゴシック" w:hint="eastAsia"/>
              </w:rPr>
              <w:t>●</w:t>
            </w:r>
            <w:r w:rsidR="00A32883" w:rsidRPr="00D609B9">
              <w:rPr>
                <w:rFonts w:ascii="ＭＳ ゴシック" w:eastAsia="ＭＳ ゴシック" w:hAnsi="ＭＳ ゴシック" w:cs="HiraginoUDSansStd-W3" w:hint="eastAsia"/>
                <w:spacing w:val="0"/>
                <w:szCs w:val="18"/>
              </w:rPr>
              <w:t>単元末</w:t>
            </w:r>
            <w:r w:rsidR="00A83326" w:rsidRPr="00A83326">
              <w:rPr>
                <w:rFonts w:ascii="ＭＳ ゴシック" w:eastAsia="ＭＳ ゴシック" w:hAnsi="ＭＳ ゴシック" w:cs="HiraginoUDSansStd-W3" w:hint="eastAsia"/>
                <w:spacing w:val="0"/>
                <w:szCs w:val="18"/>
              </w:rPr>
              <w:t>「</w:t>
            </w:r>
            <w:r w:rsidR="00A32883" w:rsidRPr="00D609B9">
              <w:rPr>
                <w:rFonts w:ascii="ＭＳ ゴシック" w:eastAsia="ＭＳ ゴシック" w:hAnsi="ＭＳ ゴシック" w:cs="KyoKGKnStd-W3" w:hint="eastAsia"/>
                <w:spacing w:val="0"/>
                <w:szCs w:val="18"/>
              </w:rPr>
              <w:t>たしかめよう</w:t>
            </w:r>
            <w:r w:rsidR="00A734F1" w:rsidRPr="00A734F1">
              <w:rPr>
                <w:rFonts w:ascii="ＭＳ ゴシック" w:eastAsia="ＭＳ ゴシック" w:hAnsi="ＭＳ ゴシック" w:cs="HiraginoUDSansStd-W3" w:hint="eastAsia"/>
                <w:spacing w:val="0"/>
                <w:szCs w:val="18"/>
              </w:rPr>
              <w:t>」</w:t>
            </w:r>
            <w:r w:rsidR="00267466">
              <w:rPr>
                <w:rFonts w:ascii="ＭＳ ゴシック" w:eastAsia="ＭＳ ゴシック" w:hAnsi="ＭＳ ゴシック" w:cs="HiraginoUDSansStd-W3" w:hint="eastAsia"/>
                <w:spacing w:val="0"/>
                <w:szCs w:val="18"/>
              </w:rPr>
              <w:t>側注</w:t>
            </w:r>
            <w:r w:rsidR="00A32883" w:rsidRPr="00D609B9">
              <w:rPr>
                <w:rFonts w:ascii="ＭＳ ゴシック" w:eastAsia="ＭＳ ゴシック" w:hAnsi="ＭＳ ゴシック" w:cs="KyoKGKnStd-W3" w:hint="eastAsia"/>
                <w:spacing w:val="0"/>
                <w:szCs w:val="18"/>
              </w:rPr>
              <w:t>の</w:t>
            </w:r>
            <w:r w:rsidR="00A32883" w:rsidRPr="00D609B9">
              <w:rPr>
                <w:rFonts w:ascii="ＭＳ ゴシック" w:eastAsia="ＭＳ ゴシック" w:hAnsi="ＭＳ ゴシック" w:cs="HiraginoUDSansStd-W3" w:hint="eastAsia"/>
                <w:spacing w:val="0"/>
                <w:szCs w:val="18"/>
              </w:rPr>
              <w:t>区切</w:t>
            </w:r>
            <w:r w:rsidR="00A32883" w:rsidRPr="00D609B9">
              <w:rPr>
                <w:rFonts w:ascii="ＭＳ ゴシック" w:eastAsia="ＭＳ ゴシック" w:hAnsi="ＭＳ ゴシック" w:cs="KyoKGKnStd-W3" w:hint="eastAsia"/>
                <w:spacing w:val="0"/>
                <w:szCs w:val="18"/>
              </w:rPr>
              <w:t>り</w:t>
            </w:r>
            <w:r w:rsidR="00A32883" w:rsidRPr="00D609B9">
              <w:rPr>
                <w:rFonts w:ascii="ＭＳ ゴシック" w:eastAsia="ＭＳ ゴシック" w:hAnsi="ＭＳ ゴシック" w:cs="HiraginoUDSansStd-W3" w:hint="eastAsia"/>
                <w:spacing w:val="0"/>
                <w:szCs w:val="18"/>
              </w:rPr>
              <w:t>線</w:t>
            </w:r>
            <w:r w:rsidR="00A32883" w:rsidRPr="00D609B9">
              <w:rPr>
                <w:rFonts w:ascii="ＭＳ ゴシック" w:eastAsia="ＭＳ ゴシック" w:hAnsi="ＭＳ ゴシック" w:cs="KyoKGKnStd-W3" w:hint="eastAsia"/>
                <w:spacing w:val="0"/>
                <w:szCs w:val="18"/>
              </w:rPr>
              <w:t>に</w:t>
            </w:r>
            <w:r w:rsidR="00901F16">
              <w:rPr>
                <w:rFonts w:ascii="ＭＳ ゴシック" w:eastAsia="ＭＳ ゴシック" w:hAnsi="ＭＳ ゴシック" w:cs="KyoKGKnStd-W3" w:hint="eastAsia"/>
                <w:b/>
                <w:color w:val="4F81BD"/>
                <w:spacing w:val="0"/>
                <w:szCs w:val="18"/>
              </w:rPr>
              <w:t>（◆</w:t>
            </w:r>
            <w:r w:rsidR="00A32883" w:rsidRPr="00D609B9">
              <w:rPr>
                <w:rFonts w:ascii="ＭＳ ゴシック" w:eastAsia="ＭＳ ゴシック" w:hAnsi="ＭＳ ゴシック" w:cs="KyoKGKnStd-W3" w:hint="eastAsia"/>
                <w:b/>
                <w:color w:val="4F81BD"/>
                <w:spacing w:val="0"/>
                <w:szCs w:val="18"/>
              </w:rPr>
              <w:t>マーク）</w:t>
            </w:r>
            <w:r w:rsidR="00A32883" w:rsidRPr="00D609B9">
              <w:rPr>
                <w:rFonts w:ascii="ＭＳ ゴシック" w:eastAsia="ＭＳ ゴシック" w:hAnsi="ＭＳ ゴシック" w:cs="KyoKGKnStd-W3" w:hint="eastAsia"/>
                <w:spacing w:val="0"/>
                <w:szCs w:val="18"/>
              </w:rPr>
              <w:t>を</w:t>
            </w:r>
            <w:r w:rsidR="00A32883" w:rsidRPr="00D609B9">
              <w:rPr>
                <w:rFonts w:ascii="ＭＳ ゴシック" w:eastAsia="ＭＳ ゴシック" w:hAnsi="ＭＳ ゴシック" w:cs="HiraginoUDSansStd-W3" w:hint="eastAsia"/>
                <w:spacing w:val="0"/>
                <w:szCs w:val="18"/>
              </w:rPr>
              <w:t>付</w:t>
            </w:r>
            <w:r w:rsidR="00A32883" w:rsidRPr="00D609B9">
              <w:rPr>
                <w:rFonts w:ascii="ＭＳ ゴシック" w:eastAsia="ＭＳ ゴシック" w:hAnsi="ＭＳ ゴシック" w:cs="KyoKGKnStd-W3" w:hint="eastAsia"/>
                <w:spacing w:val="0"/>
                <w:szCs w:val="18"/>
              </w:rPr>
              <w:t>し</w:t>
            </w:r>
            <w:r w:rsidR="00F71DD0">
              <w:rPr>
                <w:rFonts w:ascii="ＭＳ ゴシック" w:eastAsia="ＭＳ ゴシック" w:hAnsi="ＭＳ ゴシック" w:cs="YuTUDKyo-Medium" w:hint="eastAsia"/>
                <w:spacing w:val="0"/>
                <w:szCs w:val="18"/>
              </w:rPr>
              <w:t>、</w:t>
            </w:r>
            <w:r w:rsidR="00A32883" w:rsidRPr="00D609B9">
              <w:rPr>
                <w:rFonts w:ascii="ＭＳ ゴシック" w:eastAsia="ＭＳ ゴシック" w:hAnsi="ＭＳ ゴシック" w:cs="YuTKyoOubunStd-MediumAlt"/>
                <w:spacing w:val="0"/>
                <w:szCs w:val="18"/>
              </w:rPr>
              <w:t xml:space="preserve">15 </w:t>
            </w:r>
            <w:r w:rsidR="00A32883" w:rsidRPr="00D609B9">
              <w:rPr>
                <w:rFonts w:ascii="ＭＳ ゴシック" w:eastAsia="ＭＳ ゴシック" w:hAnsi="ＭＳ ゴシック" w:cs="HiraginoUDSansStd-W3" w:hint="eastAsia"/>
                <w:spacing w:val="0"/>
                <w:szCs w:val="18"/>
              </w:rPr>
              <w:t>分間使用</w:t>
            </w:r>
            <w:r w:rsidR="00A32883" w:rsidRPr="00D609B9">
              <w:rPr>
                <w:rFonts w:ascii="ＭＳ ゴシック" w:eastAsia="ＭＳ ゴシック" w:hAnsi="ＭＳ ゴシック" w:cs="KyoKGKnStd-W3" w:hint="eastAsia"/>
                <w:spacing w:val="0"/>
                <w:szCs w:val="18"/>
              </w:rPr>
              <w:t>の</w:t>
            </w:r>
            <w:r w:rsidR="00A32883" w:rsidRPr="00D609B9">
              <w:rPr>
                <w:rFonts w:ascii="ＭＳ ゴシック" w:eastAsia="ＭＳ ゴシック" w:hAnsi="ＭＳ ゴシック" w:cs="HiraginoUDSansStd-W3" w:hint="eastAsia"/>
                <w:spacing w:val="0"/>
                <w:szCs w:val="18"/>
              </w:rPr>
              <w:t>場合</w:t>
            </w:r>
            <w:r w:rsidR="00A32883" w:rsidRPr="00D609B9">
              <w:rPr>
                <w:rFonts w:ascii="ＭＳ ゴシック" w:eastAsia="ＭＳ ゴシック" w:hAnsi="ＭＳ ゴシック" w:cs="KyoKGKnStd-W3" w:hint="eastAsia"/>
                <w:spacing w:val="0"/>
                <w:szCs w:val="18"/>
              </w:rPr>
              <w:t>の</w:t>
            </w:r>
            <w:r w:rsidR="00A32883" w:rsidRPr="00D609B9">
              <w:rPr>
                <w:rFonts w:ascii="ＭＳ ゴシック" w:eastAsia="ＭＳ ゴシック" w:hAnsi="ＭＳ ゴシック" w:cs="HiraginoUDSansStd-W3" w:hint="eastAsia"/>
                <w:spacing w:val="0"/>
                <w:szCs w:val="18"/>
              </w:rPr>
              <w:t>区切</w:t>
            </w:r>
            <w:r w:rsidR="00A32883" w:rsidRPr="00D609B9">
              <w:rPr>
                <w:rFonts w:ascii="ＭＳ ゴシック" w:eastAsia="ＭＳ ゴシック" w:hAnsi="ＭＳ ゴシック" w:cs="KyoKGKnStd-W3" w:hint="eastAsia"/>
                <w:spacing w:val="0"/>
                <w:szCs w:val="18"/>
              </w:rPr>
              <w:t>りの</w:t>
            </w:r>
            <w:r w:rsidR="00A32883" w:rsidRPr="00D609B9">
              <w:rPr>
                <w:rFonts w:ascii="ＭＳ ゴシック" w:eastAsia="ＭＳ ゴシック" w:hAnsi="ＭＳ ゴシック" w:cs="HiraginoUDSansStd-W3" w:hint="eastAsia"/>
                <w:spacing w:val="0"/>
                <w:szCs w:val="18"/>
              </w:rPr>
              <w:t>目安</w:t>
            </w:r>
            <w:r w:rsidR="00A32883" w:rsidRPr="00D609B9">
              <w:rPr>
                <w:rFonts w:ascii="ＭＳ ゴシック" w:eastAsia="ＭＳ ゴシック" w:hAnsi="ＭＳ ゴシック" w:cs="KyoKGKnStd-W3" w:hint="eastAsia"/>
                <w:spacing w:val="0"/>
                <w:szCs w:val="18"/>
              </w:rPr>
              <w:t>を</w:t>
            </w:r>
            <w:r w:rsidR="00A32883" w:rsidRPr="00D609B9">
              <w:rPr>
                <w:rFonts w:ascii="ＭＳ ゴシック" w:eastAsia="ＭＳ ゴシック" w:hAnsi="ＭＳ ゴシック" w:cs="HiraginoUDSansStd-W3" w:hint="eastAsia"/>
                <w:spacing w:val="0"/>
                <w:szCs w:val="18"/>
              </w:rPr>
              <w:t>示</w:t>
            </w:r>
            <w:r w:rsidR="00A32883" w:rsidRPr="00D609B9">
              <w:rPr>
                <w:rFonts w:ascii="ＭＳ ゴシック" w:eastAsia="ＭＳ ゴシック" w:hAnsi="ＭＳ ゴシック" w:cs="KyoKGKnStd-W3" w:hint="eastAsia"/>
                <w:spacing w:val="0"/>
                <w:szCs w:val="18"/>
              </w:rPr>
              <w:t>しました</w:t>
            </w:r>
            <w:r w:rsidR="00A32883" w:rsidRPr="00D609B9">
              <w:rPr>
                <w:rFonts w:ascii="ＭＳ ゴシック" w:eastAsia="ＭＳ ゴシック" w:hAnsi="ＭＳ ゴシック" w:cs="YuTUDKyo-Medium" w:hint="eastAsia"/>
                <w:spacing w:val="0"/>
                <w:szCs w:val="18"/>
              </w:rPr>
              <w:t>。</w:t>
            </w:r>
            <w:r w:rsidR="00A32883" w:rsidRPr="00D609B9">
              <w:rPr>
                <w:rFonts w:ascii="ＭＳ ゴシック" w:eastAsia="ＭＳ ゴシック" w:hAnsi="ＭＳ ゴシック" w:cs="KyoKGKnStd-W3" w:hint="eastAsia"/>
                <w:spacing w:val="0"/>
                <w:szCs w:val="18"/>
              </w:rPr>
              <w:t>これにより</w:t>
            </w:r>
            <w:r w:rsidR="00F71DD0">
              <w:rPr>
                <w:rFonts w:ascii="ＭＳ ゴシック" w:eastAsia="ＭＳ ゴシック" w:hAnsi="ＭＳ ゴシック" w:cs="YuTUDKyo-Medium" w:hint="eastAsia"/>
                <w:spacing w:val="0"/>
                <w:szCs w:val="18"/>
              </w:rPr>
              <w:t>、</w:t>
            </w:r>
            <w:r w:rsidR="00663B62" w:rsidRPr="00D609B9">
              <w:rPr>
                <w:rFonts w:ascii="ＭＳ ゴシック" w:eastAsia="ＭＳ ゴシック" w:hAnsi="ＭＳ ゴシック" w:cs="YuTUDKyo-Medium" w:hint="eastAsia"/>
                <w:spacing w:val="0"/>
                <w:szCs w:val="18"/>
              </w:rPr>
              <w:t>例えば</w:t>
            </w:r>
            <w:r w:rsidR="00A32883" w:rsidRPr="00D609B9">
              <w:rPr>
                <w:rFonts w:ascii="ＭＳ ゴシック" w:eastAsia="ＭＳ ゴシック" w:hAnsi="ＭＳ ゴシック" w:cs="HiraginoUDSansStd-W3" w:hint="eastAsia"/>
                <w:spacing w:val="0"/>
                <w:szCs w:val="18"/>
              </w:rPr>
              <w:t>単元末</w:t>
            </w:r>
            <w:r w:rsidR="00A83326" w:rsidRPr="00A83326">
              <w:rPr>
                <w:rFonts w:ascii="ＭＳ ゴシック" w:eastAsia="ＭＳ ゴシック" w:hAnsi="ＭＳ ゴシック" w:cs="HiraginoUDSansStd-W3" w:hint="eastAsia"/>
                <w:spacing w:val="0"/>
                <w:szCs w:val="18"/>
              </w:rPr>
              <w:t>「</w:t>
            </w:r>
            <w:r w:rsidR="00A32883" w:rsidRPr="00D609B9">
              <w:rPr>
                <w:rFonts w:ascii="ＭＳ ゴシック" w:eastAsia="ＭＳ ゴシック" w:hAnsi="ＭＳ ゴシック" w:cs="KyoKGKnStd-W3" w:hint="eastAsia"/>
                <w:spacing w:val="0"/>
                <w:szCs w:val="18"/>
              </w:rPr>
              <w:t>たしかめよう</w:t>
            </w:r>
            <w:r w:rsidR="00A734F1" w:rsidRPr="00A734F1">
              <w:rPr>
                <w:rFonts w:ascii="ＭＳ ゴシック" w:eastAsia="ＭＳ ゴシック" w:hAnsi="ＭＳ ゴシック" w:cs="HiraginoUDSansStd-W3" w:hint="eastAsia"/>
                <w:spacing w:val="0"/>
                <w:szCs w:val="18"/>
              </w:rPr>
              <w:t>」</w:t>
            </w:r>
            <w:r w:rsidR="00A32883" w:rsidRPr="00D609B9">
              <w:rPr>
                <w:rFonts w:ascii="ＭＳ ゴシック" w:eastAsia="ＭＳ ゴシック" w:hAnsi="ＭＳ ゴシック" w:cs="KyoKGKnStd-W3" w:hint="eastAsia"/>
                <w:spacing w:val="0"/>
                <w:szCs w:val="18"/>
              </w:rPr>
              <w:t>を</w:t>
            </w:r>
            <w:r w:rsidR="00267466">
              <w:rPr>
                <w:rFonts w:ascii="ＭＳ ゴシック" w:eastAsia="ＭＳ ゴシック" w:hAnsi="ＭＳ ゴシック" w:cs="YuTKyoOubunStd-MediumAlt"/>
                <w:spacing w:val="0"/>
                <w:szCs w:val="18"/>
              </w:rPr>
              <w:t>15</w:t>
            </w:r>
            <w:r w:rsidR="00A32883" w:rsidRPr="00D609B9">
              <w:rPr>
                <w:rFonts w:ascii="ＭＳ ゴシック" w:eastAsia="ＭＳ ゴシック" w:hAnsi="ＭＳ ゴシック" w:cs="HiraginoUDSansStd-W3" w:hint="eastAsia"/>
                <w:spacing w:val="0"/>
                <w:szCs w:val="18"/>
              </w:rPr>
              <w:t>分×</w:t>
            </w:r>
            <w:r w:rsidR="00A32883" w:rsidRPr="00D609B9">
              <w:rPr>
                <w:rFonts w:ascii="ＭＳ ゴシック" w:eastAsia="ＭＳ ゴシック" w:hAnsi="ＭＳ ゴシック" w:cs="YuTKyoOubunStd-MediumAlt"/>
                <w:spacing w:val="0"/>
                <w:szCs w:val="18"/>
              </w:rPr>
              <w:t>2</w:t>
            </w:r>
            <w:r w:rsidR="00A32883" w:rsidRPr="00D609B9">
              <w:rPr>
                <w:rFonts w:ascii="ＭＳ ゴシック" w:eastAsia="ＭＳ ゴシック" w:hAnsi="ＭＳ ゴシック" w:cs="KyoKGKnStd-W3" w:hint="eastAsia"/>
                <w:spacing w:val="0"/>
                <w:szCs w:val="18"/>
              </w:rPr>
              <w:t>コマ</w:t>
            </w:r>
            <w:r w:rsidR="00F71DD0">
              <w:rPr>
                <w:rFonts w:ascii="ＭＳ ゴシック" w:eastAsia="ＭＳ ゴシック" w:hAnsi="ＭＳ ゴシック" w:cs="YuTUDKyo-Medium" w:hint="eastAsia"/>
                <w:spacing w:val="0"/>
                <w:szCs w:val="18"/>
              </w:rPr>
              <w:t>、</w:t>
            </w:r>
            <w:r w:rsidR="00A83326" w:rsidRPr="00A83326">
              <w:rPr>
                <w:rFonts w:ascii="ＭＳ ゴシック" w:eastAsia="ＭＳ ゴシック" w:hAnsi="ＭＳ ゴシック" w:cs="HiraginoUDSansStd-W3" w:hint="eastAsia"/>
                <w:spacing w:val="0"/>
                <w:szCs w:val="18"/>
              </w:rPr>
              <w:t>「</w:t>
            </w:r>
            <w:r w:rsidR="00A32883" w:rsidRPr="00D609B9">
              <w:rPr>
                <w:rFonts w:ascii="ＭＳ ゴシック" w:eastAsia="ＭＳ ゴシック" w:hAnsi="ＭＳ ゴシック" w:cs="KyoKGKnStd-W3" w:hint="eastAsia"/>
                <w:spacing w:val="0"/>
                <w:szCs w:val="18"/>
              </w:rPr>
              <w:t>つないでいこう</w:t>
            </w:r>
            <w:r w:rsidR="00A32883" w:rsidRPr="00D609B9">
              <w:rPr>
                <w:rFonts w:ascii="ＭＳ ゴシック" w:eastAsia="ＭＳ ゴシック" w:hAnsi="ＭＳ ゴシック" w:cs="KyoKGKnStd-W3"/>
                <w:spacing w:val="0"/>
                <w:szCs w:val="18"/>
              </w:rPr>
              <w:t xml:space="preserve"> </w:t>
            </w:r>
            <w:r w:rsidR="00A32883" w:rsidRPr="00D609B9">
              <w:rPr>
                <w:rFonts w:ascii="ＭＳ ゴシック" w:eastAsia="ＭＳ ゴシック" w:hAnsi="ＭＳ ゴシック" w:cs="HiraginoUDSansStd-W3" w:hint="eastAsia"/>
                <w:spacing w:val="0"/>
                <w:szCs w:val="18"/>
              </w:rPr>
              <w:t>算数</w:t>
            </w:r>
            <w:r w:rsidR="00A32883" w:rsidRPr="00D609B9">
              <w:rPr>
                <w:rFonts w:ascii="ＭＳ ゴシック" w:eastAsia="ＭＳ ゴシック" w:hAnsi="ＭＳ ゴシック" w:cs="KyoKGKnStd-W3" w:hint="eastAsia"/>
                <w:spacing w:val="0"/>
                <w:szCs w:val="18"/>
              </w:rPr>
              <w:t>の</w:t>
            </w:r>
            <w:r w:rsidR="00A32883" w:rsidRPr="00D609B9">
              <w:rPr>
                <w:rFonts w:ascii="ＭＳ ゴシック" w:eastAsia="ＭＳ ゴシック" w:hAnsi="ＭＳ ゴシック" w:cs="HiraginoUDSansStd-W3" w:hint="eastAsia"/>
                <w:spacing w:val="0"/>
                <w:szCs w:val="18"/>
              </w:rPr>
              <w:t>目</w:t>
            </w:r>
            <w:r w:rsidR="00A734F1" w:rsidRPr="00A734F1">
              <w:rPr>
                <w:rFonts w:ascii="ＭＳ ゴシック" w:eastAsia="ＭＳ ゴシック" w:hAnsi="ＭＳ ゴシック" w:cs="HiraginoUDSansStd-W3" w:hint="eastAsia"/>
                <w:spacing w:val="0"/>
                <w:szCs w:val="18"/>
              </w:rPr>
              <w:t>」</w:t>
            </w:r>
            <w:r w:rsidR="00A32883" w:rsidRPr="00D609B9">
              <w:rPr>
                <w:rFonts w:ascii="ＭＳ ゴシック" w:eastAsia="ＭＳ ゴシック" w:hAnsi="ＭＳ ゴシック" w:cs="KyoKGKnStd-W3" w:hint="eastAsia"/>
                <w:spacing w:val="0"/>
                <w:szCs w:val="18"/>
              </w:rPr>
              <w:t>を</w:t>
            </w:r>
            <w:r w:rsidR="00A32883" w:rsidRPr="00D609B9">
              <w:rPr>
                <w:rFonts w:ascii="ＭＳ ゴシック" w:eastAsia="ＭＳ ゴシック" w:hAnsi="ＭＳ ゴシック" w:cs="YuTKyoOubunStd-MediumAlt"/>
                <w:spacing w:val="0"/>
                <w:szCs w:val="18"/>
              </w:rPr>
              <w:t>15</w:t>
            </w:r>
            <w:r w:rsidR="00A32883" w:rsidRPr="00D609B9">
              <w:rPr>
                <w:rFonts w:ascii="ＭＳ ゴシック" w:eastAsia="ＭＳ ゴシック" w:hAnsi="ＭＳ ゴシック" w:cs="HiraginoUDSansStd-W3" w:hint="eastAsia"/>
                <w:spacing w:val="0"/>
                <w:szCs w:val="18"/>
              </w:rPr>
              <w:t>分×</w:t>
            </w:r>
            <w:r w:rsidR="00A32883" w:rsidRPr="00D609B9">
              <w:rPr>
                <w:rFonts w:ascii="ＭＳ ゴシック" w:eastAsia="ＭＳ ゴシック" w:hAnsi="ＭＳ ゴシック" w:cs="YuTKyoOubunStd-MediumAlt"/>
                <w:spacing w:val="0"/>
                <w:szCs w:val="18"/>
              </w:rPr>
              <w:t>1</w:t>
            </w:r>
            <w:r w:rsidR="00A32883" w:rsidRPr="00D609B9">
              <w:rPr>
                <w:rFonts w:ascii="ＭＳ ゴシック" w:eastAsia="ＭＳ ゴシック" w:hAnsi="ＭＳ ゴシック" w:cs="KyoKGKnStd-W3" w:hint="eastAsia"/>
                <w:spacing w:val="0"/>
                <w:szCs w:val="18"/>
              </w:rPr>
              <w:t>コマ</w:t>
            </w:r>
            <w:r w:rsidR="00A32883" w:rsidRPr="00D609B9">
              <w:rPr>
                <w:rFonts w:ascii="ＭＳ ゴシック" w:eastAsia="ＭＳ ゴシック" w:hAnsi="ＭＳ ゴシック" w:cs="HiraginoUDSansStd-W3" w:hint="eastAsia"/>
                <w:spacing w:val="0"/>
                <w:szCs w:val="18"/>
              </w:rPr>
              <w:t>（計</w:t>
            </w:r>
            <w:r w:rsidR="00A32883" w:rsidRPr="00D609B9">
              <w:rPr>
                <w:rFonts w:ascii="ＭＳ ゴシック" w:eastAsia="ＭＳ ゴシック" w:hAnsi="ＭＳ ゴシック" w:cs="YuTKyoOubunStd-MediumAlt"/>
                <w:spacing w:val="0"/>
                <w:szCs w:val="18"/>
              </w:rPr>
              <w:t>1</w:t>
            </w:r>
            <w:r w:rsidR="00A32883" w:rsidRPr="00D609B9">
              <w:rPr>
                <w:rFonts w:ascii="ＭＳ ゴシック" w:eastAsia="ＭＳ ゴシック" w:hAnsi="ＭＳ ゴシック" w:cs="HiraginoUDSansStd-W3" w:hint="eastAsia"/>
                <w:spacing w:val="0"/>
                <w:szCs w:val="18"/>
              </w:rPr>
              <w:t>単位時間</w:t>
            </w:r>
            <w:r w:rsidR="00A32883" w:rsidRPr="00D609B9">
              <w:rPr>
                <w:rFonts w:ascii="ＭＳ ゴシック" w:eastAsia="ＭＳ ゴシック" w:hAnsi="ＭＳ ゴシック" w:cs="YuTKyoOubunStd-MediumAlt"/>
                <w:spacing w:val="0"/>
                <w:szCs w:val="18"/>
              </w:rPr>
              <w:t>45</w:t>
            </w:r>
            <w:r w:rsidR="00A32883" w:rsidRPr="00D609B9">
              <w:rPr>
                <w:rFonts w:ascii="ＭＳ ゴシック" w:eastAsia="ＭＳ ゴシック" w:hAnsi="ＭＳ ゴシック" w:cs="HiraginoUDSansStd-W3" w:hint="eastAsia"/>
                <w:spacing w:val="0"/>
                <w:szCs w:val="18"/>
              </w:rPr>
              <w:t>分）</w:t>
            </w:r>
            <w:r w:rsidR="00A32883" w:rsidRPr="00D609B9">
              <w:rPr>
                <w:rFonts w:ascii="ＭＳ ゴシック" w:eastAsia="ＭＳ ゴシック" w:hAnsi="ＭＳ ゴシック" w:cs="KyoKGKnStd-W3" w:hint="eastAsia"/>
                <w:spacing w:val="0"/>
                <w:szCs w:val="18"/>
              </w:rPr>
              <w:t>に</w:t>
            </w:r>
            <w:r w:rsidR="00267466">
              <w:rPr>
                <w:rFonts w:ascii="ＭＳ ゴシック" w:eastAsia="ＭＳ ゴシック" w:hAnsi="ＭＳ ゴシック" w:cs="YuTKyoOubunStd-MediumAlt"/>
                <w:spacing w:val="0"/>
                <w:szCs w:val="18"/>
              </w:rPr>
              <w:t>3</w:t>
            </w:r>
            <w:r w:rsidR="00A32883" w:rsidRPr="00D609B9">
              <w:rPr>
                <w:rFonts w:ascii="ＭＳ ゴシック" w:eastAsia="ＭＳ ゴシック" w:hAnsi="ＭＳ ゴシック" w:cs="HiraginoUDSansStd-W3" w:hint="eastAsia"/>
                <w:spacing w:val="0"/>
                <w:szCs w:val="18"/>
              </w:rPr>
              <w:t>分割</w:t>
            </w:r>
            <w:r w:rsidR="00A32883" w:rsidRPr="00D609B9">
              <w:rPr>
                <w:rFonts w:ascii="ＭＳ ゴシック" w:eastAsia="ＭＳ ゴシック" w:hAnsi="ＭＳ ゴシック" w:cs="KyoKGKnStd-W3" w:hint="eastAsia"/>
                <w:spacing w:val="0"/>
                <w:szCs w:val="18"/>
              </w:rPr>
              <w:t>し</w:t>
            </w:r>
            <w:r w:rsidR="00A32883" w:rsidRPr="00A32883">
              <w:rPr>
                <w:rFonts w:ascii="KyoKGKnStd-W3" w:eastAsia="KyoKGKnStd-W3" w:cs="KyoKGKnStd-W3" w:hint="eastAsia"/>
                <w:spacing w:val="0"/>
                <w:szCs w:val="18"/>
              </w:rPr>
              <w:t>て</w:t>
            </w:r>
            <w:r w:rsidR="00A32883" w:rsidRPr="00D609B9">
              <w:rPr>
                <w:rFonts w:ascii="ＭＳ ゴシック" w:eastAsia="ＭＳ ゴシック" w:hAnsi="ＭＳ ゴシック" w:cs="HiraginoUDSansStd-W3" w:hint="eastAsia"/>
                <w:color w:val="FF0000"/>
                <w:spacing w:val="0"/>
                <w:szCs w:val="18"/>
              </w:rPr>
              <w:t>短時間学習</w:t>
            </w:r>
            <w:r w:rsidR="00A32883" w:rsidRPr="00D609B9">
              <w:rPr>
                <w:rFonts w:ascii="ＭＳ ゴシック" w:eastAsia="ＭＳ ゴシック" w:hAnsi="ＭＳ ゴシック" w:cs="KyoKGKnStd-W3" w:hint="eastAsia"/>
                <w:color w:val="FF0000"/>
                <w:spacing w:val="0"/>
                <w:szCs w:val="18"/>
              </w:rPr>
              <w:t>で</w:t>
            </w:r>
            <w:r w:rsidR="00A32883" w:rsidRPr="00D609B9">
              <w:rPr>
                <w:rFonts w:ascii="ＭＳ ゴシック" w:eastAsia="ＭＳ ゴシック" w:hAnsi="ＭＳ ゴシック" w:cs="HiraginoUDSansStd-W3" w:hint="eastAsia"/>
                <w:color w:val="FF0000"/>
                <w:spacing w:val="0"/>
                <w:szCs w:val="18"/>
              </w:rPr>
              <w:t>使用</w:t>
            </w:r>
            <w:r w:rsidR="00A32883" w:rsidRPr="00D609B9">
              <w:rPr>
                <w:rFonts w:ascii="ＭＳ ゴシック" w:eastAsia="ＭＳ ゴシック" w:hAnsi="ＭＳ ゴシック" w:cs="KyoKGKnStd-W3" w:hint="eastAsia"/>
                <w:color w:val="FF0000"/>
                <w:spacing w:val="0"/>
                <w:szCs w:val="18"/>
              </w:rPr>
              <w:t>するなど</w:t>
            </w:r>
            <w:r w:rsidR="00F71DD0">
              <w:rPr>
                <w:rFonts w:ascii="ＭＳ ゴシック" w:eastAsia="ＭＳ ゴシック" w:hAnsi="ＭＳ ゴシック" w:cs="YuTUDKyo-Medium" w:hint="eastAsia"/>
                <w:color w:val="FF0000"/>
                <w:spacing w:val="0"/>
                <w:szCs w:val="18"/>
              </w:rPr>
              <w:t>、</w:t>
            </w:r>
            <w:r w:rsidR="00A32883" w:rsidRPr="00D609B9">
              <w:rPr>
                <w:rFonts w:ascii="ＭＳ ゴシック" w:eastAsia="ＭＳ ゴシック" w:hAnsi="ＭＳ ゴシック" w:cs="HiraMaruStd-W6" w:hint="eastAsia"/>
                <w:color w:val="FF0000"/>
                <w:spacing w:val="0"/>
                <w:szCs w:val="18"/>
              </w:rPr>
              <w:t>弾力的</w:t>
            </w:r>
            <w:r w:rsidR="00A32883" w:rsidRPr="00D609B9">
              <w:rPr>
                <w:rFonts w:ascii="ＭＳ ゴシック" w:eastAsia="ＭＳ ゴシック" w:hAnsi="ＭＳ ゴシック" w:cs="KyoRGKnStd-W6" w:hint="eastAsia"/>
                <w:color w:val="FF0000"/>
                <w:spacing w:val="0"/>
                <w:szCs w:val="18"/>
              </w:rPr>
              <w:t>な</w:t>
            </w:r>
            <w:r w:rsidR="00A32883" w:rsidRPr="00D609B9">
              <w:rPr>
                <w:rFonts w:ascii="ＭＳ ゴシック" w:eastAsia="ＭＳ ゴシック" w:hAnsi="ＭＳ ゴシック" w:cs="HiraMaruStd-W6" w:hint="eastAsia"/>
                <w:color w:val="FF0000"/>
                <w:spacing w:val="0"/>
                <w:szCs w:val="18"/>
              </w:rPr>
              <w:t>時間割編成</w:t>
            </w:r>
            <w:r w:rsidR="00A32883" w:rsidRPr="00D609B9">
              <w:rPr>
                <w:rFonts w:ascii="ＭＳ ゴシック" w:eastAsia="ＭＳ ゴシック" w:hAnsi="ＭＳ ゴシック" w:cs="KyoRGKnStd-W6" w:hint="eastAsia"/>
                <w:color w:val="FF0000"/>
                <w:spacing w:val="0"/>
                <w:szCs w:val="18"/>
              </w:rPr>
              <w:t>に</w:t>
            </w:r>
            <w:r w:rsidR="00A32883" w:rsidRPr="00D609B9">
              <w:rPr>
                <w:rFonts w:ascii="ＭＳ ゴシック" w:eastAsia="ＭＳ ゴシック" w:hAnsi="ＭＳ ゴシック" w:cs="HiraMaruStd-W6" w:hint="eastAsia"/>
                <w:color w:val="FF0000"/>
                <w:spacing w:val="0"/>
                <w:szCs w:val="18"/>
              </w:rPr>
              <w:t>対応</w:t>
            </w:r>
            <w:r w:rsidR="00A32883" w:rsidRPr="00D609B9">
              <w:rPr>
                <w:rFonts w:ascii="ＭＳ ゴシック" w:eastAsia="ＭＳ ゴシック" w:hAnsi="ＭＳ ゴシック" w:cs="KyoRGKnStd-W6" w:hint="eastAsia"/>
                <w:spacing w:val="0"/>
                <w:szCs w:val="18"/>
              </w:rPr>
              <w:t>できる</w:t>
            </w:r>
            <w:r w:rsidR="00D609B9" w:rsidRPr="00D609B9">
              <w:rPr>
                <w:rFonts w:ascii="ＭＳ ゴシック" w:eastAsia="ＭＳ ゴシック" w:hAnsi="ＭＳ ゴシック" w:cs="KyoKGKnStd-W3" w:hint="eastAsia"/>
                <w:spacing w:val="0"/>
                <w:szCs w:val="18"/>
              </w:rPr>
              <w:t>よう</w:t>
            </w:r>
            <w:r w:rsidR="00A32883" w:rsidRPr="00D609B9">
              <w:rPr>
                <w:rFonts w:ascii="ＭＳ ゴシック" w:eastAsia="ＭＳ ゴシック" w:hAnsi="ＭＳ ゴシック" w:cs="KyoKGKnStd-W3" w:hint="eastAsia"/>
                <w:spacing w:val="0"/>
                <w:szCs w:val="18"/>
              </w:rPr>
              <w:t>しました</w:t>
            </w:r>
            <w:r w:rsidR="00A32883" w:rsidRPr="00D609B9">
              <w:rPr>
                <w:rFonts w:ascii="ＭＳ ゴシック" w:eastAsia="ＭＳ ゴシック" w:hAnsi="ＭＳ ゴシック" w:cs="YuTUDKyo-Medium" w:hint="eastAsia"/>
                <w:spacing w:val="0"/>
                <w:szCs w:val="18"/>
              </w:rPr>
              <w:t>。</w:t>
            </w:r>
          </w:p>
          <w:p w14:paraId="53520F98" w14:textId="211CA6E9" w:rsidR="00650733" w:rsidRDefault="00650733" w:rsidP="00663B62">
            <w:pPr>
              <w:spacing w:line="220" w:lineRule="exact"/>
              <w:ind w:left="182" w:hangingChars="101" w:hanging="182"/>
              <w:rPr>
                <w:rFonts w:ascii="ＭＳ ゴシック" w:eastAsia="ＭＳ ゴシック" w:hAnsi="ＭＳ ゴシック" w:cs="YuTUDKyo-Medium"/>
                <w:spacing w:val="0"/>
                <w:szCs w:val="18"/>
              </w:rPr>
            </w:pPr>
            <w:r>
              <w:rPr>
                <w:rFonts w:ascii="ＭＳ ゴシック" w:eastAsia="ＭＳ ゴシック" w:hAnsi="ＭＳ ゴシック" w:cs="HiraginoUDSansStd-W3" w:hint="eastAsia"/>
                <w:spacing w:val="0"/>
                <w:szCs w:val="18"/>
              </w:rPr>
              <w:t>●</w:t>
            </w:r>
            <w:r w:rsidR="00663B62">
              <w:rPr>
                <w:rFonts w:ascii="ＭＳ ゴシック" w:eastAsia="ＭＳ ゴシック" w:hAnsi="ＭＳ ゴシック" w:cs="KyoKGKnStd-W3" w:hint="eastAsia"/>
                <w:spacing w:val="0"/>
                <w:szCs w:val="18"/>
              </w:rPr>
              <w:t>単元導入の</w:t>
            </w:r>
            <w:r w:rsidR="00A83326" w:rsidRPr="00A83326">
              <w:rPr>
                <w:rFonts w:ascii="HGSｺﾞｼｯｸE" w:eastAsia="ＭＳ ゴシック" w:hAnsi="HGSｺﾞｼｯｸE" w:cs="KyoKGKnStd-W3" w:hint="eastAsia"/>
                <w:color w:val="FF0000"/>
                <w:spacing w:val="0"/>
                <w:szCs w:val="18"/>
              </w:rPr>
              <w:t>「</w:t>
            </w:r>
            <w:r w:rsidR="00663B62" w:rsidRPr="00663B62">
              <w:rPr>
                <w:rFonts w:ascii="HGSｺﾞｼｯｸE" w:eastAsia="HGSｺﾞｼｯｸE" w:hAnsi="HGSｺﾞｼｯｸE" w:cs="KyoKGKnStd-W3" w:hint="eastAsia"/>
                <w:color w:val="FF0000"/>
                <w:spacing w:val="0"/>
                <w:szCs w:val="18"/>
              </w:rPr>
              <w:t>単元プロローグ</w:t>
            </w:r>
            <w:r w:rsidR="00A734F1" w:rsidRPr="00A734F1">
              <w:rPr>
                <w:rFonts w:ascii="HGSｺﾞｼｯｸE" w:eastAsia="ＭＳ ゴシック" w:hAnsi="HGSｺﾞｼｯｸE" w:cs="KyoKGKnStd-W3" w:hint="eastAsia"/>
                <w:color w:val="FF0000"/>
                <w:spacing w:val="0"/>
                <w:szCs w:val="18"/>
              </w:rPr>
              <w:t>」</w:t>
            </w:r>
            <w:r w:rsidR="006F552F">
              <w:rPr>
                <w:rFonts w:ascii="ＭＳ ゴシック" w:eastAsia="ＭＳ ゴシック" w:hAnsi="ＭＳ ゴシック" w:cs="YuTUDKyo-Medium" w:hint="eastAsia"/>
                <w:spacing w:val="0"/>
                <w:szCs w:val="18"/>
              </w:rPr>
              <w:t>の多くは</w:t>
            </w:r>
            <w:r w:rsidR="00F71DD0">
              <w:rPr>
                <w:rFonts w:ascii="ＭＳ ゴシック" w:eastAsia="ＭＳ ゴシック" w:hAnsi="ＭＳ ゴシック" w:cs="YuTUDKyo-Medium" w:hint="eastAsia"/>
                <w:spacing w:val="0"/>
                <w:szCs w:val="18"/>
              </w:rPr>
              <w:t>、</w:t>
            </w:r>
            <w:r w:rsidR="006F552F">
              <w:rPr>
                <w:rFonts w:ascii="ＭＳ ゴシック" w:eastAsia="ＭＳ ゴシック" w:hAnsi="ＭＳ ゴシック" w:cs="YuTUDKyo-Medium" w:hint="eastAsia"/>
                <w:spacing w:val="0"/>
                <w:szCs w:val="18"/>
              </w:rPr>
              <w:t>指導の目安時間として10～</w:t>
            </w:r>
            <w:r w:rsidR="00663B62">
              <w:rPr>
                <w:rFonts w:ascii="ＭＳ ゴシック" w:eastAsia="ＭＳ ゴシック" w:hAnsi="ＭＳ ゴシック" w:cs="YuTUDKyo-Medium" w:hint="eastAsia"/>
                <w:spacing w:val="0"/>
                <w:szCs w:val="18"/>
              </w:rPr>
              <w:t>15分間</w:t>
            </w:r>
            <w:r w:rsidR="006F552F">
              <w:rPr>
                <w:rFonts w:ascii="ＭＳ ゴシック" w:eastAsia="ＭＳ ゴシック" w:hAnsi="ＭＳ ゴシック" w:cs="YuTUDKyo-Medium" w:hint="eastAsia"/>
                <w:spacing w:val="0"/>
                <w:szCs w:val="18"/>
              </w:rPr>
              <w:t>程度</w:t>
            </w:r>
            <w:r w:rsidR="00663B62">
              <w:rPr>
                <w:rFonts w:ascii="ＭＳ ゴシック" w:eastAsia="ＭＳ ゴシック" w:hAnsi="ＭＳ ゴシック" w:cs="YuTUDKyo-Medium" w:hint="eastAsia"/>
                <w:spacing w:val="0"/>
                <w:szCs w:val="18"/>
              </w:rPr>
              <w:t>を想定しています</w:t>
            </w:r>
            <w:r w:rsidRPr="009D45B5">
              <w:rPr>
                <w:rFonts w:ascii="ＭＳ ゴシック" w:eastAsia="ＭＳ ゴシック" w:hAnsi="ＭＳ ゴシック" w:cs="YuTUDKyo-Medium" w:hint="eastAsia"/>
                <w:spacing w:val="0"/>
                <w:szCs w:val="18"/>
              </w:rPr>
              <w:t>。</w:t>
            </w:r>
            <w:r w:rsidR="00663B62" w:rsidRPr="00663B62">
              <w:rPr>
                <w:rFonts w:ascii="ＭＳ ゴシック" w:eastAsia="ＭＳ ゴシック" w:hAnsi="ＭＳ ゴシック" w:cs="YuTUDKyo-Medium" w:hint="eastAsia"/>
                <w:color w:val="FF0000"/>
                <w:spacing w:val="0"/>
                <w:szCs w:val="18"/>
              </w:rPr>
              <w:t>短時間学習を活用して単元プロローグを扱うことが可能</w:t>
            </w:r>
            <w:r w:rsidR="00663B62">
              <w:rPr>
                <w:rFonts w:ascii="ＭＳ ゴシック" w:eastAsia="ＭＳ ゴシック" w:hAnsi="ＭＳ ゴシック" w:cs="YuTUDKyo-Medium" w:hint="eastAsia"/>
                <w:spacing w:val="0"/>
                <w:szCs w:val="18"/>
              </w:rPr>
              <w:t>です。</w:t>
            </w:r>
          </w:p>
          <w:p w14:paraId="0E2D2E23" w14:textId="0CE9B26B" w:rsidR="00663B62" w:rsidRPr="00D609B9" w:rsidRDefault="00663B62" w:rsidP="00663B62">
            <w:pPr>
              <w:spacing w:line="220" w:lineRule="exact"/>
              <w:ind w:left="182" w:hangingChars="101" w:hanging="182"/>
              <w:rPr>
                <w:rFonts w:ascii="ＭＳ ゴシック" w:eastAsia="ＭＳ ゴシック" w:hAnsi="ＭＳ ゴシック" w:cs="YuTUDKyo-Medium"/>
                <w:spacing w:val="0"/>
                <w:szCs w:val="18"/>
              </w:rPr>
            </w:pPr>
            <w:r>
              <w:rPr>
                <w:rFonts w:ascii="ＭＳ ゴシック" w:eastAsia="ＭＳ ゴシック" w:hAnsi="ＭＳ ゴシック" w:cs="YuTUDKyo-Medium" w:hint="eastAsia"/>
                <w:spacing w:val="0"/>
                <w:szCs w:val="18"/>
              </w:rPr>
              <w:t>●コラム</w:t>
            </w:r>
            <w:r w:rsidR="00A83326" w:rsidRPr="00A83326">
              <w:rPr>
                <w:rFonts w:ascii="HGSｺﾞｼｯｸE" w:eastAsia="ＭＳ ゴシック" w:hAnsi="HGSｺﾞｼｯｸE" w:cs="YuTUDKyo-Medium" w:hint="eastAsia"/>
                <w:color w:val="FF0000"/>
                <w:spacing w:val="0"/>
                <w:szCs w:val="18"/>
              </w:rPr>
              <w:t>「</w:t>
            </w:r>
            <w:r w:rsidRPr="00663B62">
              <w:rPr>
                <w:rFonts w:ascii="HGSｺﾞｼｯｸE" w:eastAsia="HGSｺﾞｼｯｸE" w:hAnsi="HGSｺﾞｼｯｸE" w:cs="YuTUDKyo-Medium" w:hint="eastAsia"/>
                <w:color w:val="FF0000"/>
                <w:spacing w:val="0"/>
                <w:szCs w:val="18"/>
              </w:rPr>
              <w:t>ますりん通信</w:t>
            </w:r>
            <w:r w:rsidR="00A734F1" w:rsidRPr="00A734F1">
              <w:rPr>
                <w:rFonts w:ascii="HGSｺﾞｼｯｸE" w:eastAsia="ＭＳ ゴシック" w:hAnsi="HGSｺﾞｼｯｸE" w:cs="YuTUDKyo-Medium" w:hint="eastAsia"/>
                <w:color w:val="FF0000"/>
                <w:spacing w:val="0"/>
                <w:szCs w:val="18"/>
              </w:rPr>
              <w:t>」</w:t>
            </w:r>
            <w:r w:rsidRPr="00D609B9">
              <w:rPr>
                <w:rFonts w:ascii="ＭＳ ゴシック" w:eastAsia="ＭＳ ゴシック" w:hAnsi="ＭＳ ゴシック" w:cs="YuTUDKyo-Medium" w:hint="eastAsia"/>
                <w:spacing w:val="0"/>
                <w:szCs w:val="18"/>
              </w:rPr>
              <w:t>を短時間学習に活用し</w:t>
            </w:r>
            <w:r w:rsidR="00F71DD0">
              <w:rPr>
                <w:rFonts w:ascii="ＭＳ ゴシック" w:eastAsia="ＭＳ ゴシック" w:hAnsi="ＭＳ ゴシック" w:cs="YuTUDKyo-Medium" w:hint="eastAsia"/>
                <w:color w:val="FF0000"/>
                <w:spacing w:val="0"/>
                <w:szCs w:val="18"/>
              </w:rPr>
              <w:t>、</w:t>
            </w:r>
            <w:r w:rsidRPr="00D609B9">
              <w:rPr>
                <w:rFonts w:ascii="ＭＳ ゴシック" w:eastAsia="ＭＳ ゴシック" w:hAnsi="ＭＳ ゴシック" w:cs="YuTUDKyo-Medium" w:hint="eastAsia"/>
                <w:color w:val="FF0000"/>
                <w:spacing w:val="0"/>
                <w:szCs w:val="18"/>
              </w:rPr>
              <w:t>内容について考えたり対話を</w:t>
            </w:r>
            <w:r w:rsidR="00453F21" w:rsidRPr="00D609B9">
              <w:rPr>
                <w:rFonts w:ascii="ＭＳ ゴシック" w:eastAsia="ＭＳ ゴシック" w:hAnsi="ＭＳ ゴシック" w:cs="YuTUDKyo-Medium" w:hint="eastAsia"/>
                <w:color w:val="FF0000"/>
                <w:spacing w:val="0"/>
                <w:szCs w:val="18"/>
              </w:rPr>
              <w:t>したり</w:t>
            </w:r>
            <w:r w:rsidRPr="00D609B9">
              <w:rPr>
                <w:rFonts w:ascii="ＭＳ ゴシック" w:eastAsia="ＭＳ ゴシック" w:hAnsi="ＭＳ ゴシック" w:cs="YuTUDKyo-Medium" w:hint="eastAsia"/>
                <w:color w:val="FF0000"/>
                <w:spacing w:val="0"/>
                <w:szCs w:val="18"/>
              </w:rPr>
              <w:t>するなどの活動をすることが可能</w:t>
            </w:r>
            <w:r w:rsidRPr="00D609B9">
              <w:rPr>
                <w:rFonts w:ascii="ＭＳ ゴシック" w:eastAsia="ＭＳ ゴシック" w:hAnsi="ＭＳ ゴシック" w:cs="YuTUDKyo-Medium" w:hint="eastAsia"/>
                <w:spacing w:val="0"/>
                <w:szCs w:val="18"/>
              </w:rPr>
              <w:t>です。</w:t>
            </w:r>
          </w:p>
          <w:p w14:paraId="764FA81D" w14:textId="1E818856" w:rsidR="00453F21" w:rsidRDefault="00453F21" w:rsidP="00453F21">
            <w:pPr>
              <w:spacing w:line="220" w:lineRule="exact"/>
              <w:ind w:left="182" w:hangingChars="101" w:hanging="182"/>
              <w:rPr>
                <w:rFonts w:ascii="ＭＳ ゴシック" w:eastAsia="ＭＳ ゴシック" w:hAnsi="ＭＳ ゴシック" w:cs="YuTUDKyo-Medium"/>
                <w:spacing w:val="0"/>
                <w:szCs w:val="18"/>
              </w:rPr>
            </w:pPr>
            <w:r w:rsidRPr="00D609B9">
              <w:rPr>
                <w:rFonts w:ascii="ＭＳ ゴシック" w:eastAsia="ＭＳ ゴシック" w:hAnsi="ＭＳ ゴシック" w:cs="YuTUDKyo-Medium" w:hint="eastAsia"/>
                <w:spacing w:val="0"/>
                <w:szCs w:val="18"/>
              </w:rPr>
              <w:t>●巻末</w:t>
            </w:r>
            <w:r w:rsidR="00A83326" w:rsidRPr="00A83326">
              <w:rPr>
                <w:rFonts w:ascii="HGSｺﾞｼｯｸE" w:eastAsia="ＭＳ ゴシック" w:hAnsi="HGSｺﾞｼｯｸE" w:cs="YuTUDKyo-Medium" w:hint="eastAsia"/>
                <w:color w:val="FF0000"/>
                <w:spacing w:val="0"/>
                <w:szCs w:val="18"/>
              </w:rPr>
              <w:t>「</w:t>
            </w:r>
            <w:r w:rsidRPr="00453F21">
              <w:rPr>
                <w:rFonts w:ascii="HGSｺﾞｼｯｸE" w:eastAsia="HGSｺﾞｼｯｸE" w:hAnsi="HGSｺﾞｼｯｸE" w:cs="YuTUDKyo-Medium" w:hint="eastAsia"/>
                <w:color w:val="FF0000"/>
                <w:spacing w:val="0"/>
                <w:szCs w:val="18"/>
              </w:rPr>
              <w:t>ほじゅうの</w:t>
            </w:r>
            <w:r w:rsidR="00267466">
              <w:rPr>
                <w:rFonts w:ascii="HGSｺﾞｼｯｸE" w:eastAsia="HGSｺﾞｼｯｸE" w:hAnsi="HGSｺﾞｼｯｸE" w:cs="YuTUDKyo-Medium" w:hint="eastAsia"/>
                <w:color w:val="FF0000"/>
                <w:spacing w:val="0"/>
                <w:szCs w:val="18"/>
              </w:rPr>
              <w:t>問題</w:t>
            </w:r>
            <w:r w:rsidR="00A734F1" w:rsidRPr="00A734F1">
              <w:rPr>
                <w:rFonts w:ascii="HGSｺﾞｼｯｸE" w:eastAsia="ＭＳ ゴシック" w:hAnsi="HGSｺﾞｼｯｸE" w:cs="YuTUDKyo-Medium" w:hint="eastAsia"/>
                <w:color w:val="FF0000"/>
                <w:spacing w:val="0"/>
                <w:szCs w:val="18"/>
              </w:rPr>
              <w:t>」</w:t>
            </w:r>
            <w:r w:rsidRPr="00D609B9">
              <w:rPr>
                <w:rFonts w:ascii="ＭＳ ゴシック" w:eastAsia="ＭＳ ゴシック" w:hAnsi="ＭＳ ゴシック" w:cs="YuTUDKyo-Medium" w:hint="eastAsia"/>
                <w:spacing w:val="0"/>
                <w:szCs w:val="18"/>
              </w:rPr>
              <w:t>に</w:t>
            </w:r>
            <w:r w:rsidRPr="00453F21">
              <w:rPr>
                <w:rFonts w:ascii="ＭＳ ゴシック" w:eastAsia="ＭＳ ゴシック" w:hAnsi="ＭＳ ゴシック" w:cs="YuTUDKyo-Medium" w:hint="eastAsia"/>
                <w:spacing w:val="0"/>
                <w:szCs w:val="18"/>
              </w:rPr>
              <w:t>短時間学習を活用して取り組み</w:t>
            </w:r>
            <w:r w:rsidR="00F71DD0">
              <w:rPr>
                <w:rFonts w:ascii="ＭＳ ゴシック" w:eastAsia="ＭＳ ゴシック" w:hAnsi="ＭＳ ゴシック" w:cs="YuTUDKyo-Medium" w:hint="eastAsia"/>
                <w:spacing w:val="0"/>
                <w:szCs w:val="18"/>
              </w:rPr>
              <w:t>、</w:t>
            </w:r>
            <w:r w:rsidRPr="00453F21">
              <w:rPr>
                <w:rFonts w:ascii="ＭＳ ゴシック" w:eastAsia="ＭＳ ゴシック" w:hAnsi="ＭＳ ゴシック" w:cs="YuTUDKyo-Medium" w:hint="eastAsia"/>
                <w:color w:val="FF0000"/>
                <w:spacing w:val="0"/>
                <w:szCs w:val="18"/>
              </w:rPr>
              <w:t>基礎的・基本的な知識や技能の定着をはかることが可能</w:t>
            </w:r>
            <w:r>
              <w:rPr>
                <w:rFonts w:ascii="ＭＳ ゴシック" w:eastAsia="ＭＳ ゴシック" w:hAnsi="ＭＳ ゴシック" w:cs="YuTUDKyo-Medium" w:hint="eastAsia"/>
                <w:spacing w:val="0"/>
                <w:szCs w:val="18"/>
              </w:rPr>
              <w:t>です</w:t>
            </w:r>
            <w:r w:rsidRPr="00453F21">
              <w:rPr>
                <w:rFonts w:ascii="ＭＳ ゴシック" w:eastAsia="ＭＳ ゴシック" w:hAnsi="ＭＳ ゴシック" w:cs="YuTUDKyo-Medium" w:hint="eastAsia"/>
                <w:spacing w:val="0"/>
                <w:szCs w:val="18"/>
              </w:rPr>
              <w:t>。</w:t>
            </w:r>
          </w:p>
          <w:p w14:paraId="68F1519A" w14:textId="3AE75D55" w:rsidR="008A1257" w:rsidRPr="008A1257" w:rsidRDefault="008A1257" w:rsidP="008A1257">
            <w:pPr>
              <w:spacing w:line="220" w:lineRule="exact"/>
              <w:ind w:left="182" w:hangingChars="101" w:hanging="182"/>
              <w:rPr>
                <w:rFonts w:ascii="ＭＳ ゴシック" w:eastAsia="ＭＳ ゴシック" w:hAnsi="ＭＳ ゴシック"/>
              </w:rPr>
            </w:pPr>
            <w:r w:rsidRPr="00D609B9">
              <w:rPr>
                <w:rFonts w:ascii="ＭＳ ゴシック" w:eastAsia="ＭＳ ゴシック" w:hAnsi="ＭＳ ゴシック" w:cs="YuTUDKyo-Medium" w:hint="eastAsia"/>
                <w:spacing w:val="0"/>
                <w:szCs w:val="18"/>
              </w:rPr>
              <w:t>●巻末</w:t>
            </w:r>
            <w:r w:rsidR="00A83326" w:rsidRPr="00A83326">
              <w:rPr>
                <w:rFonts w:ascii="HGSｺﾞｼｯｸE" w:eastAsia="ＭＳ ゴシック" w:hAnsi="HGSｺﾞｼｯｸE" w:cs="YuTUDKyo-Medium" w:hint="eastAsia"/>
                <w:color w:val="FF0000"/>
                <w:spacing w:val="0"/>
                <w:szCs w:val="18"/>
              </w:rPr>
              <w:t>「</w:t>
            </w:r>
            <w:r>
              <w:rPr>
                <w:rFonts w:ascii="HGSｺﾞｼｯｸE" w:eastAsia="HGSｺﾞｼｯｸE" w:hAnsi="HGSｺﾞｼｯｸE" w:cs="YuTUDKyo-Medium" w:hint="eastAsia"/>
                <w:color w:val="FF0000"/>
                <w:spacing w:val="0"/>
                <w:szCs w:val="18"/>
              </w:rPr>
              <w:t>おもしろ問題にチャレンジ</w:t>
            </w:r>
            <w:r w:rsidR="00A734F1" w:rsidRPr="00A734F1">
              <w:rPr>
                <w:rFonts w:ascii="HGSｺﾞｼｯｸE" w:eastAsia="ＭＳ ゴシック" w:hAnsi="HGSｺﾞｼｯｸE" w:cs="YuTUDKyo-Medium" w:hint="eastAsia"/>
                <w:color w:val="FF0000"/>
                <w:spacing w:val="0"/>
                <w:szCs w:val="18"/>
              </w:rPr>
              <w:t>」</w:t>
            </w:r>
            <w:r w:rsidRPr="00D609B9">
              <w:rPr>
                <w:rFonts w:ascii="ＭＳ ゴシック" w:eastAsia="ＭＳ ゴシック" w:hAnsi="ＭＳ ゴシック" w:cs="YuTUDKyo-Medium" w:hint="eastAsia"/>
                <w:spacing w:val="0"/>
                <w:szCs w:val="18"/>
              </w:rPr>
              <w:t>に</w:t>
            </w:r>
            <w:r w:rsidRPr="00453F21">
              <w:rPr>
                <w:rFonts w:ascii="ＭＳ ゴシック" w:eastAsia="ＭＳ ゴシック" w:hAnsi="ＭＳ ゴシック" w:cs="YuTUDKyo-Medium" w:hint="eastAsia"/>
                <w:spacing w:val="0"/>
                <w:szCs w:val="18"/>
              </w:rPr>
              <w:t>短時間学習を活用して取り組み</w:t>
            </w:r>
            <w:r w:rsidR="00F71DD0">
              <w:rPr>
                <w:rFonts w:ascii="ＭＳ ゴシック" w:eastAsia="ＭＳ ゴシック" w:hAnsi="ＭＳ ゴシック" w:cs="YuTUDKyo-Medium" w:hint="eastAsia"/>
                <w:spacing w:val="0"/>
                <w:szCs w:val="18"/>
              </w:rPr>
              <w:t>、</w:t>
            </w:r>
            <w:r>
              <w:rPr>
                <w:rFonts w:ascii="ＭＳ ゴシック" w:eastAsia="ＭＳ ゴシック" w:hAnsi="ＭＳ ゴシック" w:cs="YuTUDKyo-Medium" w:hint="eastAsia"/>
                <w:color w:val="FF0000"/>
                <w:spacing w:val="0"/>
                <w:szCs w:val="18"/>
              </w:rPr>
              <w:t>数学の世界で学習を広げたり深めたりすることが</w:t>
            </w:r>
            <w:r w:rsidRPr="00453F21">
              <w:rPr>
                <w:rFonts w:ascii="ＭＳ ゴシック" w:eastAsia="ＭＳ ゴシック" w:hAnsi="ＭＳ ゴシック" w:cs="YuTUDKyo-Medium" w:hint="eastAsia"/>
                <w:color w:val="FF0000"/>
                <w:spacing w:val="0"/>
                <w:szCs w:val="18"/>
              </w:rPr>
              <w:t>可能</w:t>
            </w:r>
            <w:r>
              <w:rPr>
                <w:rFonts w:ascii="ＭＳ ゴシック" w:eastAsia="ＭＳ ゴシック" w:hAnsi="ＭＳ ゴシック" w:cs="YuTUDKyo-Medium" w:hint="eastAsia"/>
                <w:spacing w:val="0"/>
                <w:szCs w:val="18"/>
              </w:rPr>
              <w:t>です</w:t>
            </w:r>
            <w:r w:rsidRPr="00453F21">
              <w:rPr>
                <w:rFonts w:ascii="ＭＳ ゴシック" w:eastAsia="ＭＳ ゴシック" w:hAnsi="ＭＳ ゴシック" w:cs="YuTUDKyo-Medium" w:hint="eastAsia"/>
                <w:spacing w:val="0"/>
                <w:szCs w:val="18"/>
              </w:rPr>
              <w:t>。</w:t>
            </w:r>
          </w:p>
        </w:tc>
      </w:tr>
      <w:tr w:rsidR="00453F21" w:rsidRPr="006762DE" w14:paraId="7048B495" w14:textId="77777777" w:rsidTr="00D15AB2">
        <w:trPr>
          <w:cantSplit/>
          <w:trHeight w:val="1046"/>
        </w:trPr>
        <w:tc>
          <w:tcPr>
            <w:tcW w:w="370" w:type="dxa"/>
            <w:vMerge/>
            <w:tcBorders>
              <w:left w:val="single" w:sz="4" w:space="0" w:color="auto"/>
              <w:right w:val="single" w:sz="6" w:space="0" w:color="auto"/>
            </w:tcBorders>
            <w:vAlign w:val="center"/>
          </w:tcPr>
          <w:p w14:paraId="4A3B5C3A" w14:textId="77777777" w:rsidR="00453F21" w:rsidRPr="006762DE" w:rsidRDefault="00453F21" w:rsidP="00D05884">
            <w:pPr>
              <w:widowControl/>
              <w:adjustRightInd/>
              <w:jc w:val="left"/>
              <w:textAlignment w:val="auto"/>
              <w:rPr>
                <w:rFonts w:ascii="ＭＳ ゴシック" w:eastAsia="ＭＳ ゴシック" w:hAnsi="ＭＳ ゴシック"/>
                <w:b/>
              </w:rPr>
            </w:pPr>
          </w:p>
        </w:tc>
        <w:tc>
          <w:tcPr>
            <w:tcW w:w="2337" w:type="dxa"/>
            <w:tcBorders>
              <w:top w:val="single" w:sz="4" w:space="0" w:color="auto"/>
              <w:left w:val="single" w:sz="6" w:space="0" w:color="auto"/>
              <w:bottom w:val="single" w:sz="4" w:space="0" w:color="auto"/>
              <w:right w:val="single" w:sz="6" w:space="0" w:color="auto"/>
            </w:tcBorders>
          </w:tcPr>
          <w:p w14:paraId="624DE839" w14:textId="2550FA39" w:rsidR="00453F21" w:rsidRDefault="00453F21" w:rsidP="00F34C75">
            <w:pPr>
              <w:spacing w:line="220" w:lineRule="exact"/>
              <w:ind w:left="189" w:hangingChars="111" w:hanging="189"/>
              <w:rPr>
                <w:rFonts w:ascii="ＭＳ ゴシック" w:eastAsia="ＭＳ ゴシック" w:hAnsi="ＭＳ ゴシック"/>
              </w:rPr>
            </w:pPr>
            <w:r>
              <w:rPr>
                <w:rFonts w:ascii="ＭＳ ゴシック" w:eastAsia="ＭＳ ゴシック" w:hAnsi="ＭＳ ゴシック" w:hint="eastAsia"/>
              </w:rPr>
              <w:t>④</w:t>
            </w:r>
            <w:r w:rsidRPr="00A00FCF">
              <w:rPr>
                <w:rFonts w:ascii="HGSｺﾞｼｯｸE" w:eastAsia="HGSｺﾞｼｯｸE" w:hAnsi="HGSｺﾞｼｯｸE" w:hint="eastAsia"/>
              </w:rPr>
              <w:t>カリキュラムマネジメント</w:t>
            </w:r>
            <w:r>
              <w:rPr>
                <w:rFonts w:ascii="ＭＳ ゴシック" w:eastAsia="ＭＳ ゴシック" w:hAnsi="ＭＳ ゴシック" w:hint="eastAsia"/>
              </w:rPr>
              <w:t>の視点から</w:t>
            </w:r>
            <w:r w:rsidR="00F71DD0">
              <w:rPr>
                <w:rFonts w:ascii="ＭＳ ゴシック" w:eastAsia="ＭＳ ゴシック" w:hAnsi="ＭＳ ゴシック" w:hint="eastAsia"/>
              </w:rPr>
              <w:t>、</w:t>
            </w:r>
            <w:r>
              <w:rPr>
                <w:rFonts w:ascii="HGSｺﾞｼｯｸE" w:eastAsia="HGSｺﾞｼｯｸE" w:hAnsi="HGSｺﾞｼｯｸE" w:hint="eastAsia"/>
              </w:rPr>
              <w:t>他教科</w:t>
            </w:r>
            <w:r w:rsidR="00267466">
              <w:rPr>
                <w:rFonts w:ascii="HGSｺﾞｼｯｸE" w:eastAsia="HGSｺﾞｼｯｸE" w:hAnsi="HGSｺﾞｼｯｸE" w:hint="eastAsia"/>
              </w:rPr>
              <w:t>およ</w:t>
            </w:r>
            <w:r w:rsidR="006C71F3">
              <w:rPr>
                <w:rFonts w:ascii="HGSｺﾞｼｯｸE" w:eastAsia="HGSｺﾞｼｯｸE" w:hAnsi="HGSｺﾞｼｯｸE" w:hint="eastAsia"/>
              </w:rPr>
              <w:t>び</w:t>
            </w:r>
            <w:r w:rsidR="008A1257">
              <w:rPr>
                <w:rFonts w:ascii="HGSｺﾞｼｯｸE" w:eastAsia="HGSｺﾞｼｯｸE" w:hAnsi="HGSｺﾞｼｯｸE" w:hint="eastAsia"/>
              </w:rPr>
              <w:t>総合的な学習</w:t>
            </w:r>
            <w:r>
              <w:rPr>
                <w:rFonts w:ascii="HGSｺﾞｼｯｸE" w:eastAsia="HGSｺﾞｼｯｸE" w:hAnsi="HGSｺﾞｼｯｸE" w:hint="eastAsia"/>
              </w:rPr>
              <w:t>の指導と関連</w:t>
            </w:r>
            <w:r w:rsidRPr="00D609B9">
              <w:rPr>
                <w:rFonts w:ascii="ＭＳ ゴシック" w:eastAsia="ＭＳ ゴシック" w:hAnsi="ＭＳ ゴシック" w:hint="eastAsia"/>
              </w:rPr>
              <w:t>を図ることができるよう</w:t>
            </w:r>
            <w:r w:rsidRPr="00D05884">
              <w:rPr>
                <w:rFonts w:ascii="ＭＳ ゴシック" w:eastAsia="ＭＳ ゴシック" w:hAnsi="ＭＳ ゴシック" w:hint="eastAsia"/>
              </w:rPr>
              <w:t>に工夫されているか</w:t>
            </w:r>
            <w:r>
              <w:rPr>
                <w:rFonts w:ascii="ＭＳ ゴシック" w:eastAsia="ＭＳ ゴシック" w:hAnsi="ＭＳ ゴシック" w:hint="eastAsia"/>
              </w:rPr>
              <w:t>。</w:t>
            </w:r>
          </w:p>
        </w:tc>
        <w:tc>
          <w:tcPr>
            <w:tcW w:w="3069" w:type="dxa"/>
            <w:tcBorders>
              <w:top w:val="single" w:sz="4" w:space="0" w:color="auto"/>
              <w:left w:val="single" w:sz="6" w:space="0" w:color="auto"/>
              <w:bottom w:val="single" w:sz="4" w:space="0" w:color="auto"/>
              <w:right w:val="single" w:sz="6" w:space="0" w:color="auto"/>
            </w:tcBorders>
          </w:tcPr>
          <w:p w14:paraId="61D2B3AA" w14:textId="05EC961B" w:rsidR="00453F21" w:rsidRPr="00453F21" w:rsidRDefault="00453F21" w:rsidP="00F751E7">
            <w:pPr>
              <w:autoSpaceDE w:val="0"/>
              <w:autoSpaceDN w:val="0"/>
              <w:spacing w:line="220" w:lineRule="exact"/>
              <w:ind w:left="170" w:hangingChars="100" w:hanging="170"/>
              <w:jc w:val="left"/>
              <w:textAlignment w:val="auto"/>
              <w:rPr>
                <w:rFonts w:ascii="ＭＳ ゴシック" w:eastAsia="ＭＳ ゴシック" w:hAnsi="ＭＳ ゴシック"/>
              </w:rPr>
            </w:pPr>
            <w:r>
              <w:rPr>
                <w:rFonts w:ascii="ＭＳ ゴシック" w:eastAsia="ＭＳ ゴシック" w:hAnsi="ＭＳ ゴシック" w:hint="eastAsia"/>
              </w:rPr>
              <w:t>④他教科との関連が特に強い</w:t>
            </w:r>
            <w:r w:rsidR="00A00FCF">
              <w:rPr>
                <w:rFonts w:ascii="ＭＳ ゴシック" w:eastAsia="ＭＳ ゴシック" w:hAnsi="ＭＳ ゴシック" w:hint="eastAsia"/>
              </w:rPr>
              <w:t>単元や</w:t>
            </w:r>
            <w:r>
              <w:rPr>
                <w:rFonts w:ascii="ＭＳ ゴシック" w:eastAsia="ＭＳ ゴシック" w:hAnsi="ＭＳ ゴシック" w:hint="eastAsia"/>
              </w:rPr>
              <w:t>教材に</w:t>
            </w:r>
            <w:r w:rsidR="00A00FCF">
              <w:rPr>
                <w:rFonts w:ascii="ＭＳ ゴシック" w:eastAsia="ＭＳ ゴシック" w:hAnsi="ＭＳ ゴシック" w:hint="eastAsia"/>
              </w:rPr>
              <w:t>は</w:t>
            </w:r>
            <w:r>
              <w:rPr>
                <w:rFonts w:ascii="ＭＳ ゴシック" w:eastAsia="ＭＳ ゴシック" w:hAnsi="ＭＳ ゴシック" w:hint="eastAsia"/>
              </w:rPr>
              <w:t>マークを付して強調し</w:t>
            </w:r>
            <w:r w:rsidR="00F71DD0">
              <w:rPr>
                <w:rFonts w:ascii="ＭＳ ゴシック" w:eastAsia="ＭＳ ゴシック" w:hAnsi="ＭＳ ゴシック" w:hint="eastAsia"/>
              </w:rPr>
              <w:t>、</w:t>
            </w:r>
            <w:r>
              <w:rPr>
                <w:rFonts w:ascii="ＭＳ ゴシック" w:eastAsia="ＭＳ ゴシック" w:hAnsi="ＭＳ ゴシック" w:hint="eastAsia"/>
              </w:rPr>
              <w:t>教科横断的</w:t>
            </w:r>
            <w:r w:rsidR="00F71DD0">
              <w:rPr>
                <w:rFonts w:ascii="ＭＳ ゴシック" w:eastAsia="ＭＳ ゴシック" w:hAnsi="ＭＳ ゴシック" w:hint="eastAsia"/>
              </w:rPr>
              <w:t>、</w:t>
            </w:r>
            <w:r w:rsidR="00CD716E">
              <w:rPr>
                <w:rFonts w:ascii="ＭＳ ゴシック" w:eastAsia="ＭＳ ゴシック" w:hAnsi="ＭＳ ゴシック" w:hint="eastAsia"/>
              </w:rPr>
              <w:t>合科的</w:t>
            </w:r>
            <w:r>
              <w:rPr>
                <w:rFonts w:ascii="ＭＳ ゴシック" w:eastAsia="ＭＳ ゴシック" w:hAnsi="ＭＳ ゴシック" w:hint="eastAsia"/>
              </w:rPr>
              <w:t>なカリキュラム</w:t>
            </w:r>
            <w:r w:rsidR="00CD716E">
              <w:rPr>
                <w:rFonts w:ascii="ＭＳ ゴシック" w:eastAsia="ＭＳ ゴシック" w:hAnsi="ＭＳ ゴシック" w:hint="eastAsia"/>
              </w:rPr>
              <w:t>編成</w:t>
            </w:r>
            <w:r>
              <w:rPr>
                <w:rFonts w:ascii="ＭＳ ゴシック" w:eastAsia="ＭＳ ゴシック" w:hAnsi="ＭＳ ゴシック" w:hint="eastAsia"/>
              </w:rPr>
              <w:t>に役立つように配慮しています。</w:t>
            </w:r>
          </w:p>
        </w:tc>
        <w:tc>
          <w:tcPr>
            <w:tcW w:w="7790" w:type="dxa"/>
            <w:tcBorders>
              <w:top w:val="single" w:sz="4" w:space="0" w:color="auto"/>
              <w:left w:val="single" w:sz="6" w:space="0" w:color="auto"/>
              <w:bottom w:val="single" w:sz="4" w:space="0" w:color="auto"/>
              <w:right w:val="single" w:sz="6" w:space="0" w:color="auto"/>
            </w:tcBorders>
            <w:shd w:val="clear" w:color="auto" w:fill="auto"/>
          </w:tcPr>
          <w:p w14:paraId="6B435C3E" w14:textId="767098AB" w:rsidR="00453F21" w:rsidRPr="00CD716E" w:rsidRDefault="00453F21" w:rsidP="00CD716E">
            <w:pPr>
              <w:autoSpaceDE w:val="0"/>
              <w:autoSpaceDN w:val="0"/>
              <w:spacing w:line="220" w:lineRule="exact"/>
              <w:ind w:left="180" w:hangingChars="100" w:hanging="180"/>
              <w:jc w:val="left"/>
              <w:textAlignment w:val="auto"/>
              <w:rPr>
                <w:rFonts w:ascii="ＭＳ ゴシック" w:eastAsia="ＭＳ ゴシック" w:hAnsi="ＭＳ ゴシック" w:cs="HiraginoUDSansStd-W3"/>
                <w:spacing w:val="0"/>
                <w:szCs w:val="18"/>
              </w:rPr>
            </w:pPr>
            <w:r w:rsidRPr="00922F51">
              <w:rPr>
                <w:rFonts w:ascii="ＭＳ ゴシック" w:eastAsia="ＭＳ ゴシック" w:hAnsi="ＭＳ ゴシック" w:cs="HiraginoUDSansStd-W3" w:hint="eastAsia"/>
                <w:spacing w:val="0"/>
                <w:szCs w:val="18"/>
              </w:rPr>
              <w:t>●</w:t>
            </w:r>
            <w:r w:rsidR="00455242">
              <w:rPr>
                <w:rFonts w:ascii="ＭＳ ゴシック" w:eastAsia="ＭＳ ゴシック" w:hAnsi="ＭＳ ゴシック" w:cs="HiraginoUDSansStd-W3" w:hint="eastAsia"/>
                <w:spacing w:val="0"/>
                <w:szCs w:val="18"/>
              </w:rPr>
              <w:t>算数科の</w:t>
            </w:r>
            <w:r w:rsidR="0049745F">
              <w:rPr>
                <w:rFonts w:ascii="ＭＳ ゴシック" w:eastAsia="ＭＳ ゴシック" w:hAnsi="ＭＳ ゴシック" w:cs="HiraginoUDSansStd-W3" w:hint="eastAsia"/>
                <w:spacing w:val="0"/>
                <w:szCs w:val="18"/>
              </w:rPr>
              <w:t>学習</w:t>
            </w:r>
            <w:r w:rsidR="00455242">
              <w:rPr>
                <w:rFonts w:ascii="ＭＳ ゴシック" w:eastAsia="ＭＳ ゴシック" w:hAnsi="ＭＳ ゴシック" w:cs="HiraginoUDSansStd-W3" w:hint="eastAsia"/>
                <w:spacing w:val="0"/>
                <w:szCs w:val="18"/>
              </w:rPr>
              <w:t>は</w:t>
            </w:r>
            <w:r w:rsidR="00F71DD0">
              <w:rPr>
                <w:rFonts w:ascii="ＭＳ ゴシック" w:eastAsia="ＭＳ ゴシック" w:hAnsi="ＭＳ ゴシック" w:cs="HiraginoUDSansStd-W3" w:hint="eastAsia"/>
                <w:spacing w:val="0"/>
                <w:szCs w:val="18"/>
              </w:rPr>
              <w:t>、</w:t>
            </w:r>
            <w:r w:rsidR="00455242">
              <w:rPr>
                <w:rFonts w:ascii="ＭＳ ゴシック" w:eastAsia="ＭＳ ゴシック" w:hAnsi="ＭＳ ゴシック" w:cs="HiraginoUDSansStd-W3" w:hint="eastAsia"/>
                <w:spacing w:val="0"/>
                <w:szCs w:val="18"/>
              </w:rPr>
              <w:t>多くの教科の学習や総合的な学習の時間に密接に関連し役立つものです。その中で</w:t>
            </w:r>
            <w:r w:rsidR="00CD716E">
              <w:rPr>
                <w:rFonts w:ascii="ＭＳ ゴシック" w:eastAsia="ＭＳ ゴシック" w:hAnsi="ＭＳ ゴシック" w:cs="HiraginoUDSansStd-W3" w:hint="eastAsia"/>
                <w:spacing w:val="0"/>
                <w:szCs w:val="18"/>
              </w:rPr>
              <w:t>も</w:t>
            </w:r>
            <w:r w:rsidR="00F71DD0">
              <w:rPr>
                <w:rFonts w:ascii="ＭＳ ゴシック" w:eastAsia="ＭＳ ゴシック" w:hAnsi="ＭＳ ゴシック" w:cs="HiraginoUDSansStd-W3" w:hint="eastAsia"/>
                <w:spacing w:val="0"/>
                <w:szCs w:val="18"/>
              </w:rPr>
              <w:t>、</w:t>
            </w:r>
            <w:r w:rsidR="00455242" w:rsidRPr="00CD716E">
              <w:rPr>
                <w:rFonts w:ascii="ＭＳ ゴシック" w:eastAsia="ＭＳ ゴシック" w:hAnsi="ＭＳ ゴシック" w:cs="HiraginoUDSansStd-W3" w:hint="eastAsia"/>
                <w:color w:val="FF0000"/>
                <w:spacing w:val="0"/>
                <w:szCs w:val="18"/>
              </w:rPr>
              <w:t>特に他教科との関連</w:t>
            </w:r>
            <w:r w:rsidR="00CD716E" w:rsidRPr="00CD716E">
              <w:rPr>
                <w:rFonts w:ascii="ＭＳ ゴシック" w:eastAsia="ＭＳ ゴシック" w:hAnsi="ＭＳ ゴシック" w:cs="HiraginoUDSansStd-W3" w:hint="eastAsia"/>
                <w:color w:val="FF0000"/>
                <w:spacing w:val="0"/>
                <w:szCs w:val="18"/>
              </w:rPr>
              <w:t>が強い単元や教材については</w:t>
            </w:r>
            <w:r w:rsidR="00CD716E" w:rsidRPr="00D609B9">
              <w:rPr>
                <w:rFonts w:ascii="ＭＳ ゴシック" w:eastAsia="ＭＳ ゴシック" w:hAnsi="ＭＳ ゴシック" w:cs="HiraginoUDSansStd-W3" w:hint="eastAsia"/>
                <w:b/>
                <w:color w:val="4F81BD"/>
                <w:spacing w:val="0"/>
                <w:szCs w:val="18"/>
              </w:rPr>
              <w:t>（他教科マーク）</w:t>
            </w:r>
            <w:r w:rsidR="00CD716E" w:rsidRPr="00CD716E">
              <w:rPr>
                <w:rFonts w:ascii="ＭＳ ゴシック" w:eastAsia="ＭＳ ゴシック" w:hAnsi="ＭＳ ゴシック" w:cs="HiraginoUDSansStd-W3" w:hint="eastAsia"/>
                <w:color w:val="FF0000"/>
                <w:spacing w:val="0"/>
                <w:szCs w:val="18"/>
              </w:rPr>
              <w:t>を付して関連を明示</w:t>
            </w:r>
            <w:r w:rsidR="00CD716E">
              <w:rPr>
                <w:rFonts w:ascii="ＭＳ ゴシック" w:eastAsia="ＭＳ ゴシック" w:hAnsi="ＭＳ ゴシック" w:cs="HiraginoUDSansStd-W3" w:hint="eastAsia"/>
                <w:spacing w:val="0"/>
                <w:szCs w:val="18"/>
              </w:rPr>
              <w:t>し</w:t>
            </w:r>
            <w:r w:rsidR="00F71DD0">
              <w:rPr>
                <w:rFonts w:ascii="ＭＳ ゴシック" w:eastAsia="ＭＳ ゴシック" w:hAnsi="ＭＳ ゴシック" w:cs="HiraginoUDSansStd-W3" w:hint="eastAsia"/>
                <w:spacing w:val="0"/>
                <w:szCs w:val="18"/>
              </w:rPr>
              <w:t>、</w:t>
            </w:r>
            <w:r w:rsidR="00CD716E">
              <w:rPr>
                <w:rFonts w:ascii="ＭＳ ゴシック" w:eastAsia="ＭＳ ゴシック" w:hAnsi="ＭＳ ゴシック" w:cs="HiraginoUDSansStd-W3" w:hint="eastAsia"/>
                <w:spacing w:val="0"/>
                <w:szCs w:val="18"/>
              </w:rPr>
              <w:t>教科横断的</w:t>
            </w:r>
            <w:r w:rsidR="00F71DD0">
              <w:rPr>
                <w:rFonts w:ascii="ＭＳ ゴシック" w:eastAsia="ＭＳ ゴシック" w:hAnsi="ＭＳ ゴシック" w:cs="HiraginoUDSansStd-W3" w:hint="eastAsia"/>
                <w:spacing w:val="0"/>
                <w:szCs w:val="18"/>
              </w:rPr>
              <w:t>、</w:t>
            </w:r>
            <w:r w:rsidR="00CD716E">
              <w:rPr>
                <w:rFonts w:ascii="ＭＳ ゴシック" w:eastAsia="ＭＳ ゴシック" w:hAnsi="ＭＳ ゴシック" w:cs="HiraginoUDSansStd-W3" w:hint="eastAsia"/>
                <w:spacing w:val="0"/>
                <w:szCs w:val="18"/>
              </w:rPr>
              <w:t>合科的なカリキュラム編成</w:t>
            </w:r>
            <w:r w:rsidR="006F552F">
              <w:rPr>
                <w:rFonts w:ascii="ＭＳ ゴシック" w:eastAsia="ＭＳ ゴシック" w:hAnsi="ＭＳ ゴシック" w:cs="HiraginoUDSansStd-W3" w:hint="eastAsia"/>
                <w:spacing w:val="0"/>
                <w:szCs w:val="18"/>
              </w:rPr>
              <w:t>の参考とすることが</w:t>
            </w:r>
            <w:r w:rsidR="00CD716E">
              <w:rPr>
                <w:rFonts w:ascii="ＭＳ ゴシック" w:eastAsia="ＭＳ ゴシック" w:hAnsi="ＭＳ ゴシック" w:cs="HiraginoUDSansStd-W3" w:hint="eastAsia"/>
                <w:spacing w:val="0"/>
                <w:szCs w:val="18"/>
              </w:rPr>
              <w:t>できるようにしました</w:t>
            </w:r>
            <w:r w:rsidR="00CD716E" w:rsidRPr="00CD716E">
              <w:rPr>
                <w:rFonts w:ascii="ＭＳ ゴシック" w:eastAsia="ＭＳ ゴシック" w:hAnsi="ＭＳ ゴシック" w:cs="HiraginoUDSansStd-W3" w:hint="eastAsia"/>
                <w:spacing w:val="0"/>
                <w:szCs w:val="18"/>
              </w:rPr>
              <w:t>。</w:t>
            </w:r>
          </w:p>
          <w:p w14:paraId="1236AE69" w14:textId="5E919FF3" w:rsidR="008A1257" w:rsidRDefault="00CD716E" w:rsidP="00DE2B52">
            <w:pPr>
              <w:autoSpaceDE w:val="0"/>
              <w:autoSpaceDN w:val="0"/>
              <w:spacing w:line="220" w:lineRule="exact"/>
              <w:ind w:leftChars="100" w:left="170"/>
              <w:jc w:val="left"/>
              <w:textAlignment w:val="auto"/>
              <w:rPr>
                <w:rFonts w:ascii="ＭＳ ゴシック" w:eastAsia="ＭＳ ゴシック" w:hAnsi="ＭＳ ゴシック"/>
              </w:rPr>
            </w:pPr>
            <w:r w:rsidRPr="00D609B9">
              <w:rPr>
                <w:rFonts w:ascii="ＭＳ ゴシック" w:eastAsia="ＭＳ ゴシック" w:hAnsi="ＭＳ ゴシック" w:hint="eastAsia"/>
              </w:rPr>
              <w:t>[</w:t>
            </w:r>
            <w:r w:rsidR="00731782" w:rsidRPr="00267466">
              <w:rPr>
                <w:rFonts w:ascii="ＭＳ ゴシック" w:eastAsia="ＭＳ ゴシック" w:hAnsi="ＭＳ ゴシック" w:hint="eastAsia"/>
              </w:rPr>
              <w:t>3下</w:t>
            </w:r>
            <w:r w:rsidR="005825FD" w:rsidRPr="00267466">
              <w:rPr>
                <w:rFonts w:ascii="ＭＳ ゴシック" w:eastAsia="ＭＳ ゴシック" w:hAnsi="ＭＳ ゴシック" w:hint="eastAsia"/>
              </w:rPr>
              <w:t>31</w:t>
            </w:r>
            <w:r w:rsidR="00731782" w:rsidRPr="00267466">
              <w:rPr>
                <w:rFonts w:ascii="ＭＳ ゴシック" w:eastAsia="ＭＳ ゴシック" w:hAnsi="ＭＳ ゴシック" w:hint="eastAsia"/>
              </w:rPr>
              <w:t>（理科）／</w:t>
            </w:r>
            <w:r w:rsidRPr="00267466">
              <w:rPr>
                <w:rFonts w:ascii="ＭＳ ゴシック" w:eastAsia="ＭＳ ゴシック" w:hAnsi="ＭＳ ゴシック" w:hint="eastAsia"/>
              </w:rPr>
              <w:t>4上13（英語）</w:t>
            </w:r>
            <w:r w:rsidR="00F71DD0" w:rsidRPr="00267466">
              <w:rPr>
                <w:rFonts w:ascii="ＭＳ ゴシック" w:eastAsia="ＭＳ ゴシック" w:hAnsi="ＭＳ ゴシック" w:hint="eastAsia"/>
              </w:rPr>
              <w:t>、</w:t>
            </w:r>
            <w:r w:rsidRPr="00267466">
              <w:rPr>
                <w:rFonts w:ascii="ＭＳ ゴシック" w:eastAsia="ＭＳ ゴシック" w:hAnsi="ＭＳ ゴシック" w:hint="eastAsia"/>
              </w:rPr>
              <w:t>21（理科）／</w:t>
            </w:r>
            <w:r w:rsidR="00C37B97" w:rsidRPr="00267466">
              <w:rPr>
                <w:rFonts w:ascii="ＭＳ ゴシック" w:eastAsia="ＭＳ ゴシック" w:hAnsi="ＭＳ ゴシック" w:hint="eastAsia"/>
              </w:rPr>
              <w:t>5上18（英語）</w:t>
            </w:r>
            <w:r w:rsidR="00D40212" w:rsidRPr="00267466">
              <w:rPr>
                <w:rFonts w:ascii="ＭＳ ゴシック" w:eastAsia="ＭＳ ゴシック" w:hAnsi="ＭＳ ゴシック" w:hint="eastAsia"/>
              </w:rPr>
              <w:t xml:space="preserve"> </w:t>
            </w:r>
            <w:r w:rsidR="00C37B97" w:rsidRPr="00267466">
              <w:rPr>
                <w:rFonts w:ascii="ＭＳ ゴシック" w:eastAsia="ＭＳ ゴシック" w:hAnsi="ＭＳ ゴシック" w:hint="eastAsia"/>
              </w:rPr>
              <w:t>ほか</w:t>
            </w:r>
            <w:r w:rsidRPr="00D609B9">
              <w:rPr>
                <w:rFonts w:ascii="ＭＳ ゴシック" w:eastAsia="ＭＳ ゴシック" w:hAnsi="ＭＳ ゴシック" w:hint="eastAsia"/>
              </w:rPr>
              <w:t>]</w:t>
            </w:r>
          </w:p>
          <w:p w14:paraId="56CDBD99" w14:textId="7BCA8141" w:rsidR="00DE2B52" w:rsidRDefault="001660E6" w:rsidP="001660E6">
            <w:pPr>
              <w:spacing w:line="220" w:lineRule="exact"/>
              <w:ind w:left="172" w:hangingChars="101" w:hanging="172"/>
              <w:textAlignment w:val="auto"/>
              <w:rPr>
                <w:rFonts w:ascii="ＭＳ ゴシック" w:eastAsia="ＭＳ ゴシック" w:hAnsi="ＭＳ ゴシック"/>
              </w:rPr>
            </w:pPr>
            <w:r w:rsidRPr="006762DE">
              <w:rPr>
                <w:rFonts w:ascii="ＭＳ ゴシック" w:eastAsia="ＭＳ ゴシック" w:hAnsi="ＭＳ ゴシック" w:hint="eastAsia"/>
              </w:rPr>
              <w:t>●本文では</w:t>
            </w:r>
            <w:r w:rsidR="00F71DD0">
              <w:rPr>
                <w:rFonts w:ascii="ＭＳ ゴシック" w:eastAsia="ＭＳ ゴシック" w:hAnsi="ＭＳ ゴシック" w:hint="eastAsia"/>
              </w:rPr>
              <w:t>、</w:t>
            </w:r>
            <w:r w:rsidRPr="006762DE">
              <w:rPr>
                <w:rFonts w:ascii="ＭＳ ゴシック" w:eastAsia="ＭＳ ゴシック" w:hAnsi="ＭＳ ゴシック" w:hint="eastAsia"/>
              </w:rPr>
              <w:t>作物の収穫高</w:t>
            </w:r>
            <w:r w:rsidR="00F71DD0">
              <w:rPr>
                <w:rFonts w:ascii="ＭＳ ゴシック" w:eastAsia="ＭＳ ゴシック" w:hAnsi="ＭＳ ゴシック" w:hint="eastAsia"/>
              </w:rPr>
              <w:t>、</w:t>
            </w:r>
            <w:r w:rsidRPr="006762DE">
              <w:rPr>
                <w:rFonts w:ascii="ＭＳ ゴシック" w:eastAsia="ＭＳ ゴシック" w:hAnsi="ＭＳ ゴシック" w:hint="eastAsia"/>
              </w:rPr>
              <w:t>気温の変化</w:t>
            </w:r>
            <w:r w:rsidR="00F71DD0">
              <w:rPr>
                <w:rFonts w:ascii="ＭＳ ゴシック" w:eastAsia="ＭＳ ゴシック" w:hAnsi="ＭＳ ゴシック" w:hint="eastAsia"/>
              </w:rPr>
              <w:t>、</w:t>
            </w:r>
            <w:r w:rsidRPr="006762DE">
              <w:rPr>
                <w:rFonts w:ascii="ＭＳ ゴシック" w:eastAsia="ＭＳ ゴシック" w:hAnsi="ＭＳ ゴシック" w:hint="eastAsia"/>
              </w:rPr>
              <w:t>ソース作り</w:t>
            </w:r>
            <w:r w:rsidR="00F71DD0">
              <w:rPr>
                <w:rFonts w:ascii="ＭＳ ゴシック" w:eastAsia="ＭＳ ゴシック" w:hAnsi="ＭＳ ゴシック" w:hint="eastAsia"/>
              </w:rPr>
              <w:t>、</w:t>
            </w:r>
            <w:r>
              <w:rPr>
                <w:rFonts w:ascii="ＭＳ ゴシック" w:eastAsia="ＭＳ ゴシック" w:hAnsi="ＭＳ ゴシック" w:hint="eastAsia"/>
              </w:rPr>
              <w:t>短距離</w:t>
            </w:r>
            <w:r w:rsidRPr="006762DE">
              <w:rPr>
                <w:rFonts w:ascii="ＭＳ ゴシック" w:eastAsia="ＭＳ ゴシック" w:hAnsi="ＭＳ ゴシック" w:hint="eastAsia"/>
              </w:rPr>
              <w:t>走</w:t>
            </w:r>
            <w:r w:rsidR="00F71DD0">
              <w:rPr>
                <w:rFonts w:ascii="ＭＳ ゴシック" w:eastAsia="ＭＳ ゴシック" w:hAnsi="ＭＳ ゴシック" w:hint="eastAsia"/>
              </w:rPr>
              <w:t>、</w:t>
            </w:r>
            <w:r w:rsidR="00267466">
              <w:rPr>
                <w:rFonts w:ascii="ＭＳ ゴシック" w:eastAsia="ＭＳ ゴシック" w:hAnsi="ＭＳ ゴシック" w:hint="eastAsia"/>
              </w:rPr>
              <w:t>算数用語の英語</w:t>
            </w:r>
            <w:r w:rsidRPr="006762DE">
              <w:rPr>
                <w:rFonts w:ascii="ＭＳ ゴシック" w:eastAsia="ＭＳ ゴシック" w:hAnsi="ＭＳ ゴシック" w:hint="eastAsia"/>
              </w:rPr>
              <w:t>といった</w:t>
            </w:r>
            <w:r w:rsidR="00F71DD0">
              <w:rPr>
                <w:rFonts w:ascii="ＭＳ ゴシック" w:eastAsia="ＭＳ ゴシック" w:hAnsi="ＭＳ ゴシック" w:hint="eastAsia"/>
              </w:rPr>
              <w:t>、</w:t>
            </w:r>
            <w:r w:rsidRPr="006762DE">
              <w:rPr>
                <w:rFonts w:ascii="ＭＳ ゴシック" w:eastAsia="ＭＳ ゴシック" w:hAnsi="ＭＳ ゴシック" w:hint="eastAsia"/>
                <w:color w:val="000000"/>
              </w:rPr>
              <w:t>社会科や理科</w:t>
            </w:r>
            <w:r w:rsidR="00F71DD0">
              <w:rPr>
                <w:rFonts w:ascii="ＭＳ ゴシック" w:eastAsia="ＭＳ ゴシック" w:hAnsi="ＭＳ ゴシック" w:hint="eastAsia"/>
                <w:color w:val="000000"/>
              </w:rPr>
              <w:t>、</w:t>
            </w:r>
            <w:r w:rsidRPr="006762DE">
              <w:rPr>
                <w:rFonts w:ascii="ＭＳ ゴシック" w:eastAsia="ＭＳ ゴシック" w:hAnsi="ＭＳ ゴシック" w:hint="eastAsia"/>
                <w:color w:val="000000"/>
              </w:rPr>
              <w:t>生活科</w:t>
            </w:r>
            <w:r w:rsidR="00F71DD0">
              <w:rPr>
                <w:rFonts w:ascii="ＭＳ ゴシック" w:eastAsia="ＭＳ ゴシック" w:hAnsi="ＭＳ ゴシック" w:hint="eastAsia"/>
                <w:color w:val="000000"/>
              </w:rPr>
              <w:t>、</w:t>
            </w:r>
            <w:r w:rsidRPr="006762DE">
              <w:rPr>
                <w:rFonts w:ascii="ＭＳ ゴシック" w:eastAsia="ＭＳ ゴシック" w:hAnsi="ＭＳ ゴシック" w:hint="eastAsia"/>
                <w:color w:val="000000"/>
              </w:rPr>
              <w:t>家庭科</w:t>
            </w:r>
            <w:r w:rsidR="00F71DD0">
              <w:rPr>
                <w:rFonts w:ascii="ＭＳ ゴシック" w:eastAsia="ＭＳ ゴシック" w:hAnsi="ＭＳ ゴシック" w:hint="eastAsia"/>
                <w:color w:val="000000"/>
              </w:rPr>
              <w:t>、</w:t>
            </w:r>
            <w:r w:rsidRPr="006762DE">
              <w:rPr>
                <w:rFonts w:ascii="ＭＳ ゴシック" w:eastAsia="ＭＳ ゴシック" w:hAnsi="ＭＳ ゴシック" w:hint="eastAsia"/>
                <w:color w:val="000000"/>
              </w:rPr>
              <w:t>体育（保健）</w:t>
            </w:r>
            <w:r w:rsidR="00F71DD0">
              <w:rPr>
                <w:rFonts w:ascii="ＭＳ ゴシック" w:eastAsia="ＭＳ ゴシック" w:hAnsi="ＭＳ ゴシック" w:hint="eastAsia"/>
                <w:color w:val="000000"/>
              </w:rPr>
              <w:t>、</w:t>
            </w:r>
            <w:r w:rsidRPr="006762DE">
              <w:rPr>
                <w:rFonts w:ascii="ＭＳ ゴシック" w:eastAsia="ＭＳ ゴシック" w:hAnsi="ＭＳ ゴシック" w:hint="eastAsia"/>
                <w:color w:val="000000"/>
              </w:rPr>
              <w:t>外国語など</w:t>
            </w:r>
            <w:r w:rsidRPr="006762DE">
              <w:rPr>
                <w:rFonts w:ascii="ＭＳ ゴシック" w:eastAsia="ＭＳ ゴシック" w:hAnsi="ＭＳ ゴシック" w:hint="eastAsia"/>
                <w:color w:val="FF0000"/>
              </w:rPr>
              <w:t>他教科との関連を考慮した教科横断的な教材を多数取り上げ</w:t>
            </w:r>
            <w:r w:rsidRPr="006762DE">
              <w:rPr>
                <w:rFonts w:ascii="ＭＳ ゴシック" w:eastAsia="ＭＳ ゴシック" w:hAnsi="ＭＳ ゴシック" w:hint="eastAsia"/>
              </w:rPr>
              <w:t>ました。算数の学習内容の価値が児童に伝わり意欲的に学習に取り組めるようにするとともに</w:t>
            </w:r>
            <w:r w:rsidR="00F71DD0">
              <w:rPr>
                <w:rFonts w:ascii="ＭＳ ゴシック" w:eastAsia="ＭＳ ゴシック" w:hAnsi="ＭＳ ゴシック" w:hint="eastAsia"/>
              </w:rPr>
              <w:t>、</w:t>
            </w:r>
            <w:r w:rsidRPr="006762DE">
              <w:rPr>
                <w:rFonts w:ascii="ＭＳ ゴシック" w:eastAsia="ＭＳ ゴシック" w:hAnsi="ＭＳ ゴシック" w:hint="eastAsia"/>
              </w:rPr>
              <w:t>相互に理解が深められるように効果的・効率的に学習が進められるようにしました。</w:t>
            </w:r>
          </w:p>
          <w:p w14:paraId="2DEF6D0D" w14:textId="10404B27" w:rsidR="001660E6" w:rsidRPr="006762DE" w:rsidRDefault="001660E6" w:rsidP="00DE2B52">
            <w:pPr>
              <w:spacing w:line="220" w:lineRule="exact"/>
              <w:ind w:leftChars="100" w:left="170"/>
              <w:textAlignment w:val="auto"/>
              <w:rPr>
                <w:rFonts w:ascii="ＭＳ ゴシック" w:eastAsia="ＭＳ ゴシック" w:hAnsi="ＭＳ ゴシック"/>
              </w:rPr>
            </w:pPr>
            <w:r w:rsidRPr="006762DE">
              <w:rPr>
                <w:rFonts w:ascii="ＭＳ ゴシック" w:eastAsia="ＭＳ ゴシック" w:hAnsi="ＭＳ ゴシック" w:hint="eastAsia"/>
              </w:rPr>
              <w:t>[</w:t>
            </w:r>
            <w:r w:rsidR="009E1D22" w:rsidRPr="0061188E">
              <w:rPr>
                <w:rFonts w:ascii="ＭＳ ゴシック" w:eastAsia="ＭＳ ゴシック" w:hAnsi="ＭＳ ゴシック" w:hint="eastAsia"/>
              </w:rPr>
              <w:t>1年①3～15、3</w:t>
            </w:r>
            <w:r w:rsidR="009E1D22" w:rsidRPr="0061188E">
              <w:rPr>
                <w:rFonts w:ascii="ＭＳ ゴシック" w:eastAsia="ＭＳ ゴシック" w:hAnsi="ＭＳ ゴシック"/>
              </w:rPr>
              <w:t>4</w:t>
            </w:r>
            <w:r w:rsidR="009E1D22" w:rsidRPr="0061188E">
              <w:rPr>
                <w:rFonts w:ascii="ＭＳ ゴシック" w:eastAsia="ＭＳ ゴシック" w:hAnsi="ＭＳ ゴシック" w:hint="eastAsia"/>
              </w:rPr>
              <w:t>～3</w:t>
            </w:r>
            <w:r w:rsidR="009E1D22" w:rsidRPr="0061188E">
              <w:rPr>
                <w:rFonts w:ascii="ＭＳ ゴシック" w:eastAsia="ＭＳ ゴシック" w:hAnsi="ＭＳ ゴシック"/>
              </w:rPr>
              <w:t>5</w:t>
            </w:r>
            <w:r w:rsidR="009E1D22" w:rsidRPr="0061188E">
              <w:rPr>
                <w:rFonts w:ascii="ＭＳ ゴシック" w:eastAsia="ＭＳ ゴシック" w:hAnsi="ＭＳ ゴシック" w:hint="eastAsia"/>
              </w:rPr>
              <w:t>／2上9</w:t>
            </w:r>
            <w:r w:rsidR="009E1D22" w:rsidRPr="0061188E">
              <w:rPr>
                <w:rFonts w:ascii="ＭＳ ゴシック" w:eastAsia="ＭＳ ゴシック" w:hAnsi="ＭＳ ゴシック"/>
              </w:rPr>
              <w:t>1</w:t>
            </w:r>
            <w:r w:rsidRPr="0061188E">
              <w:rPr>
                <w:rFonts w:ascii="ＭＳ ゴシック" w:eastAsia="ＭＳ ゴシック" w:hAnsi="ＭＳ ゴシック" w:hint="eastAsia"/>
              </w:rPr>
              <w:t>／3</w:t>
            </w:r>
            <w:r w:rsidR="00D744CD" w:rsidRPr="0061188E">
              <w:rPr>
                <w:rFonts w:ascii="ＭＳ ゴシック" w:eastAsia="ＭＳ ゴシック" w:hAnsi="ＭＳ ゴシック" w:hint="eastAsia"/>
              </w:rPr>
              <w:t>上66</w:t>
            </w:r>
            <w:r w:rsidRPr="0061188E">
              <w:rPr>
                <w:rFonts w:ascii="ＭＳ ゴシック" w:eastAsia="ＭＳ ゴシック" w:hAnsi="ＭＳ ゴシック" w:hint="eastAsia"/>
              </w:rPr>
              <w:t>～</w:t>
            </w:r>
            <w:r w:rsidR="00D744CD" w:rsidRPr="0061188E">
              <w:rPr>
                <w:rFonts w:ascii="ＭＳ ゴシック" w:eastAsia="ＭＳ ゴシック" w:hAnsi="ＭＳ ゴシック" w:hint="eastAsia"/>
              </w:rPr>
              <w:t>77</w:t>
            </w:r>
            <w:r w:rsidRPr="0061188E">
              <w:rPr>
                <w:rFonts w:ascii="ＭＳ ゴシック" w:eastAsia="ＭＳ ゴシック" w:hAnsi="ＭＳ ゴシック" w:hint="eastAsia"/>
              </w:rPr>
              <w:t>／4上20～</w:t>
            </w:r>
            <w:r w:rsidR="00D744CD" w:rsidRPr="0061188E">
              <w:rPr>
                <w:rFonts w:ascii="ＭＳ ゴシック" w:eastAsia="ＭＳ ゴシック" w:hAnsi="ＭＳ ゴシック" w:hint="eastAsia"/>
              </w:rPr>
              <w:t>34、下102</w:t>
            </w:r>
            <w:r w:rsidRPr="0061188E">
              <w:rPr>
                <w:rFonts w:ascii="ＭＳ ゴシック" w:eastAsia="ＭＳ ゴシック" w:hAnsi="ＭＳ ゴシック" w:hint="eastAsia"/>
              </w:rPr>
              <w:t>／5下</w:t>
            </w:r>
            <w:r w:rsidR="00D40212" w:rsidRPr="0061188E">
              <w:rPr>
                <w:rFonts w:ascii="ＭＳ ゴシック" w:eastAsia="ＭＳ ゴシック" w:hAnsi="ＭＳ ゴシック" w:hint="eastAsia"/>
              </w:rPr>
              <w:t>33</w:t>
            </w:r>
            <w:r w:rsidRPr="0061188E">
              <w:rPr>
                <w:rFonts w:ascii="ＭＳ ゴシック" w:eastAsia="ＭＳ ゴシック" w:hAnsi="ＭＳ ゴシック" w:hint="eastAsia"/>
              </w:rPr>
              <w:t>～</w:t>
            </w:r>
            <w:r w:rsidR="00D40212" w:rsidRPr="0061188E">
              <w:rPr>
                <w:rFonts w:ascii="ＭＳ ゴシック" w:eastAsia="ＭＳ ゴシック" w:hAnsi="ＭＳ ゴシック" w:hint="eastAsia"/>
              </w:rPr>
              <w:t>34</w:t>
            </w:r>
            <w:r w:rsidR="00D40212" w:rsidRPr="0061188E">
              <w:rPr>
                <w:rFonts w:ascii="ＭＳ ゴシック" w:eastAsia="ＭＳ ゴシック" w:hAnsi="ＭＳ ゴシック"/>
              </w:rPr>
              <w:t xml:space="preserve"> </w:t>
            </w:r>
            <w:r w:rsidRPr="0061188E">
              <w:rPr>
                <w:rFonts w:ascii="ＭＳ ゴシック" w:eastAsia="ＭＳ ゴシック" w:hAnsi="ＭＳ ゴシック" w:hint="eastAsia"/>
              </w:rPr>
              <w:t>ほか</w:t>
            </w:r>
            <w:r w:rsidRPr="006762DE">
              <w:rPr>
                <w:rFonts w:ascii="ＭＳ ゴシック" w:eastAsia="ＭＳ ゴシック" w:hAnsi="ＭＳ ゴシック" w:hint="eastAsia"/>
              </w:rPr>
              <w:t>]</w:t>
            </w:r>
          </w:p>
          <w:p w14:paraId="553756BA" w14:textId="36F16F44" w:rsidR="001660E6" w:rsidRDefault="001660E6" w:rsidP="001660E6">
            <w:pPr>
              <w:spacing w:line="220" w:lineRule="exact"/>
              <w:ind w:left="172" w:hangingChars="101" w:hanging="172"/>
              <w:textAlignment w:val="auto"/>
              <w:rPr>
                <w:rFonts w:ascii="ＭＳ ゴシック" w:eastAsia="ＭＳ ゴシック" w:hAnsi="ＭＳ ゴシック"/>
              </w:rPr>
            </w:pPr>
            <w:r w:rsidRPr="006762DE">
              <w:rPr>
                <w:rFonts w:ascii="ＭＳ ゴシック" w:eastAsia="ＭＳ ゴシック" w:hAnsi="ＭＳ ゴシック" w:hint="eastAsia"/>
              </w:rPr>
              <w:t>●伝統文化や国際理解</w:t>
            </w:r>
            <w:r w:rsidR="00F71DD0">
              <w:rPr>
                <w:rFonts w:ascii="ＭＳ ゴシック" w:eastAsia="ＭＳ ゴシック" w:hAnsi="ＭＳ ゴシック" w:hint="eastAsia"/>
              </w:rPr>
              <w:t>、</w:t>
            </w:r>
            <w:r>
              <w:rPr>
                <w:rFonts w:ascii="ＭＳ ゴシック" w:eastAsia="ＭＳ ゴシック" w:hAnsi="ＭＳ ゴシック" w:hint="eastAsia"/>
              </w:rPr>
              <w:t>防災・減災</w:t>
            </w:r>
            <w:r w:rsidR="00F71DD0">
              <w:rPr>
                <w:rFonts w:ascii="ＭＳ ゴシック" w:eastAsia="ＭＳ ゴシック" w:hAnsi="ＭＳ ゴシック" w:hint="eastAsia"/>
              </w:rPr>
              <w:t>、</w:t>
            </w:r>
            <w:r>
              <w:rPr>
                <w:rFonts w:ascii="ＭＳ ゴシック" w:eastAsia="ＭＳ ゴシック" w:hAnsi="ＭＳ ゴシック" w:hint="eastAsia"/>
              </w:rPr>
              <w:t>安全教育</w:t>
            </w:r>
            <w:r w:rsidR="00F71DD0">
              <w:rPr>
                <w:rFonts w:ascii="ＭＳ ゴシック" w:eastAsia="ＭＳ ゴシック" w:hAnsi="ＭＳ ゴシック" w:hint="eastAsia"/>
              </w:rPr>
              <w:t>、</w:t>
            </w:r>
            <w:r w:rsidRPr="006762DE">
              <w:rPr>
                <w:rFonts w:ascii="ＭＳ ゴシック" w:eastAsia="ＭＳ ゴシック" w:hAnsi="ＭＳ ゴシック" w:hint="eastAsia"/>
              </w:rPr>
              <w:t>環境教育などに関する教材や話題を取り上げ</w:t>
            </w:r>
            <w:r w:rsidR="00F71DD0">
              <w:rPr>
                <w:rFonts w:ascii="ＭＳ ゴシック" w:eastAsia="ＭＳ ゴシック" w:hAnsi="ＭＳ ゴシック" w:hint="eastAsia"/>
              </w:rPr>
              <w:t>、</w:t>
            </w:r>
            <w:r w:rsidRPr="006762DE">
              <w:rPr>
                <w:rFonts w:ascii="ＭＳ ゴシック" w:eastAsia="ＭＳ ゴシック" w:hAnsi="ＭＳ ゴシック" w:hint="eastAsia"/>
                <w:color w:val="FF0000"/>
              </w:rPr>
              <w:t>総合的な学習においても展開できる</w:t>
            </w:r>
            <w:r w:rsidRPr="006762DE">
              <w:rPr>
                <w:rFonts w:ascii="ＭＳ ゴシック" w:eastAsia="ＭＳ ゴシック" w:hAnsi="ＭＳ ゴシック" w:hint="eastAsia"/>
              </w:rPr>
              <w:t>ように配慮しました。</w:t>
            </w:r>
          </w:p>
          <w:p w14:paraId="4706F097" w14:textId="0D531641" w:rsidR="008A1257" w:rsidRPr="00D609B9" w:rsidRDefault="001660E6" w:rsidP="00DE2B52">
            <w:pPr>
              <w:autoSpaceDE w:val="0"/>
              <w:autoSpaceDN w:val="0"/>
              <w:spacing w:line="220" w:lineRule="exact"/>
              <w:ind w:leftChars="100" w:left="170"/>
              <w:jc w:val="left"/>
              <w:textAlignment w:val="auto"/>
              <w:rPr>
                <w:rFonts w:ascii="ＭＳ ゴシック" w:eastAsia="ＭＳ ゴシック" w:hAnsi="ＭＳ ゴシック"/>
              </w:rPr>
            </w:pPr>
            <w:r w:rsidRPr="006762DE">
              <w:rPr>
                <w:rFonts w:ascii="ＭＳ ゴシック" w:eastAsia="ＭＳ ゴシック" w:hAnsi="ＭＳ ゴシック" w:hint="eastAsia"/>
              </w:rPr>
              <w:t>[</w:t>
            </w:r>
            <w:r w:rsidRPr="00E67004">
              <w:rPr>
                <w:rFonts w:ascii="ＭＳ ゴシック" w:eastAsia="ＭＳ ゴシック" w:hAnsi="ＭＳ ゴシック" w:hint="eastAsia"/>
              </w:rPr>
              <w:t>3下</w:t>
            </w:r>
            <w:r w:rsidR="00D744CD" w:rsidRPr="00E67004">
              <w:rPr>
                <w:rFonts w:ascii="ＭＳ ゴシック" w:eastAsia="ＭＳ ゴシック" w:hAnsi="ＭＳ ゴシック" w:hint="eastAsia"/>
              </w:rPr>
              <w:t>9</w:t>
            </w:r>
            <w:r w:rsidRPr="00E67004">
              <w:rPr>
                <w:rFonts w:ascii="ＭＳ ゴシック" w:eastAsia="ＭＳ ゴシック" w:hAnsi="ＭＳ ゴシック" w:hint="eastAsia"/>
              </w:rPr>
              <w:t>7／4上13</w:t>
            </w:r>
            <w:r w:rsidR="00F71DD0" w:rsidRPr="00E67004">
              <w:rPr>
                <w:rFonts w:ascii="ＭＳ ゴシック" w:eastAsia="ＭＳ ゴシック" w:hAnsi="ＭＳ ゴシック" w:hint="eastAsia"/>
              </w:rPr>
              <w:t>、</w:t>
            </w:r>
            <w:r w:rsidRPr="00E67004">
              <w:rPr>
                <w:rFonts w:ascii="ＭＳ ゴシック" w:eastAsia="ＭＳ ゴシック" w:hAnsi="ＭＳ ゴシック" w:hint="eastAsia"/>
              </w:rPr>
              <w:t>下</w:t>
            </w:r>
            <w:r w:rsidR="00D744CD" w:rsidRPr="00E67004">
              <w:rPr>
                <w:rFonts w:ascii="ＭＳ ゴシック" w:eastAsia="ＭＳ ゴシック" w:hAnsi="ＭＳ ゴシック" w:hint="eastAsia"/>
              </w:rPr>
              <w:t>116</w:t>
            </w:r>
            <w:r w:rsidRPr="00E67004">
              <w:rPr>
                <w:rFonts w:ascii="ＭＳ ゴシック" w:eastAsia="ＭＳ ゴシック" w:hAnsi="ＭＳ ゴシック" w:hint="eastAsia"/>
              </w:rPr>
              <w:t>～</w:t>
            </w:r>
            <w:r w:rsidR="00D744CD" w:rsidRPr="00E67004">
              <w:rPr>
                <w:rFonts w:ascii="ＭＳ ゴシック" w:eastAsia="ＭＳ ゴシック" w:hAnsi="ＭＳ ゴシック" w:hint="eastAsia"/>
              </w:rPr>
              <w:t>117</w:t>
            </w:r>
            <w:r w:rsidRPr="00E67004">
              <w:rPr>
                <w:rFonts w:ascii="ＭＳ ゴシック" w:eastAsia="ＭＳ ゴシック" w:hAnsi="ＭＳ ゴシック" w:hint="eastAsia"/>
              </w:rPr>
              <w:t>／5上</w:t>
            </w:r>
            <w:r w:rsidR="00D40212" w:rsidRPr="00E67004">
              <w:rPr>
                <w:rFonts w:ascii="ＭＳ ゴシック" w:eastAsia="ＭＳ ゴシック" w:hAnsi="ＭＳ ゴシック" w:hint="eastAsia"/>
              </w:rPr>
              <w:t>12</w:t>
            </w:r>
            <w:r w:rsidR="00D40212" w:rsidRPr="00E67004">
              <w:rPr>
                <w:rFonts w:ascii="ＭＳ ゴシック" w:eastAsia="ＭＳ ゴシック" w:hAnsi="ＭＳ ゴシック"/>
              </w:rPr>
              <w:t>0</w:t>
            </w:r>
            <w:r w:rsidRPr="00E67004">
              <w:rPr>
                <w:rFonts w:ascii="ＭＳ ゴシック" w:eastAsia="ＭＳ ゴシック" w:hAnsi="ＭＳ ゴシック" w:hint="eastAsia"/>
              </w:rPr>
              <w:t>～</w:t>
            </w:r>
            <w:r w:rsidR="00D40212" w:rsidRPr="00E67004">
              <w:rPr>
                <w:rFonts w:ascii="ＭＳ ゴシック" w:eastAsia="ＭＳ ゴシック" w:hAnsi="ＭＳ ゴシック" w:hint="eastAsia"/>
              </w:rPr>
              <w:t>12</w:t>
            </w:r>
            <w:r w:rsidR="00D40212" w:rsidRPr="00E67004">
              <w:rPr>
                <w:rFonts w:ascii="ＭＳ ゴシック" w:eastAsia="ＭＳ ゴシック" w:hAnsi="ＭＳ ゴシック"/>
              </w:rPr>
              <w:t>1</w:t>
            </w:r>
            <w:r w:rsidR="00F71DD0" w:rsidRPr="00E67004">
              <w:rPr>
                <w:rFonts w:ascii="ＭＳ ゴシック" w:eastAsia="ＭＳ ゴシック" w:hAnsi="ＭＳ ゴシック" w:hint="eastAsia"/>
              </w:rPr>
              <w:t>、</w:t>
            </w:r>
            <w:r w:rsidRPr="00E67004">
              <w:rPr>
                <w:rFonts w:ascii="ＭＳ ゴシック" w:eastAsia="ＭＳ ゴシック" w:hAnsi="ＭＳ ゴシック" w:hint="eastAsia"/>
              </w:rPr>
              <w:t>下</w:t>
            </w:r>
            <w:r w:rsidR="00D40212" w:rsidRPr="00E67004">
              <w:rPr>
                <w:rFonts w:ascii="ＭＳ ゴシック" w:eastAsia="ＭＳ ゴシック" w:hAnsi="ＭＳ ゴシック" w:hint="eastAsia"/>
              </w:rPr>
              <w:t>12</w:t>
            </w:r>
            <w:r w:rsidR="00D40212" w:rsidRPr="00E67004">
              <w:rPr>
                <w:rFonts w:ascii="ＭＳ ゴシック" w:eastAsia="ＭＳ ゴシック" w:hAnsi="ＭＳ ゴシック"/>
              </w:rPr>
              <w:t>2</w:t>
            </w:r>
            <w:r w:rsidRPr="00E67004">
              <w:rPr>
                <w:rFonts w:ascii="ＭＳ ゴシック" w:eastAsia="ＭＳ ゴシック" w:hAnsi="ＭＳ ゴシック" w:hint="eastAsia"/>
              </w:rPr>
              <w:t>～</w:t>
            </w:r>
            <w:r w:rsidR="00D40212" w:rsidRPr="00E67004">
              <w:rPr>
                <w:rFonts w:ascii="ＭＳ ゴシック" w:eastAsia="ＭＳ ゴシック" w:hAnsi="ＭＳ ゴシック" w:hint="eastAsia"/>
              </w:rPr>
              <w:t>12</w:t>
            </w:r>
            <w:r w:rsidR="00D40212" w:rsidRPr="00E67004">
              <w:rPr>
                <w:rFonts w:ascii="ＭＳ ゴシック" w:eastAsia="ＭＳ ゴシック" w:hAnsi="ＭＳ ゴシック"/>
              </w:rPr>
              <w:t>3</w:t>
            </w:r>
            <w:r w:rsidRPr="00E67004">
              <w:rPr>
                <w:rFonts w:ascii="ＭＳ ゴシック" w:eastAsia="ＭＳ ゴシック" w:hAnsi="ＭＳ ゴシック" w:hint="eastAsia"/>
              </w:rPr>
              <w:t>／6年</w:t>
            </w:r>
            <w:r w:rsidR="00AD7B56" w:rsidRPr="00E67004">
              <w:rPr>
                <w:rFonts w:ascii="ＭＳ ゴシック" w:eastAsia="ＭＳ ゴシック" w:hAnsi="ＭＳ ゴシック" w:hint="eastAsia"/>
              </w:rPr>
              <w:t>188</w:t>
            </w:r>
            <w:r w:rsidRPr="00E67004">
              <w:rPr>
                <w:rFonts w:ascii="ＭＳ ゴシック" w:eastAsia="ＭＳ ゴシック" w:hAnsi="ＭＳ ゴシック" w:hint="eastAsia"/>
              </w:rPr>
              <w:t>～</w:t>
            </w:r>
            <w:r w:rsidR="00AD7B56" w:rsidRPr="00E67004">
              <w:rPr>
                <w:rFonts w:ascii="ＭＳ ゴシック" w:eastAsia="ＭＳ ゴシック" w:hAnsi="ＭＳ ゴシック" w:hint="eastAsia"/>
              </w:rPr>
              <w:t>189</w:t>
            </w:r>
            <w:r w:rsidR="00F71DD0" w:rsidRPr="00E67004">
              <w:rPr>
                <w:rFonts w:ascii="ＭＳ ゴシック" w:eastAsia="ＭＳ ゴシック" w:hAnsi="ＭＳ ゴシック" w:hint="eastAsia"/>
              </w:rPr>
              <w:t>、</w:t>
            </w:r>
            <w:r w:rsidR="00AD7B56" w:rsidRPr="00E67004">
              <w:rPr>
                <w:rFonts w:ascii="ＭＳ ゴシック" w:eastAsia="ＭＳ ゴシック" w:hAnsi="ＭＳ ゴシック" w:hint="eastAsia"/>
              </w:rPr>
              <w:t>224-22</w:t>
            </w:r>
            <w:r w:rsidRPr="00E67004">
              <w:rPr>
                <w:rFonts w:ascii="ＭＳ ゴシック" w:eastAsia="ＭＳ ゴシック" w:hAnsi="ＭＳ ゴシック" w:hint="eastAsia"/>
              </w:rPr>
              <w:t>7</w:t>
            </w:r>
            <w:r w:rsidR="006C71F3" w:rsidRPr="00E67004">
              <w:rPr>
                <w:rFonts w:ascii="ＭＳ ゴシック" w:eastAsia="ＭＳ ゴシック" w:hAnsi="ＭＳ ゴシック" w:hint="eastAsia"/>
              </w:rPr>
              <w:t xml:space="preserve"> </w:t>
            </w:r>
            <w:r w:rsidRPr="00E67004">
              <w:rPr>
                <w:rFonts w:ascii="ＭＳ ゴシック" w:eastAsia="ＭＳ ゴシック" w:hAnsi="ＭＳ ゴシック" w:hint="eastAsia"/>
              </w:rPr>
              <w:t>ほか</w:t>
            </w:r>
            <w:r w:rsidRPr="006762DE">
              <w:rPr>
                <w:rFonts w:ascii="ＭＳ ゴシック" w:eastAsia="ＭＳ ゴシック" w:hAnsi="ＭＳ ゴシック" w:hint="eastAsia"/>
              </w:rPr>
              <w:t>]</w:t>
            </w:r>
          </w:p>
        </w:tc>
      </w:tr>
      <w:tr w:rsidR="00F40E5C" w:rsidRPr="006762DE" w14:paraId="378E2631" w14:textId="77777777" w:rsidTr="00D15AB2">
        <w:trPr>
          <w:cantSplit/>
          <w:trHeight w:val="1046"/>
        </w:trPr>
        <w:tc>
          <w:tcPr>
            <w:tcW w:w="370" w:type="dxa"/>
            <w:vMerge/>
            <w:tcBorders>
              <w:left w:val="single" w:sz="4" w:space="0" w:color="auto"/>
              <w:right w:val="single" w:sz="6" w:space="0" w:color="auto"/>
            </w:tcBorders>
            <w:vAlign w:val="center"/>
          </w:tcPr>
          <w:p w14:paraId="3044AF44" w14:textId="77777777" w:rsidR="00F40E5C" w:rsidRPr="006762DE" w:rsidRDefault="00F40E5C" w:rsidP="00D05884">
            <w:pPr>
              <w:widowControl/>
              <w:adjustRightInd/>
              <w:jc w:val="left"/>
              <w:textAlignment w:val="auto"/>
              <w:rPr>
                <w:rFonts w:ascii="ＭＳ ゴシック" w:eastAsia="ＭＳ ゴシック" w:hAnsi="ＭＳ ゴシック"/>
                <w:b/>
              </w:rPr>
            </w:pPr>
          </w:p>
        </w:tc>
        <w:tc>
          <w:tcPr>
            <w:tcW w:w="2337" w:type="dxa"/>
            <w:tcBorders>
              <w:top w:val="single" w:sz="4" w:space="0" w:color="auto"/>
              <w:left w:val="single" w:sz="6" w:space="0" w:color="auto"/>
              <w:bottom w:val="single" w:sz="4" w:space="0" w:color="auto"/>
              <w:right w:val="single" w:sz="6" w:space="0" w:color="auto"/>
            </w:tcBorders>
          </w:tcPr>
          <w:p w14:paraId="56049659" w14:textId="77777777" w:rsidR="00F40E5C" w:rsidRPr="00D609B9" w:rsidRDefault="00F40E5C" w:rsidP="00453F21">
            <w:pPr>
              <w:spacing w:line="220" w:lineRule="exact"/>
              <w:ind w:left="189" w:hangingChars="111" w:hanging="189"/>
              <w:rPr>
                <w:rFonts w:ascii="ＭＳ ゴシック" w:eastAsia="ＭＳ ゴシック" w:hAnsi="ＭＳ ゴシック"/>
              </w:rPr>
            </w:pPr>
            <w:r>
              <w:rPr>
                <w:rFonts w:ascii="ＭＳ ゴシック" w:eastAsia="ＭＳ ゴシック" w:hAnsi="ＭＳ ゴシック" w:hint="eastAsia"/>
              </w:rPr>
              <w:t>⑤</w:t>
            </w:r>
            <w:r w:rsidRPr="00F40E5C">
              <w:rPr>
                <w:rFonts w:ascii="ＭＳ ゴシック" w:eastAsia="ＭＳ ゴシック" w:hAnsi="ＭＳ ゴシック" w:hint="eastAsia"/>
                <w:b/>
              </w:rPr>
              <w:t>現代的な教育課題</w:t>
            </w:r>
            <w:r w:rsidRPr="00D609B9">
              <w:rPr>
                <w:rFonts w:ascii="ＭＳ ゴシック" w:eastAsia="ＭＳ ゴシック" w:hAnsi="ＭＳ ゴシック" w:hint="eastAsia"/>
              </w:rPr>
              <w:t>への対応について工夫がなされているか。</w:t>
            </w:r>
          </w:p>
        </w:tc>
        <w:tc>
          <w:tcPr>
            <w:tcW w:w="3069" w:type="dxa"/>
            <w:tcBorders>
              <w:top w:val="single" w:sz="4" w:space="0" w:color="auto"/>
              <w:left w:val="single" w:sz="6" w:space="0" w:color="auto"/>
              <w:bottom w:val="single" w:sz="4" w:space="0" w:color="auto"/>
              <w:right w:val="single" w:sz="6" w:space="0" w:color="auto"/>
            </w:tcBorders>
          </w:tcPr>
          <w:p w14:paraId="0908BB96" w14:textId="4BE951E1" w:rsidR="00F40E5C" w:rsidRDefault="006F552F" w:rsidP="00F751E7">
            <w:pPr>
              <w:autoSpaceDE w:val="0"/>
              <w:autoSpaceDN w:val="0"/>
              <w:spacing w:line="220" w:lineRule="exact"/>
              <w:ind w:left="170" w:hangingChars="100" w:hanging="170"/>
              <w:jc w:val="left"/>
              <w:textAlignment w:val="auto"/>
              <w:rPr>
                <w:rFonts w:ascii="ＭＳ ゴシック" w:eastAsia="ＭＳ ゴシック" w:hAnsi="ＭＳ ゴシック"/>
              </w:rPr>
            </w:pPr>
            <w:r>
              <w:rPr>
                <w:rFonts w:ascii="ＭＳ ゴシック" w:eastAsia="ＭＳ ゴシック" w:hAnsi="ＭＳ ゴシック" w:hint="eastAsia"/>
              </w:rPr>
              <w:t>⑤さまざまな教育課題に関連する教材を開発し</w:t>
            </w:r>
            <w:r w:rsidR="00F40E5C">
              <w:rPr>
                <w:rFonts w:ascii="ＭＳ ゴシック" w:eastAsia="ＭＳ ゴシック" w:hAnsi="ＭＳ ゴシック" w:hint="eastAsia"/>
              </w:rPr>
              <w:t>積極的に取り上げ</w:t>
            </w:r>
            <w:r w:rsidR="00F71DD0">
              <w:rPr>
                <w:rFonts w:ascii="ＭＳ ゴシック" w:eastAsia="ＭＳ ゴシック" w:hAnsi="ＭＳ ゴシック" w:hint="eastAsia"/>
              </w:rPr>
              <w:t>、</w:t>
            </w:r>
            <w:r w:rsidR="00F40E5C">
              <w:rPr>
                <w:rFonts w:ascii="ＭＳ ゴシック" w:eastAsia="ＭＳ ゴシック" w:hAnsi="ＭＳ ゴシック" w:hint="eastAsia"/>
              </w:rPr>
              <w:t>現代的な教育課題への対応を図ることができるように工夫しています。</w:t>
            </w:r>
          </w:p>
        </w:tc>
        <w:tc>
          <w:tcPr>
            <w:tcW w:w="7790" w:type="dxa"/>
            <w:tcBorders>
              <w:top w:val="single" w:sz="4" w:space="0" w:color="auto"/>
              <w:left w:val="single" w:sz="6" w:space="0" w:color="auto"/>
              <w:bottom w:val="single" w:sz="4" w:space="0" w:color="auto"/>
              <w:right w:val="single" w:sz="6" w:space="0" w:color="auto"/>
            </w:tcBorders>
            <w:shd w:val="clear" w:color="auto" w:fill="auto"/>
          </w:tcPr>
          <w:p w14:paraId="2F112882" w14:textId="7E32DA4E" w:rsidR="00F40E5C" w:rsidRDefault="00F40E5C" w:rsidP="00F40E5C">
            <w:pPr>
              <w:spacing w:line="220" w:lineRule="exact"/>
              <w:ind w:left="156" w:hangingChars="92" w:hanging="156"/>
              <w:rPr>
                <w:rFonts w:ascii="ＭＳ ゴシック" w:eastAsia="ＭＳ ゴシック" w:hAnsi="ＭＳ ゴシック"/>
              </w:rPr>
            </w:pPr>
            <w:r>
              <w:rPr>
                <w:rFonts w:ascii="ＭＳ ゴシック" w:eastAsia="ＭＳ ゴシック" w:hAnsi="ＭＳ ゴシック" w:hint="eastAsia"/>
              </w:rPr>
              <w:t>●4</w:t>
            </w:r>
            <w:r w:rsidRPr="00436DE5">
              <w:rPr>
                <w:rFonts w:ascii="ＭＳ ゴシック" w:eastAsia="ＭＳ ゴシック" w:hAnsi="ＭＳ ゴシック" w:hint="eastAsia"/>
              </w:rPr>
              <w:t>学年</w:t>
            </w:r>
            <w:r>
              <w:rPr>
                <w:rFonts w:ascii="ＭＳ ゴシック" w:eastAsia="ＭＳ ゴシック" w:hAnsi="ＭＳ ゴシック" w:hint="eastAsia"/>
              </w:rPr>
              <w:t>以上に</w:t>
            </w:r>
            <w:r w:rsidR="00A83326" w:rsidRPr="00A83326">
              <w:rPr>
                <w:rFonts w:ascii="HGPｺﾞｼｯｸE" w:eastAsia="ＭＳ ゴシック" w:hAnsi="HGPｺﾞｼｯｸE" w:hint="eastAsia"/>
                <w:color w:val="FF0000"/>
              </w:rPr>
              <w:t>「</w:t>
            </w:r>
            <w:r w:rsidRPr="00DC3751">
              <w:rPr>
                <w:rFonts w:ascii="HGPｺﾞｼｯｸE" w:eastAsia="HGPｺﾞｼｯｸE" w:hAnsi="HGPｺﾞｼｯｸE" w:hint="eastAsia"/>
                <w:color w:val="FF0000"/>
              </w:rPr>
              <w:t>算数で読みとこう</w:t>
            </w:r>
            <w:r w:rsidR="00A734F1" w:rsidRPr="00A734F1">
              <w:rPr>
                <w:rFonts w:ascii="HGPｺﾞｼｯｸE" w:eastAsia="ＭＳ ゴシック" w:hAnsi="HGPｺﾞｼｯｸE" w:hint="eastAsia"/>
                <w:color w:val="FF0000"/>
              </w:rPr>
              <w:t>」</w:t>
            </w:r>
            <w:r w:rsidRPr="00436DE5">
              <w:rPr>
                <w:rFonts w:ascii="ＭＳ ゴシック" w:eastAsia="ＭＳ ゴシック" w:hAnsi="ＭＳ ゴシック" w:hint="eastAsia"/>
              </w:rPr>
              <w:t>を設け</w:t>
            </w:r>
            <w:r w:rsidR="00F71DD0">
              <w:rPr>
                <w:rFonts w:ascii="ＭＳ ゴシック" w:eastAsia="ＭＳ ゴシック" w:hAnsi="ＭＳ ゴシック" w:hint="eastAsia"/>
              </w:rPr>
              <w:t>、</w:t>
            </w:r>
            <w:r w:rsidRPr="00436DE5">
              <w:rPr>
                <w:rFonts w:ascii="ＭＳ ゴシック" w:eastAsia="ＭＳ ゴシック" w:hAnsi="ＭＳ ゴシック" w:hint="eastAsia"/>
              </w:rPr>
              <w:t>実際のデータを数学的に</w:t>
            </w:r>
            <w:r>
              <w:rPr>
                <w:rFonts w:ascii="ＭＳ ゴシック" w:eastAsia="ＭＳ ゴシック" w:hAnsi="ＭＳ ゴシック" w:hint="eastAsia"/>
              </w:rPr>
              <w:t>読解・</w:t>
            </w:r>
            <w:r w:rsidRPr="00436DE5">
              <w:rPr>
                <w:rFonts w:ascii="ＭＳ ゴシック" w:eastAsia="ＭＳ ゴシック" w:hAnsi="ＭＳ ゴシック" w:hint="eastAsia"/>
              </w:rPr>
              <w:t>解釈したり考察し</w:t>
            </w:r>
            <w:r>
              <w:rPr>
                <w:rFonts w:ascii="ＭＳ ゴシック" w:eastAsia="ＭＳ ゴシック" w:hAnsi="ＭＳ ゴシック" w:hint="eastAsia"/>
              </w:rPr>
              <w:t>判断し</w:t>
            </w:r>
            <w:r w:rsidRPr="00436DE5">
              <w:rPr>
                <w:rFonts w:ascii="ＭＳ ゴシック" w:eastAsia="ＭＳ ゴシック" w:hAnsi="ＭＳ ゴシック" w:hint="eastAsia"/>
              </w:rPr>
              <w:t>たりするなどの活</w:t>
            </w:r>
            <w:r>
              <w:rPr>
                <w:rFonts w:ascii="ＭＳ ゴシック" w:eastAsia="ＭＳ ゴシック" w:hAnsi="ＭＳ ゴシック" w:hint="eastAsia"/>
              </w:rPr>
              <w:t>動を取り入れました。</w:t>
            </w:r>
            <w:r w:rsidRPr="00A101FC">
              <w:rPr>
                <w:rFonts w:ascii="ＭＳ ゴシック" w:eastAsia="ＭＳ ゴシック" w:hAnsi="ＭＳ ゴシック" w:hint="eastAsia"/>
                <w:color w:val="FF0000"/>
              </w:rPr>
              <w:t>テーマは</w:t>
            </w:r>
            <w:r w:rsidR="00F71DD0">
              <w:rPr>
                <w:rFonts w:ascii="ＭＳ ゴシック" w:eastAsia="ＭＳ ゴシック" w:hAnsi="ＭＳ ゴシック" w:hint="eastAsia"/>
                <w:color w:val="FF0000"/>
              </w:rPr>
              <w:t>、</w:t>
            </w:r>
            <w:r w:rsidR="00CA5BD8" w:rsidRPr="00CA7BDA">
              <w:rPr>
                <w:rFonts w:ascii="ＭＳ ゴシック" w:eastAsia="ＭＳ ゴシック" w:hAnsi="ＭＳ ゴシック" w:hint="eastAsia"/>
                <w:color w:val="FF0000"/>
              </w:rPr>
              <w:t>S</w:t>
            </w:r>
            <w:r w:rsidR="00CA5BD8" w:rsidRPr="00CA7BDA">
              <w:rPr>
                <w:rFonts w:ascii="ＭＳ ゴシック" w:eastAsia="ＭＳ ゴシック" w:hAnsi="ＭＳ ゴシック"/>
                <w:color w:val="FF0000"/>
              </w:rPr>
              <w:t>DGs</w:t>
            </w:r>
            <w:r w:rsidR="00707B61" w:rsidRPr="00CA7BDA">
              <w:rPr>
                <w:rFonts w:ascii="ＭＳ ゴシック" w:eastAsia="ＭＳ ゴシック" w:hAnsi="ＭＳ ゴシック" w:hint="eastAsia"/>
                <w:color w:val="FF0000"/>
              </w:rPr>
              <w:t>や</w:t>
            </w:r>
            <w:r w:rsidR="00DA7D0E" w:rsidRPr="00CA7BDA">
              <w:rPr>
                <w:rFonts w:ascii="ＭＳ ゴシック" w:eastAsia="ＭＳ ゴシック" w:hAnsi="ＭＳ ゴシック" w:hint="eastAsia"/>
                <w:color w:val="FF0000"/>
              </w:rPr>
              <w:t>統計</w:t>
            </w:r>
            <w:r w:rsidR="00707B61" w:rsidRPr="00CA7BDA">
              <w:rPr>
                <w:rFonts w:ascii="ＭＳ ゴシック" w:eastAsia="ＭＳ ゴシック" w:hAnsi="ＭＳ ゴシック" w:hint="eastAsia"/>
                <w:color w:val="FF0000"/>
              </w:rPr>
              <w:t>データをきちんと読み解く力の育成</w:t>
            </w:r>
            <w:r w:rsidR="00CA5BD8" w:rsidRPr="00CA7BDA">
              <w:rPr>
                <w:rFonts w:ascii="ＭＳ ゴシック" w:eastAsia="ＭＳ ゴシック" w:hAnsi="ＭＳ ゴシック" w:hint="eastAsia"/>
                <w:color w:val="FF0000"/>
              </w:rPr>
              <w:t>などの</w:t>
            </w:r>
            <w:r w:rsidRPr="00A101FC">
              <w:rPr>
                <w:rFonts w:ascii="ＭＳ ゴシック" w:eastAsia="ＭＳ ゴシック" w:hAnsi="ＭＳ ゴシック" w:hint="eastAsia"/>
                <w:color w:val="FF0000"/>
              </w:rPr>
              <w:t>現代的な教育課題を中心に設定</w:t>
            </w:r>
            <w:r>
              <w:rPr>
                <w:rFonts w:ascii="ＭＳ ゴシック" w:eastAsia="ＭＳ ゴシック" w:hAnsi="ＭＳ ゴシック" w:hint="eastAsia"/>
              </w:rPr>
              <w:t>し</w:t>
            </w:r>
            <w:r w:rsidR="00F71DD0">
              <w:rPr>
                <w:rFonts w:ascii="ＭＳ ゴシック" w:eastAsia="ＭＳ ゴシック" w:hAnsi="ＭＳ ゴシック" w:hint="eastAsia"/>
              </w:rPr>
              <w:t>、</w:t>
            </w:r>
            <w:r>
              <w:rPr>
                <w:rFonts w:ascii="ＭＳ ゴシック" w:eastAsia="ＭＳ ゴシック" w:hAnsi="ＭＳ ゴシック" w:hint="eastAsia"/>
              </w:rPr>
              <w:t>これらの学習を通して</w:t>
            </w:r>
            <w:r w:rsidR="00F71DD0">
              <w:rPr>
                <w:rFonts w:ascii="ＭＳ ゴシック" w:eastAsia="ＭＳ ゴシック" w:hAnsi="ＭＳ ゴシック" w:hint="eastAsia"/>
              </w:rPr>
              <w:t>、</w:t>
            </w:r>
            <w:r>
              <w:rPr>
                <w:rFonts w:ascii="ＭＳ ゴシック" w:eastAsia="ＭＳ ゴシック" w:hAnsi="ＭＳ ゴシック" w:hint="eastAsia"/>
                <w:color w:val="FF0000"/>
              </w:rPr>
              <w:t>現代的な教育課題への対応を図ることができるように</w:t>
            </w:r>
            <w:r w:rsidRPr="00344ED4">
              <w:rPr>
                <w:rFonts w:ascii="ＭＳ ゴシック" w:eastAsia="ＭＳ ゴシック" w:hAnsi="ＭＳ ゴシック" w:hint="eastAsia"/>
                <w:color w:val="FF0000"/>
              </w:rPr>
              <w:t>工夫</w:t>
            </w:r>
            <w:r w:rsidRPr="00436DE5">
              <w:rPr>
                <w:rFonts w:ascii="ＭＳ ゴシック" w:eastAsia="ＭＳ ゴシック" w:hAnsi="ＭＳ ゴシック" w:hint="eastAsia"/>
              </w:rPr>
              <w:t>しました。</w:t>
            </w:r>
          </w:p>
          <w:p w14:paraId="404BD3DA" w14:textId="2DDCB113" w:rsidR="00A101FC" w:rsidRPr="00CA7BDA" w:rsidRDefault="00F40E5C" w:rsidP="00DE2B52">
            <w:pPr>
              <w:autoSpaceDE w:val="0"/>
              <w:autoSpaceDN w:val="0"/>
              <w:spacing w:line="220" w:lineRule="exact"/>
              <w:ind w:leftChars="100" w:left="170"/>
              <w:jc w:val="left"/>
              <w:textAlignment w:val="auto"/>
              <w:rPr>
                <w:rFonts w:ascii="ＭＳ ゴシック" w:eastAsia="ＭＳ ゴシック" w:hAnsi="ＭＳ ゴシック"/>
              </w:rPr>
            </w:pPr>
            <w:r>
              <w:rPr>
                <w:rFonts w:ascii="ＭＳ ゴシック" w:eastAsia="ＭＳ ゴシック" w:hAnsi="ＭＳ ゴシック" w:hint="eastAsia"/>
              </w:rPr>
              <w:t>[</w:t>
            </w:r>
            <w:r w:rsidRPr="00CA7BDA">
              <w:rPr>
                <w:rFonts w:ascii="ＭＳ ゴシック" w:eastAsia="ＭＳ ゴシック" w:hAnsi="ＭＳ ゴシック" w:hint="eastAsia"/>
              </w:rPr>
              <w:t>4上</w:t>
            </w:r>
            <w:r w:rsidR="00CA5BD8" w:rsidRPr="00CA7BDA">
              <w:rPr>
                <w:rFonts w:ascii="ＭＳ ゴシック" w:eastAsia="ＭＳ ゴシック" w:hAnsi="ＭＳ ゴシック" w:hint="eastAsia"/>
              </w:rPr>
              <w:t>132</w:t>
            </w:r>
            <w:r w:rsidRPr="00CA7BDA">
              <w:rPr>
                <w:rFonts w:ascii="ＭＳ ゴシック" w:eastAsia="ＭＳ ゴシック" w:hAnsi="ＭＳ ゴシック" w:hint="eastAsia"/>
              </w:rPr>
              <w:t>～</w:t>
            </w:r>
            <w:r w:rsidR="00CA5BD8" w:rsidRPr="00CA7BDA">
              <w:rPr>
                <w:rFonts w:ascii="ＭＳ ゴシック" w:eastAsia="ＭＳ ゴシック" w:hAnsi="ＭＳ ゴシック" w:hint="eastAsia"/>
              </w:rPr>
              <w:t>133</w:t>
            </w:r>
            <w:r w:rsidRPr="00CA7BDA">
              <w:rPr>
                <w:rFonts w:ascii="ＭＳ ゴシック" w:eastAsia="ＭＳ ゴシック" w:hAnsi="ＭＳ ゴシック" w:hint="eastAsia"/>
              </w:rPr>
              <w:t>（</w:t>
            </w:r>
            <w:r w:rsidRPr="00CA7BDA">
              <w:rPr>
                <w:rFonts w:ascii="ＭＳ ゴシック" w:eastAsia="ＭＳ ゴシック" w:hAnsi="ＭＳ ゴシック" w:hint="eastAsia"/>
                <w:color w:val="FF0000"/>
              </w:rPr>
              <w:t>給食の残食に着目した生活改善</w:t>
            </w:r>
            <w:r w:rsidRPr="00CA7BDA">
              <w:rPr>
                <w:rFonts w:ascii="ＭＳ ゴシック" w:eastAsia="ＭＳ ゴシック" w:hAnsi="ＭＳ ゴシック" w:hint="eastAsia"/>
              </w:rPr>
              <w:t>）</w:t>
            </w:r>
            <w:r w:rsidR="00F71DD0" w:rsidRPr="00CA7BDA">
              <w:rPr>
                <w:rFonts w:ascii="ＭＳ ゴシック" w:eastAsia="ＭＳ ゴシック" w:hAnsi="ＭＳ ゴシック" w:hint="eastAsia"/>
              </w:rPr>
              <w:t>、</w:t>
            </w:r>
            <w:r w:rsidRPr="00CA7BDA">
              <w:rPr>
                <w:rFonts w:ascii="ＭＳ ゴシック" w:eastAsia="ＭＳ ゴシック" w:hAnsi="ＭＳ ゴシック" w:hint="eastAsia"/>
              </w:rPr>
              <w:t>下</w:t>
            </w:r>
            <w:r w:rsidR="00CA5BD8" w:rsidRPr="00CA7BDA">
              <w:rPr>
                <w:rFonts w:ascii="ＭＳ ゴシック" w:eastAsia="ＭＳ ゴシック" w:hAnsi="ＭＳ ゴシック" w:hint="eastAsia"/>
              </w:rPr>
              <w:t>116</w:t>
            </w:r>
            <w:r w:rsidRPr="00CA7BDA">
              <w:rPr>
                <w:rFonts w:ascii="ＭＳ ゴシック" w:eastAsia="ＭＳ ゴシック" w:hAnsi="ＭＳ ゴシック" w:hint="eastAsia"/>
              </w:rPr>
              <w:t>～</w:t>
            </w:r>
            <w:r w:rsidR="00CA5BD8" w:rsidRPr="00CA7BDA">
              <w:rPr>
                <w:rFonts w:ascii="ＭＳ ゴシック" w:eastAsia="ＭＳ ゴシック" w:hAnsi="ＭＳ ゴシック" w:hint="eastAsia"/>
              </w:rPr>
              <w:t>117</w:t>
            </w:r>
            <w:r w:rsidRPr="00CA7BDA">
              <w:rPr>
                <w:rFonts w:ascii="ＭＳ ゴシック" w:eastAsia="ＭＳ ゴシック" w:hAnsi="ＭＳ ゴシック" w:hint="eastAsia"/>
              </w:rPr>
              <w:t>（</w:t>
            </w:r>
            <w:r w:rsidRPr="00CA7BDA">
              <w:rPr>
                <w:rFonts w:ascii="ＭＳ ゴシック" w:eastAsia="ＭＳ ゴシック" w:hAnsi="ＭＳ ゴシック" w:hint="eastAsia"/>
                <w:color w:val="FF0000"/>
              </w:rPr>
              <w:t>防災・減災</w:t>
            </w:r>
            <w:r w:rsidR="00A101FC" w:rsidRPr="00CA7BDA">
              <w:rPr>
                <w:rFonts w:ascii="ＭＳ ゴシック" w:eastAsia="ＭＳ ゴシック" w:hAnsi="ＭＳ ゴシック" w:hint="eastAsia"/>
                <w:color w:val="FF0000"/>
              </w:rPr>
              <w:t>意識の向上</w:t>
            </w:r>
            <w:r w:rsidRPr="00CA7BDA">
              <w:rPr>
                <w:rFonts w:ascii="ＭＳ ゴシック" w:eastAsia="ＭＳ ゴシック" w:hAnsi="ＭＳ ゴシック" w:hint="eastAsia"/>
              </w:rPr>
              <w:t>）／</w:t>
            </w:r>
          </w:p>
          <w:p w14:paraId="380B16C1" w14:textId="25FEDED0" w:rsidR="00F40E5C" w:rsidRDefault="00F40E5C" w:rsidP="00A101FC">
            <w:pPr>
              <w:autoSpaceDE w:val="0"/>
              <w:autoSpaceDN w:val="0"/>
              <w:spacing w:line="220" w:lineRule="exact"/>
              <w:ind w:leftChars="100" w:left="170"/>
              <w:jc w:val="left"/>
              <w:textAlignment w:val="auto"/>
              <w:rPr>
                <w:rFonts w:ascii="ＭＳ ゴシック" w:eastAsia="ＭＳ ゴシック" w:hAnsi="ＭＳ ゴシック"/>
              </w:rPr>
            </w:pPr>
            <w:r w:rsidRPr="00CA7BDA">
              <w:rPr>
                <w:rFonts w:ascii="ＭＳ ゴシック" w:eastAsia="ＭＳ ゴシック" w:hAnsi="ＭＳ ゴシック" w:hint="eastAsia"/>
              </w:rPr>
              <w:t>5上</w:t>
            </w:r>
            <w:r w:rsidR="008759C3" w:rsidRPr="00CA7BDA">
              <w:rPr>
                <w:rFonts w:ascii="ＭＳ ゴシック" w:eastAsia="ＭＳ ゴシック" w:hAnsi="ＭＳ ゴシック" w:hint="eastAsia"/>
              </w:rPr>
              <w:t>120</w:t>
            </w:r>
            <w:r w:rsidRPr="00CA7BDA">
              <w:rPr>
                <w:rFonts w:ascii="ＭＳ ゴシック" w:eastAsia="ＭＳ ゴシック" w:hAnsi="ＭＳ ゴシック" w:hint="eastAsia"/>
              </w:rPr>
              <w:t>～1</w:t>
            </w:r>
            <w:r w:rsidR="008759C3" w:rsidRPr="00CA7BDA">
              <w:rPr>
                <w:rFonts w:ascii="ＭＳ ゴシック" w:eastAsia="ＭＳ ゴシック" w:hAnsi="ＭＳ ゴシック" w:hint="eastAsia"/>
              </w:rPr>
              <w:t>21</w:t>
            </w:r>
            <w:r w:rsidRPr="00CA7BDA">
              <w:rPr>
                <w:rFonts w:ascii="ＭＳ ゴシック" w:eastAsia="ＭＳ ゴシック" w:hAnsi="ＭＳ ゴシック" w:hint="eastAsia"/>
              </w:rPr>
              <w:t>（</w:t>
            </w:r>
            <w:r w:rsidR="008759C3" w:rsidRPr="00CA7BDA">
              <w:rPr>
                <w:rFonts w:ascii="ＭＳ ゴシック" w:eastAsia="ＭＳ ゴシック" w:hAnsi="ＭＳ ゴシック" w:hint="eastAsia"/>
                <w:color w:val="FF0000"/>
              </w:rPr>
              <w:t>体力テストの結果</w:t>
            </w:r>
            <w:r w:rsidR="00707B61" w:rsidRPr="00CA7BDA">
              <w:rPr>
                <w:rFonts w:ascii="ＭＳ ゴシック" w:eastAsia="ＭＳ ゴシック" w:hAnsi="ＭＳ ゴシック" w:hint="eastAsia"/>
                <w:color w:val="FF0000"/>
              </w:rPr>
              <w:t>読み取りと心と体のセルフケア</w:t>
            </w:r>
            <w:r w:rsidRPr="00CA7BDA">
              <w:rPr>
                <w:rFonts w:ascii="ＭＳ ゴシック" w:eastAsia="ＭＳ ゴシック" w:hAnsi="ＭＳ ゴシック" w:hint="eastAsia"/>
              </w:rPr>
              <w:t>）</w:t>
            </w:r>
            <w:r w:rsidR="00F71DD0" w:rsidRPr="00CA7BDA">
              <w:rPr>
                <w:rFonts w:ascii="ＭＳ ゴシック" w:eastAsia="ＭＳ ゴシック" w:hAnsi="ＭＳ ゴシック" w:hint="eastAsia"/>
              </w:rPr>
              <w:t>、</w:t>
            </w:r>
            <w:r w:rsidRPr="00CA7BDA">
              <w:rPr>
                <w:rFonts w:ascii="ＭＳ ゴシック" w:eastAsia="ＭＳ ゴシック" w:hAnsi="ＭＳ ゴシック" w:hint="eastAsia"/>
              </w:rPr>
              <w:t>下</w:t>
            </w:r>
            <w:r w:rsidR="00707B61" w:rsidRPr="00CA7BDA">
              <w:rPr>
                <w:rFonts w:ascii="ＭＳ ゴシック" w:eastAsia="ＭＳ ゴシック" w:hAnsi="ＭＳ ゴシック" w:hint="eastAsia"/>
              </w:rPr>
              <w:t>122</w:t>
            </w:r>
            <w:r w:rsidRPr="00CA7BDA">
              <w:rPr>
                <w:rFonts w:ascii="ＭＳ ゴシック" w:eastAsia="ＭＳ ゴシック" w:hAnsi="ＭＳ ゴシック" w:hint="eastAsia"/>
              </w:rPr>
              <w:t>～</w:t>
            </w:r>
            <w:r w:rsidR="00707B61" w:rsidRPr="00CA7BDA">
              <w:rPr>
                <w:rFonts w:ascii="ＭＳ ゴシック" w:eastAsia="ＭＳ ゴシック" w:hAnsi="ＭＳ ゴシック" w:hint="eastAsia"/>
              </w:rPr>
              <w:t>123</w:t>
            </w:r>
            <w:r w:rsidRPr="00CA7BDA">
              <w:rPr>
                <w:rFonts w:ascii="ＭＳ ゴシック" w:eastAsia="ＭＳ ゴシック" w:hAnsi="ＭＳ ゴシック" w:hint="eastAsia"/>
              </w:rPr>
              <w:t>（</w:t>
            </w:r>
            <w:r w:rsidR="00707B61" w:rsidRPr="00CA7BDA">
              <w:rPr>
                <w:rFonts w:ascii="ＭＳ ゴシック" w:eastAsia="ＭＳ ゴシック" w:hAnsi="ＭＳ ゴシック" w:hint="eastAsia"/>
                <w:color w:val="FF0000"/>
              </w:rPr>
              <w:t>地球温暖化防止への取り組み</w:t>
            </w:r>
            <w:r w:rsidRPr="00CA7BDA">
              <w:rPr>
                <w:rFonts w:ascii="ＭＳ ゴシック" w:eastAsia="ＭＳ ゴシック" w:hAnsi="ＭＳ ゴシック" w:hint="eastAsia"/>
              </w:rPr>
              <w:t>）／6年</w:t>
            </w:r>
            <w:r w:rsidR="00707B61" w:rsidRPr="00CA7BDA">
              <w:rPr>
                <w:rFonts w:ascii="ＭＳ ゴシック" w:eastAsia="ＭＳ ゴシック" w:hAnsi="ＭＳ ゴシック" w:hint="eastAsia"/>
              </w:rPr>
              <w:t>86</w:t>
            </w:r>
            <w:r w:rsidRPr="00CA7BDA">
              <w:rPr>
                <w:rFonts w:ascii="ＭＳ ゴシック" w:eastAsia="ＭＳ ゴシック" w:hAnsi="ＭＳ ゴシック" w:hint="eastAsia"/>
              </w:rPr>
              <w:t>～</w:t>
            </w:r>
            <w:r w:rsidR="00707B61" w:rsidRPr="00CA7BDA">
              <w:rPr>
                <w:rFonts w:ascii="ＭＳ ゴシック" w:eastAsia="ＭＳ ゴシック" w:hAnsi="ＭＳ ゴシック" w:hint="eastAsia"/>
              </w:rPr>
              <w:t>87</w:t>
            </w:r>
            <w:r w:rsidRPr="00CA7BDA">
              <w:rPr>
                <w:rFonts w:ascii="ＭＳ ゴシック" w:eastAsia="ＭＳ ゴシック" w:hAnsi="ＭＳ ゴシック" w:hint="eastAsia"/>
              </w:rPr>
              <w:t>（</w:t>
            </w:r>
            <w:r w:rsidR="00707B61" w:rsidRPr="00CA7BDA">
              <w:rPr>
                <w:rFonts w:ascii="ＭＳ ゴシック" w:eastAsia="ＭＳ ゴシック" w:hAnsi="ＭＳ ゴシック" w:hint="eastAsia"/>
                <w:color w:val="FF0000"/>
              </w:rPr>
              <w:t>広告や記事に対する数学的分析</w:t>
            </w:r>
            <w:r w:rsidRPr="00CA7BDA">
              <w:rPr>
                <w:rFonts w:ascii="ＭＳ ゴシック" w:eastAsia="ＭＳ ゴシック" w:hAnsi="ＭＳ ゴシック" w:hint="eastAsia"/>
              </w:rPr>
              <w:t>）</w:t>
            </w:r>
            <w:r w:rsidR="00F71DD0" w:rsidRPr="00CA7BDA">
              <w:rPr>
                <w:rFonts w:ascii="ＭＳ ゴシック" w:eastAsia="ＭＳ ゴシック" w:hAnsi="ＭＳ ゴシック" w:hint="eastAsia"/>
              </w:rPr>
              <w:t>、</w:t>
            </w:r>
            <w:r w:rsidR="00707B61" w:rsidRPr="00CA7BDA">
              <w:rPr>
                <w:rFonts w:ascii="ＭＳ ゴシック" w:eastAsia="ＭＳ ゴシック" w:hAnsi="ＭＳ ゴシック" w:hint="eastAsia"/>
              </w:rPr>
              <w:t>188</w:t>
            </w:r>
            <w:r w:rsidRPr="00CA7BDA">
              <w:rPr>
                <w:rFonts w:ascii="ＭＳ ゴシック" w:eastAsia="ＭＳ ゴシック" w:hAnsi="ＭＳ ゴシック" w:hint="eastAsia"/>
              </w:rPr>
              <w:t>～</w:t>
            </w:r>
            <w:r w:rsidR="00707B61" w:rsidRPr="00CA7BDA">
              <w:rPr>
                <w:rFonts w:ascii="ＭＳ ゴシック" w:eastAsia="ＭＳ ゴシック" w:hAnsi="ＭＳ ゴシック" w:hint="eastAsia"/>
              </w:rPr>
              <w:t>189</w:t>
            </w:r>
            <w:r w:rsidRPr="00CA7BDA">
              <w:rPr>
                <w:rFonts w:ascii="ＭＳ ゴシック" w:eastAsia="ＭＳ ゴシック" w:hAnsi="ＭＳ ゴシック" w:hint="eastAsia"/>
              </w:rPr>
              <w:t>（</w:t>
            </w:r>
            <w:r w:rsidR="00707B61" w:rsidRPr="00CA7BDA">
              <w:rPr>
                <w:rFonts w:ascii="ＭＳ ゴシック" w:eastAsia="ＭＳ ゴシック" w:hAnsi="ＭＳ ゴシック" w:hint="eastAsia"/>
                <w:color w:val="FF0000"/>
              </w:rPr>
              <w:t>海洋プラスチックごみの分析</w:t>
            </w:r>
            <w:r>
              <w:rPr>
                <w:rFonts w:ascii="ＭＳ ゴシック" w:eastAsia="ＭＳ ゴシック" w:hAnsi="ＭＳ ゴシック" w:hint="eastAsia"/>
              </w:rPr>
              <w:t>）</w:t>
            </w:r>
          </w:p>
          <w:p w14:paraId="1C74CBAC" w14:textId="65314031" w:rsidR="00A101FC" w:rsidRDefault="00A101FC" w:rsidP="00731782">
            <w:pPr>
              <w:autoSpaceDE w:val="0"/>
              <w:autoSpaceDN w:val="0"/>
              <w:spacing w:line="220" w:lineRule="exact"/>
              <w:ind w:left="170" w:hangingChars="100" w:hanging="170"/>
              <w:jc w:val="left"/>
              <w:textAlignment w:val="auto"/>
              <w:rPr>
                <w:rFonts w:ascii="ＭＳ ゴシック" w:eastAsia="ＭＳ ゴシック" w:hAnsi="ＭＳ ゴシック"/>
              </w:rPr>
            </w:pPr>
            <w:r>
              <w:rPr>
                <w:rFonts w:ascii="ＭＳ ゴシック" w:eastAsia="ＭＳ ゴシック" w:hAnsi="ＭＳ ゴシック" w:hint="eastAsia"/>
              </w:rPr>
              <w:t>●</w:t>
            </w:r>
            <w:r w:rsidRPr="00A101FC">
              <w:rPr>
                <w:rFonts w:ascii="ＭＳ ゴシック" w:eastAsia="ＭＳ ゴシック" w:hAnsi="ＭＳ ゴシック" w:hint="eastAsia"/>
                <w:color w:val="FF0000"/>
              </w:rPr>
              <w:t>キャリア教育</w:t>
            </w:r>
            <w:r>
              <w:rPr>
                <w:rFonts w:ascii="ＭＳ ゴシック" w:eastAsia="ＭＳ ゴシック" w:hAnsi="ＭＳ ゴシック" w:hint="eastAsia"/>
              </w:rPr>
              <w:t>との関連を積極的にはか</w:t>
            </w:r>
            <w:r w:rsidR="005F71F9">
              <w:rPr>
                <w:rFonts w:ascii="ＭＳ ゴシック" w:eastAsia="ＭＳ ゴシック" w:hAnsi="ＭＳ ゴシック" w:hint="eastAsia"/>
              </w:rPr>
              <w:t>り</w:t>
            </w:r>
            <w:r w:rsidR="00731782">
              <w:rPr>
                <w:rFonts w:ascii="ＭＳ ゴシック" w:eastAsia="ＭＳ ゴシック" w:hAnsi="ＭＳ ゴシック" w:hint="eastAsia"/>
              </w:rPr>
              <w:t>ました。具体的には</w:t>
            </w:r>
            <w:r w:rsidR="00F71DD0">
              <w:rPr>
                <w:rFonts w:ascii="ＭＳ ゴシック" w:eastAsia="ＭＳ ゴシック" w:hAnsi="ＭＳ ゴシック" w:hint="eastAsia"/>
              </w:rPr>
              <w:t>、</w:t>
            </w:r>
            <w:r w:rsidR="004378EB" w:rsidRPr="00E67004">
              <w:rPr>
                <w:rFonts w:ascii="ＭＳ ゴシック" w:eastAsia="ＭＳ ゴシック" w:hAnsi="ＭＳ ゴシック" w:hint="eastAsia"/>
              </w:rPr>
              <w:t>4</w:t>
            </w:r>
            <w:r w:rsidR="00E67004" w:rsidRPr="00E67004">
              <w:rPr>
                <w:rFonts w:ascii="ＭＳ ゴシック" w:eastAsia="ＭＳ ゴシック" w:hAnsi="ＭＳ ゴシック" w:hint="eastAsia"/>
              </w:rPr>
              <w:t>学</w:t>
            </w:r>
            <w:r w:rsidR="004378EB" w:rsidRPr="00E67004">
              <w:rPr>
                <w:rFonts w:ascii="ＭＳ ゴシック" w:eastAsia="ＭＳ ゴシック" w:hAnsi="ＭＳ ゴシック" w:hint="eastAsia"/>
              </w:rPr>
              <w:t>年以上の上巻巻頭で、世界レベルで活躍する方に算数との関わりを語っていただいたり、表紙では多様な職業の方の作品を掲載して算数との関わりを語っていただいたりしました。また、</w:t>
            </w:r>
            <w:r w:rsidR="00731782">
              <w:rPr>
                <w:rFonts w:ascii="ＭＳ ゴシック" w:eastAsia="ＭＳ ゴシック" w:hAnsi="ＭＳ ゴシック" w:hint="eastAsia"/>
              </w:rPr>
              <w:t>集団の中で役割を果たしたり自覚したりすることが重要な活動を意図的に取り上げたり</w:t>
            </w:r>
            <w:r w:rsidR="00F71DD0">
              <w:rPr>
                <w:rFonts w:ascii="ＭＳ ゴシック" w:eastAsia="ＭＳ ゴシック" w:hAnsi="ＭＳ ゴシック" w:hint="eastAsia"/>
              </w:rPr>
              <w:t>、</w:t>
            </w:r>
            <w:r w:rsidR="00731782">
              <w:rPr>
                <w:rFonts w:ascii="ＭＳ ゴシック" w:eastAsia="ＭＳ ゴシック" w:hAnsi="ＭＳ ゴシック" w:hint="eastAsia"/>
              </w:rPr>
              <w:t>多様な職業や生き方にふれる場面を採用したり</w:t>
            </w:r>
            <w:r w:rsidR="00DC2878">
              <w:rPr>
                <w:rFonts w:ascii="ＭＳ ゴシック" w:eastAsia="ＭＳ ゴシック" w:hAnsi="ＭＳ ゴシック" w:hint="eastAsia"/>
              </w:rPr>
              <w:t>しました。</w:t>
            </w:r>
          </w:p>
          <w:p w14:paraId="47B64BFE" w14:textId="6B6712D0" w:rsidR="00F40E5C" w:rsidRPr="0049745F" w:rsidRDefault="00DC2878" w:rsidP="001F5889">
            <w:pPr>
              <w:autoSpaceDE w:val="0"/>
              <w:autoSpaceDN w:val="0"/>
              <w:spacing w:line="220" w:lineRule="exact"/>
              <w:ind w:leftChars="100" w:left="170"/>
              <w:jc w:val="left"/>
              <w:textAlignment w:val="auto"/>
              <w:rPr>
                <w:rFonts w:ascii="ＭＳ ゴシック" w:eastAsia="ＭＳ ゴシック" w:hAnsi="ＭＳ ゴシック"/>
              </w:rPr>
            </w:pPr>
            <w:r w:rsidRPr="00DC2878">
              <w:rPr>
                <w:rFonts w:ascii="ＭＳ ゴシック" w:eastAsia="ＭＳ ゴシック" w:hAnsi="ＭＳ ゴシック" w:hint="eastAsia"/>
              </w:rPr>
              <w:t>[</w:t>
            </w:r>
            <w:r w:rsidR="001F5889" w:rsidRPr="00E67004">
              <w:rPr>
                <w:rFonts w:ascii="ＭＳ ゴシック" w:eastAsia="ＭＳ ゴシック" w:hAnsi="ＭＳ ゴシック" w:hint="eastAsia"/>
              </w:rPr>
              <w:t>1年②29、</w:t>
            </w:r>
            <w:r w:rsidR="00E67004" w:rsidRPr="00E67004">
              <w:rPr>
                <w:rFonts w:ascii="ＭＳ ゴシック" w:eastAsia="ＭＳ ゴシック" w:hAnsi="ＭＳ ゴシック" w:hint="eastAsia"/>
              </w:rPr>
              <w:t>72～73</w:t>
            </w:r>
            <w:r w:rsidR="001F5889" w:rsidRPr="00E67004">
              <w:rPr>
                <w:rFonts w:ascii="ＭＳ ゴシック" w:eastAsia="ＭＳ ゴシック" w:hAnsi="ＭＳ ゴシック" w:hint="eastAsia"/>
              </w:rPr>
              <w:t>／</w:t>
            </w:r>
            <w:r w:rsidR="00D744CD" w:rsidRPr="00E67004">
              <w:rPr>
                <w:rFonts w:ascii="ＭＳ ゴシック" w:eastAsia="ＭＳ ゴシック" w:hAnsi="ＭＳ ゴシック" w:hint="eastAsia"/>
              </w:rPr>
              <w:t>2上4</w:t>
            </w:r>
            <w:r w:rsidR="00D744CD" w:rsidRPr="00E67004">
              <w:rPr>
                <w:rFonts w:ascii="ＭＳ ゴシック" w:eastAsia="ＭＳ ゴシック" w:hAnsi="ＭＳ ゴシック"/>
              </w:rPr>
              <w:t>7</w:t>
            </w:r>
            <w:r w:rsidR="00D744CD" w:rsidRPr="00E67004">
              <w:rPr>
                <w:rFonts w:ascii="ＭＳ ゴシック" w:eastAsia="ＭＳ ゴシック" w:hAnsi="ＭＳ ゴシック" w:hint="eastAsia"/>
              </w:rPr>
              <w:t>、下6</w:t>
            </w:r>
            <w:r w:rsidR="00D744CD" w:rsidRPr="00E67004">
              <w:rPr>
                <w:rFonts w:ascii="ＭＳ ゴシック" w:eastAsia="ＭＳ ゴシック" w:hAnsi="ＭＳ ゴシック"/>
              </w:rPr>
              <w:t>9</w:t>
            </w:r>
            <w:r w:rsidR="00D744CD" w:rsidRPr="00E67004">
              <w:rPr>
                <w:rFonts w:ascii="ＭＳ ゴシック" w:eastAsia="ＭＳ ゴシック" w:hAnsi="ＭＳ ゴシック" w:hint="eastAsia"/>
              </w:rPr>
              <w:t>／3上24～</w:t>
            </w:r>
            <w:r w:rsidR="00D744CD" w:rsidRPr="00E67004">
              <w:rPr>
                <w:rFonts w:ascii="ＭＳ ゴシック" w:eastAsia="ＭＳ ゴシック" w:hAnsi="ＭＳ ゴシック"/>
              </w:rPr>
              <w:t>26</w:t>
            </w:r>
            <w:r w:rsidR="00D744CD" w:rsidRPr="00E67004">
              <w:rPr>
                <w:rFonts w:ascii="ＭＳ ゴシック" w:eastAsia="ＭＳ ゴシック" w:hAnsi="ＭＳ ゴシック" w:hint="eastAsia"/>
              </w:rPr>
              <w:t>／4上</w:t>
            </w:r>
            <w:r w:rsidR="00D744CD" w:rsidRPr="00E67004">
              <w:rPr>
                <w:rFonts w:ascii="ＭＳ ゴシック" w:eastAsia="ＭＳ ゴシック" w:hAnsi="ＭＳ ゴシック"/>
              </w:rPr>
              <w:t>2</w:t>
            </w:r>
            <w:r w:rsidR="00D744CD" w:rsidRPr="00E67004">
              <w:rPr>
                <w:rFonts w:ascii="ＭＳ ゴシック" w:eastAsia="ＭＳ ゴシック" w:hAnsi="ＭＳ ゴシック" w:hint="eastAsia"/>
              </w:rPr>
              <w:t>、</w:t>
            </w:r>
            <w:r w:rsidR="00D744CD" w:rsidRPr="00E67004">
              <w:rPr>
                <w:rFonts w:ascii="ＭＳ ゴシック" w:eastAsia="ＭＳ ゴシック" w:hAnsi="ＭＳ ゴシック"/>
              </w:rPr>
              <w:t>11</w:t>
            </w:r>
            <w:r w:rsidR="00D744CD" w:rsidRPr="00E67004">
              <w:rPr>
                <w:rFonts w:ascii="ＭＳ ゴシック" w:eastAsia="ＭＳ ゴシック" w:hAnsi="ＭＳ ゴシック" w:hint="eastAsia"/>
              </w:rPr>
              <w:t>、7</w:t>
            </w:r>
            <w:r w:rsidR="00D744CD" w:rsidRPr="00E67004">
              <w:rPr>
                <w:rFonts w:ascii="ＭＳ ゴシック" w:eastAsia="ＭＳ ゴシック" w:hAnsi="ＭＳ ゴシック"/>
              </w:rPr>
              <w:t>2</w:t>
            </w:r>
            <w:r w:rsidR="00D744CD" w:rsidRPr="00E67004">
              <w:rPr>
                <w:rFonts w:ascii="ＭＳ ゴシック" w:eastAsia="ＭＳ ゴシック" w:hAnsi="ＭＳ ゴシック" w:hint="eastAsia"/>
              </w:rPr>
              <w:t>、下2／5上2、下82～83、90／6年2、176～177、190～195 ほか</w:t>
            </w:r>
            <w:r w:rsidRPr="00DC2878">
              <w:rPr>
                <w:rFonts w:ascii="ＭＳ ゴシック" w:eastAsia="ＭＳ ゴシック" w:hAnsi="ＭＳ ゴシック" w:hint="eastAsia"/>
              </w:rPr>
              <w:t>]</w:t>
            </w:r>
          </w:p>
        </w:tc>
      </w:tr>
    </w:tbl>
    <w:p w14:paraId="635BF440" w14:textId="55EFF187" w:rsidR="00710961" w:rsidRDefault="00710961" w:rsidP="00710961"/>
    <w:p w14:paraId="616CFD02" w14:textId="128984F9" w:rsidR="00361059" w:rsidRDefault="00361059" w:rsidP="00361059">
      <w:pPr>
        <w:rPr>
          <w:rFonts w:ascii="HGPｺﾞｼｯｸE" w:eastAsia="HGPｺﾞｼｯｸE" w:hAnsi="HGPｺﾞｼｯｸE"/>
          <w:sz w:val="24"/>
          <w:szCs w:val="21"/>
        </w:rPr>
      </w:pPr>
      <w:r>
        <w:rPr>
          <w:rFonts w:ascii="HGPｺﾞｼｯｸE" w:eastAsia="HGPｺﾞｼｯｸE" w:hAnsi="HGPｺﾞｼｯｸE" w:hint="eastAsia"/>
          <w:sz w:val="24"/>
          <w:szCs w:val="21"/>
        </w:rPr>
        <w:t>（４） 学習者用デジタル</w:t>
      </w:r>
      <w:r w:rsidRPr="00356D12">
        <w:rPr>
          <w:rFonts w:ascii="HGPｺﾞｼｯｸE" w:eastAsia="HGPｺﾞｼｯｸE" w:hAnsi="HGPｺﾞｼｯｸE" w:hint="eastAsia"/>
          <w:sz w:val="24"/>
          <w:szCs w:val="21"/>
        </w:rPr>
        <w:t>教科書の</w:t>
      </w:r>
      <w:r>
        <w:rPr>
          <w:rFonts w:ascii="HGPｺﾞｼｯｸE" w:eastAsia="HGPｺﾞｼｯｸE" w:hAnsi="HGPｺﾞｼｯｸE" w:hint="eastAsia"/>
          <w:sz w:val="24"/>
          <w:szCs w:val="21"/>
        </w:rPr>
        <w:t>仕様と</w:t>
      </w:r>
      <w:r w:rsidR="006D78E7">
        <w:rPr>
          <w:rFonts w:ascii="HGPｺﾞｼｯｸE" w:eastAsia="HGPｺﾞｼｯｸE" w:hAnsi="HGPｺﾞｼｯｸE" w:hint="eastAsia"/>
          <w:sz w:val="24"/>
          <w:szCs w:val="21"/>
        </w:rPr>
        <w:t>工夫</w:t>
      </w:r>
    </w:p>
    <w:tbl>
      <w:tblPr>
        <w:tblW w:w="13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1"/>
        <w:gridCol w:w="2339"/>
        <w:gridCol w:w="3059"/>
        <w:gridCol w:w="9"/>
        <w:gridCol w:w="7788"/>
      </w:tblGrid>
      <w:tr w:rsidR="00361059" w14:paraId="5D181685" w14:textId="77777777" w:rsidTr="008526B0">
        <w:trPr>
          <w:trHeight w:val="165"/>
        </w:trPr>
        <w:tc>
          <w:tcPr>
            <w:tcW w:w="371" w:type="dxa"/>
            <w:shd w:val="clear" w:color="auto" w:fill="auto"/>
          </w:tcPr>
          <w:p w14:paraId="2D33199C" w14:textId="77777777" w:rsidR="00361059" w:rsidRPr="00115C9F" w:rsidRDefault="00361059" w:rsidP="00E67004">
            <w:pPr>
              <w:spacing w:line="220" w:lineRule="exact"/>
              <w:ind w:leftChars="-61" w:left="-104" w:rightChars="-84" w:right="-143"/>
              <w:jc w:val="center"/>
              <w:rPr>
                <w:rFonts w:ascii="ＭＳ ゴシック" w:eastAsia="ＭＳ ゴシック"/>
              </w:rPr>
            </w:pPr>
            <w:r w:rsidRPr="00115C9F">
              <w:rPr>
                <w:rFonts w:ascii="ＭＳ ゴシック" w:eastAsia="ＭＳ ゴシック" w:hint="eastAsia"/>
              </w:rPr>
              <w:t>項目</w:t>
            </w:r>
          </w:p>
        </w:tc>
        <w:tc>
          <w:tcPr>
            <w:tcW w:w="2339" w:type="dxa"/>
            <w:tcBorders>
              <w:bottom w:val="single" w:sz="4" w:space="0" w:color="auto"/>
            </w:tcBorders>
            <w:shd w:val="clear" w:color="auto" w:fill="auto"/>
          </w:tcPr>
          <w:p w14:paraId="1C6A2E05" w14:textId="77777777" w:rsidR="00361059" w:rsidRDefault="00361059" w:rsidP="00E67004">
            <w:pPr>
              <w:spacing w:line="220" w:lineRule="exact"/>
              <w:ind w:leftChars="-3" w:left="165" w:hangingChars="100" w:hanging="170"/>
              <w:jc w:val="center"/>
              <w:rPr>
                <w:rFonts w:ascii="ＭＳ ゴシック" w:eastAsia="ＭＳ ゴシック" w:hAnsi="ＭＳ ゴシック"/>
                <w:bCs/>
              </w:rPr>
            </w:pPr>
            <w:r>
              <w:rPr>
                <w:rFonts w:ascii="ＭＳ ゴシック" w:eastAsia="ＭＳ ゴシック" w:hAnsi="ＭＳ ゴシック" w:hint="eastAsia"/>
                <w:bCs/>
              </w:rPr>
              <w:t>観点</w:t>
            </w:r>
          </w:p>
        </w:tc>
        <w:tc>
          <w:tcPr>
            <w:tcW w:w="3059" w:type="dxa"/>
            <w:shd w:val="clear" w:color="auto" w:fill="auto"/>
          </w:tcPr>
          <w:p w14:paraId="30744012" w14:textId="77777777" w:rsidR="00361059" w:rsidRDefault="00361059" w:rsidP="00E67004">
            <w:pPr>
              <w:spacing w:line="220" w:lineRule="exact"/>
              <w:ind w:left="161" w:hangingChars="95" w:hanging="161"/>
              <w:jc w:val="center"/>
              <w:rPr>
                <w:rFonts w:ascii="ＭＳ ゴシック" w:eastAsia="ＭＳ ゴシック" w:hAnsi="ＭＳ ゴシック"/>
              </w:rPr>
            </w:pPr>
            <w:r>
              <w:rPr>
                <w:rFonts w:ascii="ＭＳ ゴシック" w:eastAsia="ＭＳ ゴシック" w:hAnsi="ＭＳ ゴシック" w:hint="eastAsia"/>
              </w:rPr>
              <w:t>特色</w:t>
            </w:r>
          </w:p>
        </w:tc>
        <w:tc>
          <w:tcPr>
            <w:tcW w:w="7797" w:type="dxa"/>
            <w:gridSpan w:val="2"/>
            <w:shd w:val="clear" w:color="auto" w:fill="auto"/>
          </w:tcPr>
          <w:p w14:paraId="76CACC9A" w14:textId="77777777" w:rsidR="00361059" w:rsidRDefault="00361059" w:rsidP="00E67004">
            <w:pPr>
              <w:spacing w:line="220" w:lineRule="exact"/>
              <w:ind w:left="161" w:hangingChars="95" w:hanging="161"/>
              <w:jc w:val="center"/>
              <w:rPr>
                <w:rFonts w:ascii="ＭＳ ゴシック" w:eastAsia="ＭＳ ゴシック" w:hAnsi="ＭＳ ゴシック"/>
              </w:rPr>
            </w:pPr>
            <w:r>
              <w:rPr>
                <w:rFonts w:ascii="ＭＳ ゴシック" w:eastAsia="ＭＳ ゴシック" w:hAnsi="ＭＳ ゴシック" w:hint="eastAsia"/>
              </w:rPr>
              <w:t>具体例</w:t>
            </w:r>
          </w:p>
        </w:tc>
      </w:tr>
      <w:tr w:rsidR="00361059" w:rsidRPr="00814F70" w14:paraId="372A2962" w14:textId="77777777" w:rsidTr="008526B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Height w:val="2537"/>
        </w:trPr>
        <w:tc>
          <w:tcPr>
            <w:tcW w:w="371" w:type="dxa"/>
            <w:vMerge w:val="restart"/>
            <w:tcBorders>
              <w:top w:val="single" w:sz="4" w:space="0" w:color="auto"/>
              <w:left w:val="single" w:sz="4" w:space="0" w:color="auto"/>
              <w:bottom w:val="single" w:sz="6" w:space="0" w:color="auto"/>
              <w:right w:val="single" w:sz="6" w:space="0" w:color="auto"/>
            </w:tcBorders>
            <w:hideMark/>
          </w:tcPr>
          <w:p w14:paraId="0024DFC9" w14:textId="77777777" w:rsidR="00361059" w:rsidRPr="00814F70" w:rsidRDefault="00361059" w:rsidP="00A23197">
            <w:pPr>
              <w:spacing w:line="220" w:lineRule="exact"/>
              <w:textAlignment w:val="auto"/>
              <w:rPr>
                <w:rFonts w:ascii="ＭＳ ゴシック" w:eastAsia="ＭＳ ゴシック" w:hAnsi="ＭＳ ゴシック"/>
                <w:b/>
              </w:rPr>
            </w:pPr>
            <w:r w:rsidRPr="00814F70">
              <w:rPr>
                <w:rFonts w:ascii="ＭＳ ゴシック" w:eastAsia="ＭＳ ゴシック" w:hAnsi="ＭＳ ゴシック" w:hint="eastAsia"/>
                <w:b/>
              </w:rPr>
              <w:t>１</w:t>
            </w:r>
          </w:p>
          <w:p w14:paraId="21A9D1FA" w14:textId="77777777" w:rsidR="00361059" w:rsidRDefault="00361059" w:rsidP="00A23197">
            <w:pPr>
              <w:spacing w:line="220" w:lineRule="exact"/>
              <w:textAlignment w:val="auto"/>
              <w:rPr>
                <w:rFonts w:ascii="ＭＳ ゴシック" w:eastAsia="ＭＳ ゴシック" w:hAnsi="ＭＳ ゴシック"/>
                <w:b/>
              </w:rPr>
            </w:pPr>
          </w:p>
          <w:p w14:paraId="0AE920E4" w14:textId="6B2D2271" w:rsidR="00361059" w:rsidRPr="00814F70" w:rsidRDefault="00093CBB" w:rsidP="00A23197">
            <w:pPr>
              <w:spacing w:line="220" w:lineRule="exact"/>
              <w:textAlignment w:val="auto"/>
              <w:rPr>
                <w:rFonts w:ascii="ＭＳ ゴシック" w:eastAsia="ＭＳ ゴシック" w:hAnsi="ＭＳ ゴシック"/>
                <w:b/>
              </w:rPr>
            </w:pPr>
            <w:r w:rsidRPr="005C1C13">
              <w:rPr>
                <w:rFonts w:ascii="ＭＳ ゴシック" w:eastAsia="ＭＳ ゴシック" w:hAnsi="ＭＳ ゴシック" w:hint="eastAsia"/>
                <w:b/>
              </w:rPr>
              <w:t>活用への取り組み</w:t>
            </w:r>
          </w:p>
        </w:tc>
        <w:tc>
          <w:tcPr>
            <w:tcW w:w="2339" w:type="dxa"/>
            <w:tcBorders>
              <w:top w:val="single" w:sz="4" w:space="0" w:color="auto"/>
              <w:left w:val="single" w:sz="6" w:space="0" w:color="auto"/>
              <w:bottom w:val="single" w:sz="4" w:space="0" w:color="auto"/>
              <w:right w:val="single" w:sz="6" w:space="0" w:color="auto"/>
            </w:tcBorders>
            <w:hideMark/>
          </w:tcPr>
          <w:p w14:paraId="2C9F8E1E" w14:textId="1A98EBD3" w:rsidR="00361059" w:rsidRPr="00344107" w:rsidRDefault="00361059" w:rsidP="00361059">
            <w:pPr>
              <w:spacing w:line="220" w:lineRule="exact"/>
              <w:ind w:leftChars="-3" w:left="165" w:hangingChars="100" w:hanging="170"/>
              <w:jc w:val="left"/>
              <w:textAlignment w:val="auto"/>
              <w:rPr>
                <w:rFonts w:ascii="ＭＳ ゴシック" w:eastAsia="ＭＳ ゴシック" w:hAnsi="ＭＳ ゴシック"/>
              </w:rPr>
            </w:pPr>
            <w:r w:rsidRPr="00344107">
              <w:rPr>
                <w:rFonts w:ascii="ＭＳ ゴシック" w:eastAsia="ＭＳ ゴシック" w:hAnsi="ＭＳ ゴシック" w:hint="eastAsia"/>
              </w:rPr>
              <w:t>①</w:t>
            </w:r>
            <w:r>
              <w:rPr>
                <w:rFonts w:ascii="HGSｺﾞｼｯｸE" w:eastAsia="HGSｺﾞｼｯｸE" w:hAnsi="HGSｺﾞｼｯｸE" w:hint="eastAsia"/>
              </w:rPr>
              <w:t>すべての児童が適宜適切にコンピューターを活用することができるための配慮や工夫がなされているか。</w:t>
            </w:r>
          </w:p>
        </w:tc>
        <w:tc>
          <w:tcPr>
            <w:tcW w:w="3068" w:type="dxa"/>
            <w:gridSpan w:val="2"/>
            <w:tcBorders>
              <w:top w:val="single" w:sz="6" w:space="0" w:color="auto"/>
              <w:left w:val="single" w:sz="6" w:space="0" w:color="auto"/>
              <w:bottom w:val="single" w:sz="6" w:space="0" w:color="auto"/>
              <w:right w:val="single" w:sz="6" w:space="0" w:color="auto"/>
            </w:tcBorders>
            <w:hideMark/>
          </w:tcPr>
          <w:p w14:paraId="001BCCB9" w14:textId="64E5FE6D" w:rsidR="00361059" w:rsidRPr="00814F70" w:rsidRDefault="00361059" w:rsidP="00361059">
            <w:pPr>
              <w:spacing w:line="220" w:lineRule="exact"/>
              <w:ind w:left="173" w:hangingChars="102" w:hanging="173"/>
              <w:textAlignment w:val="auto"/>
              <w:rPr>
                <w:rFonts w:ascii="ＭＳ ゴシック" w:eastAsia="ＭＳ ゴシック" w:hAnsi="ＭＳ ゴシック"/>
              </w:rPr>
            </w:pPr>
            <w:r w:rsidRPr="00814F70">
              <w:rPr>
                <w:rFonts w:ascii="ＭＳ ゴシック" w:eastAsia="ＭＳ ゴシック" w:hAnsi="ＭＳ ゴシック" w:hint="eastAsia"/>
              </w:rPr>
              <w:t>①</w:t>
            </w:r>
            <w:r>
              <w:rPr>
                <w:rFonts w:ascii="ＭＳ ゴシック" w:eastAsia="ＭＳ ゴシック" w:hAnsi="ＭＳ ゴシック" w:hint="eastAsia"/>
              </w:rPr>
              <w:t>学習者用デジタル教科書では、学習時に児童の負担軽減の</w:t>
            </w:r>
            <w:r w:rsidR="008C4B92">
              <w:rPr>
                <w:rFonts w:ascii="ＭＳ ゴシック" w:eastAsia="ＭＳ ゴシック" w:hAnsi="ＭＳ ゴシック" w:hint="eastAsia"/>
              </w:rPr>
              <w:t>ため、</w:t>
            </w:r>
            <w:r w:rsidR="00D030D2">
              <w:rPr>
                <w:rFonts w:ascii="ＭＳ ゴシック" w:eastAsia="ＭＳ ゴシック" w:hAnsi="ＭＳ ゴシック" w:hint="eastAsia"/>
              </w:rPr>
              <w:t>ビューア</w:t>
            </w:r>
            <w:r>
              <w:rPr>
                <w:rFonts w:ascii="ＭＳ ゴシック" w:eastAsia="ＭＳ ゴシック" w:hAnsi="ＭＳ ゴシック" w:hint="eastAsia"/>
              </w:rPr>
              <w:t>の機能</w:t>
            </w:r>
            <w:r w:rsidR="008C4B92">
              <w:rPr>
                <w:rFonts w:ascii="ＭＳ ゴシック" w:eastAsia="ＭＳ ゴシック" w:hAnsi="ＭＳ ゴシック" w:hint="eastAsia"/>
              </w:rPr>
              <w:t>の充実</w:t>
            </w:r>
            <w:r>
              <w:rPr>
                <w:rFonts w:ascii="ＭＳ ゴシック" w:eastAsia="ＭＳ ゴシック" w:hAnsi="ＭＳ ゴシック" w:hint="eastAsia"/>
              </w:rPr>
              <w:t>に加え、</w:t>
            </w:r>
            <w:r w:rsidR="00E67004">
              <w:rPr>
                <w:rFonts w:ascii="ＭＳ ゴシック" w:eastAsia="ＭＳ ゴシック" w:hAnsi="ＭＳ ゴシック" w:hint="eastAsia"/>
              </w:rPr>
              <w:t>ＱＲ</w:t>
            </w:r>
            <w:r>
              <w:rPr>
                <w:rFonts w:ascii="ＭＳ ゴシック" w:eastAsia="ＭＳ ゴシック" w:hAnsi="ＭＳ ゴシック" w:hint="eastAsia"/>
              </w:rPr>
              <w:t>コンテンツ</w:t>
            </w:r>
            <w:r w:rsidR="008C4B92">
              <w:rPr>
                <w:rFonts w:ascii="ＭＳ ゴシック" w:eastAsia="ＭＳ ゴシック" w:hAnsi="ＭＳ ゴシック" w:hint="eastAsia"/>
              </w:rPr>
              <w:t>を効果的に活用できるように工夫しています。</w:t>
            </w:r>
          </w:p>
        </w:tc>
        <w:tc>
          <w:tcPr>
            <w:tcW w:w="7788" w:type="dxa"/>
            <w:tcBorders>
              <w:top w:val="single" w:sz="6" w:space="0" w:color="auto"/>
              <w:left w:val="single" w:sz="6" w:space="0" w:color="auto"/>
              <w:bottom w:val="single" w:sz="6" w:space="0" w:color="auto"/>
              <w:right w:val="single" w:sz="6" w:space="0" w:color="auto"/>
            </w:tcBorders>
            <w:hideMark/>
          </w:tcPr>
          <w:p w14:paraId="4589950C" w14:textId="2F2E54CE" w:rsidR="008C4B92" w:rsidRDefault="00361059" w:rsidP="008C4B92">
            <w:pPr>
              <w:spacing w:line="220" w:lineRule="exact"/>
              <w:ind w:left="172" w:hangingChars="101" w:hanging="172"/>
              <w:textAlignment w:val="auto"/>
              <w:rPr>
                <w:rFonts w:ascii="ＭＳ ゴシック" w:eastAsia="ＭＳ ゴシック" w:hAnsi="ＭＳ ゴシック"/>
              </w:rPr>
            </w:pPr>
            <w:r w:rsidRPr="00CA7BDA">
              <w:rPr>
                <w:rFonts w:ascii="ＭＳ ゴシック" w:eastAsia="ＭＳ ゴシック" w:hAnsi="ＭＳ ゴシック" w:hint="eastAsia"/>
              </w:rPr>
              <w:t>●</w:t>
            </w:r>
            <w:r w:rsidR="008C4B92" w:rsidRPr="006D78E7">
              <w:rPr>
                <w:rFonts w:ascii="ＭＳ ゴシック" w:eastAsia="ＭＳ ゴシック" w:hAnsi="ＭＳ ゴシック" w:hint="eastAsia"/>
                <w:color w:val="FF0000"/>
              </w:rPr>
              <w:t>紙面内の</w:t>
            </w:r>
            <w:r w:rsidR="00E67004">
              <w:rPr>
                <w:rFonts w:ascii="ＭＳ ゴシック" w:eastAsia="ＭＳ ゴシック" w:hAnsi="ＭＳ ゴシック" w:hint="eastAsia"/>
                <w:color w:val="FF0000"/>
              </w:rPr>
              <w:t>Ｄ</w:t>
            </w:r>
            <w:r w:rsidR="008C4B92" w:rsidRPr="006D78E7">
              <w:rPr>
                <w:rFonts w:ascii="ＭＳ ゴシック" w:eastAsia="ＭＳ ゴシック" w:hAnsi="ＭＳ ゴシック" w:hint="eastAsia"/>
                <w:color w:val="FF0000"/>
              </w:rPr>
              <w:t>マークなどのボタンをタッチするだけで、</w:t>
            </w:r>
            <w:r w:rsidR="006D78E7">
              <w:rPr>
                <w:rFonts w:ascii="ＭＳ ゴシック" w:eastAsia="ＭＳ ゴシック" w:hAnsi="ＭＳ ゴシック" w:hint="eastAsia"/>
                <w:color w:val="FF0000"/>
              </w:rPr>
              <w:t>紙面上の</w:t>
            </w:r>
            <w:r w:rsidR="006D78E7" w:rsidRPr="006D78E7">
              <w:rPr>
                <w:rFonts w:ascii="ＭＳ ゴシック" w:eastAsia="ＭＳ ゴシック" w:hAnsi="ＭＳ ゴシック" w:hint="eastAsia"/>
                <w:color w:val="FF0000"/>
              </w:rPr>
              <w:t>すべての</w:t>
            </w:r>
            <w:r w:rsidR="00E67004">
              <w:rPr>
                <w:rFonts w:ascii="ＭＳ ゴシック" w:eastAsia="ＭＳ ゴシック" w:hAnsi="ＭＳ ゴシック" w:hint="eastAsia"/>
                <w:color w:val="FF0000"/>
              </w:rPr>
              <w:t>ＱＲ</w:t>
            </w:r>
            <w:r w:rsidR="008C4B92" w:rsidRPr="006D78E7">
              <w:rPr>
                <w:rFonts w:ascii="ＭＳ ゴシック" w:eastAsia="ＭＳ ゴシック" w:hAnsi="ＭＳ ゴシック" w:hint="eastAsia"/>
                <w:color w:val="FF0000"/>
              </w:rPr>
              <w:t>コンテンツを</w:t>
            </w:r>
            <w:r w:rsidR="006D78E7" w:rsidRPr="006D78E7">
              <w:rPr>
                <w:rFonts w:ascii="ＭＳ ゴシック" w:eastAsia="ＭＳ ゴシック" w:hAnsi="ＭＳ ゴシック" w:hint="eastAsia"/>
                <w:color w:val="FF0000"/>
              </w:rPr>
              <w:t>直接</w:t>
            </w:r>
            <w:r w:rsidR="008C4B92" w:rsidRPr="006D78E7">
              <w:rPr>
                <w:rFonts w:ascii="ＭＳ ゴシック" w:eastAsia="ＭＳ ゴシック" w:hAnsi="ＭＳ ゴシック" w:hint="eastAsia"/>
                <w:color w:val="FF0000"/>
              </w:rPr>
              <w:t>起動させる</w:t>
            </w:r>
            <w:r w:rsidR="008C4B92">
              <w:rPr>
                <w:rFonts w:ascii="ＭＳ ゴシック" w:eastAsia="ＭＳ ゴシック" w:hAnsi="ＭＳ ゴシック" w:hint="eastAsia"/>
              </w:rPr>
              <w:t>ことができるようにしました。</w:t>
            </w:r>
          </w:p>
          <w:p w14:paraId="65E9B904" w14:textId="6B27BFBD" w:rsidR="008C4B92" w:rsidRDefault="008C4B92" w:rsidP="008C4B92">
            <w:pPr>
              <w:spacing w:line="220" w:lineRule="exact"/>
              <w:ind w:left="172" w:hangingChars="101" w:hanging="172"/>
              <w:textAlignment w:val="auto"/>
              <w:rPr>
                <w:rFonts w:ascii="ＭＳ ゴシック" w:eastAsia="ＭＳ ゴシック" w:hAnsi="ＭＳ ゴシック"/>
              </w:rPr>
            </w:pPr>
            <w:r>
              <w:rPr>
                <w:rFonts w:ascii="ＭＳ ゴシック" w:eastAsia="ＭＳ ゴシック" w:hAnsi="ＭＳ ゴシック" w:hint="eastAsia"/>
              </w:rPr>
              <w:t>●</w:t>
            </w:r>
            <w:r w:rsidR="00093CBB" w:rsidRPr="006D78E7">
              <w:rPr>
                <w:rFonts w:ascii="ＭＳ ゴシック" w:eastAsia="ＭＳ ゴシック" w:hAnsi="ＭＳ ゴシック" w:hint="eastAsia"/>
                <w:color w:val="FF0000"/>
              </w:rPr>
              <w:t>ペンツールでメモを残したり、</w:t>
            </w:r>
            <w:r w:rsidR="00093CBB">
              <w:rPr>
                <w:rFonts w:ascii="ＭＳ ゴシック" w:eastAsia="ＭＳ ゴシック" w:hAnsi="ＭＳ ゴシック" w:hint="eastAsia"/>
                <w:color w:val="FF0000"/>
              </w:rPr>
              <w:t>参考資料(</w:t>
            </w:r>
            <w:r w:rsidR="00093CBB">
              <w:rPr>
                <w:rFonts w:ascii="ＭＳ ゴシック" w:eastAsia="ＭＳ ゴシック" w:hAnsi="ＭＳ ゴシック"/>
                <w:color w:val="FF0000"/>
              </w:rPr>
              <w:t>Web</w:t>
            </w:r>
            <w:r w:rsidR="00093CBB">
              <w:rPr>
                <w:rFonts w:ascii="ＭＳ ゴシック" w:eastAsia="ＭＳ ゴシック" w:hAnsi="ＭＳ ゴシック" w:hint="eastAsia"/>
                <w:color w:val="FF0000"/>
              </w:rPr>
              <w:t>ページ</w:t>
            </w:r>
            <w:r w:rsidR="00093CBB">
              <w:rPr>
                <w:rFonts w:ascii="ＭＳ ゴシック" w:eastAsia="ＭＳ ゴシック" w:hAnsi="ＭＳ ゴシック"/>
                <w:color w:val="FF0000"/>
              </w:rPr>
              <w:t>)</w:t>
            </w:r>
            <w:r w:rsidR="00093CBB">
              <w:rPr>
                <w:rFonts w:ascii="ＭＳ ゴシック" w:eastAsia="ＭＳ ゴシック" w:hAnsi="ＭＳ ゴシック" w:hint="eastAsia"/>
                <w:color w:val="FF0000"/>
              </w:rPr>
              <w:t>へのリンク</w:t>
            </w:r>
            <w:r w:rsidR="00093CBB" w:rsidRPr="005C1C13">
              <w:rPr>
                <w:rFonts w:ascii="ＭＳ ゴシック" w:eastAsia="ＭＳ ゴシック" w:hAnsi="ＭＳ ゴシック" w:hint="eastAsia"/>
                <w:color w:val="FF0000"/>
              </w:rPr>
              <w:t>を貼り付けたり</w:t>
            </w:r>
            <w:r w:rsidR="00093CBB" w:rsidRPr="005C1C13">
              <w:rPr>
                <w:rFonts w:ascii="ＭＳ ゴシック" w:eastAsia="ＭＳ ゴシック" w:hAnsi="ＭＳ ゴシック" w:hint="eastAsia"/>
              </w:rPr>
              <w:t>することが</w:t>
            </w:r>
            <w:r w:rsidR="005C1C13" w:rsidRPr="005C1C13">
              <w:rPr>
                <w:rFonts w:ascii="ＭＳ ゴシック" w:eastAsia="ＭＳ ゴシック" w:hAnsi="ＭＳ ゴシック" w:hint="eastAsia"/>
              </w:rPr>
              <w:t>できるようにしました。また、</w:t>
            </w:r>
            <w:r w:rsidRPr="005C1C13">
              <w:rPr>
                <w:rFonts w:ascii="ＭＳ ゴシック" w:eastAsia="ＭＳ ゴシック" w:hAnsi="ＭＳ ゴシック" w:hint="eastAsia"/>
                <w:color w:val="FF0000"/>
              </w:rPr>
              <w:t>紙面のまとまりごとにポップアップで表示させ</w:t>
            </w:r>
            <w:r w:rsidR="005C1C13" w:rsidRPr="005C1C13">
              <w:rPr>
                <w:rFonts w:ascii="ＭＳ ゴシック" w:eastAsia="ＭＳ ゴシック" w:hAnsi="ＭＳ ゴシック" w:hint="eastAsia"/>
                <w:color w:val="FF0000"/>
              </w:rPr>
              <w:t>た箇所への書き込み保存機能</w:t>
            </w:r>
            <w:r w:rsidR="005C1C13">
              <w:rPr>
                <w:rFonts w:ascii="ＭＳ ゴシック" w:eastAsia="ＭＳ ゴシック" w:hAnsi="ＭＳ ゴシック" w:hint="eastAsia"/>
              </w:rPr>
              <w:t>や</w:t>
            </w:r>
            <w:r w:rsidRPr="006D78E7">
              <w:rPr>
                <w:rFonts w:ascii="ＭＳ ゴシック" w:eastAsia="ＭＳ ゴシック" w:hAnsi="ＭＳ ゴシック" w:hint="eastAsia"/>
                <w:color w:val="FF0000"/>
              </w:rPr>
              <w:t>スクリーンショット</w:t>
            </w:r>
            <w:r w:rsidR="005C1C13">
              <w:rPr>
                <w:rFonts w:ascii="ＭＳ ゴシック" w:eastAsia="ＭＳ ゴシック" w:hAnsi="ＭＳ ゴシック" w:hint="eastAsia"/>
                <w:color w:val="FF0000"/>
              </w:rPr>
              <w:t>機能、しおり機能</w:t>
            </w:r>
            <w:r w:rsidR="005C1C13" w:rsidRPr="005C1C13">
              <w:rPr>
                <w:rFonts w:ascii="ＭＳ ゴシック" w:eastAsia="ＭＳ ゴシック" w:hAnsi="ＭＳ ゴシック" w:hint="eastAsia"/>
              </w:rPr>
              <w:t>などを搭載し、これらを活用</w:t>
            </w:r>
            <w:r w:rsidR="006D78E7" w:rsidRPr="005C1C13">
              <w:rPr>
                <w:rFonts w:ascii="ＭＳ ゴシック" w:eastAsia="ＭＳ ゴシック" w:hAnsi="ＭＳ ゴシック" w:hint="eastAsia"/>
              </w:rPr>
              <w:t>することによって</w:t>
            </w:r>
            <w:r w:rsidRPr="006D78E7">
              <w:rPr>
                <w:rFonts w:ascii="ＭＳ ゴシック" w:eastAsia="ＭＳ ゴシック" w:hAnsi="ＭＳ ゴシック" w:hint="eastAsia"/>
                <w:color w:val="FF0000"/>
              </w:rPr>
              <w:t>学習記録を残すことができるため、児童一人ひとりの教科書をつくる</w:t>
            </w:r>
            <w:r>
              <w:rPr>
                <w:rFonts w:ascii="ＭＳ ゴシック" w:eastAsia="ＭＳ ゴシック" w:hAnsi="ＭＳ ゴシック" w:hint="eastAsia"/>
              </w:rPr>
              <w:t>ことができるようにしました。</w:t>
            </w:r>
          </w:p>
          <w:p w14:paraId="2C951A19" w14:textId="00DF9BCD" w:rsidR="00361059" w:rsidRDefault="008C4B92" w:rsidP="008C4B92">
            <w:pPr>
              <w:spacing w:line="220" w:lineRule="exact"/>
              <w:ind w:left="172" w:hangingChars="101" w:hanging="172"/>
              <w:textAlignment w:val="auto"/>
              <w:rPr>
                <w:rFonts w:ascii="ＭＳ ゴシック" w:eastAsia="ＭＳ ゴシック" w:hAnsi="ＭＳ ゴシック"/>
              </w:rPr>
            </w:pPr>
            <w:r>
              <w:rPr>
                <w:rFonts w:ascii="ＭＳ ゴシック" w:eastAsia="ＭＳ ゴシック" w:hAnsi="ＭＳ ゴシック" w:hint="eastAsia"/>
              </w:rPr>
              <w:t>●</w:t>
            </w:r>
            <w:r w:rsidRPr="006D78E7">
              <w:rPr>
                <w:rFonts w:ascii="ＭＳ ゴシック" w:eastAsia="ＭＳ ゴシック" w:hAnsi="ＭＳ ゴシック" w:hint="eastAsia"/>
                <w:color w:val="FF0000"/>
              </w:rPr>
              <w:t>文字色や大きさ、色反転などの表示、総ルビ・分かち書き表示</w:t>
            </w:r>
            <w:r>
              <w:rPr>
                <w:rFonts w:ascii="ＭＳ ゴシック" w:eastAsia="ＭＳ ゴシック" w:hAnsi="ＭＳ ゴシック" w:hint="eastAsia"/>
              </w:rPr>
              <w:t>などをカスタマイズできます。</w:t>
            </w:r>
            <w:r w:rsidR="00D030D2" w:rsidRPr="00D030D2">
              <w:rPr>
                <w:rFonts w:ascii="ＭＳ ゴシック" w:eastAsia="ＭＳ ゴシック" w:hAnsi="ＭＳ ゴシック" w:hint="eastAsia"/>
                <w:color w:val="FF0000"/>
              </w:rPr>
              <w:t>様々な特性を持った</w:t>
            </w:r>
            <w:r w:rsidR="002E20FC">
              <w:rPr>
                <w:rFonts w:ascii="ＭＳ ゴシック" w:eastAsia="ＭＳ ゴシック" w:hAnsi="ＭＳ ゴシック" w:hint="eastAsia"/>
                <w:color w:val="FF0000"/>
              </w:rPr>
              <w:t>児童への</w:t>
            </w:r>
            <w:r w:rsidRPr="006D78E7">
              <w:rPr>
                <w:rFonts w:ascii="ＭＳ ゴシック" w:eastAsia="ＭＳ ゴシック" w:hAnsi="ＭＳ ゴシック" w:hint="eastAsia"/>
                <w:color w:val="FF0000"/>
              </w:rPr>
              <w:t>特別支援対応だけでなく、帰国・外国人児童などの、日本語の読み書きが苦手な児童への対応にも有用</w:t>
            </w:r>
            <w:r>
              <w:rPr>
                <w:rFonts w:ascii="ＭＳ ゴシック" w:eastAsia="ＭＳ ゴシック" w:hAnsi="ＭＳ ゴシック" w:hint="eastAsia"/>
              </w:rPr>
              <w:t>です。</w:t>
            </w:r>
          </w:p>
          <w:p w14:paraId="1B21B6A6" w14:textId="688BA248" w:rsidR="005C1C13" w:rsidRDefault="005C1C13" w:rsidP="008C4B92">
            <w:pPr>
              <w:spacing w:line="220" w:lineRule="exact"/>
              <w:ind w:left="172" w:hangingChars="101" w:hanging="172"/>
              <w:textAlignment w:val="auto"/>
              <w:rPr>
                <w:rFonts w:ascii="ＭＳ ゴシック" w:eastAsia="ＭＳ ゴシック" w:hAnsi="ＭＳ ゴシック"/>
              </w:rPr>
            </w:pPr>
            <w:r>
              <w:rPr>
                <w:rFonts w:ascii="ＭＳ ゴシック" w:eastAsia="ＭＳ ゴシック" w:hAnsi="ＭＳ ゴシック" w:hint="eastAsia"/>
              </w:rPr>
              <w:t>●</w:t>
            </w:r>
            <w:r w:rsidRPr="005C1C13">
              <w:rPr>
                <w:rFonts w:ascii="ＭＳ ゴシック" w:eastAsia="ＭＳ ゴシック" w:hAnsi="ＭＳ ゴシック" w:hint="eastAsia"/>
                <w:color w:val="FF0000"/>
              </w:rPr>
              <w:t>複数の教科や教材を1</w:t>
            </w:r>
            <w:r w:rsidR="00D030D2">
              <w:rPr>
                <w:rFonts w:ascii="ＭＳ ゴシック" w:eastAsia="ＭＳ ゴシック" w:hAnsi="ＭＳ ゴシック" w:hint="eastAsia"/>
                <w:color w:val="FF0000"/>
              </w:rPr>
              <w:t>つのビューア</w:t>
            </w:r>
            <w:r w:rsidRPr="005C1C13">
              <w:rPr>
                <w:rFonts w:ascii="ＭＳ ゴシック" w:eastAsia="ＭＳ ゴシック" w:hAnsi="ＭＳ ゴシック" w:hint="eastAsia"/>
                <w:color w:val="FF0000"/>
              </w:rPr>
              <w:t>で管理</w:t>
            </w:r>
            <w:r>
              <w:rPr>
                <w:rFonts w:ascii="ＭＳ ゴシック" w:eastAsia="ＭＳ ゴシック" w:hAnsi="ＭＳ ゴシック" w:hint="eastAsia"/>
              </w:rPr>
              <w:t>できるため、</w:t>
            </w:r>
            <w:r w:rsidRPr="005C1C13">
              <w:rPr>
                <w:rFonts w:ascii="ＭＳ ゴシック" w:eastAsia="ＭＳ ゴシック" w:hAnsi="ＭＳ ゴシック" w:hint="eastAsia"/>
                <w:color w:val="FF0000"/>
              </w:rPr>
              <w:t>操作が簡単で、振り返りや教科横断的な学習に便利</w:t>
            </w:r>
            <w:r>
              <w:rPr>
                <w:rFonts w:ascii="ＭＳ ゴシック" w:eastAsia="ＭＳ ゴシック" w:hAnsi="ＭＳ ゴシック" w:hint="eastAsia"/>
              </w:rPr>
              <w:t>です。</w:t>
            </w:r>
          </w:p>
          <w:p w14:paraId="0B75898A" w14:textId="23D35D6D" w:rsidR="008C4B92" w:rsidRPr="00814F70" w:rsidRDefault="008C4B92" w:rsidP="008C4B92">
            <w:pPr>
              <w:spacing w:line="220" w:lineRule="exact"/>
              <w:ind w:left="172" w:hangingChars="101" w:hanging="172"/>
              <w:textAlignment w:val="auto"/>
              <w:rPr>
                <w:rFonts w:ascii="ＭＳ ゴシック" w:eastAsia="ＭＳ ゴシック" w:hAnsi="ＭＳ ゴシック"/>
              </w:rPr>
            </w:pPr>
            <w:r>
              <w:rPr>
                <w:rFonts w:ascii="ＭＳ ゴシック" w:eastAsia="ＭＳ ゴシック" w:hAnsi="ＭＳ ゴシック" w:hint="eastAsia"/>
              </w:rPr>
              <w:t xml:space="preserve"> ［</w:t>
            </w:r>
            <w:r w:rsidR="006D78E7" w:rsidRPr="00512403">
              <w:rPr>
                <w:rFonts w:ascii="ＭＳ ゴシック" w:eastAsia="ＭＳ ゴシック" w:hAnsi="ＭＳ ゴシック" w:hint="eastAsia"/>
              </w:rPr>
              <w:t>（パンフレット冊子</w:t>
            </w:r>
            <w:r w:rsidR="006D78E7">
              <w:rPr>
                <w:rFonts w:ascii="ＭＳ ゴシック" w:eastAsia="ＭＳ ゴシック" w:hAnsi="ＭＳ ゴシック" w:hint="eastAsia"/>
              </w:rPr>
              <w:t>p.13</w:t>
            </w:r>
            <w:r w:rsidR="006D78E7" w:rsidRPr="00512403">
              <w:rPr>
                <w:rFonts w:ascii="ＭＳ ゴシック" w:eastAsia="ＭＳ ゴシック" w:hAnsi="ＭＳ ゴシック" w:hint="eastAsia"/>
              </w:rPr>
              <w:t>「</w:t>
            </w:r>
            <w:r w:rsidR="006D78E7">
              <w:rPr>
                <w:rFonts w:ascii="ＭＳ ゴシック" w:eastAsia="ＭＳ ゴシック" w:hAnsi="ＭＳ ゴシック" w:hint="eastAsia"/>
              </w:rPr>
              <w:t>学習者用デジタル教科書</w:t>
            </w:r>
            <w:r w:rsidR="006D78E7" w:rsidRPr="00512403">
              <w:rPr>
                <w:rFonts w:ascii="ＭＳ ゴシック" w:eastAsia="ＭＳ ゴシック" w:hAnsi="ＭＳ ゴシック" w:hint="eastAsia"/>
              </w:rPr>
              <w:t>」をご覧ください。）</w:t>
            </w:r>
            <w:r>
              <w:rPr>
                <w:rFonts w:ascii="ＭＳ ゴシック" w:eastAsia="ＭＳ ゴシック" w:hAnsi="ＭＳ ゴシック" w:hint="eastAsia"/>
              </w:rPr>
              <w:t>］</w:t>
            </w:r>
          </w:p>
        </w:tc>
      </w:tr>
    </w:tbl>
    <w:p w14:paraId="5204560E" w14:textId="17A5CE29" w:rsidR="00432B9D" w:rsidRPr="00BE0FE3" w:rsidRDefault="00432B9D" w:rsidP="00432B9D">
      <w:pPr>
        <w:jc w:val="left"/>
        <w:rPr>
          <w:sz w:val="24"/>
        </w:rPr>
      </w:pPr>
    </w:p>
    <w:sectPr w:rsidR="00432B9D" w:rsidRPr="00BE0FE3" w:rsidSect="00665EB7">
      <w:footerReference w:type="default" r:id="rId11"/>
      <w:pgSz w:w="16838" w:h="11906" w:orient="landscape" w:code="9"/>
      <w:pgMar w:top="1418" w:right="1701" w:bottom="851" w:left="1701" w:header="567" w:footer="283"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DDC47" w14:textId="77777777" w:rsidR="00376378" w:rsidRDefault="00376378">
      <w:r>
        <w:separator/>
      </w:r>
    </w:p>
  </w:endnote>
  <w:endnote w:type="continuationSeparator" w:id="0">
    <w:p w14:paraId="40CD3302" w14:textId="77777777" w:rsidR="00376378" w:rsidRDefault="0037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創英角ｺﾞｼｯｸUB">
    <w:altName w:val="Yu Gothic"/>
    <w:panose1 w:val="020B0909000000000000"/>
    <w:charset w:val="80"/>
    <w:family w:val="modern"/>
    <w:pitch w:val="fixed"/>
    <w:sig w:usb0="E00002FF" w:usb1="6AC7FDFB" w:usb2="00000012" w:usb3="00000000" w:csb0="0002009F" w:csb1="00000000"/>
  </w:font>
  <w:font w:name="HGPｺﾞｼｯｸE">
    <w:panose1 w:val="020B0900000000000000"/>
    <w:charset w:val="80"/>
    <w:family w:val="swiss"/>
    <w:pitch w:val="variable"/>
    <w:sig w:usb0="E00002FF" w:usb1="6AC7FDFB" w:usb2="00000012" w:usb3="00000000" w:csb0="0002009F" w:csb1="00000000"/>
  </w:font>
  <w:font w:name="DFKai-SB">
    <w:altName w:val="Microsoft YaHei"/>
    <w:panose1 w:val="020B0604020202020204"/>
    <w:charset w:val="88"/>
    <w:family w:val="script"/>
    <w:pitch w:val="fixed"/>
    <w:sig w:usb0="00000000" w:usb1="080E0000" w:usb2="00000016" w:usb3="00000000" w:csb0="00100001" w:csb1="00000000"/>
  </w:font>
  <w:font w:name="KyoKGKnStd-W3">
    <w:altName w:val="Yu Gothic"/>
    <w:panose1 w:val="020B0604020202020204"/>
    <w:charset w:val="80"/>
    <w:family w:val="auto"/>
    <w:notTrueType/>
    <w:pitch w:val="default"/>
    <w:sig w:usb0="00000001" w:usb1="08070000" w:usb2="00000010" w:usb3="00000000" w:csb0="00020000" w:csb1="00000000"/>
  </w:font>
  <w:font w:name="HiraginoUDSansStd-W3">
    <w:altName w:val="Arial Unicode MS"/>
    <w:panose1 w:val="020B0604020202020204"/>
    <w:charset w:val="80"/>
    <w:family w:val="auto"/>
    <w:notTrueType/>
    <w:pitch w:val="default"/>
    <w:sig w:usb0="00000001" w:usb1="08070000" w:usb2="00000010" w:usb3="00000000" w:csb0="00020000" w:csb1="00000000"/>
  </w:font>
  <w:font w:name="YuTUDKyo-Medium">
    <w:altName w:val="Arial Unicode MS"/>
    <w:panose1 w:val="020B0604020202020204"/>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SｺﾞｼｯｸE">
    <w:panose1 w:val="020B0900000000000000"/>
    <w:charset w:val="80"/>
    <w:family w:val="swiss"/>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KyoRGKnStd-W6">
    <w:altName w:val="Arial Unicode MS"/>
    <w:panose1 w:val="020B0604020202020204"/>
    <w:charset w:val="80"/>
    <w:family w:val="auto"/>
    <w:notTrueType/>
    <w:pitch w:val="default"/>
    <w:sig w:usb0="00000001" w:usb1="08070000" w:usb2="00000010" w:usb3="00000000" w:csb0="00020000" w:csb1="00000000"/>
  </w:font>
  <w:font w:name="HiraMaruStd-W6">
    <w:altName w:val="Arial Unicode MS"/>
    <w:panose1 w:val="020B0604020202020204"/>
    <w:charset w:val="80"/>
    <w:family w:val="auto"/>
    <w:notTrueType/>
    <w:pitch w:val="default"/>
    <w:sig w:usb0="00000001" w:usb1="08070000" w:usb2="00000010" w:usb3="00000000" w:csb0="00020000" w:csb1="00000000"/>
  </w:font>
  <w:font w:name="YuTKyoOubunStd-MediumAlt">
    <w:altName w:val="Times New Roman"/>
    <w:panose1 w:val="020B0604020202020204"/>
    <w:charset w:val="00"/>
    <w:family w:val="auto"/>
    <w:notTrueType/>
    <w:pitch w:val="default"/>
    <w:sig w:usb0="00000003" w:usb1="00000000" w:usb2="00000000" w:usb3="00000000" w:csb0="00000001"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7A379" w14:textId="30E5420E" w:rsidR="00A23197" w:rsidRDefault="00A23197">
    <w:pPr>
      <w:pStyle w:val="a4"/>
      <w:jc w:val="center"/>
    </w:pPr>
    <w:r>
      <w:fldChar w:fldCharType="begin"/>
    </w:r>
    <w:r>
      <w:instrText>PAGE   \* MERGEFORMAT</w:instrText>
    </w:r>
    <w:r>
      <w:fldChar w:fldCharType="separate"/>
    </w:r>
    <w:r w:rsidR="00A836F9" w:rsidRPr="00A836F9">
      <w:rPr>
        <w:noProof/>
        <w:lang w:val="ja-JP"/>
      </w:rPr>
      <w:t>18</w:t>
    </w:r>
    <w:r>
      <w:fldChar w:fldCharType="end"/>
    </w:r>
  </w:p>
  <w:p w14:paraId="7E0759FB" w14:textId="77777777" w:rsidR="00A23197" w:rsidRDefault="00A231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59C09" w14:textId="77777777" w:rsidR="00376378" w:rsidRDefault="00376378">
      <w:r>
        <w:separator/>
      </w:r>
    </w:p>
  </w:footnote>
  <w:footnote w:type="continuationSeparator" w:id="0">
    <w:p w14:paraId="737FEF0C" w14:textId="77777777" w:rsidR="00376378" w:rsidRDefault="00376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AE60096"/>
    <w:lvl w:ilvl="0">
      <w:numFmt w:val="decimal"/>
      <w:lvlText w:val="*"/>
      <w:lvlJc w:val="left"/>
    </w:lvl>
  </w:abstractNum>
  <w:abstractNum w:abstractNumId="1" w15:restartNumberingAfterBreak="0">
    <w:nsid w:val="37AB5C2B"/>
    <w:multiLevelType w:val="singleLevel"/>
    <w:tmpl w:val="D09CA82C"/>
    <w:lvl w:ilvl="0">
      <w:start w:val="1"/>
      <w:numFmt w:val="decimalEnclosedCircle"/>
      <w:lvlText w:val="%1"/>
      <w:legacy w:legacy="1" w:legacySpace="0" w:legacyIndent="150"/>
      <w:lvlJc w:val="left"/>
      <w:pPr>
        <w:ind w:left="300" w:hanging="150"/>
      </w:pPr>
      <w:rPr>
        <w:rFonts w:ascii="ＭＳ 明朝" w:eastAsia="ＭＳ 明朝" w:hAnsi="ＭＳ 明朝" w:hint="eastAsia"/>
        <w:b w:val="0"/>
        <w:i w:val="0"/>
        <w:sz w:val="16"/>
        <w:u w:val="none"/>
      </w:rPr>
    </w:lvl>
  </w:abstractNum>
  <w:num w:numId="1" w16cid:durableId="1216889160">
    <w:abstractNumId w:val="0"/>
    <w:lvlOverride w:ilvl="0">
      <w:lvl w:ilvl="0">
        <w:start w:val="1"/>
        <w:numFmt w:val="bullet"/>
        <w:lvlText w:val="●"/>
        <w:legacy w:legacy="1" w:legacySpace="0" w:legacyIndent="150"/>
        <w:lvlJc w:val="left"/>
        <w:pPr>
          <w:ind w:left="150" w:hanging="150"/>
        </w:pPr>
        <w:rPr>
          <w:rFonts w:ascii="ＭＳ ゴシック" w:eastAsia="ＭＳ ゴシック" w:hAnsi="ＭＳ ゴシック" w:hint="eastAsia"/>
          <w:b w:val="0"/>
          <w:i w:val="0"/>
          <w:sz w:val="16"/>
          <w:u w:val="none"/>
        </w:rPr>
      </w:lvl>
    </w:lvlOverride>
  </w:num>
  <w:num w:numId="2" w16cid:durableId="178859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B8F"/>
    <w:rsid w:val="0000033D"/>
    <w:rsid w:val="00000D5C"/>
    <w:rsid w:val="00000DF3"/>
    <w:rsid w:val="00001198"/>
    <w:rsid w:val="0000547F"/>
    <w:rsid w:val="00010647"/>
    <w:rsid w:val="00010C27"/>
    <w:rsid w:val="0001228E"/>
    <w:rsid w:val="0001459B"/>
    <w:rsid w:val="000148D8"/>
    <w:rsid w:val="0001743E"/>
    <w:rsid w:val="00024DE7"/>
    <w:rsid w:val="00026709"/>
    <w:rsid w:val="000356B8"/>
    <w:rsid w:val="000368F1"/>
    <w:rsid w:val="0003776A"/>
    <w:rsid w:val="00037940"/>
    <w:rsid w:val="0004092D"/>
    <w:rsid w:val="000420DB"/>
    <w:rsid w:val="00046734"/>
    <w:rsid w:val="0004684C"/>
    <w:rsid w:val="00051212"/>
    <w:rsid w:val="00055745"/>
    <w:rsid w:val="000570D8"/>
    <w:rsid w:val="00057638"/>
    <w:rsid w:val="00057B8B"/>
    <w:rsid w:val="000665C2"/>
    <w:rsid w:val="00066E18"/>
    <w:rsid w:val="00067847"/>
    <w:rsid w:val="00067C37"/>
    <w:rsid w:val="00067DE9"/>
    <w:rsid w:val="00070924"/>
    <w:rsid w:val="0007128A"/>
    <w:rsid w:val="00074D1D"/>
    <w:rsid w:val="000765F8"/>
    <w:rsid w:val="00081D9E"/>
    <w:rsid w:val="00083E43"/>
    <w:rsid w:val="00086145"/>
    <w:rsid w:val="00086804"/>
    <w:rsid w:val="00090B41"/>
    <w:rsid w:val="00093CBB"/>
    <w:rsid w:val="000A2117"/>
    <w:rsid w:val="000A2233"/>
    <w:rsid w:val="000A225B"/>
    <w:rsid w:val="000A63E6"/>
    <w:rsid w:val="000B4B0F"/>
    <w:rsid w:val="000B7E4C"/>
    <w:rsid w:val="000C17A8"/>
    <w:rsid w:val="000C2B13"/>
    <w:rsid w:val="000C4CAF"/>
    <w:rsid w:val="000C568F"/>
    <w:rsid w:val="000C69E8"/>
    <w:rsid w:val="000C75F6"/>
    <w:rsid w:val="000D09C8"/>
    <w:rsid w:val="000D4391"/>
    <w:rsid w:val="000D488A"/>
    <w:rsid w:val="000D6144"/>
    <w:rsid w:val="000D7D41"/>
    <w:rsid w:val="000E31BC"/>
    <w:rsid w:val="000E33DE"/>
    <w:rsid w:val="000E3FD1"/>
    <w:rsid w:val="000F24CE"/>
    <w:rsid w:val="000F4A91"/>
    <w:rsid w:val="000F54E3"/>
    <w:rsid w:val="000F6B30"/>
    <w:rsid w:val="000F745F"/>
    <w:rsid w:val="000F7A47"/>
    <w:rsid w:val="00102239"/>
    <w:rsid w:val="00103C08"/>
    <w:rsid w:val="00103C10"/>
    <w:rsid w:val="001047AD"/>
    <w:rsid w:val="00105FF2"/>
    <w:rsid w:val="00107209"/>
    <w:rsid w:val="001130EF"/>
    <w:rsid w:val="001132FF"/>
    <w:rsid w:val="00115C9F"/>
    <w:rsid w:val="00116EFB"/>
    <w:rsid w:val="00121AE2"/>
    <w:rsid w:val="00123DA4"/>
    <w:rsid w:val="00123FE3"/>
    <w:rsid w:val="00124129"/>
    <w:rsid w:val="001262C2"/>
    <w:rsid w:val="00131083"/>
    <w:rsid w:val="00131BD3"/>
    <w:rsid w:val="00132FFC"/>
    <w:rsid w:val="0013456F"/>
    <w:rsid w:val="00137311"/>
    <w:rsid w:val="001373D3"/>
    <w:rsid w:val="00137D86"/>
    <w:rsid w:val="0014321E"/>
    <w:rsid w:val="001501D8"/>
    <w:rsid w:val="00151627"/>
    <w:rsid w:val="00154603"/>
    <w:rsid w:val="00161F85"/>
    <w:rsid w:val="0016394A"/>
    <w:rsid w:val="001660E6"/>
    <w:rsid w:val="00171B15"/>
    <w:rsid w:val="0017348E"/>
    <w:rsid w:val="00173AED"/>
    <w:rsid w:val="001749FD"/>
    <w:rsid w:val="00174C38"/>
    <w:rsid w:val="00177245"/>
    <w:rsid w:val="001842BF"/>
    <w:rsid w:val="00184A8E"/>
    <w:rsid w:val="00184BB1"/>
    <w:rsid w:val="00184E9B"/>
    <w:rsid w:val="00185F56"/>
    <w:rsid w:val="00190173"/>
    <w:rsid w:val="00195B19"/>
    <w:rsid w:val="001A1C3A"/>
    <w:rsid w:val="001A1CFF"/>
    <w:rsid w:val="001A1EF7"/>
    <w:rsid w:val="001A21B7"/>
    <w:rsid w:val="001A4664"/>
    <w:rsid w:val="001A6CA3"/>
    <w:rsid w:val="001B22D7"/>
    <w:rsid w:val="001B42DE"/>
    <w:rsid w:val="001B4E1E"/>
    <w:rsid w:val="001B715B"/>
    <w:rsid w:val="001C0F8E"/>
    <w:rsid w:val="001C2FB5"/>
    <w:rsid w:val="001C3341"/>
    <w:rsid w:val="001C51EE"/>
    <w:rsid w:val="001C5B53"/>
    <w:rsid w:val="001D010E"/>
    <w:rsid w:val="001E12E2"/>
    <w:rsid w:val="001E23DD"/>
    <w:rsid w:val="001E6A89"/>
    <w:rsid w:val="001F0DD9"/>
    <w:rsid w:val="001F10D6"/>
    <w:rsid w:val="001F5889"/>
    <w:rsid w:val="001F5C2D"/>
    <w:rsid w:val="002002F5"/>
    <w:rsid w:val="00202B87"/>
    <w:rsid w:val="00212793"/>
    <w:rsid w:val="00212DCD"/>
    <w:rsid w:val="0021670B"/>
    <w:rsid w:val="00221CF7"/>
    <w:rsid w:val="002239C3"/>
    <w:rsid w:val="002245D0"/>
    <w:rsid w:val="002269DC"/>
    <w:rsid w:val="002300D3"/>
    <w:rsid w:val="0023172B"/>
    <w:rsid w:val="00234228"/>
    <w:rsid w:val="002374A4"/>
    <w:rsid w:val="00237680"/>
    <w:rsid w:val="0024108C"/>
    <w:rsid w:val="0024595F"/>
    <w:rsid w:val="0024652D"/>
    <w:rsid w:val="00246FF1"/>
    <w:rsid w:val="0026499F"/>
    <w:rsid w:val="002649DD"/>
    <w:rsid w:val="00265487"/>
    <w:rsid w:val="00267466"/>
    <w:rsid w:val="002713EB"/>
    <w:rsid w:val="00276961"/>
    <w:rsid w:val="00277053"/>
    <w:rsid w:val="002869FE"/>
    <w:rsid w:val="0028726A"/>
    <w:rsid w:val="002A0C88"/>
    <w:rsid w:val="002A44D2"/>
    <w:rsid w:val="002A4CC0"/>
    <w:rsid w:val="002A5333"/>
    <w:rsid w:val="002A56B9"/>
    <w:rsid w:val="002A6282"/>
    <w:rsid w:val="002A6BC4"/>
    <w:rsid w:val="002A6FC3"/>
    <w:rsid w:val="002B0470"/>
    <w:rsid w:val="002B0E20"/>
    <w:rsid w:val="002C34AB"/>
    <w:rsid w:val="002C4504"/>
    <w:rsid w:val="002C45D4"/>
    <w:rsid w:val="002D0AED"/>
    <w:rsid w:val="002D1863"/>
    <w:rsid w:val="002D18E8"/>
    <w:rsid w:val="002D23EF"/>
    <w:rsid w:val="002D6303"/>
    <w:rsid w:val="002E20FC"/>
    <w:rsid w:val="002E5C45"/>
    <w:rsid w:val="002E6AEF"/>
    <w:rsid w:val="002F0A9F"/>
    <w:rsid w:val="002F2760"/>
    <w:rsid w:val="002F510F"/>
    <w:rsid w:val="002F639C"/>
    <w:rsid w:val="002F77D5"/>
    <w:rsid w:val="003041D0"/>
    <w:rsid w:val="00305D21"/>
    <w:rsid w:val="0031262C"/>
    <w:rsid w:val="0032199A"/>
    <w:rsid w:val="00321C76"/>
    <w:rsid w:val="00322437"/>
    <w:rsid w:val="00330619"/>
    <w:rsid w:val="003327CC"/>
    <w:rsid w:val="00334CAB"/>
    <w:rsid w:val="00336030"/>
    <w:rsid w:val="003363BA"/>
    <w:rsid w:val="003420FC"/>
    <w:rsid w:val="00343C0D"/>
    <w:rsid w:val="00344107"/>
    <w:rsid w:val="00344ED4"/>
    <w:rsid w:val="00346C39"/>
    <w:rsid w:val="00347181"/>
    <w:rsid w:val="00351847"/>
    <w:rsid w:val="00352D3E"/>
    <w:rsid w:val="0035353A"/>
    <w:rsid w:val="0035637D"/>
    <w:rsid w:val="00356D12"/>
    <w:rsid w:val="00361059"/>
    <w:rsid w:val="003653A6"/>
    <w:rsid w:val="00365B72"/>
    <w:rsid w:val="003674D0"/>
    <w:rsid w:val="0037078B"/>
    <w:rsid w:val="00373010"/>
    <w:rsid w:val="003751DD"/>
    <w:rsid w:val="00376378"/>
    <w:rsid w:val="00382CB2"/>
    <w:rsid w:val="00387B17"/>
    <w:rsid w:val="0039268D"/>
    <w:rsid w:val="00392D98"/>
    <w:rsid w:val="003940DE"/>
    <w:rsid w:val="003A22A0"/>
    <w:rsid w:val="003A4646"/>
    <w:rsid w:val="003B7AED"/>
    <w:rsid w:val="003C080B"/>
    <w:rsid w:val="003C3F20"/>
    <w:rsid w:val="003C435D"/>
    <w:rsid w:val="003C4EBD"/>
    <w:rsid w:val="003C51ED"/>
    <w:rsid w:val="003C5F03"/>
    <w:rsid w:val="003C7607"/>
    <w:rsid w:val="003D0462"/>
    <w:rsid w:val="003D0D08"/>
    <w:rsid w:val="003D344C"/>
    <w:rsid w:val="003D3DEC"/>
    <w:rsid w:val="003D6146"/>
    <w:rsid w:val="003D7F94"/>
    <w:rsid w:val="003E1B22"/>
    <w:rsid w:val="003E5B3C"/>
    <w:rsid w:val="003F2EBA"/>
    <w:rsid w:val="0040208B"/>
    <w:rsid w:val="00402272"/>
    <w:rsid w:val="00405333"/>
    <w:rsid w:val="004054EE"/>
    <w:rsid w:val="00406619"/>
    <w:rsid w:val="00407741"/>
    <w:rsid w:val="0041082A"/>
    <w:rsid w:val="004109B8"/>
    <w:rsid w:val="00411445"/>
    <w:rsid w:val="00414A41"/>
    <w:rsid w:val="004156D8"/>
    <w:rsid w:val="004232AA"/>
    <w:rsid w:val="0042341B"/>
    <w:rsid w:val="004326DE"/>
    <w:rsid w:val="00432B9D"/>
    <w:rsid w:val="00436DE5"/>
    <w:rsid w:val="004378EB"/>
    <w:rsid w:val="00444498"/>
    <w:rsid w:val="00453F21"/>
    <w:rsid w:val="00455242"/>
    <w:rsid w:val="0046328C"/>
    <w:rsid w:val="00463FC5"/>
    <w:rsid w:val="00465EA2"/>
    <w:rsid w:val="0046695B"/>
    <w:rsid w:val="004705A6"/>
    <w:rsid w:val="00473E90"/>
    <w:rsid w:val="00475647"/>
    <w:rsid w:val="00476CB1"/>
    <w:rsid w:val="00477C80"/>
    <w:rsid w:val="00477DD4"/>
    <w:rsid w:val="0049745F"/>
    <w:rsid w:val="004A1050"/>
    <w:rsid w:val="004A2D96"/>
    <w:rsid w:val="004A3F97"/>
    <w:rsid w:val="004A4806"/>
    <w:rsid w:val="004B081B"/>
    <w:rsid w:val="004B0A98"/>
    <w:rsid w:val="004B38ED"/>
    <w:rsid w:val="004C417D"/>
    <w:rsid w:val="004C4B93"/>
    <w:rsid w:val="004D1B5B"/>
    <w:rsid w:val="004D6CB1"/>
    <w:rsid w:val="004D7EAD"/>
    <w:rsid w:val="004E2697"/>
    <w:rsid w:val="004E4A61"/>
    <w:rsid w:val="004E5C1B"/>
    <w:rsid w:val="004E64FF"/>
    <w:rsid w:val="004F24E7"/>
    <w:rsid w:val="004F44A2"/>
    <w:rsid w:val="004F467F"/>
    <w:rsid w:val="005003F3"/>
    <w:rsid w:val="005017C2"/>
    <w:rsid w:val="005020B4"/>
    <w:rsid w:val="005033F2"/>
    <w:rsid w:val="00503558"/>
    <w:rsid w:val="0050798D"/>
    <w:rsid w:val="005118C9"/>
    <w:rsid w:val="00512032"/>
    <w:rsid w:val="0051225C"/>
    <w:rsid w:val="00512403"/>
    <w:rsid w:val="00514D0D"/>
    <w:rsid w:val="00516B27"/>
    <w:rsid w:val="00517AAD"/>
    <w:rsid w:val="00517FAB"/>
    <w:rsid w:val="00523F20"/>
    <w:rsid w:val="00524DEA"/>
    <w:rsid w:val="00532727"/>
    <w:rsid w:val="00532866"/>
    <w:rsid w:val="00534478"/>
    <w:rsid w:val="005352A1"/>
    <w:rsid w:val="00541443"/>
    <w:rsid w:val="00541C6D"/>
    <w:rsid w:val="00544AFE"/>
    <w:rsid w:val="0054750F"/>
    <w:rsid w:val="00547733"/>
    <w:rsid w:val="005501FB"/>
    <w:rsid w:val="00550B20"/>
    <w:rsid w:val="00551F55"/>
    <w:rsid w:val="00552A0A"/>
    <w:rsid w:val="005535CB"/>
    <w:rsid w:val="00554973"/>
    <w:rsid w:val="00563580"/>
    <w:rsid w:val="00566944"/>
    <w:rsid w:val="00571437"/>
    <w:rsid w:val="00571B27"/>
    <w:rsid w:val="00573CE3"/>
    <w:rsid w:val="005825FD"/>
    <w:rsid w:val="00586656"/>
    <w:rsid w:val="005914F7"/>
    <w:rsid w:val="005937C2"/>
    <w:rsid w:val="00594826"/>
    <w:rsid w:val="00596FEA"/>
    <w:rsid w:val="005A0F10"/>
    <w:rsid w:val="005A42BC"/>
    <w:rsid w:val="005A732C"/>
    <w:rsid w:val="005A778E"/>
    <w:rsid w:val="005A781F"/>
    <w:rsid w:val="005B138B"/>
    <w:rsid w:val="005B7146"/>
    <w:rsid w:val="005B7AFC"/>
    <w:rsid w:val="005C1C13"/>
    <w:rsid w:val="005D4B9E"/>
    <w:rsid w:val="005D603E"/>
    <w:rsid w:val="005D76CA"/>
    <w:rsid w:val="005D78FB"/>
    <w:rsid w:val="005E078B"/>
    <w:rsid w:val="005E67F7"/>
    <w:rsid w:val="005F1402"/>
    <w:rsid w:val="005F348D"/>
    <w:rsid w:val="005F3668"/>
    <w:rsid w:val="005F5715"/>
    <w:rsid w:val="005F5E00"/>
    <w:rsid w:val="005F6DEA"/>
    <w:rsid w:val="005F71F9"/>
    <w:rsid w:val="00600CD6"/>
    <w:rsid w:val="006017B0"/>
    <w:rsid w:val="00603F51"/>
    <w:rsid w:val="006058C1"/>
    <w:rsid w:val="00605D8E"/>
    <w:rsid w:val="00606045"/>
    <w:rsid w:val="00606831"/>
    <w:rsid w:val="0061188E"/>
    <w:rsid w:val="006130E2"/>
    <w:rsid w:val="00616589"/>
    <w:rsid w:val="0061706E"/>
    <w:rsid w:val="00630E53"/>
    <w:rsid w:val="0063315E"/>
    <w:rsid w:val="0063452F"/>
    <w:rsid w:val="006353C3"/>
    <w:rsid w:val="00635884"/>
    <w:rsid w:val="00643D5B"/>
    <w:rsid w:val="00644EAB"/>
    <w:rsid w:val="00650733"/>
    <w:rsid w:val="00651D1A"/>
    <w:rsid w:val="00652186"/>
    <w:rsid w:val="00656E75"/>
    <w:rsid w:val="00656FBD"/>
    <w:rsid w:val="00661AE4"/>
    <w:rsid w:val="00663B62"/>
    <w:rsid w:val="00665EB7"/>
    <w:rsid w:val="006678AC"/>
    <w:rsid w:val="006725C0"/>
    <w:rsid w:val="006762DE"/>
    <w:rsid w:val="00676825"/>
    <w:rsid w:val="00677CAB"/>
    <w:rsid w:val="006812F6"/>
    <w:rsid w:val="00683ADD"/>
    <w:rsid w:val="00683DCE"/>
    <w:rsid w:val="006849C1"/>
    <w:rsid w:val="0068544A"/>
    <w:rsid w:val="00690D0D"/>
    <w:rsid w:val="00692F68"/>
    <w:rsid w:val="006949D0"/>
    <w:rsid w:val="00694A15"/>
    <w:rsid w:val="006950CD"/>
    <w:rsid w:val="006A1F2D"/>
    <w:rsid w:val="006A2ED4"/>
    <w:rsid w:val="006A3456"/>
    <w:rsid w:val="006A60D8"/>
    <w:rsid w:val="006B113C"/>
    <w:rsid w:val="006B3099"/>
    <w:rsid w:val="006C098B"/>
    <w:rsid w:val="006C17BA"/>
    <w:rsid w:val="006C1882"/>
    <w:rsid w:val="006C3CF7"/>
    <w:rsid w:val="006C4CD6"/>
    <w:rsid w:val="006C63DB"/>
    <w:rsid w:val="006C71F3"/>
    <w:rsid w:val="006D19F7"/>
    <w:rsid w:val="006D78E7"/>
    <w:rsid w:val="006E3260"/>
    <w:rsid w:val="006E5C74"/>
    <w:rsid w:val="006E6933"/>
    <w:rsid w:val="006F1AE0"/>
    <w:rsid w:val="006F1FFE"/>
    <w:rsid w:val="006F5224"/>
    <w:rsid w:val="006F552F"/>
    <w:rsid w:val="006F6279"/>
    <w:rsid w:val="006F63D3"/>
    <w:rsid w:val="00707B61"/>
    <w:rsid w:val="007106AC"/>
    <w:rsid w:val="00710961"/>
    <w:rsid w:val="00723412"/>
    <w:rsid w:val="00730127"/>
    <w:rsid w:val="007307A5"/>
    <w:rsid w:val="00731782"/>
    <w:rsid w:val="00737A25"/>
    <w:rsid w:val="00741A4F"/>
    <w:rsid w:val="007472BA"/>
    <w:rsid w:val="007477E1"/>
    <w:rsid w:val="00753011"/>
    <w:rsid w:val="00755A4D"/>
    <w:rsid w:val="00756A8B"/>
    <w:rsid w:val="00761FF1"/>
    <w:rsid w:val="007640FB"/>
    <w:rsid w:val="00765FEC"/>
    <w:rsid w:val="00770FF6"/>
    <w:rsid w:val="007710EA"/>
    <w:rsid w:val="00776168"/>
    <w:rsid w:val="007774C4"/>
    <w:rsid w:val="007816D7"/>
    <w:rsid w:val="007827CB"/>
    <w:rsid w:val="007878B3"/>
    <w:rsid w:val="00791057"/>
    <w:rsid w:val="00793FE8"/>
    <w:rsid w:val="00794458"/>
    <w:rsid w:val="007944BA"/>
    <w:rsid w:val="007960CE"/>
    <w:rsid w:val="00796646"/>
    <w:rsid w:val="007A1893"/>
    <w:rsid w:val="007A220E"/>
    <w:rsid w:val="007A41E6"/>
    <w:rsid w:val="007A644F"/>
    <w:rsid w:val="007B0A19"/>
    <w:rsid w:val="007C24B4"/>
    <w:rsid w:val="007D280A"/>
    <w:rsid w:val="007E00B1"/>
    <w:rsid w:val="007E4731"/>
    <w:rsid w:val="007E4BCF"/>
    <w:rsid w:val="007E60AF"/>
    <w:rsid w:val="007E66E8"/>
    <w:rsid w:val="007E6A94"/>
    <w:rsid w:val="007F1EDE"/>
    <w:rsid w:val="007F27E2"/>
    <w:rsid w:val="007F3C3D"/>
    <w:rsid w:val="007F3FB7"/>
    <w:rsid w:val="007F6479"/>
    <w:rsid w:val="007F7EED"/>
    <w:rsid w:val="00801231"/>
    <w:rsid w:val="00804F27"/>
    <w:rsid w:val="008108AD"/>
    <w:rsid w:val="00810B4E"/>
    <w:rsid w:val="00813C80"/>
    <w:rsid w:val="00814F70"/>
    <w:rsid w:val="00831057"/>
    <w:rsid w:val="008328F4"/>
    <w:rsid w:val="008344E3"/>
    <w:rsid w:val="00834FAD"/>
    <w:rsid w:val="008405A4"/>
    <w:rsid w:val="00841512"/>
    <w:rsid w:val="00841B92"/>
    <w:rsid w:val="008462FB"/>
    <w:rsid w:val="00846ECE"/>
    <w:rsid w:val="008526B0"/>
    <w:rsid w:val="00853F28"/>
    <w:rsid w:val="008559B5"/>
    <w:rsid w:val="00870E99"/>
    <w:rsid w:val="00872948"/>
    <w:rsid w:val="00872A33"/>
    <w:rsid w:val="00872B02"/>
    <w:rsid w:val="00873FA7"/>
    <w:rsid w:val="00875549"/>
    <w:rsid w:val="008759C3"/>
    <w:rsid w:val="00875A92"/>
    <w:rsid w:val="0088223E"/>
    <w:rsid w:val="00882F30"/>
    <w:rsid w:val="00883680"/>
    <w:rsid w:val="00884E8E"/>
    <w:rsid w:val="00890DB8"/>
    <w:rsid w:val="008A1257"/>
    <w:rsid w:val="008A216E"/>
    <w:rsid w:val="008A4A04"/>
    <w:rsid w:val="008A6251"/>
    <w:rsid w:val="008A7223"/>
    <w:rsid w:val="008B0693"/>
    <w:rsid w:val="008B1F87"/>
    <w:rsid w:val="008B35F4"/>
    <w:rsid w:val="008B3839"/>
    <w:rsid w:val="008B6B4C"/>
    <w:rsid w:val="008C0295"/>
    <w:rsid w:val="008C06A5"/>
    <w:rsid w:val="008C109E"/>
    <w:rsid w:val="008C29F4"/>
    <w:rsid w:val="008C4B92"/>
    <w:rsid w:val="008C7ECA"/>
    <w:rsid w:val="008D1C1D"/>
    <w:rsid w:val="008D1D3A"/>
    <w:rsid w:val="008D5E89"/>
    <w:rsid w:val="008E1D64"/>
    <w:rsid w:val="008F7120"/>
    <w:rsid w:val="00901F16"/>
    <w:rsid w:val="00905F92"/>
    <w:rsid w:val="0090690E"/>
    <w:rsid w:val="00906E23"/>
    <w:rsid w:val="0091096B"/>
    <w:rsid w:val="00912DF2"/>
    <w:rsid w:val="009152DD"/>
    <w:rsid w:val="00916CEC"/>
    <w:rsid w:val="00922F51"/>
    <w:rsid w:val="0092337D"/>
    <w:rsid w:val="00924CBD"/>
    <w:rsid w:val="009279F6"/>
    <w:rsid w:val="00927A12"/>
    <w:rsid w:val="00931822"/>
    <w:rsid w:val="009347F8"/>
    <w:rsid w:val="0093501A"/>
    <w:rsid w:val="00935147"/>
    <w:rsid w:val="00936259"/>
    <w:rsid w:val="0094020B"/>
    <w:rsid w:val="0094293E"/>
    <w:rsid w:val="009434CB"/>
    <w:rsid w:val="009437D0"/>
    <w:rsid w:val="00945882"/>
    <w:rsid w:val="009462DD"/>
    <w:rsid w:val="00950A66"/>
    <w:rsid w:val="00952989"/>
    <w:rsid w:val="009543D8"/>
    <w:rsid w:val="00954B78"/>
    <w:rsid w:val="009569BE"/>
    <w:rsid w:val="00960408"/>
    <w:rsid w:val="009622D5"/>
    <w:rsid w:val="0096496C"/>
    <w:rsid w:val="00965310"/>
    <w:rsid w:val="009657D3"/>
    <w:rsid w:val="00967447"/>
    <w:rsid w:val="009740DC"/>
    <w:rsid w:val="0097429F"/>
    <w:rsid w:val="00974552"/>
    <w:rsid w:val="00977BAA"/>
    <w:rsid w:val="00980C97"/>
    <w:rsid w:val="00982810"/>
    <w:rsid w:val="00983925"/>
    <w:rsid w:val="00983A53"/>
    <w:rsid w:val="00992F80"/>
    <w:rsid w:val="00994EE2"/>
    <w:rsid w:val="00995576"/>
    <w:rsid w:val="00997986"/>
    <w:rsid w:val="00997A0C"/>
    <w:rsid w:val="009A19C6"/>
    <w:rsid w:val="009A2146"/>
    <w:rsid w:val="009A402F"/>
    <w:rsid w:val="009A59BC"/>
    <w:rsid w:val="009B013E"/>
    <w:rsid w:val="009B0A72"/>
    <w:rsid w:val="009B25DA"/>
    <w:rsid w:val="009B3FBB"/>
    <w:rsid w:val="009B5C79"/>
    <w:rsid w:val="009B5EA0"/>
    <w:rsid w:val="009C2DFD"/>
    <w:rsid w:val="009C2E65"/>
    <w:rsid w:val="009C45DE"/>
    <w:rsid w:val="009C4CE8"/>
    <w:rsid w:val="009C7E34"/>
    <w:rsid w:val="009D062D"/>
    <w:rsid w:val="009D0FC2"/>
    <w:rsid w:val="009D22A6"/>
    <w:rsid w:val="009D45B5"/>
    <w:rsid w:val="009D5219"/>
    <w:rsid w:val="009D6B3D"/>
    <w:rsid w:val="009E1D22"/>
    <w:rsid w:val="009E1FB8"/>
    <w:rsid w:val="009E4309"/>
    <w:rsid w:val="009E4BC2"/>
    <w:rsid w:val="009E61B7"/>
    <w:rsid w:val="009F0E7A"/>
    <w:rsid w:val="009F51B8"/>
    <w:rsid w:val="009F6D7D"/>
    <w:rsid w:val="00A00FCF"/>
    <w:rsid w:val="00A02204"/>
    <w:rsid w:val="00A04041"/>
    <w:rsid w:val="00A06711"/>
    <w:rsid w:val="00A0785B"/>
    <w:rsid w:val="00A101FC"/>
    <w:rsid w:val="00A13715"/>
    <w:rsid w:val="00A16CC8"/>
    <w:rsid w:val="00A206AD"/>
    <w:rsid w:val="00A2143A"/>
    <w:rsid w:val="00A23197"/>
    <w:rsid w:val="00A32883"/>
    <w:rsid w:val="00A403A4"/>
    <w:rsid w:val="00A44A6C"/>
    <w:rsid w:val="00A46F4C"/>
    <w:rsid w:val="00A479CF"/>
    <w:rsid w:val="00A50827"/>
    <w:rsid w:val="00A50FD2"/>
    <w:rsid w:val="00A51D4D"/>
    <w:rsid w:val="00A53718"/>
    <w:rsid w:val="00A53FFA"/>
    <w:rsid w:val="00A55D0D"/>
    <w:rsid w:val="00A62216"/>
    <w:rsid w:val="00A6451A"/>
    <w:rsid w:val="00A66C8C"/>
    <w:rsid w:val="00A675E5"/>
    <w:rsid w:val="00A705EA"/>
    <w:rsid w:val="00A734F1"/>
    <w:rsid w:val="00A74039"/>
    <w:rsid w:val="00A75F09"/>
    <w:rsid w:val="00A80B8D"/>
    <w:rsid w:val="00A81D05"/>
    <w:rsid w:val="00A83326"/>
    <w:rsid w:val="00A835AC"/>
    <w:rsid w:val="00A836F9"/>
    <w:rsid w:val="00A838F0"/>
    <w:rsid w:val="00A906D6"/>
    <w:rsid w:val="00A90887"/>
    <w:rsid w:val="00A97050"/>
    <w:rsid w:val="00AA23BF"/>
    <w:rsid w:val="00AA37DA"/>
    <w:rsid w:val="00AA5767"/>
    <w:rsid w:val="00AB1C53"/>
    <w:rsid w:val="00AB3E79"/>
    <w:rsid w:val="00AB4D5F"/>
    <w:rsid w:val="00AB725D"/>
    <w:rsid w:val="00AC6444"/>
    <w:rsid w:val="00AC6CC9"/>
    <w:rsid w:val="00AC6F71"/>
    <w:rsid w:val="00AD26C9"/>
    <w:rsid w:val="00AD66A5"/>
    <w:rsid w:val="00AD7B56"/>
    <w:rsid w:val="00AE0E38"/>
    <w:rsid w:val="00AE713B"/>
    <w:rsid w:val="00AF3871"/>
    <w:rsid w:val="00B0207E"/>
    <w:rsid w:val="00B0532A"/>
    <w:rsid w:val="00B112F8"/>
    <w:rsid w:val="00B16630"/>
    <w:rsid w:val="00B16944"/>
    <w:rsid w:val="00B17EB6"/>
    <w:rsid w:val="00B25035"/>
    <w:rsid w:val="00B272F9"/>
    <w:rsid w:val="00B3324E"/>
    <w:rsid w:val="00B3530A"/>
    <w:rsid w:val="00B3575C"/>
    <w:rsid w:val="00B35E47"/>
    <w:rsid w:val="00B41F02"/>
    <w:rsid w:val="00B44BEA"/>
    <w:rsid w:val="00B46C35"/>
    <w:rsid w:val="00B53AEE"/>
    <w:rsid w:val="00B56B8D"/>
    <w:rsid w:val="00B610BC"/>
    <w:rsid w:val="00B63448"/>
    <w:rsid w:val="00B7477B"/>
    <w:rsid w:val="00B75509"/>
    <w:rsid w:val="00B848D1"/>
    <w:rsid w:val="00B84B59"/>
    <w:rsid w:val="00B865C1"/>
    <w:rsid w:val="00B90C34"/>
    <w:rsid w:val="00BA0F9A"/>
    <w:rsid w:val="00BA2367"/>
    <w:rsid w:val="00BA3C50"/>
    <w:rsid w:val="00BA6345"/>
    <w:rsid w:val="00BA7D07"/>
    <w:rsid w:val="00BB1BE9"/>
    <w:rsid w:val="00BB221A"/>
    <w:rsid w:val="00BB38F6"/>
    <w:rsid w:val="00BB4BA7"/>
    <w:rsid w:val="00BC2156"/>
    <w:rsid w:val="00BC56C4"/>
    <w:rsid w:val="00BC6697"/>
    <w:rsid w:val="00BC752D"/>
    <w:rsid w:val="00BD05C7"/>
    <w:rsid w:val="00BD0D11"/>
    <w:rsid w:val="00BD1C15"/>
    <w:rsid w:val="00BD3530"/>
    <w:rsid w:val="00BD5AA5"/>
    <w:rsid w:val="00BD5B81"/>
    <w:rsid w:val="00BD6013"/>
    <w:rsid w:val="00BD640F"/>
    <w:rsid w:val="00BE08C9"/>
    <w:rsid w:val="00BE0FE3"/>
    <w:rsid w:val="00BE3ACB"/>
    <w:rsid w:val="00BF06CA"/>
    <w:rsid w:val="00C04568"/>
    <w:rsid w:val="00C10642"/>
    <w:rsid w:val="00C13425"/>
    <w:rsid w:val="00C1508E"/>
    <w:rsid w:val="00C16596"/>
    <w:rsid w:val="00C166B6"/>
    <w:rsid w:val="00C20494"/>
    <w:rsid w:val="00C3060D"/>
    <w:rsid w:val="00C318F8"/>
    <w:rsid w:val="00C32958"/>
    <w:rsid w:val="00C34092"/>
    <w:rsid w:val="00C36EA4"/>
    <w:rsid w:val="00C37B97"/>
    <w:rsid w:val="00C41130"/>
    <w:rsid w:val="00C43B82"/>
    <w:rsid w:val="00C46836"/>
    <w:rsid w:val="00C47166"/>
    <w:rsid w:val="00C5008F"/>
    <w:rsid w:val="00C508ED"/>
    <w:rsid w:val="00C52B33"/>
    <w:rsid w:val="00C545AC"/>
    <w:rsid w:val="00C5571F"/>
    <w:rsid w:val="00C64D83"/>
    <w:rsid w:val="00C66345"/>
    <w:rsid w:val="00C66C27"/>
    <w:rsid w:val="00C67217"/>
    <w:rsid w:val="00C67245"/>
    <w:rsid w:val="00C7030D"/>
    <w:rsid w:val="00C707E3"/>
    <w:rsid w:val="00C70E59"/>
    <w:rsid w:val="00C80458"/>
    <w:rsid w:val="00C8227E"/>
    <w:rsid w:val="00C834F2"/>
    <w:rsid w:val="00C85BA5"/>
    <w:rsid w:val="00C87BB4"/>
    <w:rsid w:val="00C918EB"/>
    <w:rsid w:val="00C92332"/>
    <w:rsid w:val="00C938CF"/>
    <w:rsid w:val="00C945CB"/>
    <w:rsid w:val="00C95D26"/>
    <w:rsid w:val="00C95F7C"/>
    <w:rsid w:val="00C97940"/>
    <w:rsid w:val="00CA150E"/>
    <w:rsid w:val="00CA3EB1"/>
    <w:rsid w:val="00CA5BD8"/>
    <w:rsid w:val="00CA7BDA"/>
    <w:rsid w:val="00CA7D42"/>
    <w:rsid w:val="00CB3FFD"/>
    <w:rsid w:val="00CC104B"/>
    <w:rsid w:val="00CC18D4"/>
    <w:rsid w:val="00CC1FB7"/>
    <w:rsid w:val="00CC61A9"/>
    <w:rsid w:val="00CD5552"/>
    <w:rsid w:val="00CD716E"/>
    <w:rsid w:val="00CE1011"/>
    <w:rsid w:val="00CF2D5A"/>
    <w:rsid w:val="00CF5645"/>
    <w:rsid w:val="00D030D2"/>
    <w:rsid w:val="00D0534A"/>
    <w:rsid w:val="00D05884"/>
    <w:rsid w:val="00D06169"/>
    <w:rsid w:val="00D10934"/>
    <w:rsid w:val="00D15AB2"/>
    <w:rsid w:val="00D2208F"/>
    <w:rsid w:val="00D27153"/>
    <w:rsid w:val="00D40212"/>
    <w:rsid w:val="00D40233"/>
    <w:rsid w:val="00D43AD4"/>
    <w:rsid w:val="00D44337"/>
    <w:rsid w:val="00D511EF"/>
    <w:rsid w:val="00D5304B"/>
    <w:rsid w:val="00D54A8E"/>
    <w:rsid w:val="00D571B3"/>
    <w:rsid w:val="00D60066"/>
    <w:rsid w:val="00D608F6"/>
    <w:rsid w:val="00D609B9"/>
    <w:rsid w:val="00D6294E"/>
    <w:rsid w:val="00D63927"/>
    <w:rsid w:val="00D6405D"/>
    <w:rsid w:val="00D70233"/>
    <w:rsid w:val="00D71561"/>
    <w:rsid w:val="00D744CD"/>
    <w:rsid w:val="00D77D38"/>
    <w:rsid w:val="00D8160E"/>
    <w:rsid w:val="00D8753D"/>
    <w:rsid w:val="00D87D03"/>
    <w:rsid w:val="00D96BDA"/>
    <w:rsid w:val="00D97631"/>
    <w:rsid w:val="00DA0322"/>
    <w:rsid w:val="00DA0BE0"/>
    <w:rsid w:val="00DA0D23"/>
    <w:rsid w:val="00DA112F"/>
    <w:rsid w:val="00DA18D0"/>
    <w:rsid w:val="00DA61F7"/>
    <w:rsid w:val="00DA7D0E"/>
    <w:rsid w:val="00DB025E"/>
    <w:rsid w:val="00DB0581"/>
    <w:rsid w:val="00DB68E6"/>
    <w:rsid w:val="00DC04C2"/>
    <w:rsid w:val="00DC2878"/>
    <w:rsid w:val="00DC3751"/>
    <w:rsid w:val="00DC42D6"/>
    <w:rsid w:val="00DD0E90"/>
    <w:rsid w:val="00DD1FE7"/>
    <w:rsid w:val="00DD29D1"/>
    <w:rsid w:val="00DD4E0C"/>
    <w:rsid w:val="00DD744D"/>
    <w:rsid w:val="00DD79A9"/>
    <w:rsid w:val="00DE19D1"/>
    <w:rsid w:val="00DE2B52"/>
    <w:rsid w:val="00DE3496"/>
    <w:rsid w:val="00DE5081"/>
    <w:rsid w:val="00DE5D23"/>
    <w:rsid w:val="00DE5E31"/>
    <w:rsid w:val="00DE6A3C"/>
    <w:rsid w:val="00DE7868"/>
    <w:rsid w:val="00DF1CF9"/>
    <w:rsid w:val="00DF2E03"/>
    <w:rsid w:val="00DF318F"/>
    <w:rsid w:val="00DF6EF5"/>
    <w:rsid w:val="00E011C3"/>
    <w:rsid w:val="00E01D46"/>
    <w:rsid w:val="00E02609"/>
    <w:rsid w:val="00E03EED"/>
    <w:rsid w:val="00E04B9D"/>
    <w:rsid w:val="00E05876"/>
    <w:rsid w:val="00E10C8A"/>
    <w:rsid w:val="00E1241B"/>
    <w:rsid w:val="00E14E83"/>
    <w:rsid w:val="00E1608F"/>
    <w:rsid w:val="00E170DA"/>
    <w:rsid w:val="00E171FF"/>
    <w:rsid w:val="00E17582"/>
    <w:rsid w:val="00E17970"/>
    <w:rsid w:val="00E20BB3"/>
    <w:rsid w:val="00E2107E"/>
    <w:rsid w:val="00E212FE"/>
    <w:rsid w:val="00E21766"/>
    <w:rsid w:val="00E23563"/>
    <w:rsid w:val="00E256E6"/>
    <w:rsid w:val="00E25E3E"/>
    <w:rsid w:val="00E30386"/>
    <w:rsid w:val="00E32D7F"/>
    <w:rsid w:val="00E3498E"/>
    <w:rsid w:val="00E4701B"/>
    <w:rsid w:val="00E664C4"/>
    <w:rsid w:val="00E67004"/>
    <w:rsid w:val="00E678F3"/>
    <w:rsid w:val="00E70D2B"/>
    <w:rsid w:val="00E70FB2"/>
    <w:rsid w:val="00E7679F"/>
    <w:rsid w:val="00E770AE"/>
    <w:rsid w:val="00E83F5E"/>
    <w:rsid w:val="00E90AD9"/>
    <w:rsid w:val="00EA28C7"/>
    <w:rsid w:val="00EA5077"/>
    <w:rsid w:val="00EA7692"/>
    <w:rsid w:val="00EB1797"/>
    <w:rsid w:val="00EB2451"/>
    <w:rsid w:val="00EB379C"/>
    <w:rsid w:val="00EB490B"/>
    <w:rsid w:val="00EB62EF"/>
    <w:rsid w:val="00EB70E7"/>
    <w:rsid w:val="00ED37BF"/>
    <w:rsid w:val="00EE13B4"/>
    <w:rsid w:val="00EE202E"/>
    <w:rsid w:val="00EE2DF4"/>
    <w:rsid w:val="00EE2EA5"/>
    <w:rsid w:val="00EE4632"/>
    <w:rsid w:val="00EF06AB"/>
    <w:rsid w:val="00EF0E2E"/>
    <w:rsid w:val="00EF2C87"/>
    <w:rsid w:val="00EF5FEC"/>
    <w:rsid w:val="00F00D54"/>
    <w:rsid w:val="00F01AA5"/>
    <w:rsid w:val="00F02EB1"/>
    <w:rsid w:val="00F043D3"/>
    <w:rsid w:val="00F061D8"/>
    <w:rsid w:val="00F067AF"/>
    <w:rsid w:val="00F06BB8"/>
    <w:rsid w:val="00F073EE"/>
    <w:rsid w:val="00F10CA6"/>
    <w:rsid w:val="00F14FA5"/>
    <w:rsid w:val="00F2172A"/>
    <w:rsid w:val="00F240C4"/>
    <w:rsid w:val="00F27388"/>
    <w:rsid w:val="00F27AA0"/>
    <w:rsid w:val="00F34A77"/>
    <w:rsid w:val="00F34C75"/>
    <w:rsid w:val="00F3775F"/>
    <w:rsid w:val="00F40E5C"/>
    <w:rsid w:val="00F42D25"/>
    <w:rsid w:val="00F42E10"/>
    <w:rsid w:val="00F463D6"/>
    <w:rsid w:val="00F4705E"/>
    <w:rsid w:val="00F51DBC"/>
    <w:rsid w:val="00F532FA"/>
    <w:rsid w:val="00F558F3"/>
    <w:rsid w:val="00F56226"/>
    <w:rsid w:val="00F57EB6"/>
    <w:rsid w:val="00F61435"/>
    <w:rsid w:val="00F62891"/>
    <w:rsid w:val="00F631D6"/>
    <w:rsid w:val="00F649C0"/>
    <w:rsid w:val="00F67500"/>
    <w:rsid w:val="00F71DD0"/>
    <w:rsid w:val="00F72FA3"/>
    <w:rsid w:val="00F7478D"/>
    <w:rsid w:val="00F751E7"/>
    <w:rsid w:val="00F9047B"/>
    <w:rsid w:val="00F91662"/>
    <w:rsid w:val="00F921E0"/>
    <w:rsid w:val="00F925AD"/>
    <w:rsid w:val="00F9466A"/>
    <w:rsid w:val="00F94F22"/>
    <w:rsid w:val="00F9756A"/>
    <w:rsid w:val="00F97662"/>
    <w:rsid w:val="00FA2BFA"/>
    <w:rsid w:val="00FA426A"/>
    <w:rsid w:val="00FA4C4F"/>
    <w:rsid w:val="00FA563C"/>
    <w:rsid w:val="00FA59D4"/>
    <w:rsid w:val="00FB2866"/>
    <w:rsid w:val="00FB38DB"/>
    <w:rsid w:val="00FC02B4"/>
    <w:rsid w:val="00FC2055"/>
    <w:rsid w:val="00FC2DD5"/>
    <w:rsid w:val="00FC4132"/>
    <w:rsid w:val="00FC6DC4"/>
    <w:rsid w:val="00FD3685"/>
    <w:rsid w:val="00FD6C0F"/>
    <w:rsid w:val="00FD76B8"/>
    <w:rsid w:val="00FE0887"/>
    <w:rsid w:val="00FE134E"/>
    <w:rsid w:val="00FE5B8F"/>
    <w:rsid w:val="00FF34A5"/>
    <w:rsid w:val="00FF73FC"/>
    <w:rsid w:val="00FF7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7E2482"/>
  <w15:chartTrackingRefBased/>
  <w15:docId w15:val="{45533C9B-8C51-4CBE-9407-7F0CD6D29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6CC9"/>
    <w:pPr>
      <w:widowControl w:val="0"/>
      <w:adjustRightInd w:val="0"/>
      <w:jc w:val="both"/>
      <w:textAlignment w:val="baseline"/>
    </w:pPr>
    <w:rPr>
      <w:spacing w:val="-5"/>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E5B8F"/>
    <w:pPr>
      <w:spacing w:line="220" w:lineRule="exact"/>
      <w:ind w:left="109" w:hangingChars="73" w:hanging="109"/>
    </w:pPr>
    <w:rPr>
      <w:rFonts w:ascii="ＭＳ 明朝" w:hAnsi="ＭＳ 明朝"/>
      <w:sz w:val="16"/>
    </w:rPr>
  </w:style>
  <w:style w:type="paragraph" w:styleId="a4">
    <w:name w:val="footer"/>
    <w:basedOn w:val="a"/>
    <w:link w:val="a5"/>
    <w:uiPriority w:val="99"/>
    <w:rsid w:val="000C2B13"/>
    <w:pPr>
      <w:tabs>
        <w:tab w:val="center" w:pos="4252"/>
        <w:tab w:val="right" w:pos="8504"/>
      </w:tabs>
      <w:snapToGrid w:val="0"/>
    </w:pPr>
    <w:rPr>
      <w:spacing w:val="0"/>
      <w:sz w:val="21"/>
    </w:rPr>
  </w:style>
  <w:style w:type="paragraph" w:styleId="2">
    <w:name w:val="Body Text 2"/>
    <w:basedOn w:val="a"/>
    <w:rsid w:val="00AA5767"/>
    <w:pPr>
      <w:spacing w:line="220" w:lineRule="exact"/>
    </w:pPr>
    <w:rPr>
      <w:rFonts w:ascii="ＭＳ ゴシック" w:eastAsia="ＭＳ ゴシック"/>
      <w:b/>
    </w:rPr>
  </w:style>
  <w:style w:type="paragraph" w:styleId="a6">
    <w:name w:val="header"/>
    <w:basedOn w:val="a"/>
    <w:rsid w:val="00791057"/>
    <w:pPr>
      <w:tabs>
        <w:tab w:val="center" w:pos="4252"/>
        <w:tab w:val="right" w:pos="8504"/>
      </w:tabs>
      <w:snapToGrid w:val="0"/>
    </w:pPr>
  </w:style>
  <w:style w:type="paragraph" w:styleId="a7">
    <w:name w:val="Balloon Text"/>
    <w:basedOn w:val="a"/>
    <w:link w:val="a8"/>
    <w:rsid w:val="006C4CD6"/>
    <w:rPr>
      <w:rFonts w:ascii="Arial" w:eastAsia="ＭＳ ゴシック" w:hAnsi="Arial"/>
      <w:szCs w:val="18"/>
    </w:rPr>
  </w:style>
  <w:style w:type="character" w:customStyle="1" w:styleId="a8">
    <w:name w:val="吹き出し (文字)"/>
    <w:link w:val="a7"/>
    <w:rsid w:val="006C4CD6"/>
    <w:rPr>
      <w:rFonts w:ascii="Arial" w:eastAsia="ＭＳ ゴシック" w:hAnsi="Arial" w:cs="Times New Roman"/>
      <w:spacing w:val="-5"/>
      <w:sz w:val="18"/>
      <w:szCs w:val="18"/>
    </w:rPr>
  </w:style>
  <w:style w:type="character" w:customStyle="1" w:styleId="a5">
    <w:name w:val="フッター (文字)"/>
    <w:link w:val="a4"/>
    <w:uiPriority w:val="99"/>
    <w:rsid w:val="00DF6EF5"/>
    <w:rPr>
      <w:sz w:val="21"/>
    </w:rPr>
  </w:style>
  <w:style w:type="paragraph" w:styleId="a9">
    <w:name w:val="No Spacing"/>
    <w:link w:val="aa"/>
    <w:uiPriority w:val="1"/>
    <w:qFormat/>
    <w:rsid w:val="00E70FB2"/>
    <w:rPr>
      <w:sz w:val="22"/>
      <w:szCs w:val="22"/>
    </w:rPr>
  </w:style>
  <w:style w:type="character" w:customStyle="1" w:styleId="aa">
    <w:name w:val="行間詰め (文字)"/>
    <w:link w:val="a9"/>
    <w:uiPriority w:val="1"/>
    <w:rsid w:val="00E70FB2"/>
    <w:rPr>
      <w:sz w:val="22"/>
      <w:szCs w:val="22"/>
    </w:rPr>
  </w:style>
  <w:style w:type="character" w:styleId="ab">
    <w:name w:val="annotation reference"/>
    <w:rsid w:val="00ED37BF"/>
    <w:rPr>
      <w:sz w:val="18"/>
      <w:szCs w:val="18"/>
    </w:rPr>
  </w:style>
  <w:style w:type="paragraph" w:styleId="ac">
    <w:name w:val="annotation text"/>
    <w:basedOn w:val="a"/>
    <w:link w:val="ad"/>
    <w:rsid w:val="00ED37BF"/>
    <w:pPr>
      <w:jc w:val="left"/>
    </w:pPr>
  </w:style>
  <w:style w:type="character" w:customStyle="1" w:styleId="ad">
    <w:name w:val="コメント文字列 (文字)"/>
    <w:link w:val="ac"/>
    <w:rsid w:val="00ED37BF"/>
    <w:rPr>
      <w:spacing w:val="-5"/>
      <w:sz w:val="18"/>
    </w:rPr>
  </w:style>
  <w:style w:type="paragraph" w:styleId="ae">
    <w:name w:val="annotation subject"/>
    <w:basedOn w:val="ac"/>
    <w:next w:val="ac"/>
    <w:link w:val="af"/>
    <w:rsid w:val="00ED37BF"/>
    <w:rPr>
      <w:b/>
      <w:bCs/>
    </w:rPr>
  </w:style>
  <w:style w:type="character" w:customStyle="1" w:styleId="af">
    <w:name w:val="コメント内容 (文字)"/>
    <w:link w:val="ae"/>
    <w:rsid w:val="00ED37BF"/>
    <w:rPr>
      <w:b/>
      <w:bCs/>
      <w:spacing w:val="-5"/>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5717">
      <w:bodyDiv w:val="1"/>
      <w:marLeft w:val="0"/>
      <w:marRight w:val="0"/>
      <w:marTop w:val="0"/>
      <w:marBottom w:val="0"/>
      <w:divBdr>
        <w:top w:val="none" w:sz="0" w:space="0" w:color="auto"/>
        <w:left w:val="none" w:sz="0" w:space="0" w:color="auto"/>
        <w:bottom w:val="none" w:sz="0" w:space="0" w:color="auto"/>
        <w:right w:val="none" w:sz="0" w:space="0" w:color="auto"/>
      </w:divBdr>
    </w:div>
    <w:div w:id="237979972">
      <w:bodyDiv w:val="1"/>
      <w:marLeft w:val="0"/>
      <w:marRight w:val="0"/>
      <w:marTop w:val="0"/>
      <w:marBottom w:val="0"/>
      <w:divBdr>
        <w:top w:val="none" w:sz="0" w:space="0" w:color="auto"/>
        <w:left w:val="none" w:sz="0" w:space="0" w:color="auto"/>
        <w:bottom w:val="none" w:sz="0" w:space="0" w:color="auto"/>
        <w:right w:val="none" w:sz="0" w:space="0" w:color="auto"/>
      </w:divBdr>
    </w:div>
    <w:div w:id="322006122">
      <w:bodyDiv w:val="1"/>
      <w:marLeft w:val="0"/>
      <w:marRight w:val="0"/>
      <w:marTop w:val="0"/>
      <w:marBottom w:val="0"/>
      <w:divBdr>
        <w:top w:val="none" w:sz="0" w:space="0" w:color="auto"/>
        <w:left w:val="none" w:sz="0" w:space="0" w:color="auto"/>
        <w:bottom w:val="none" w:sz="0" w:space="0" w:color="auto"/>
        <w:right w:val="none" w:sz="0" w:space="0" w:color="auto"/>
      </w:divBdr>
    </w:div>
    <w:div w:id="481116561">
      <w:bodyDiv w:val="1"/>
      <w:marLeft w:val="0"/>
      <w:marRight w:val="0"/>
      <w:marTop w:val="0"/>
      <w:marBottom w:val="0"/>
      <w:divBdr>
        <w:top w:val="none" w:sz="0" w:space="0" w:color="auto"/>
        <w:left w:val="none" w:sz="0" w:space="0" w:color="auto"/>
        <w:bottom w:val="none" w:sz="0" w:space="0" w:color="auto"/>
        <w:right w:val="none" w:sz="0" w:space="0" w:color="auto"/>
      </w:divBdr>
    </w:div>
    <w:div w:id="528028084">
      <w:bodyDiv w:val="1"/>
      <w:marLeft w:val="0"/>
      <w:marRight w:val="0"/>
      <w:marTop w:val="0"/>
      <w:marBottom w:val="0"/>
      <w:divBdr>
        <w:top w:val="none" w:sz="0" w:space="0" w:color="auto"/>
        <w:left w:val="none" w:sz="0" w:space="0" w:color="auto"/>
        <w:bottom w:val="none" w:sz="0" w:space="0" w:color="auto"/>
        <w:right w:val="none" w:sz="0" w:space="0" w:color="auto"/>
      </w:divBdr>
    </w:div>
    <w:div w:id="748237298">
      <w:bodyDiv w:val="1"/>
      <w:marLeft w:val="0"/>
      <w:marRight w:val="0"/>
      <w:marTop w:val="0"/>
      <w:marBottom w:val="0"/>
      <w:divBdr>
        <w:top w:val="none" w:sz="0" w:space="0" w:color="auto"/>
        <w:left w:val="none" w:sz="0" w:space="0" w:color="auto"/>
        <w:bottom w:val="none" w:sz="0" w:space="0" w:color="auto"/>
        <w:right w:val="none" w:sz="0" w:space="0" w:color="auto"/>
      </w:divBdr>
    </w:div>
    <w:div w:id="796918738">
      <w:bodyDiv w:val="1"/>
      <w:marLeft w:val="0"/>
      <w:marRight w:val="0"/>
      <w:marTop w:val="0"/>
      <w:marBottom w:val="0"/>
      <w:divBdr>
        <w:top w:val="none" w:sz="0" w:space="0" w:color="auto"/>
        <w:left w:val="none" w:sz="0" w:space="0" w:color="auto"/>
        <w:bottom w:val="none" w:sz="0" w:space="0" w:color="auto"/>
        <w:right w:val="none" w:sz="0" w:space="0" w:color="auto"/>
      </w:divBdr>
    </w:div>
    <w:div w:id="839587107">
      <w:bodyDiv w:val="1"/>
      <w:marLeft w:val="0"/>
      <w:marRight w:val="0"/>
      <w:marTop w:val="0"/>
      <w:marBottom w:val="0"/>
      <w:divBdr>
        <w:top w:val="none" w:sz="0" w:space="0" w:color="auto"/>
        <w:left w:val="none" w:sz="0" w:space="0" w:color="auto"/>
        <w:bottom w:val="none" w:sz="0" w:space="0" w:color="auto"/>
        <w:right w:val="none" w:sz="0" w:space="0" w:color="auto"/>
      </w:divBdr>
    </w:div>
    <w:div w:id="965426768">
      <w:bodyDiv w:val="1"/>
      <w:marLeft w:val="0"/>
      <w:marRight w:val="0"/>
      <w:marTop w:val="0"/>
      <w:marBottom w:val="0"/>
      <w:divBdr>
        <w:top w:val="none" w:sz="0" w:space="0" w:color="auto"/>
        <w:left w:val="none" w:sz="0" w:space="0" w:color="auto"/>
        <w:bottom w:val="none" w:sz="0" w:space="0" w:color="auto"/>
        <w:right w:val="none" w:sz="0" w:space="0" w:color="auto"/>
      </w:divBdr>
    </w:div>
    <w:div w:id="1069233917">
      <w:bodyDiv w:val="1"/>
      <w:marLeft w:val="0"/>
      <w:marRight w:val="0"/>
      <w:marTop w:val="0"/>
      <w:marBottom w:val="0"/>
      <w:divBdr>
        <w:top w:val="none" w:sz="0" w:space="0" w:color="auto"/>
        <w:left w:val="none" w:sz="0" w:space="0" w:color="auto"/>
        <w:bottom w:val="none" w:sz="0" w:space="0" w:color="auto"/>
        <w:right w:val="none" w:sz="0" w:space="0" w:color="auto"/>
      </w:divBdr>
    </w:div>
    <w:div w:id="1152021175">
      <w:bodyDiv w:val="1"/>
      <w:marLeft w:val="0"/>
      <w:marRight w:val="0"/>
      <w:marTop w:val="0"/>
      <w:marBottom w:val="0"/>
      <w:divBdr>
        <w:top w:val="none" w:sz="0" w:space="0" w:color="auto"/>
        <w:left w:val="none" w:sz="0" w:space="0" w:color="auto"/>
        <w:bottom w:val="none" w:sz="0" w:space="0" w:color="auto"/>
        <w:right w:val="none" w:sz="0" w:space="0" w:color="auto"/>
      </w:divBdr>
    </w:div>
    <w:div w:id="1351177358">
      <w:bodyDiv w:val="1"/>
      <w:marLeft w:val="0"/>
      <w:marRight w:val="0"/>
      <w:marTop w:val="0"/>
      <w:marBottom w:val="0"/>
      <w:divBdr>
        <w:top w:val="none" w:sz="0" w:space="0" w:color="auto"/>
        <w:left w:val="none" w:sz="0" w:space="0" w:color="auto"/>
        <w:bottom w:val="none" w:sz="0" w:space="0" w:color="auto"/>
        <w:right w:val="none" w:sz="0" w:space="0" w:color="auto"/>
      </w:divBdr>
    </w:div>
    <w:div w:id="1503473690">
      <w:bodyDiv w:val="1"/>
      <w:marLeft w:val="0"/>
      <w:marRight w:val="0"/>
      <w:marTop w:val="0"/>
      <w:marBottom w:val="0"/>
      <w:divBdr>
        <w:top w:val="none" w:sz="0" w:space="0" w:color="auto"/>
        <w:left w:val="none" w:sz="0" w:space="0" w:color="auto"/>
        <w:bottom w:val="none" w:sz="0" w:space="0" w:color="auto"/>
        <w:right w:val="none" w:sz="0" w:space="0" w:color="auto"/>
      </w:divBdr>
    </w:div>
    <w:div w:id="1563252059">
      <w:bodyDiv w:val="1"/>
      <w:marLeft w:val="0"/>
      <w:marRight w:val="0"/>
      <w:marTop w:val="0"/>
      <w:marBottom w:val="0"/>
      <w:divBdr>
        <w:top w:val="none" w:sz="0" w:space="0" w:color="auto"/>
        <w:left w:val="none" w:sz="0" w:space="0" w:color="auto"/>
        <w:bottom w:val="none" w:sz="0" w:space="0" w:color="auto"/>
        <w:right w:val="none" w:sz="0" w:space="0" w:color="auto"/>
      </w:divBdr>
    </w:div>
    <w:div w:id="1566255978">
      <w:bodyDiv w:val="1"/>
      <w:marLeft w:val="0"/>
      <w:marRight w:val="0"/>
      <w:marTop w:val="0"/>
      <w:marBottom w:val="0"/>
      <w:divBdr>
        <w:top w:val="none" w:sz="0" w:space="0" w:color="auto"/>
        <w:left w:val="none" w:sz="0" w:space="0" w:color="auto"/>
        <w:bottom w:val="none" w:sz="0" w:space="0" w:color="auto"/>
        <w:right w:val="none" w:sz="0" w:space="0" w:color="auto"/>
      </w:divBdr>
    </w:div>
    <w:div w:id="1657605151">
      <w:bodyDiv w:val="1"/>
      <w:marLeft w:val="0"/>
      <w:marRight w:val="0"/>
      <w:marTop w:val="0"/>
      <w:marBottom w:val="0"/>
      <w:divBdr>
        <w:top w:val="none" w:sz="0" w:space="0" w:color="auto"/>
        <w:left w:val="none" w:sz="0" w:space="0" w:color="auto"/>
        <w:bottom w:val="none" w:sz="0" w:space="0" w:color="auto"/>
        <w:right w:val="none" w:sz="0" w:space="0" w:color="auto"/>
      </w:divBdr>
    </w:div>
    <w:div w:id="1744141777">
      <w:bodyDiv w:val="1"/>
      <w:marLeft w:val="0"/>
      <w:marRight w:val="0"/>
      <w:marTop w:val="0"/>
      <w:marBottom w:val="0"/>
      <w:divBdr>
        <w:top w:val="none" w:sz="0" w:space="0" w:color="auto"/>
        <w:left w:val="none" w:sz="0" w:space="0" w:color="auto"/>
        <w:bottom w:val="none" w:sz="0" w:space="0" w:color="auto"/>
        <w:right w:val="none" w:sz="0" w:space="0" w:color="auto"/>
      </w:divBdr>
    </w:div>
    <w:div w:id="1767506023">
      <w:bodyDiv w:val="1"/>
      <w:marLeft w:val="0"/>
      <w:marRight w:val="0"/>
      <w:marTop w:val="0"/>
      <w:marBottom w:val="0"/>
      <w:divBdr>
        <w:top w:val="none" w:sz="0" w:space="0" w:color="auto"/>
        <w:left w:val="none" w:sz="0" w:space="0" w:color="auto"/>
        <w:bottom w:val="none" w:sz="0" w:space="0" w:color="auto"/>
        <w:right w:val="none" w:sz="0" w:space="0" w:color="auto"/>
      </w:divBdr>
    </w:div>
    <w:div w:id="1812944791">
      <w:bodyDiv w:val="1"/>
      <w:marLeft w:val="0"/>
      <w:marRight w:val="0"/>
      <w:marTop w:val="0"/>
      <w:marBottom w:val="0"/>
      <w:divBdr>
        <w:top w:val="none" w:sz="0" w:space="0" w:color="auto"/>
        <w:left w:val="none" w:sz="0" w:space="0" w:color="auto"/>
        <w:bottom w:val="none" w:sz="0" w:space="0" w:color="auto"/>
        <w:right w:val="none" w:sz="0" w:space="0" w:color="auto"/>
      </w:divBdr>
    </w:div>
    <w:div w:id="1824201202">
      <w:bodyDiv w:val="1"/>
      <w:marLeft w:val="0"/>
      <w:marRight w:val="0"/>
      <w:marTop w:val="0"/>
      <w:marBottom w:val="0"/>
      <w:divBdr>
        <w:top w:val="none" w:sz="0" w:space="0" w:color="auto"/>
        <w:left w:val="none" w:sz="0" w:space="0" w:color="auto"/>
        <w:bottom w:val="none" w:sz="0" w:space="0" w:color="auto"/>
        <w:right w:val="none" w:sz="0" w:space="0" w:color="auto"/>
      </w:divBdr>
    </w:div>
    <w:div w:id="1828548887">
      <w:bodyDiv w:val="1"/>
      <w:marLeft w:val="0"/>
      <w:marRight w:val="0"/>
      <w:marTop w:val="0"/>
      <w:marBottom w:val="0"/>
      <w:divBdr>
        <w:top w:val="none" w:sz="0" w:space="0" w:color="auto"/>
        <w:left w:val="none" w:sz="0" w:space="0" w:color="auto"/>
        <w:bottom w:val="none" w:sz="0" w:space="0" w:color="auto"/>
        <w:right w:val="none" w:sz="0" w:space="0" w:color="auto"/>
      </w:divBdr>
    </w:div>
    <w:div w:id="210156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5A0D3-7D92-410F-9D54-2F8D9C8B7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2855</TotalTime>
  <Pages>5</Pages>
  <Words>14557</Words>
  <Characters>15286</Characters>
  <Application>Microsoft Office Word</Application>
  <DocSecurity>0</DocSecurity>
  <Lines>899</Lines>
  <Paragraphs>452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観点別特色一覧表（Word）</vt:lpstr>
      <vt:lpstr>目</vt:lpstr>
    </vt:vector>
  </TitlesOfParts>
  <Manager/>
  <Company/>
  <LinksUpToDate>false</LinksUpToDate>
  <CharactersWithSpaces>29391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観点別特色一覧表（Word）</dc:title>
  <dc:subject/>
  <dc:creator/>
  <cp:keywords/>
  <dc:description/>
  <cp:lastModifiedBy>松井浩之</cp:lastModifiedBy>
  <cp:revision>3</cp:revision>
  <cp:lastPrinted>2023-03-30T02:14:00Z</cp:lastPrinted>
  <dcterms:created xsi:type="dcterms:W3CDTF">2023-03-27T12:21:00Z</dcterms:created>
  <dcterms:modified xsi:type="dcterms:W3CDTF">2023-03-30T02:15:00Z</dcterms:modified>
  <cp:category/>
</cp:coreProperties>
</file>